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A9325A" w14:textId="5369A25C" w:rsidR="00B9278E" w:rsidRPr="0056009F" w:rsidRDefault="00B9278E" w:rsidP="001D7861">
      <w:pPr>
        <w:pStyle w:val="a7"/>
        <w:jc w:val="center"/>
        <w:rPr>
          <w:sz w:val="28"/>
          <w:szCs w:val="28"/>
          <w:lang w:val="kk-KZ"/>
        </w:rPr>
      </w:pPr>
      <w:r w:rsidRPr="0056009F">
        <w:rPr>
          <w:sz w:val="28"/>
          <w:szCs w:val="28"/>
          <w:lang w:val="kk-KZ"/>
        </w:rPr>
        <w:t>Институт механики и машиноведения им. академика Джолдасбекова</w:t>
      </w:r>
    </w:p>
    <w:p w14:paraId="04FD9AC3" w14:textId="77777777" w:rsidR="00B9278E" w:rsidRPr="0056009F" w:rsidRDefault="00B9278E" w:rsidP="0056009F">
      <w:pPr>
        <w:pStyle w:val="a7"/>
        <w:jc w:val="both"/>
        <w:rPr>
          <w:sz w:val="28"/>
          <w:szCs w:val="28"/>
          <w:lang w:val="kk-KZ"/>
        </w:rPr>
      </w:pPr>
    </w:p>
    <w:p w14:paraId="1026EC2E" w14:textId="77777777" w:rsidR="00B9278E" w:rsidRPr="0056009F" w:rsidRDefault="00B9278E" w:rsidP="0056009F">
      <w:pPr>
        <w:pStyle w:val="a7"/>
        <w:jc w:val="both"/>
        <w:rPr>
          <w:sz w:val="28"/>
          <w:szCs w:val="28"/>
        </w:rPr>
      </w:pPr>
    </w:p>
    <w:p w14:paraId="403F632C" w14:textId="77777777" w:rsidR="00B9278E" w:rsidRPr="0056009F" w:rsidRDefault="00B9278E" w:rsidP="0056009F">
      <w:pPr>
        <w:pStyle w:val="a7"/>
        <w:jc w:val="both"/>
        <w:rPr>
          <w:sz w:val="28"/>
          <w:szCs w:val="28"/>
        </w:rPr>
      </w:pPr>
    </w:p>
    <w:p w14:paraId="5ACC6D3E" w14:textId="77777777" w:rsidR="00B9278E" w:rsidRPr="0056009F" w:rsidRDefault="00B9278E" w:rsidP="0056009F">
      <w:pPr>
        <w:pStyle w:val="a7"/>
        <w:jc w:val="both"/>
        <w:rPr>
          <w:sz w:val="28"/>
          <w:szCs w:val="28"/>
          <w:lang w:val="kk-KZ"/>
        </w:rPr>
      </w:pPr>
    </w:p>
    <w:p w14:paraId="6F87D0B1" w14:textId="77777777" w:rsidR="00B9278E" w:rsidRPr="0056009F" w:rsidRDefault="00B9278E" w:rsidP="0056009F">
      <w:pPr>
        <w:pStyle w:val="a7"/>
        <w:jc w:val="both"/>
        <w:rPr>
          <w:sz w:val="28"/>
          <w:szCs w:val="28"/>
          <w:lang w:val="kk-KZ"/>
        </w:rPr>
      </w:pPr>
    </w:p>
    <w:p w14:paraId="485E0917" w14:textId="77777777" w:rsidR="00B9278E" w:rsidRPr="0056009F" w:rsidRDefault="00B9278E" w:rsidP="0056009F">
      <w:pPr>
        <w:pStyle w:val="a7"/>
        <w:jc w:val="both"/>
        <w:rPr>
          <w:sz w:val="28"/>
          <w:szCs w:val="28"/>
        </w:rPr>
      </w:pPr>
    </w:p>
    <w:p w14:paraId="5A8F9BAF" w14:textId="77777777" w:rsidR="00B9278E" w:rsidRPr="0056009F" w:rsidRDefault="00B9278E" w:rsidP="001D7861">
      <w:pPr>
        <w:pStyle w:val="a7"/>
        <w:jc w:val="center"/>
        <w:rPr>
          <w:b/>
          <w:sz w:val="28"/>
          <w:szCs w:val="28"/>
          <w:lang w:val="kk-KZ"/>
        </w:rPr>
      </w:pPr>
      <w:r w:rsidRPr="0056009F">
        <w:rPr>
          <w:b/>
          <w:sz w:val="28"/>
          <w:szCs w:val="28"/>
          <w:lang w:val="kk-KZ"/>
        </w:rPr>
        <w:t>ЗАДАУЛЫ АКЕРКЕ ЕРКИНОВНА</w:t>
      </w:r>
    </w:p>
    <w:p w14:paraId="52546ABB" w14:textId="77777777" w:rsidR="00B9278E" w:rsidRPr="0056009F" w:rsidRDefault="00B9278E" w:rsidP="0056009F">
      <w:pPr>
        <w:pStyle w:val="a7"/>
        <w:jc w:val="both"/>
        <w:rPr>
          <w:sz w:val="28"/>
          <w:szCs w:val="28"/>
        </w:rPr>
      </w:pPr>
    </w:p>
    <w:p w14:paraId="0B8F5FD4" w14:textId="77777777" w:rsidR="00B9278E" w:rsidRPr="0056009F" w:rsidRDefault="00B9278E" w:rsidP="0056009F">
      <w:pPr>
        <w:pStyle w:val="a7"/>
        <w:jc w:val="both"/>
        <w:rPr>
          <w:sz w:val="28"/>
          <w:szCs w:val="28"/>
        </w:rPr>
      </w:pPr>
    </w:p>
    <w:p w14:paraId="165BFDF8" w14:textId="77777777" w:rsidR="00B9278E" w:rsidRPr="0056009F" w:rsidRDefault="00B9278E" w:rsidP="0056009F">
      <w:pPr>
        <w:pStyle w:val="a7"/>
        <w:jc w:val="both"/>
        <w:rPr>
          <w:sz w:val="28"/>
          <w:szCs w:val="28"/>
        </w:rPr>
      </w:pPr>
    </w:p>
    <w:p w14:paraId="622ABE2D" w14:textId="77777777" w:rsidR="00B9278E" w:rsidRPr="0056009F" w:rsidRDefault="00B9278E" w:rsidP="001D7861">
      <w:pPr>
        <w:pStyle w:val="a7"/>
        <w:jc w:val="center"/>
        <w:rPr>
          <w:sz w:val="28"/>
          <w:szCs w:val="28"/>
        </w:rPr>
      </w:pPr>
      <w:r w:rsidRPr="0056009F">
        <w:rPr>
          <w:b/>
          <w:color w:val="000000"/>
          <w:sz w:val="28"/>
          <w:szCs w:val="28"/>
        </w:rPr>
        <w:t xml:space="preserve">Численное моделирование высокоскоростного течения в камере сгорания со </w:t>
      </w:r>
      <w:proofErr w:type="spellStart"/>
      <w:r w:rsidRPr="0056009F">
        <w:rPr>
          <w:b/>
          <w:color w:val="000000"/>
          <w:sz w:val="28"/>
          <w:szCs w:val="28"/>
        </w:rPr>
        <w:t>вдувом</w:t>
      </w:r>
      <w:proofErr w:type="spellEnd"/>
      <w:r w:rsidRPr="0056009F">
        <w:rPr>
          <w:b/>
          <w:color w:val="000000"/>
          <w:sz w:val="28"/>
          <w:szCs w:val="28"/>
        </w:rPr>
        <w:t xml:space="preserve"> возмущенной струи</w:t>
      </w:r>
    </w:p>
    <w:p w14:paraId="1CCEAF33" w14:textId="77777777" w:rsidR="00B9278E" w:rsidRPr="0056009F" w:rsidRDefault="00B9278E" w:rsidP="0056009F">
      <w:pPr>
        <w:pStyle w:val="a7"/>
        <w:jc w:val="both"/>
        <w:rPr>
          <w:sz w:val="28"/>
          <w:szCs w:val="28"/>
        </w:rPr>
      </w:pPr>
    </w:p>
    <w:p w14:paraId="4023EBC1" w14:textId="77777777" w:rsidR="00B9278E" w:rsidRPr="0056009F" w:rsidRDefault="00B9278E" w:rsidP="0056009F">
      <w:pPr>
        <w:pStyle w:val="a7"/>
        <w:jc w:val="both"/>
        <w:rPr>
          <w:sz w:val="28"/>
          <w:szCs w:val="28"/>
        </w:rPr>
      </w:pPr>
    </w:p>
    <w:p w14:paraId="3D1815BE" w14:textId="77777777" w:rsidR="00B9278E" w:rsidRPr="0056009F" w:rsidRDefault="00B9278E" w:rsidP="001D7861">
      <w:pPr>
        <w:pStyle w:val="a7"/>
        <w:jc w:val="center"/>
        <w:rPr>
          <w:sz w:val="28"/>
          <w:szCs w:val="28"/>
        </w:rPr>
      </w:pPr>
      <w:r w:rsidRPr="0056009F">
        <w:rPr>
          <w:sz w:val="28"/>
          <w:szCs w:val="28"/>
        </w:rPr>
        <w:t>6D074600 - Космическая техника и технологии</w:t>
      </w:r>
    </w:p>
    <w:p w14:paraId="6006F090" w14:textId="77777777" w:rsidR="00B9278E" w:rsidRPr="0056009F" w:rsidRDefault="00B9278E" w:rsidP="0056009F">
      <w:pPr>
        <w:pStyle w:val="a7"/>
        <w:jc w:val="both"/>
        <w:rPr>
          <w:sz w:val="28"/>
          <w:szCs w:val="28"/>
        </w:rPr>
      </w:pPr>
    </w:p>
    <w:p w14:paraId="0547BCA7" w14:textId="77777777" w:rsidR="00B9278E" w:rsidRPr="0056009F" w:rsidRDefault="00B9278E" w:rsidP="0056009F">
      <w:pPr>
        <w:pStyle w:val="a7"/>
        <w:jc w:val="both"/>
        <w:rPr>
          <w:sz w:val="28"/>
          <w:szCs w:val="28"/>
        </w:rPr>
      </w:pPr>
    </w:p>
    <w:p w14:paraId="2C1CFB35" w14:textId="77777777" w:rsidR="00B9278E" w:rsidRPr="0056009F" w:rsidRDefault="00B9278E" w:rsidP="0056009F">
      <w:pPr>
        <w:pStyle w:val="a7"/>
        <w:jc w:val="both"/>
        <w:rPr>
          <w:sz w:val="28"/>
          <w:szCs w:val="28"/>
        </w:rPr>
      </w:pPr>
    </w:p>
    <w:p w14:paraId="6EDDDDFE" w14:textId="258D481A" w:rsidR="00B9278E" w:rsidRPr="0056009F" w:rsidRDefault="00B9278E" w:rsidP="001D7861">
      <w:pPr>
        <w:pStyle w:val="a7"/>
        <w:jc w:val="center"/>
        <w:rPr>
          <w:sz w:val="28"/>
          <w:szCs w:val="28"/>
        </w:rPr>
      </w:pPr>
      <w:r w:rsidRPr="0056009F">
        <w:rPr>
          <w:sz w:val="28"/>
          <w:szCs w:val="28"/>
        </w:rPr>
        <w:t>Диссертация на соискание степени</w:t>
      </w:r>
    </w:p>
    <w:p w14:paraId="509A4CE3" w14:textId="77777777" w:rsidR="00B9278E" w:rsidRPr="0056009F" w:rsidRDefault="00B9278E" w:rsidP="001D7861">
      <w:pPr>
        <w:pStyle w:val="a7"/>
        <w:jc w:val="center"/>
        <w:rPr>
          <w:sz w:val="28"/>
          <w:szCs w:val="28"/>
        </w:rPr>
      </w:pPr>
      <w:r w:rsidRPr="0056009F">
        <w:rPr>
          <w:sz w:val="28"/>
          <w:szCs w:val="28"/>
        </w:rPr>
        <w:t>доктора философии (</w:t>
      </w:r>
      <w:r w:rsidRPr="0056009F">
        <w:rPr>
          <w:sz w:val="28"/>
          <w:szCs w:val="28"/>
          <w:lang w:val="en-US"/>
        </w:rPr>
        <w:t>PhD</w:t>
      </w:r>
      <w:r w:rsidRPr="0056009F">
        <w:rPr>
          <w:sz w:val="28"/>
          <w:szCs w:val="28"/>
        </w:rPr>
        <w:t>)</w:t>
      </w:r>
    </w:p>
    <w:p w14:paraId="4A8484CB" w14:textId="77777777" w:rsidR="00B9278E" w:rsidRPr="0056009F" w:rsidRDefault="00B9278E" w:rsidP="0056009F">
      <w:pPr>
        <w:pStyle w:val="a7"/>
        <w:jc w:val="both"/>
        <w:rPr>
          <w:sz w:val="28"/>
          <w:szCs w:val="28"/>
        </w:rPr>
      </w:pPr>
    </w:p>
    <w:p w14:paraId="58E741E7" w14:textId="77777777" w:rsidR="00B9278E" w:rsidRPr="0056009F" w:rsidRDefault="00B9278E" w:rsidP="0056009F">
      <w:pPr>
        <w:pStyle w:val="a7"/>
        <w:jc w:val="both"/>
        <w:rPr>
          <w:sz w:val="28"/>
          <w:szCs w:val="28"/>
        </w:rPr>
      </w:pPr>
    </w:p>
    <w:p w14:paraId="3AD812CF" w14:textId="77777777" w:rsidR="00B9278E" w:rsidRPr="0056009F" w:rsidRDefault="00B9278E" w:rsidP="0056009F">
      <w:pPr>
        <w:pStyle w:val="a7"/>
        <w:jc w:val="both"/>
        <w:rPr>
          <w:sz w:val="28"/>
          <w:szCs w:val="28"/>
        </w:rPr>
      </w:pPr>
    </w:p>
    <w:p w14:paraId="0E566B84" w14:textId="77777777" w:rsidR="00B9278E" w:rsidRPr="0056009F" w:rsidRDefault="00B9278E" w:rsidP="001D7861">
      <w:pPr>
        <w:pStyle w:val="a7"/>
        <w:jc w:val="right"/>
        <w:rPr>
          <w:sz w:val="28"/>
          <w:szCs w:val="28"/>
        </w:rPr>
      </w:pPr>
      <w:r w:rsidRPr="0056009F">
        <w:rPr>
          <w:sz w:val="28"/>
          <w:szCs w:val="28"/>
        </w:rPr>
        <w:t xml:space="preserve">       Отечественный научный консультант: </w:t>
      </w:r>
    </w:p>
    <w:p w14:paraId="2467520A" w14:textId="77777777" w:rsidR="00B9278E" w:rsidRPr="0056009F" w:rsidRDefault="00B9278E" w:rsidP="001D7861">
      <w:pPr>
        <w:pStyle w:val="a7"/>
        <w:jc w:val="right"/>
        <w:rPr>
          <w:sz w:val="28"/>
          <w:szCs w:val="28"/>
        </w:rPr>
      </w:pPr>
      <w:r w:rsidRPr="0056009F">
        <w:rPr>
          <w:sz w:val="28"/>
          <w:szCs w:val="28"/>
        </w:rPr>
        <w:t>доктор физико-математических наук,</w:t>
      </w:r>
    </w:p>
    <w:p w14:paraId="2AC30E1E" w14:textId="77777777" w:rsidR="00B9278E" w:rsidRPr="0056009F" w:rsidRDefault="00B9278E" w:rsidP="001D7861">
      <w:pPr>
        <w:pStyle w:val="a7"/>
        <w:jc w:val="right"/>
        <w:rPr>
          <w:sz w:val="28"/>
          <w:szCs w:val="28"/>
        </w:rPr>
      </w:pPr>
      <w:r w:rsidRPr="0056009F">
        <w:rPr>
          <w:sz w:val="28"/>
          <w:szCs w:val="28"/>
        </w:rPr>
        <w:t xml:space="preserve">                          </w:t>
      </w:r>
      <w:proofErr w:type="spellStart"/>
      <w:r w:rsidRPr="0056009F">
        <w:rPr>
          <w:sz w:val="28"/>
          <w:szCs w:val="28"/>
        </w:rPr>
        <w:t>Бекетаева</w:t>
      </w:r>
      <w:proofErr w:type="spellEnd"/>
      <w:r w:rsidRPr="0056009F">
        <w:rPr>
          <w:sz w:val="28"/>
          <w:szCs w:val="28"/>
        </w:rPr>
        <w:t xml:space="preserve"> А.О.</w:t>
      </w:r>
    </w:p>
    <w:p w14:paraId="18016F7D" w14:textId="77777777" w:rsidR="00B9278E" w:rsidRPr="0056009F" w:rsidRDefault="00B9278E" w:rsidP="001D7861">
      <w:pPr>
        <w:pStyle w:val="a7"/>
        <w:jc w:val="right"/>
        <w:rPr>
          <w:sz w:val="28"/>
          <w:szCs w:val="28"/>
        </w:rPr>
      </w:pPr>
    </w:p>
    <w:p w14:paraId="0A1ED90B" w14:textId="77777777" w:rsidR="00B9278E" w:rsidRPr="0056009F" w:rsidRDefault="00B9278E" w:rsidP="001D7861">
      <w:pPr>
        <w:pStyle w:val="a7"/>
        <w:jc w:val="right"/>
        <w:rPr>
          <w:sz w:val="28"/>
          <w:szCs w:val="28"/>
        </w:rPr>
      </w:pPr>
    </w:p>
    <w:p w14:paraId="5C792B2C" w14:textId="77777777" w:rsidR="00B9278E" w:rsidRPr="0056009F" w:rsidRDefault="00B9278E" w:rsidP="001D7861">
      <w:pPr>
        <w:pStyle w:val="a7"/>
        <w:jc w:val="right"/>
        <w:rPr>
          <w:sz w:val="28"/>
          <w:szCs w:val="28"/>
        </w:rPr>
      </w:pPr>
      <w:r w:rsidRPr="0056009F">
        <w:rPr>
          <w:sz w:val="28"/>
          <w:szCs w:val="28"/>
        </w:rPr>
        <w:t xml:space="preserve">              Зарубежный научный консультант: </w:t>
      </w:r>
    </w:p>
    <w:p w14:paraId="2F7A2F52" w14:textId="631D1F9D" w:rsidR="00B9278E" w:rsidRPr="0056009F" w:rsidRDefault="00B9278E" w:rsidP="001D7861">
      <w:pPr>
        <w:pStyle w:val="a7"/>
        <w:jc w:val="right"/>
        <w:rPr>
          <w:sz w:val="28"/>
          <w:szCs w:val="28"/>
        </w:rPr>
      </w:pPr>
      <w:r w:rsidRPr="0056009F">
        <w:rPr>
          <w:sz w:val="28"/>
          <w:szCs w:val="28"/>
        </w:rPr>
        <w:t xml:space="preserve">                              профессор Технического института Карлсруэ</w:t>
      </w:r>
    </w:p>
    <w:p w14:paraId="7D762BAF" w14:textId="77777777" w:rsidR="00B9278E" w:rsidRPr="0056009F" w:rsidRDefault="00B9278E" w:rsidP="001D7861">
      <w:pPr>
        <w:pStyle w:val="a7"/>
        <w:jc w:val="right"/>
        <w:rPr>
          <w:sz w:val="28"/>
          <w:szCs w:val="28"/>
        </w:rPr>
      </w:pPr>
      <w:r w:rsidRPr="0056009F">
        <w:rPr>
          <w:sz w:val="28"/>
          <w:szCs w:val="28"/>
        </w:rPr>
        <w:t xml:space="preserve">доктор технических наук, </w:t>
      </w:r>
    </w:p>
    <w:p w14:paraId="3976E30B" w14:textId="77777777" w:rsidR="00B9278E" w:rsidRPr="0056009F" w:rsidRDefault="00B9278E" w:rsidP="001D7861">
      <w:pPr>
        <w:pStyle w:val="a7"/>
        <w:jc w:val="right"/>
        <w:rPr>
          <w:sz w:val="28"/>
          <w:szCs w:val="28"/>
        </w:rPr>
      </w:pPr>
      <w:r w:rsidRPr="0056009F">
        <w:rPr>
          <w:sz w:val="28"/>
          <w:szCs w:val="28"/>
        </w:rPr>
        <w:t xml:space="preserve">Ульрих Маас                                  </w:t>
      </w:r>
    </w:p>
    <w:p w14:paraId="20F0EA40" w14:textId="77777777" w:rsidR="00B9278E" w:rsidRPr="0056009F" w:rsidRDefault="00B9278E" w:rsidP="001D7861">
      <w:pPr>
        <w:pStyle w:val="a7"/>
        <w:jc w:val="right"/>
        <w:rPr>
          <w:sz w:val="28"/>
          <w:szCs w:val="28"/>
        </w:rPr>
      </w:pPr>
    </w:p>
    <w:p w14:paraId="55575724" w14:textId="77777777" w:rsidR="00B9278E" w:rsidRPr="0056009F" w:rsidRDefault="00B9278E" w:rsidP="001D7861">
      <w:pPr>
        <w:pStyle w:val="a7"/>
        <w:jc w:val="right"/>
        <w:rPr>
          <w:sz w:val="28"/>
          <w:szCs w:val="28"/>
        </w:rPr>
      </w:pPr>
    </w:p>
    <w:p w14:paraId="12B6DB45" w14:textId="77777777" w:rsidR="00B9278E" w:rsidRPr="0056009F" w:rsidRDefault="00B9278E" w:rsidP="0056009F">
      <w:pPr>
        <w:pStyle w:val="a7"/>
        <w:jc w:val="both"/>
        <w:rPr>
          <w:sz w:val="28"/>
          <w:szCs w:val="28"/>
        </w:rPr>
      </w:pPr>
    </w:p>
    <w:p w14:paraId="0C069BB8" w14:textId="77777777" w:rsidR="00B9278E" w:rsidRPr="0056009F" w:rsidRDefault="00B9278E" w:rsidP="0056009F">
      <w:pPr>
        <w:pStyle w:val="a7"/>
        <w:jc w:val="both"/>
        <w:rPr>
          <w:sz w:val="28"/>
          <w:szCs w:val="28"/>
        </w:rPr>
      </w:pPr>
    </w:p>
    <w:p w14:paraId="7490976A" w14:textId="77777777" w:rsidR="00B9278E" w:rsidRPr="0056009F" w:rsidRDefault="00B9278E" w:rsidP="0056009F">
      <w:pPr>
        <w:pStyle w:val="a7"/>
        <w:jc w:val="both"/>
        <w:rPr>
          <w:sz w:val="28"/>
          <w:szCs w:val="28"/>
          <w:lang w:val="kk-KZ"/>
        </w:rPr>
      </w:pPr>
    </w:p>
    <w:p w14:paraId="6A0DB8D6" w14:textId="77777777" w:rsidR="00B9278E" w:rsidRPr="0056009F" w:rsidRDefault="00B9278E" w:rsidP="0056009F">
      <w:pPr>
        <w:pStyle w:val="a7"/>
        <w:jc w:val="both"/>
        <w:rPr>
          <w:sz w:val="28"/>
          <w:szCs w:val="28"/>
        </w:rPr>
      </w:pPr>
    </w:p>
    <w:p w14:paraId="2B78E959" w14:textId="77777777" w:rsidR="00B9278E" w:rsidRPr="0056009F" w:rsidRDefault="00B9278E" w:rsidP="0056009F">
      <w:pPr>
        <w:pStyle w:val="a7"/>
        <w:jc w:val="both"/>
        <w:rPr>
          <w:sz w:val="28"/>
          <w:szCs w:val="28"/>
        </w:rPr>
      </w:pPr>
    </w:p>
    <w:p w14:paraId="589CBB9F" w14:textId="77777777" w:rsidR="00B9278E" w:rsidRPr="0056009F" w:rsidRDefault="00B9278E" w:rsidP="0056009F">
      <w:pPr>
        <w:pStyle w:val="a7"/>
        <w:jc w:val="both"/>
        <w:rPr>
          <w:sz w:val="28"/>
          <w:szCs w:val="28"/>
        </w:rPr>
      </w:pPr>
    </w:p>
    <w:p w14:paraId="0FD696C2" w14:textId="77777777" w:rsidR="00B9278E" w:rsidRPr="0056009F" w:rsidRDefault="00B9278E" w:rsidP="001D7861">
      <w:pPr>
        <w:pStyle w:val="a7"/>
        <w:jc w:val="center"/>
        <w:rPr>
          <w:sz w:val="28"/>
          <w:szCs w:val="28"/>
        </w:rPr>
      </w:pPr>
      <w:r w:rsidRPr="0056009F">
        <w:rPr>
          <w:sz w:val="28"/>
          <w:szCs w:val="28"/>
        </w:rPr>
        <w:t>Республика Казахстан</w:t>
      </w:r>
    </w:p>
    <w:p w14:paraId="36625BB5" w14:textId="71F9310B" w:rsidR="00B9278E" w:rsidRPr="0056009F" w:rsidRDefault="00B9278E" w:rsidP="001D7861">
      <w:pPr>
        <w:pStyle w:val="a7"/>
        <w:jc w:val="center"/>
        <w:rPr>
          <w:sz w:val="28"/>
          <w:szCs w:val="28"/>
        </w:rPr>
      </w:pPr>
      <w:r w:rsidRPr="0056009F">
        <w:rPr>
          <w:sz w:val="28"/>
          <w:szCs w:val="28"/>
        </w:rPr>
        <w:t>Алматы, 20</w:t>
      </w:r>
      <w:r w:rsidRPr="0056009F">
        <w:rPr>
          <w:sz w:val="28"/>
          <w:szCs w:val="28"/>
          <w:lang w:val="kk-KZ"/>
        </w:rPr>
        <w:t>2</w:t>
      </w:r>
      <w:r w:rsidR="00B16282">
        <w:rPr>
          <w:sz w:val="28"/>
          <w:szCs w:val="28"/>
          <w:lang w:val="kk-KZ"/>
        </w:rPr>
        <w:t>5</w:t>
      </w:r>
    </w:p>
    <w:p w14:paraId="7664F050" w14:textId="77777777" w:rsidR="00B9278E" w:rsidRPr="0056009F" w:rsidRDefault="00B9278E" w:rsidP="0056009F">
      <w:pPr>
        <w:pStyle w:val="a7"/>
        <w:jc w:val="both"/>
        <w:rPr>
          <w:b/>
          <w:sz w:val="28"/>
          <w:szCs w:val="28"/>
        </w:rPr>
      </w:pPr>
      <w:r w:rsidRPr="0056009F">
        <w:rPr>
          <w:sz w:val="28"/>
          <w:szCs w:val="28"/>
        </w:rPr>
        <w:br w:type="page"/>
      </w:r>
      <w:r w:rsidRPr="0056009F">
        <w:rPr>
          <w:b/>
          <w:sz w:val="28"/>
          <w:szCs w:val="28"/>
        </w:rPr>
        <w:lastRenderedPageBreak/>
        <w:t>СОДЕРЖАНИЕ</w:t>
      </w:r>
    </w:p>
    <w:p w14:paraId="19642ACB" w14:textId="77777777" w:rsidR="00B9278E" w:rsidRPr="0056009F" w:rsidRDefault="00B9278E" w:rsidP="0056009F">
      <w:pPr>
        <w:pStyle w:val="a7"/>
        <w:jc w:val="both"/>
        <w:rPr>
          <w:sz w:val="28"/>
          <w:szCs w:val="28"/>
        </w:rPr>
      </w:pPr>
      <w:r w:rsidRPr="0056009F">
        <w:rPr>
          <w:sz w:val="28"/>
          <w:szCs w:val="28"/>
        </w:rPr>
        <w:tab/>
      </w:r>
      <w:r w:rsidRPr="0056009F">
        <w:rPr>
          <w:sz w:val="28"/>
          <w:szCs w:val="28"/>
        </w:rPr>
        <w:tab/>
      </w:r>
      <w:r w:rsidRPr="0056009F">
        <w:rPr>
          <w:sz w:val="28"/>
          <w:szCs w:val="28"/>
        </w:rPr>
        <w:tab/>
      </w:r>
      <w:r w:rsidRPr="0056009F">
        <w:rPr>
          <w:sz w:val="28"/>
          <w:szCs w:val="28"/>
        </w:rPr>
        <w:tab/>
      </w:r>
      <w:r w:rsidRPr="0056009F">
        <w:rPr>
          <w:sz w:val="28"/>
          <w:szCs w:val="28"/>
        </w:rPr>
        <w:tab/>
      </w:r>
      <w:r w:rsidRPr="0056009F">
        <w:rPr>
          <w:sz w:val="28"/>
          <w:szCs w:val="28"/>
        </w:rPr>
        <w:tab/>
      </w:r>
      <w:r w:rsidRPr="0056009F">
        <w:rPr>
          <w:sz w:val="28"/>
          <w:szCs w:val="28"/>
        </w:rPr>
        <w:tab/>
      </w:r>
      <w:r w:rsidRPr="0056009F">
        <w:rPr>
          <w:sz w:val="28"/>
          <w:szCs w:val="28"/>
        </w:rPr>
        <w:tab/>
      </w:r>
      <w:r w:rsidRPr="0056009F">
        <w:rPr>
          <w:sz w:val="28"/>
          <w:szCs w:val="28"/>
        </w:rPr>
        <w:tab/>
      </w:r>
      <w:r w:rsidRPr="0056009F">
        <w:rPr>
          <w:sz w:val="28"/>
          <w:szCs w:val="28"/>
        </w:rPr>
        <w:tab/>
      </w:r>
    </w:p>
    <w:tbl>
      <w:tblPr>
        <w:tblW w:w="9781" w:type="dxa"/>
        <w:tblLayout w:type="fixed"/>
        <w:tblLook w:val="0000" w:firstRow="0" w:lastRow="0" w:firstColumn="0" w:lastColumn="0" w:noHBand="0" w:noVBand="0"/>
      </w:tblPr>
      <w:tblGrid>
        <w:gridCol w:w="9039"/>
        <w:gridCol w:w="742"/>
      </w:tblGrid>
      <w:tr w:rsidR="004975FD" w:rsidRPr="0056009F" w14:paraId="07B5B9A6" w14:textId="77777777" w:rsidTr="00703AC4">
        <w:tc>
          <w:tcPr>
            <w:tcW w:w="9039" w:type="dxa"/>
          </w:tcPr>
          <w:p w14:paraId="3C6D763E" w14:textId="627281F3" w:rsidR="004975FD" w:rsidRPr="0056009F" w:rsidRDefault="004975FD" w:rsidP="00703AC4">
            <w:pPr>
              <w:pStyle w:val="a7"/>
              <w:jc w:val="both"/>
              <w:rPr>
                <w:b/>
                <w:sz w:val="28"/>
                <w:szCs w:val="28"/>
              </w:rPr>
            </w:pPr>
            <w:r w:rsidRPr="0056009F">
              <w:rPr>
                <w:b/>
                <w:sz w:val="28"/>
                <w:szCs w:val="28"/>
              </w:rPr>
              <w:t xml:space="preserve">ОБОЗНАЧЕНИЯ И СОКРАЩЕНИЯ </w:t>
            </w:r>
            <w:r w:rsidRPr="0056009F">
              <w:rPr>
                <w:sz w:val="28"/>
                <w:szCs w:val="28"/>
              </w:rPr>
              <w:t>………………………………</w:t>
            </w:r>
            <w:proofErr w:type="gramStart"/>
            <w:r w:rsidRPr="0056009F">
              <w:rPr>
                <w:sz w:val="28"/>
                <w:szCs w:val="28"/>
              </w:rPr>
              <w:t>…</w:t>
            </w:r>
            <w:r>
              <w:rPr>
                <w:sz w:val="28"/>
                <w:szCs w:val="28"/>
              </w:rPr>
              <w:t>….</w:t>
            </w:r>
            <w:proofErr w:type="gramEnd"/>
            <w:r w:rsidR="00E50E18">
              <w:rPr>
                <w:sz w:val="28"/>
                <w:szCs w:val="28"/>
              </w:rPr>
              <w:t>.</w:t>
            </w:r>
          </w:p>
        </w:tc>
        <w:tc>
          <w:tcPr>
            <w:tcW w:w="742" w:type="dxa"/>
          </w:tcPr>
          <w:p w14:paraId="4E5E0369" w14:textId="77777777" w:rsidR="004975FD" w:rsidRPr="0056009F" w:rsidRDefault="004975FD" w:rsidP="00703AC4">
            <w:pPr>
              <w:pStyle w:val="a7"/>
              <w:jc w:val="both"/>
              <w:rPr>
                <w:sz w:val="28"/>
                <w:szCs w:val="28"/>
              </w:rPr>
            </w:pPr>
          </w:p>
        </w:tc>
      </w:tr>
      <w:tr w:rsidR="004975FD" w:rsidRPr="0056009F" w14:paraId="7CF36EC9" w14:textId="77777777" w:rsidTr="00703AC4">
        <w:tc>
          <w:tcPr>
            <w:tcW w:w="9039" w:type="dxa"/>
          </w:tcPr>
          <w:p w14:paraId="619FDB5C" w14:textId="77777777" w:rsidR="004975FD" w:rsidRPr="0056009F" w:rsidRDefault="004975FD" w:rsidP="00703AC4">
            <w:pPr>
              <w:pStyle w:val="a7"/>
              <w:jc w:val="both"/>
              <w:rPr>
                <w:sz w:val="28"/>
                <w:szCs w:val="28"/>
              </w:rPr>
            </w:pPr>
          </w:p>
        </w:tc>
        <w:tc>
          <w:tcPr>
            <w:tcW w:w="742" w:type="dxa"/>
          </w:tcPr>
          <w:p w14:paraId="4CAF5241" w14:textId="77777777" w:rsidR="004975FD" w:rsidRPr="0056009F" w:rsidRDefault="004975FD" w:rsidP="00703AC4">
            <w:pPr>
              <w:pStyle w:val="a7"/>
              <w:jc w:val="both"/>
              <w:rPr>
                <w:sz w:val="28"/>
                <w:szCs w:val="28"/>
              </w:rPr>
            </w:pPr>
          </w:p>
        </w:tc>
      </w:tr>
      <w:tr w:rsidR="004975FD" w:rsidRPr="0056009F" w14:paraId="78BC86F4" w14:textId="77777777" w:rsidTr="00703AC4">
        <w:tc>
          <w:tcPr>
            <w:tcW w:w="9039" w:type="dxa"/>
          </w:tcPr>
          <w:p w14:paraId="21EE19CB" w14:textId="6427D631" w:rsidR="004975FD" w:rsidRPr="0056009F" w:rsidRDefault="004975FD" w:rsidP="00703AC4">
            <w:pPr>
              <w:pStyle w:val="a7"/>
              <w:jc w:val="both"/>
              <w:rPr>
                <w:sz w:val="28"/>
                <w:szCs w:val="28"/>
              </w:rPr>
            </w:pPr>
            <w:r w:rsidRPr="0056009F">
              <w:rPr>
                <w:b/>
                <w:caps/>
                <w:sz w:val="28"/>
                <w:szCs w:val="28"/>
              </w:rPr>
              <w:t>Введение</w:t>
            </w:r>
            <w:r w:rsidRPr="0056009F">
              <w:rPr>
                <w:sz w:val="28"/>
                <w:szCs w:val="28"/>
              </w:rPr>
              <w:t>………………………………………………………………</w:t>
            </w:r>
            <w:r>
              <w:rPr>
                <w:sz w:val="28"/>
                <w:szCs w:val="28"/>
              </w:rPr>
              <w:t>…..</w:t>
            </w:r>
            <w:r w:rsidR="00E50E18">
              <w:rPr>
                <w:sz w:val="28"/>
                <w:szCs w:val="28"/>
              </w:rPr>
              <w:t>.</w:t>
            </w:r>
          </w:p>
        </w:tc>
        <w:tc>
          <w:tcPr>
            <w:tcW w:w="742" w:type="dxa"/>
          </w:tcPr>
          <w:p w14:paraId="4660557D" w14:textId="6DF3A73F" w:rsidR="004975FD" w:rsidRPr="0056009F" w:rsidRDefault="004975FD" w:rsidP="00703AC4">
            <w:pPr>
              <w:pStyle w:val="a7"/>
              <w:jc w:val="both"/>
              <w:rPr>
                <w:sz w:val="28"/>
                <w:szCs w:val="28"/>
              </w:rPr>
            </w:pPr>
            <w:r>
              <w:rPr>
                <w:sz w:val="28"/>
                <w:szCs w:val="28"/>
              </w:rPr>
              <w:t xml:space="preserve"> </w:t>
            </w:r>
            <w:r w:rsidR="00E94218">
              <w:rPr>
                <w:sz w:val="28"/>
                <w:szCs w:val="28"/>
              </w:rPr>
              <w:t>6</w:t>
            </w:r>
          </w:p>
        </w:tc>
      </w:tr>
      <w:tr w:rsidR="004975FD" w:rsidRPr="0056009F" w14:paraId="447A4803" w14:textId="77777777" w:rsidTr="00703AC4">
        <w:tc>
          <w:tcPr>
            <w:tcW w:w="9039" w:type="dxa"/>
          </w:tcPr>
          <w:p w14:paraId="73924A14" w14:textId="77777777" w:rsidR="004975FD" w:rsidRPr="0056009F" w:rsidRDefault="004975FD" w:rsidP="00703AC4">
            <w:pPr>
              <w:pStyle w:val="a7"/>
              <w:jc w:val="both"/>
              <w:rPr>
                <w:caps/>
                <w:sz w:val="28"/>
                <w:szCs w:val="28"/>
              </w:rPr>
            </w:pPr>
          </w:p>
        </w:tc>
        <w:tc>
          <w:tcPr>
            <w:tcW w:w="742" w:type="dxa"/>
          </w:tcPr>
          <w:p w14:paraId="4E30E2D1" w14:textId="77777777" w:rsidR="004975FD" w:rsidRPr="0056009F" w:rsidRDefault="004975FD" w:rsidP="00703AC4">
            <w:pPr>
              <w:pStyle w:val="a7"/>
              <w:jc w:val="both"/>
              <w:rPr>
                <w:sz w:val="28"/>
                <w:szCs w:val="28"/>
              </w:rPr>
            </w:pPr>
          </w:p>
        </w:tc>
      </w:tr>
      <w:tr w:rsidR="004975FD" w:rsidRPr="0056009F" w14:paraId="468F1E83" w14:textId="77777777" w:rsidTr="00703AC4">
        <w:tc>
          <w:tcPr>
            <w:tcW w:w="9039" w:type="dxa"/>
          </w:tcPr>
          <w:p w14:paraId="22297DFF" w14:textId="1FDB75C3" w:rsidR="004975FD" w:rsidRPr="0056009F" w:rsidRDefault="004975FD" w:rsidP="00703AC4">
            <w:pPr>
              <w:pStyle w:val="a7"/>
              <w:jc w:val="both"/>
              <w:rPr>
                <w:sz w:val="28"/>
                <w:szCs w:val="28"/>
              </w:rPr>
            </w:pPr>
            <w:r w:rsidRPr="0056009F">
              <w:rPr>
                <w:b/>
                <w:caps/>
                <w:sz w:val="28"/>
                <w:szCs w:val="28"/>
              </w:rPr>
              <w:t>1 Состояние вопроса</w:t>
            </w:r>
            <w:r w:rsidRPr="0056009F">
              <w:rPr>
                <w:caps/>
                <w:sz w:val="28"/>
                <w:szCs w:val="28"/>
              </w:rPr>
              <w:t xml:space="preserve"> …………………………………………</w:t>
            </w:r>
            <w:proofErr w:type="gramStart"/>
            <w:r w:rsidRPr="0056009F">
              <w:rPr>
                <w:caps/>
                <w:sz w:val="28"/>
                <w:szCs w:val="28"/>
              </w:rPr>
              <w:t>…</w:t>
            </w:r>
            <w:r>
              <w:rPr>
                <w:caps/>
                <w:sz w:val="28"/>
                <w:szCs w:val="28"/>
              </w:rPr>
              <w:t>….</w:t>
            </w:r>
            <w:proofErr w:type="gramEnd"/>
            <w:r w:rsidR="00E50E18">
              <w:rPr>
                <w:caps/>
                <w:sz w:val="28"/>
                <w:szCs w:val="28"/>
              </w:rPr>
              <w:t>.</w:t>
            </w:r>
          </w:p>
        </w:tc>
        <w:tc>
          <w:tcPr>
            <w:tcW w:w="742" w:type="dxa"/>
          </w:tcPr>
          <w:p w14:paraId="2CD3707C" w14:textId="155D1E47" w:rsidR="004975FD" w:rsidRPr="0056009F" w:rsidRDefault="004975FD" w:rsidP="00703AC4">
            <w:pPr>
              <w:pStyle w:val="a7"/>
              <w:jc w:val="both"/>
              <w:rPr>
                <w:sz w:val="28"/>
                <w:szCs w:val="28"/>
              </w:rPr>
            </w:pPr>
            <w:r>
              <w:rPr>
                <w:sz w:val="28"/>
                <w:szCs w:val="28"/>
              </w:rPr>
              <w:t>1</w:t>
            </w:r>
            <w:r w:rsidR="00E94218">
              <w:rPr>
                <w:sz w:val="28"/>
                <w:szCs w:val="28"/>
              </w:rPr>
              <w:t>1</w:t>
            </w:r>
          </w:p>
        </w:tc>
      </w:tr>
      <w:tr w:rsidR="004975FD" w:rsidRPr="0056009F" w14:paraId="0FB59D06" w14:textId="77777777" w:rsidTr="00703AC4">
        <w:trPr>
          <w:trHeight w:val="441"/>
        </w:trPr>
        <w:tc>
          <w:tcPr>
            <w:tcW w:w="9039" w:type="dxa"/>
          </w:tcPr>
          <w:p w14:paraId="7B925CC8" w14:textId="414188E4" w:rsidR="004975FD" w:rsidRPr="0056009F" w:rsidRDefault="004975FD" w:rsidP="00703AC4">
            <w:pPr>
              <w:pStyle w:val="a7"/>
              <w:rPr>
                <w:sz w:val="28"/>
                <w:szCs w:val="28"/>
              </w:rPr>
            </w:pPr>
            <w:r w:rsidRPr="0056009F">
              <w:rPr>
                <w:sz w:val="28"/>
                <w:szCs w:val="28"/>
              </w:rPr>
              <w:t>1.1</w:t>
            </w:r>
            <w:r>
              <w:rPr>
                <w:sz w:val="28"/>
                <w:szCs w:val="28"/>
              </w:rPr>
              <w:t xml:space="preserve"> Методы</w:t>
            </w:r>
            <w:r w:rsidRPr="0056009F">
              <w:rPr>
                <w:sz w:val="28"/>
                <w:szCs w:val="28"/>
              </w:rPr>
              <w:t xml:space="preserve"> моделирования турбулентности</w:t>
            </w:r>
            <w:r>
              <w:rPr>
                <w:sz w:val="28"/>
                <w:szCs w:val="28"/>
              </w:rPr>
              <w:t>…………</w:t>
            </w:r>
            <w:proofErr w:type="gramStart"/>
            <w:r>
              <w:rPr>
                <w:sz w:val="28"/>
                <w:szCs w:val="28"/>
              </w:rPr>
              <w:t>…….</w:t>
            </w:r>
            <w:proofErr w:type="gramEnd"/>
            <w:r w:rsidRPr="0056009F">
              <w:rPr>
                <w:sz w:val="28"/>
                <w:szCs w:val="28"/>
              </w:rPr>
              <w:t>…………</w:t>
            </w:r>
            <w:proofErr w:type="gramStart"/>
            <w:r>
              <w:rPr>
                <w:sz w:val="28"/>
                <w:szCs w:val="28"/>
              </w:rPr>
              <w:t>……</w:t>
            </w:r>
            <w:r w:rsidR="00E50E18">
              <w:rPr>
                <w:sz w:val="28"/>
                <w:szCs w:val="28"/>
              </w:rPr>
              <w:t>.</w:t>
            </w:r>
            <w:proofErr w:type="gramEnd"/>
          </w:p>
        </w:tc>
        <w:tc>
          <w:tcPr>
            <w:tcW w:w="742" w:type="dxa"/>
          </w:tcPr>
          <w:p w14:paraId="38FE52A7" w14:textId="51176DBA" w:rsidR="004975FD" w:rsidRPr="0056009F" w:rsidRDefault="004975FD" w:rsidP="00703AC4">
            <w:pPr>
              <w:pStyle w:val="a7"/>
              <w:jc w:val="both"/>
              <w:rPr>
                <w:sz w:val="28"/>
                <w:szCs w:val="28"/>
              </w:rPr>
            </w:pPr>
            <w:r>
              <w:rPr>
                <w:sz w:val="28"/>
                <w:szCs w:val="28"/>
              </w:rPr>
              <w:t>1</w:t>
            </w:r>
            <w:r w:rsidR="00E94218">
              <w:rPr>
                <w:sz w:val="28"/>
                <w:szCs w:val="28"/>
              </w:rPr>
              <w:t>1</w:t>
            </w:r>
          </w:p>
        </w:tc>
      </w:tr>
      <w:tr w:rsidR="004975FD" w:rsidRPr="0056009F" w14:paraId="616CBBA4" w14:textId="77777777" w:rsidTr="00703AC4">
        <w:tc>
          <w:tcPr>
            <w:tcW w:w="9039" w:type="dxa"/>
          </w:tcPr>
          <w:p w14:paraId="4555A62D" w14:textId="0A2D5E82" w:rsidR="004975FD" w:rsidRPr="0056009F" w:rsidRDefault="004975FD" w:rsidP="00703AC4">
            <w:pPr>
              <w:pStyle w:val="a7"/>
              <w:jc w:val="both"/>
              <w:rPr>
                <w:sz w:val="28"/>
                <w:szCs w:val="28"/>
              </w:rPr>
            </w:pPr>
            <w:r w:rsidRPr="00CF7DAB">
              <w:rPr>
                <w:bCs/>
                <w:sz w:val="28"/>
                <w:szCs w:val="28"/>
              </w:rPr>
              <w:t xml:space="preserve">1.2. </w:t>
            </w:r>
            <w:r w:rsidRPr="00CF7DAB">
              <w:rPr>
                <w:bCs/>
                <w:sz w:val="28"/>
                <w:szCs w:val="28"/>
                <w:lang w:val="kk-KZ"/>
              </w:rPr>
              <w:t>Турбулентное и</w:t>
            </w:r>
            <w:r w:rsidRPr="00CF7DAB">
              <w:rPr>
                <w:bCs/>
                <w:sz w:val="28"/>
                <w:szCs w:val="28"/>
              </w:rPr>
              <w:t xml:space="preserve">стечение </w:t>
            </w:r>
            <w:r w:rsidRPr="00CF7DAB">
              <w:rPr>
                <w:bCs/>
                <w:sz w:val="28"/>
                <w:szCs w:val="28"/>
                <w:lang w:val="kk-KZ"/>
              </w:rPr>
              <w:t>газовых</w:t>
            </w:r>
            <w:r w:rsidRPr="00CF7DAB">
              <w:rPr>
                <w:bCs/>
                <w:sz w:val="28"/>
                <w:szCs w:val="28"/>
              </w:rPr>
              <w:t xml:space="preserve"> струй</w:t>
            </w:r>
            <w:r>
              <w:rPr>
                <w:bCs/>
                <w:sz w:val="28"/>
                <w:szCs w:val="28"/>
              </w:rPr>
              <w:t>…</w:t>
            </w:r>
            <w:proofErr w:type="gramStart"/>
            <w:r>
              <w:rPr>
                <w:bCs/>
                <w:sz w:val="28"/>
                <w:szCs w:val="28"/>
              </w:rPr>
              <w:t>…….</w:t>
            </w:r>
            <w:proofErr w:type="gramEnd"/>
            <w:r>
              <w:rPr>
                <w:sz w:val="28"/>
                <w:szCs w:val="28"/>
              </w:rPr>
              <w:t>…………………</w:t>
            </w:r>
            <w:proofErr w:type="gramStart"/>
            <w:r>
              <w:rPr>
                <w:sz w:val="28"/>
                <w:szCs w:val="28"/>
              </w:rPr>
              <w:t>…….</w:t>
            </w:r>
            <w:proofErr w:type="gramEnd"/>
            <w:r w:rsidR="00E50E18">
              <w:rPr>
                <w:sz w:val="28"/>
                <w:szCs w:val="28"/>
              </w:rPr>
              <w:t>.</w:t>
            </w:r>
          </w:p>
        </w:tc>
        <w:tc>
          <w:tcPr>
            <w:tcW w:w="742" w:type="dxa"/>
          </w:tcPr>
          <w:p w14:paraId="01D4F2A1" w14:textId="00562B79" w:rsidR="004975FD" w:rsidRPr="0056009F" w:rsidRDefault="00E94218" w:rsidP="00703AC4">
            <w:pPr>
              <w:pStyle w:val="a7"/>
              <w:jc w:val="both"/>
              <w:rPr>
                <w:sz w:val="28"/>
                <w:szCs w:val="28"/>
              </w:rPr>
            </w:pPr>
            <w:r>
              <w:rPr>
                <w:sz w:val="28"/>
                <w:szCs w:val="28"/>
              </w:rPr>
              <w:t>29</w:t>
            </w:r>
          </w:p>
        </w:tc>
      </w:tr>
      <w:tr w:rsidR="004975FD" w:rsidRPr="0056009F" w14:paraId="757FAB6F" w14:textId="77777777" w:rsidTr="00703AC4">
        <w:tc>
          <w:tcPr>
            <w:tcW w:w="9039" w:type="dxa"/>
          </w:tcPr>
          <w:p w14:paraId="2367626A" w14:textId="5D51F0CC" w:rsidR="004975FD" w:rsidRPr="0056009F" w:rsidRDefault="004975FD" w:rsidP="00703AC4">
            <w:pPr>
              <w:pStyle w:val="a7"/>
              <w:rPr>
                <w:sz w:val="28"/>
                <w:szCs w:val="28"/>
              </w:rPr>
            </w:pPr>
            <w:r w:rsidRPr="00CF7DAB">
              <w:rPr>
                <w:bCs/>
                <w:sz w:val="28"/>
                <w:szCs w:val="28"/>
              </w:rPr>
              <w:t xml:space="preserve">1.3. Исследование </w:t>
            </w:r>
            <w:proofErr w:type="spellStart"/>
            <w:r w:rsidRPr="00CF7DAB">
              <w:rPr>
                <w:bCs/>
                <w:sz w:val="28"/>
                <w:szCs w:val="28"/>
              </w:rPr>
              <w:t>вдува</w:t>
            </w:r>
            <w:proofErr w:type="spellEnd"/>
            <w:r w:rsidRPr="00CF7DAB">
              <w:rPr>
                <w:bCs/>
                <w:sz w:val="28"/>
                <w:szCs w:val="28"/>
              </w:rPr>
              <w:t xml:space="preserve"> горизонтальной турбулентной струи в </w:t>
            </w:r>
            <w:proofErr w:type="spellStart"/>
            <w:r w:rsidRPr="00CF7DAB">
              <w:rPr>
                <w:bCs/>
                <w:sz w:val="28"/>
                <w:szCs w:val="28"/>
              </w:rPr>
              <w:t>спутный</w:t>
            </w:r>
            <w:proofErr w:type="spellEnd"/>
            <w:r w:rsidRPr="00CF7DAB">
              <w:rPr>
                <w:bCs/>
                <w:sz w:val="28"/>
                <w:szCs w:val="28"/>
              </w:rPr>
              <w:t xml:space="preserve"> поток с целью улучшения </w:t>
            </w:r>
            <w:r>
              <w:rPr>
                <w:bCs/>
                <w:sz w:val="28"/>
                <w:szCs w:val="28"/>
              </w:rPr>
              <w:t>с</w:t>
            </w:r>
            <w:r w:rsidRPr="00CF7DAB">
              <w:rPr>
                <w:bCs/>
                <w:sz w:val="28"/>
                <w:szCs w:val="28"/>
              </w:rPr>
              <w:t>мешени</w:t>
            </w:r>
            <w:r>
              <w:rPr>
                <w:bCs/>
                <w:sz w:val="28"/>
                <w:szCs w:val="28"/>
              </w:rPr>
              <w:t>я…………</w:t>
            </w:r>
            <w:r w:rsidRPr="0056009F">
              <w:rPr>
                <w:sz w:val="28"/>
                <w:szCs w:val="28"/>
              </w:rPr>
              <w:t>……………………………</w:t>
            </w:r>
            <w:r>
              <w:rPr>
                <w:sz w:val="28"/>
                <w:szCs w:val="28"/>
              </w:rPr>
              <w:t>.</w:t>
            </w:r>
            <w:r w:rsidR="00E50E18">
              <w:rPr>
                <w:sz w:val="28"/>
                <w:szCs w:val="28"/>
              </w:rPr>
              <w:t>..</w:t>
            </w:r>
          </w:p>
        </w:tc>
        <w:tc>
          <w:tcPr>
            <w:tcW w:w="742" w:type="dxa"/>
          </w:tcPr>
          <w:p w14:paraId="50375333" w14:textId="7F4458C5" w:rsidR="004975FD" w:rsidRPr="0056009F" w:rsidRDefault="00E50E18" w:rsidP="00703AC4">
            <w:pPr>
              <w:pStyle w:val="a7"/>
              <w:jc w:val="both"/>
              <w:rPr>
                <w:sz w:val="28"/>
                <w:szCs w:val="28"/>
              </w:rPr>
            </w:pPr>
            <w:r>
              <w:rPr>
                <w:sz w:val="28"/>
                <w:szCs w:val="28"/>
              </w:rPr>
              <w:t>3</w:t>
            </w:r>
            <w:r w:rsidR="00E94218">
              <w:rPr>
                <w:sz w:val="28"/>
                <w:szCs w:val="28"/>
              </w:rPr>
              <w:t>8</w:t>
            </w:r>
          </w:p>
        </w:tc>
      </w:tr>
      <w:tr w:rsidR="004975FD" w:rsidRPr="0056009F" w14:paraId="1A7F26BC" w14:textId="77777777" w:rsidTr="00703AC4">
        <w:tc>
          <w:tcPr>
            <w:tcW w:w="9039" w:type="dxa"/>
          </w:tcPr>
          <w:p w14:paraId="3DE0AE58" w14:textId="77777777" w:rsidR="004975FD" w:rsidRPr="0056009F" w:rsidRDefault="004975FD" w:rsidP="00703AC4">
            <w:pPr>
              <w:pStyle w:val="a7"/>
              <w:jc w:val="both"/>
              <w:rPr>
                <w:sz w:val="28"/>
                <w:szCs w:val="28"/>
                <w:lang w:val="sr-Cyrl-CS"/>
              </w:rPr>
            </w:pPr>
          </w:p>
        </w:tc>
        <w:tc>
          <w:tcPr>
            <w:tcW w:w="742" w:type="dxa"/>
          </w:tcPr>
          <w:p w14:paraId="6F8D4AE5" w14:textId="77777777" w:rsidR="004975FD" w:rsidRPr="0056009F" w:rsidRDefault="004975FD" w:rsidP="00703AC4">
            <w:pPr>
              <w:pStyle w:val="a7"/>
              <w:jc w:val="both"/>
              <w:rPr>
                <w:sz w:val="28"/>
                <w:szCs w:val="28"/>
              </w:rPr>
            </w:pPr>
          </w:p>
        </w:tc>
      </w:tr>
      <w:tr w:rsidR="004975FD" w:rsidRPr="0056009F" w14:paraId="023B0617" w14:textId="77777777" w:rsidTr="00703AC4">
        <w:tc>
          <w:tcPr>
            <w:tcW w:w="9039" w:type="dxa"/>
          </w:tcPr>
          <w:p w14:paraId="1AFDB15F" w14:textId="77777777" w:rsidR="004975FD" w:rsidRPr="0011479A" w:rsidRDefault="004975FD" w:rsidP="00703AC4">
            <w:pPr>
              <w:pStyle w:val="a7"/>
              <w:jc w:val="both"/>
              <w:rPr>
                <w:bCs/>
                <w:sz w:val="28"/>
                <w:szCs w:val="28"/>
                <w:lang w:val="sr-Cyrl-CS"/>
              </w:rPr>
            </w:pPr>
            <w:r>
              <w:rPr>
                <w:b/>
                <w:sz w:val="28"/>
                <w:szCs w:val="28"/>
              </w:rPr>
              <w:t>2 ПОСТАНОВКА МАТЕМАТИЧЕСКОЙ МОДЕЛИ И ПОСТРОЕНИЕ КОНЕЧНО-РАЗНОСТНОЙ СХЕМЫ ТЕЧЕНИЯ СВЕРХЗВУКВОЙ СТРУИ В СПУТНЫЙ СВЕРХЗВУКОВОЙ ПОТОК</w:t>
            </w:r>
            <w:r>
              <w:rPr>
                <w:bCs/>
                <w:sz w:val="28"/>
                <w:szCs w:val="28"/>
              </w:rPr>
              <w:t>…………………………………………………………………</w:t>
            </w:r>
            <w:proofErr w:type="gramStart"/>
            <w:r>
              <w:rPr>
                <w:bCs/>
                <w:sz w:val="28"/>
                <w:szCs w:val="28"/>
              </w:rPr>
              <w:t>…….</w:t>
            </w:r>
            <w:proofErr w:type="gramEnd"/>
            <w:r>
              <w:rPr>
                <w:bCs/>
                <w:sz w:val="28"/>
                <w:szCs w:val="28"/>
              </w:rPr>
              <w:t>.</w:t>
            </w:r>
          </w:p>
        </w:tc>
        <w:tc>
          <w:tcPr>
            <w:tcW w:w="742" w:type="dxa"/>
          </w:tcPr>
          <w:p w14:paraId="118A5066" w14:textId="5306B5C7" w:rsidR="004975FD" w:rsidRPr="0056009F" w:rsidRDefault="004975FD" w:rsidP="00703AC4">
            <w:pPr>
              <w:pStyle w:val="a7"/>
              <w:jc w:val="both"/>
              <w:rPr>
                <w:sz w:val="28"/>
                <w:szCs w:val="28"/>
              </w:rPr>
            </w:pPr>
            <w:r>
              <w:rPr>
                <w:sz w:val="28"/>
                <w:szCs w:val="28"/>
              </w:rPr>
              <w:t>4</w:t>
            </w:r>
            <w:r w:rsidR="00E94218">
              <w:rPr>
                <w:sz w:val="28"/>
                <w:szCs w:val="28"/>
              </w:rPr>
              <w:t>2</w:t>
            </w:r>
          </w:p>
        </w:tc>
      </w:tr>
      <w:tr w:rsidR="004975FD" w:rsidRPr="0056009F" w14:paraId="1B93DFD3" w14:textId="77777777" w:rsidTr="00703AC4">
        <w:tc>
          <w:tcPr>
            <w:tcW w:w="9039" w:type="dxa"/>
          </w:tcPr>
          <w:p w14:paraId="2D655A34" w14:textId="77777777" w:rsidR="004975FD" w:rsidRPr="0056009F" w:rsidRDefault="004975FD" w:rsidP="00703AC4">
            <w:pPr>
              <w:pStyle w:val="a7"/>
              <w:jc w:val="both"/>
              <w:rPr>
                <w:sz w:val="28"/>
                <w:szCs w:val="28"/>
              </w:rPr>
            </w:pPr>
            <w:r w:rsidRPr="00F42760">
              <w:rPr>
                <w:bCs/>
                <w:sz w:val="28"/>
                <w:szCs w:val="28"/>
              </w:rPr>
              <w:t xml:space="preserve">2.1. </w:t>
            </w:r>
            <w:r>
              <w:rPr>
                <w:bCs/>
                <w:sz w:val="28"/>
                <w:szCs w:val="28"/>
              </w:rPr>
              <w:t>Вывод</w:t>
            </w:r>
            <w:r w:rsidRPr="00F42760">
              <w:rPr>
                <w:bCs/>
                <w:sz w:val="28"/>
                <w:szCs w:val="28"/>
              </w:rPr>
              <w:t xml:space="preserve"> основных уравнений, осредненных по </w:t>
            </w:r>
            <w:r w:rsidRPr="00F42760">
              <w:rPr>
                <w:bCs/>
                <w:sz w:val="28"/>
                <w:szCs w:val="28"/>
                <w:lang w:val="en-US"/>
              </w:rPr>
              <w:t>LES</w:t>
            </w:r>
            <w:r w:rsidRPr="00F42760">
              <w:rPr>
                <w:bCs/>
                <w:sz w:val="28"/>
                <w:szCs w:val="28"/>
              </w:rPr>
              <w:t xml:space="preserve"> (</w:t>
            </w:r>
            <w:r w:rsidRPr="00F42760">
              <w:rPr>
                <w:bCs/>
                <w:sz w:val="28"/>
                <w:szCs w:val="28"/>
                <w:lang w:val="en-US"/>
              </w:rPr>
              <w:t>Large</w:t>
            </w:r>
            <w:r w:rsidRPr="00F42760">
              <w:rPr>
                <w:bCs/>
                <w:sz w:val="28"/>
                <w:szCs w:val="28"/>
              </w:rPr>
              <w:t xml:space="preserve"> </w:t>
            </w:r>
            <w:r w:rsidRPr="00F42760">
              <w:rPr>
                <w:bCs/>
                <w:sz w:val="28"/>
                <w:szCs w:val="28"/>
                <w:lang w:val="en-US"/>
              </w:rPr>
              <w:t>eddy</w:t>
            </w:r>
            <w:r w:rsidRPr="00F42760">
              <w:rPr>
                <w:bCs/>
                <w:sz w:val="28"/>
                <w:szCs w:val="28"/>
              </w:rPr>
              <w:t xml:space="preserve"> </w:t>
            </w:r>
            <w:proofErr w:type="gramStart"/>
            <w:r w:rsidRPr="00F42760">
              <w:rPr>
                <w:bCs/>
                <w:sz w:val="28"/>
                <w:szCs w:val="28"/>
                <w:lang w:val="en-US"/>
              </w:rPr>
              <w:t>simulation</w:t>
            </w:r>
            <w:r w:rsidRPr="00F42760">
              <w:rPr>
                <w:bCs/>
                <w:sz w:val="28"/>
                <w:szCs w:val="28"/>
              </w:rPr>
              <w:t>)</w:t>
            </w:r>
            <w:r>
              <w:rPr>
                <w:bCs/>
                <w:sz w:val="28"/>
                <w:szCs w:val="28"/>
              </w:rPr>
              <w:t>…</w:t>
            </w:r>
            <w:proofErr w:type="gramEnd"/>
            <w:r>
              <w:rPr>
                <w:bCs/>
                <w:sz w:val="28"/>
                <w:szCs w:val="28"/>
              </w:rPr>
              <w:t>………………………………………………</w:t>
            </w:r>
            <w:proofErr w:type="gramStart"/>
            <w:r>
              <w:rPr>
                <w:bCs/>
                <w:sz w:val="28"/>
                <w:szCs w:val="28"/>
              </w:rPr>
              <w:t>…….</w:t>
            </w:r>
            <w:proofErr w:type="gramEnd"/>
            <w:r>
              <w:rPr>
                <w:bCs/>
                <w:sz w:val="28"/>
                <w:szCs w:val="28"/>
              </w:rPr>
              <w:t>.</w:t>
            </w:r>
            <w:r>
              <w:rPr>
                <w:sz w:val="28"/>
                <w:szCs w:val="28"/>
              </w:rPr>
              <w:t>……………</w:t>
            </w:r>
          </w:p>
        </w:tc>
        <w:tc>
          <w:tcPr>
            <w:tcW w:w="742" w:type="dxa"/>
          </w:tcPr>
          <w:p w14:paraId="24423910" w14:textId="7EEB386A" w:rsidR="004975FD" w:rsidRPr="0056009F" w:rsidRDefault="004975FD" w:rsidP="00703AC4">
            <w:pPr>
              <w:pStyle w:val="a7"/>
              <w:jc w:val="both"/>
              <w:rPr>
                <w:sz w:val="28"/>
                <w:szCs w:val="28"/>
              </w:rPr>
            </w:pPr>
            <w:r>
              <w:rPr>
                <w:sz w:val="28"/>
                <w:szCs w:val="28"/>
              </w:rPr>
              <w:t>4</w:t>
            </w:r>
            <w:r w:rsidR="00E94218">
              <w:rPr>
                <w:sz w:val="28"/>
                <w:szCs w:val="28"/>
              </w:rPr>
              <w:t>2</w:t>
            </w:r>
          </w:p>
        </w:tc>
      </w:tr>
      <w:tr w:rsidR="004975FD" w:rsidRPr="0056009F" w14:paraId="5BF9627E" w14:textId="77777777" w:rsidTr="00703AC4">
        <w:tc>
          <w:tcPr>
            <w:tcW w:w="9039" w:type="dxa"/>
          </w:tcPr>
          <w:p w14:paraId="12FE604C" w14:textId="545159C1" w:rsidR="004975FD" w:rsidRPr="00F42760" w:rsidRDefault="004975FD" w:rsidP="00703AC4">
            <w:pPr>
              <w:pStyle w:val="a7"/>
              <w:jc w:val="both"/>
              <w:rPr>
                <w:bCs/>
                <w:sz w:val="28"/>
                <w:szCs w:val="28"/>
                <w:lang w:val="sr-Cyrl-CS"/>
              </w:rPr>
            </w:pPr>
            <w:r w:rsidRPr="00F42760">
              <w:rPr>
                <w:bCs/>
                <w:iCs/>
                <w:sz w:val="28"/>
                <w:szCs w:val="28"/>
              </w:rPr>
              <w:t xml:space="preserve">2.2. Построение алгоритма решения уравнений с </w:t>
            </w:r>
            <w:r>
              <w:rPr>
                <w:bCs/>
                <w:iCs/>
                <w:sz w:val="28"/>
                <w:szCs w:val="28"/>
              </w:rPr>
              <w:t>п</w:t>
            </w:r>
            <w:r w:rsidRPr="00F42760">
              <w:rPr>
                <w:bCs/>
                <w:iCs/>
                <w:sz w:val="28"/>
                <w:szCs w:val="28"/>
              </w:rPr>
              <w:t xml:space="preserve">рименением </w:t>
            </w:r>
            <w:r w:rsidRPr="00F42760">
              <w:rPr>
                <w:bCs/>
                <w:iCs/>
                <w:sz w:val="28"/>
                <w:szCs w:val="28"/>
                <w:lang w:val="en-US"/>
              </w:rPr>
              <w:t>ENO</w:t>
            </w:r>
            <w:r w:rsidRPr="00F42760">
              <w:rPr>
                <w:bCs/>
                <w:iCs/>
                <w:sz w:val="28"/>
                <w:szCs w:val="28"/>
              </w:rPr>
              <w:t>-схемы</w:t>
            </w:r>
            <w:r>
              <w:rPr>
                <w:bCs/>
                <w:iCs/>
                <w:sz w:val="28"/>
                <w:szCs w:val="28"/>
              </w:rPr>
              <w:t>…………………………………………………………………………..</w:t>
            </w:r>
            <w:r w:rsidR="003443DE">
              <w:rPr>
                <w:bCs/>
                <w:iCs/>
                <w:sz w:val="28"/>
                <w:szCs w:val="28"/>
              </w:rPr>
              <w:t>.</w:t>
            </w:r>
          </w:p>
        </w:tc>
        <w:tc>
          <w:tcPr>
            <w:tcW w:w="742" w:type="dxa"/>
          </w:tcPr>
          <w:p w14:paraId="43C0F164" w14:textId="56419DF7" w:rsidR="004975FD" w:rsidRPr="0056009F" w:rsidRDefault="004975FD" w:rsidP="00703AC4">
            <w:pPr>
              <w:pStyle w:val="a7"/>
              <w:jc w:val="both"/>
              <w:rPr>
                <w:sz w:val="28"/>
                <w:szCs w:val="28"/>
              </w:rPr>
            </w:pPr>
            <w:r>
              <w:rPr>
                <w:sz w:val="28"/>
                <w:szCs w:val="28"/>
              </w:rPr>
              <w:t>5</w:t>
            </w:r>
            <w:r w:rsidR="00E94218">
              <w:rPr>
                <w:sz w:val="28"/>
                <w:szCs w:val="28"/>
              </w:rPr>
              <w:t>1</w:t>
            </w:r>
          </w:p>
        </w:tc>
      </w:tr>
      <w:tr w:rsidR="004975FD" w:rsidRPr="0056009F" w14:paraId="1A47F19E" w14:textId="77777777" w:rsidTr="00703AC4">
        <w:tc>
          <w:tcPr>
            <w:tcW w:w="9039" w:type="dxa"/>
          </w:tcPr>
          <w:p w14:paraId="09445B76" w14:textId="77777777" w:rsidR="004975FD" w:rsidRPr="0056009F" w:rsidRDefault="004975FD" w:rsidP="00703AC4">
            <w:pPr>
              <w:pStyle w:val="a7"/>
              <w:jc w:val="both"/>
              <w:rPr>
                <w:sz w:val="28"/>
                <w:szCs w:val="28"/>
              </w:rPr>
            </w:pPr>
          </w:p>
        </w:tc>
        <w:tc>
          <w:tcPr>
            <w:tcW w:w="742" w:type="dxa"/>
          </w:tcPr>
          <w:p w14:paraId="1E756F9F" w14:textId="77777777" w:rsidR="004975FD" w:rsidRPr="0056009F" w:rsidRDefault="004975FD" w:rsidP="00703AC4">
            <w:pPr>
              <w:pStyle w:val="a7"/>
              <w:jc w:val="both"/>
              <w:rPr>
                <w:sz w:val="28"/>
                <w:szCs w:val="28"/>
              </w:rPr>
            </w:pPr>
          </w:p>
        </w:tc>
      </w:tr>
      <w:tr w:rsidR="004975FD" w:rsidRPr="0056009F" w14:paraId="3D5CE60E" w14:textId="77777777" w:rsidTr="00703AC4">
        <w:tc>
          <w:tcPr>
            <w:tcW w:w="9039" w:type="dxa"/>
          </w:tcPr>
          <w:p w14:paraId="550CFF7B" w14:textId="77777777" w:rsidR="004975FD" w:rsidRPr="00F42760" w:rsidRDefault="004975FD" w:rsidP="00703AC4">
            <w:pPr>
              <w:pStyle w:val="a7"/>
              <w:jc w:val="both"/>
              <w:rPr>
                <w:bCs/>
                <w:sz w:val="28"/>
                <w:szCs w:val="28"/>
              </w:rPr>
            </w:pPr>
            <w:r>
              <w:rPr>
                <w:b/>
                <w:sz w:val="28"/>
                <w:szCs w:val="28"/>
              </w:rPr>
              <w:t xml:space="preserve">3 </w:t>
            </w:r>
            <w:r w:rsidRPr="00E75760">
              <w:rPr>
                <w:b/>
                <w:sz w:val="28"/>
                <w:szCs w:val="28"/>
              </w:rPr>
              <w:t>ВЕРИФИКАЦИЯ ЧИСЛЕННОЙ МОДЕЛИ</w:t>
            </w:r>
            <w:r>
              <w:rPr>
                <w:b/>
                <w:sz w:val="28"/>
                <w:szCs w:val="28"/>
              </w:rPr>
              <w:t xml:space="preserve"> </w:t>
            </w:r>
            <w:r>
              <w:rPr>
                <w:bCs/>
                <w:sz w:val="28"/>
                <w:szCs w:val="28"/>
              </w:rPr>
              <w:t>……………</w:t>
            </w:r>
            <w:proofErr w:type="gramStart"/>
            <w:r>
              <w:rPr>
                <w:bCs/>
                <w:sz w:val="28"/>
                <w:szCs w:val="28"/>
              </w:rPr>
              <w:t>…….</w:t>
            </w:r>
            <w:proofErr w:type="gramEnd"/>
            <w:r>
              <w:rPr>
                <w:bCs/>
                <w:sz w:val="28"/>
                <w:szCs w:val="28"/>
              </w:rPr>
              <w:t>.………</w:t>
            </w:r>
          </w:p>
        </w:tc>
        <w:tc>
          <w:tcPr>
            <w:tcW w:w="742" w:type="dxa"/>
          </w:tcPr>
          <w:p w14:paraId="6EB1FDA7" w14:textId="3221CDB3" w:rsidR="004975FD" w:rsidRPr="0056009F" w:rsidRDefault="004975FD" w:rsidP="00703AC4">
            <w:pPr>
              <w:pStyle w:val="a7"/>
              <w:jc w:val="both"/>
              <w:rPr>
                <w:sz w:val="28"/>
                <w:szCs w:val="28"/>
              </w:rPr>
            </w:pPr>
            <w:r>
              <w:rPr>
                <w:sz w:val="28"/>
                <w:szCs w:val="28"/>
              </w:rPr>
              <w:t>5</w:t>
            </w:r>
            <w:r w:rsidR="00E94218">
              <w:rPr>
                <w:sz w:val="28"/>
                <w:szCs w:val="28"/>
              </w:rPr>
              <w:t>7</w:t>
            </w:r>
          </w:p>
        </w:tc>
      </w:tr>
      <w:tr w:rsidR="004975FD" w:rsidRPr="0056009F" w14:paraId="1D241865" w14:textId="77777777" w:rsidTr="00703AC4">
        <w:tc>
          <w:tcPr>
            <w:tcW w:w="9039" w:type="dxa"/>
          </w:tcPr>
          <w:p w14:paraId="2FF280A0" w14:textId="77777777" w:rsidR="004975FD" w:rsidRPr="001E00DD" w:rsidRDefault="004975FD" w:rsidP="00703AC4">
            <w:pPr>
              <w:pStyle w:val="a7"/>
              <w:jc w:val="both"/>
              <w:rPr>
                <w:sz w:val="28"/>
                <w:szCs w:val="28"/>
              </w:rPr>
            </w:pPr>
            <w:r w:rsidRPr="00F42760">
              <w:rPr>
                <w:bCs/>
                <w:sz w:val="28"/>
                <w:szCs w:val="28"/>
              </w:rPr>
              <w:t>3.1. Постановка задачи</w:t>
            </w:r>
            <w:r>
              <w:rPr>
                <w:bCs/>
                <w:sz w:val="28"/>
                <w:szCs w:val="28"/>
              </w:rPr>
              <w:t xml:space="preserve"> трехмерного слоя смешения………………</w:t>
            </w:r>
            <w:proofErr w:type="gramStart"/>
            <w:r>
              <w:rPr>
                <w:bCs/>
                <w:sz w:val="28"/>
                <w:szCs w:val="28"/>
              </w:rPr>
              <w:t>…….</w:t>
            </w:r>
            <w:proofErr w:type="gramEnd"/>
            <w:r>
              <w:rPr>
                <w:sz w:val="28"/>
                <w:szCs w:val="28"/>
              </w:rPr>
              <w:t>…</w:t>
            </w:r>
          </w:p>
        </w:tc>
        <w:tc>
          <w:tcPr>
            <w:tcW w:w="742" w:type="dxa"/>
          </w:tcPr>
          <w:p w14:paraId="053D564A" w14:textId="2124DA43" w:rsidR="004975FD" w:rsidRPr="0056009F" w:rsidRDefault="004975FD" w:rsidP="00703AC4">
            <w:pPr>
              <w:pStyle w:val="a7"/>
              <w:jc w:val="both"/>
              <w:rPr>
                <w:sz w:val="28"/>
                <w:szCs w:val="28"/>
              </w:rPr>
            </w:pPr>
            <w:r>
              <w:rPr>
                <w:sz w:val="28"/>
                <w:szCs w:val="28"/>
              </w:rPr>
              <w:t>5</w:t>
            </w:r>
            <w:r w:rsidR="00E94218">
              <w:rPr>
                <w:sz w:val="28"/>
                <w:szCs w:val="28"/>
              </w:rPr>
              <w:t>7</w:t>
            </w:r>
          </w:p>
        </w:tc>
      </w:tr>
      <w:tr w:rsidR="004975FD" w:rsidRPr="0056009F" w14:paraId="040850CB" w14:textId="77777777" w:rsidTr="00703AC4">
        <w:tc>
          <w:tcPr>
            <w:tcW w:w="9039" w:type="dxa"/>
          </w:tcPr>
          <w:p w14:paraId="0CC8A76C" w14:textId="36324945" w:rsidR="004975FD" w:rsidRPr="0056009F" w:rsidRDefault="004975FD" w:rsidP="00703AC4">
            <w:pPr>
              <w:pStyle w:val="a7"/>
              <w:jc w:val="both"/>
              <w:rPr>
                <w:sz w:val="28"/>
                <w:szCs w:val="28"/>
              </w:rPr>
            </w:pPr>
            <w:r w:rsidRPr="00D72804">
              <w:rPr>
                <w:sz w:val="28"/>
                <w:szCs w:val="28"/>
              </w:rPr>
              <w:t>3.2</w:t>
            </w:r>
            <w:r>
              <w:rPr>
                <w:sz w:val="28"/>
                <w:szCs w:val="28"/>
              </w:rPr>
              <w:t xml:space="preserve">. </w:t>
            </w:r>
            <w:r w:rsidRPr="00D72804">
              <w:rPr>
                <w:sz w:val="28"/>
                <w:szCs w:val="28"/>
              </w:rPr>
              <w:t>Спектральный анализ анизотропной турбулентности.</w:t>
            </w:r>
            <w:r w:rsidRPr="00D72804">
              <w:rPr>
                <w:sz w:val="28"/>
                <w:szCs w:val="28"/>
                <w:lang w:val="kk-KZ"/>
              </w:rPr>
              <w:t>..</w:t>
            </w:r>
            <w:r>
              <w:rPr>
                <w:sz w:val="28"/>
                <w:szCs w:val="28"/>
                <w:lang w:val="kk-KZ"/>
              </w:rPr>
              <w:t>............</w:t>
            </w:r>
            <w:r w:rsidRPr="00D72804">
              <w:rPr>
                <w:sz w:val="28"/>
                <w:szCs w:val="28"/>
                <w:lang w:val="kk-KZ"/>
              </w:rPr>
              <w:t>...........</w:t>
            </w:r>
            <w:r w:rsidR="003443DE">
              <w:rPr>
                <w:sz w:val="28"/>
                <w:szCs w:val="28"/>
                <w:lang w:val="kk-KZ"/>
              </w:rPr>
              <w:t>..</w:t>
            </w:r>
          </w:p>
        </w:tc>
        <w:tc>
          <w:tcPr>
            <w:tcW w:w="742" w:type="dxa"/>
          </w:tcPr>
          <w:p w14:paraId="08CB8DB7" w14:textId="4123A2D1" w:rsidR="004975FD" w:rsidRPr="0056009F" w:rsidRDefault="001D1323" w:rsidP="00703AC4">
            <w:pPr>
              <w:pStyle w:val="a7"/>
              <w:jc w:val="both"/>
              <w:rPr>
                <w:sz w:val="28"/>
                <w:szCs w:val="28"/>
              </w:rPr>
            </w:pPr>
            <w:r>
              <w:rPr>
                <w:sz w:val="28"/>
                <w:szCs w:val="28"/>
              </w:rPr>
              <w:t>59</w:t>
            </w:r>
          </w:p>
        </w:tc>
      </w:tr>
      <w:tr w:rsidR="004975FD" w:rsidRPr="0056009F" w14:paraId="56473A48" w14:textId="77777777" w:rsidTr="00703AC4">
        <w:tc>
          <w:tcPr>
            <w:tcW w:w="9039" w:type="dxa"/>
          </w:tcPr>
          <w:p w14:paraId="4E102EC6" w14:textId="3D76C03F" w:rsidR="004975FD" w:rsidRPr="0056009F" w:rsidRDefault="004975FD" w:rsidP="00703AC4">
            <w:pPr>
              <w:pStyle w:val="a7"/>
              <w:jc w:val="both"/>
              <w:rPr>
                <w:sz w:val="28"/>
                <w:szCs w:val="28"/>
              </w:rPr>
            </w:pPr>
            <w:r w:rsidRPr="00D72804">
              <w:rPr>
                <w:bCs/>
                <w:sz w:val="28"/>
                <w:szCs w:val="28"/>
              </w:rPr>
              <w:t>3.</w:t>
            </w:r>
            <w:r w:rsidRPr="00EB22AE">
              <w:rPr>
                <w:bCs/>
                <w:sz w:val="28"/>
                <w:szCs w:val="28"/>
              </w:rPr>
              <w:t>3</w:t>
            </w:r>
            <w:r w:rsidRPr="00D72804">
              <w:rPr>
                <w:bCs/>
                <w:sz w:val="28"/>
                <w:szCs w:val="28"/>
              </w:rPr>
              <w:t>.</w:t>
            </w:r>
            <w:r>
              <w:rPr>
                <w:bCs/>
                <w:sz w:val="28"/>
                <w:szCs w:val="28"/>
              </w:rPr>
              <w:t xml:space="preserve"> Сравнительный а</w:t>
            </w:r>
            <w:r w:rsidRPr="00D72804">
              <w:rPr>
                <w:bCs/>
                <w:sz w:val="28"/>
                <w:szCs w:val="28"/>
              </w:rPr>
              <w:t>нализ результатов</w:t>
            </w:r>
            <w:r>
              <w:rPr>
                <w:bCs/>
                <w:sz w:val="28"/>
                <w:szCs w:val="28"/>
              </w:rPr>
              <w:t xml:space="preserve"> численного моделирования с экспериментом………………………………………………………………...</w:t>
            </w:r>
          </w:p>
        </w:tc>
        <w:tc>
          <w:tcPr>
            <w:tcW w:w="742" w:type="dxa"/>
          </w:tcPr>
          <w:p w14:paraId="5DDF3027" w14:textId="57C4DD8D" w:rsidR="004975FD" w:rsidRPr="0056009F" w:rsidRDefault="004975FD" w:rsidP="00703AC4">
            <w:pPr>
              <w:pStyle w:val="a7"/>
              <w:jc w:val="both"/>
              <w:rPr>
                <w:sz w:val="28"/>
                <w:szCs w:val="28"/>
              </w:rPr>
            </w:pPr>
            <w:r>
              <w:rPr>
                <w:sz w:val="28"/>
                <w:szCs w:val="28"/>
              </w:rPr>
              <w:t>6</w:t>
            </w:r>
            <w:r w:rsidR="001D1323">
              <w:rPr>
                <w:sz w:val="28"/>
                <w:szCs w:val="28"/>
              </w:rPr>
              <w:t>1</w:t>
            </w:r>
          </w:p>
        </w:tc>
      </w:tr>
      <w:tr w:rsidR="004975FD" w:rsidRPr="0056009F" w14:paraId="645DF755" w14:textId="77777777" w:rsidTr="00703AC4">
        <w:tc>
          <w:tcPr>
            <w:tcW w:w="9039" w:type="dxa"/>
          </w:tcPr>
          <w:p w14:paraId="0593CE80" w14:textId="09640837" w:rsidR="004975FD" w:rsidRPr="00D72804" w:rsidRDefault="004975FD" w:rsidP="00703AC4">
            <w:pPr>
              <w:pStyle w:val="a7"/>
              <w:jc w:val="both"/>
              <w:rPr>
                <w:bCs/>
                <w:sz w:val="28"/>
                <w:szCs w:val="28"/>
              </w:rPr>
            </w:pPr>
            <w:r>
              <w:rPr>
                <w:bCs/>
                <w:sz w:val="28"/>
                <w:szCs w:val="28"/>
              </w:rPr>
              <w:t xml:space="preserve">3.4. </w:t>
            </w:r>
            <w:r w:rsidRPr="00D72804">
              <w:rPr>
                <w:bCs/>
                <w:sz w:val="28"/>
                <w:szCs w:val="28"/>
              </w:rPr>
              <w:t>Выводы</w:t>
            </w:r>
            <w:r>
              <w:rPr>
                <w:bCs/>
                <w:sz w:val="28"/>
                <w:szCs w:val="28"/>
              </w:rPr>
              <w:t>………………………………………………………………</w:t>
            </w:r>
            <w:proofErr w:type="gramStart"/>
            <w:r>
              <w:rPr>
                <w:bCs/>
                <w:sz w:val="28"/>
                <w:szCs w:val="28"/>
              </w:rPr>
              <w:t>…...</w:t>
            </w:r>
            <w:r w:rsidR="003443DE">
              <w:rPr>
                <w:bCs/>
                <w:sz w:val="28"/>
                <w:szCs w:val="28"/>
              </w:rPr>
              <w:t>.</w:t>
            </w:r>
            <w:proofErr w:type="gramEnd"/>
            <w:r w:rsidR="003443DE">
              <w:rPr>
                <w:bCs/>
                <w:sz w:val="28"/>
                <w:szCs w:val="28"/>
              </w:rPr>
              <w:t>.</w:t>
            </w:r>
          </w:p>
        </w:tc>
        <w:tc>
          <w:tcPr>
            <w:tcW w:w="742" w:type="dxa"/>
          </w:tcPr>
          <w:p w14:paraId="1265BF06" w14:textId="25416D0A" w:rsidR="004975FD" w:rsidRPr="0056009F" w:rsidRDefault="004975FD" w:rsidP="00703AC4">
            <w:pPr>
              <w:pStyle w:val="a7"/>
              <w:jc w:val="both"/>
              <w:rPr>
                <w:sz w:val="28"/>
                <w:szCs w:val="28"/>
              </w:rPr>
            </w:pPr>
            <w:r>
              <w:rPr>
                <w:sz w:val="28"/>
                <w:szCs w:val="28"/>
              </w:rPr>
              <w:t>6</w:t>
            </w:r>
            <w:r w:rsidR="001D1323">
              <w:rPr>
                <w:sz w:val="28"/>
                <w:szCs w:val="28"/>
              </w:rPr>
              <w:t>4</w:t>
            </w:r>
          </w:p>
        </w:tc>
      </w:tr>
      <w:tr w:rsidR="004975FD" w:rsidRPr="0056009F" w14:paraId="6DB42C7C" w14:textId="77777777" w:rsidTr="00703AC4">
        <w:tc>
          <w:tcPr>
            <w:tcW w:w="9039" w:type="dxa"/>
          </w:tcPr>
          <w:p w14:paraId="03E673E4" w14:textId="77777777" w:rsidR="004975FD" w:rsidRDefault="004975FD" w:rsidP="00703AC4">
            <w:pPr>
              <w:pStyle w:val="a7"/>
              <w:jc w:val="both"/>
              <w:rPr>
                <w:bCs/>
                <w:sz w:val="28"/>
                <w:szCs w:val="28"/>
              </w:rPr>
            </w:pPr>
          </w:p>
        </w:tc>
        <w:tc>
          <w:tcPr>
            <w:tcW w:w="742" w:type="dxa"/>
          </w:tcPr>
          <w:p w14:paraId="3AF8968B" w14:textId="77777777" w:rsidR="004975FD" w:rsidRPr="0056009F" w:rsidRDefault="004975FD" w:rsidP="00703AC4">
            <w:pPr>
              <w:pStyle w:val="a7"/>
              <w:jc w:val="both"/>
              <w:rPr>
                <w:sz w:val="28"/>
                <w:szCs w:val="28"/>
              </w:rPr>
            </w:pPr>
          </w:p>
        </w:tc>
      </w:tr>
      <w:tr w:rsidR="004975FD" w:rsidRPr="0056009F" w14:paraId="56CFE9AF" w14:textId="77777777" w:rsidTr="00703AC4">
        <w:tc>
          <w:tcPr>
            <w:tcW w:w="9039" w:type="dxa"/>
          </w:tcPr>
          <w:p w14:paraId="341B70A8" w14:textId="77777777" w:rsidR="004975FD" w:rsidRPr="00D72804" w:rsidRDefault="004975FD" w:rsidP="00703AC4">
            <w:pPr>
              <w:jc w:val="both"/>
              <w:rPr>
                <w:sz w:val="28"/>
                <w:szCs w:val="28"/>
                <w:lang w:val="kk-KZ"/>
              </w:rPr>
            </w:pPr>
            <w:r>
              <w:rPr>
                <w:b/>
                <w:sz w:val="28"/>
                <w:szCs w:val="28"/>
              </w:rPr>
              <w:t>4</w:t>
            </w:r>
            <w:r w:rsidRPr="0006624A">
              <w:rPr>
                <w:b/>
                <w:sz w:val="28"/>
                <w:szCs w:val="28"/>
              </w:rPr>
              <w:t xml:space="preserve"> </w:t>
            </w:r>
            <w:r>
              <w:rPr>
                <w:b/>
                <w:bCs/>
                <w:sz w:val="28"/>
                <w:szCs w:val="28"/>
              </w:rPr>
              <w:t>ПРОСТРАНСТВЕННАЯ</w:t>
            </w:r>
            <w:r w:rsidRPr="0006624A">
              <w:rPr>
                <w:b/>
                <w:bCs/>
                <w:sz w:val="28"/>
                <w:szCs w:val="28"/>
              </w:rPr>
              <w:t xml:space="preserve"> </w:t>
            </w:r>
            <w:r>
              <w:rPr>
                <w:b/>
                <w:bCs/>
                <w:sz w:val="28"/>
                <w:szCs w:val="28"/>
              </w:rPr>
              <w:t>ВЫСОКОСКОРОСТНАЯ</w:t>
            </w:r>
            <w:r w:rsidRPr="0006624A">
              <w:rPr>
                <w:b/>
                <w:bCs/>
                <w:sz w:val="28"/>
                <w:szCs w:val="28"/>
                <w:lang w:val="kk-KZ"/>
              </w:rPr>
              <w:t xml:space="preserve"> ТУРБУЛЕНТНАЯ СТРУЯ</w:t>
            </w:r>
            <w:r>
              <w:rPr>
                <w:b/>
                <w:bCs/>
                <w:sz w:val="28"/>
                <w:szCs w:val="28"/>
                <w:lang w:val="kk-KZ"/>
              </w:rPr>
              <w:t xml:space="preserve"> В СПУТНОМ ПОТОКЕ</w:t>
            </w:r>
            <w:r w:rsidRPr="0006624A">
              <w:rPr>
                <w:b/>
                <w:bCs/>
                <w:sz w:val="28"/>
                <w:szCs w:val="28"/>
                <w:lang w:val="kk-KZ"/>
              </w:rPr>
              <w:t xml:space="preserve"> С ДОПОЛНИТЕЛЬНЫМ</w:t>
            </w:r>
            <w:r>
              <w:rPr>
                <w:b/>
                <w:bCs/>
                <w:sz w:val="28"/>
                <w:szCs w:val="28"/>
                <w:lang w:val="kk-KZ"/>
              </w:rPr>
              <w:t xml:space="preserve"> ДЕТЕРМИНИСТИЧЕСКИМ ВОЗМУЩЕНИЕМ</w:t>
            </w:r>
            <w:r>
              <w:rPr>
                <w:sz w:val="28"/>
                <w:szCs w:val="28"/>
                <w:lang w:val="kk-KZ"/>
              </w:rPr>
              <w:t>...........................................................................................</w:t>
            </w:r>
          </w:p>
        </w:tc>
        <w:tc>
          <w:tcPr>
            <w:tcW w:w="742" w:type="dxa"/>
          </w:tcPr>
          <w:p w14:paraId="1BBDAE2E" w14:textId="170F9505" w:rsidR="004975FD" w:rsidRPr="0056009F" w:rsidRDefault="004975FD" w:rsidP="00703AC4">
            <w:pPr>
              <w:pStyle w:val="a7"/>
              <w:jc w:val="both"/>
              <w:rPr>
                <w:sz w:val="28"/>
                <w:szCs w:val="28"/>
              </w:rPr>
            </w:pPr>
            <w:r>
              <w:rPr>
                <w:sz w:val="28"/>
                <w:szCs w:val="28"/>
              </w:rPr>
              <w:t>6</w:t>
            </w:r>
            <w:r w:rsidR="001D1323">
              <w:rPr>
                <w:sz w:val="28"/>
                <w:szCs w:val="28"/>
              </w:rPr>
              <w:t>6</w:t>
            </w:r>
          </w:p>
        </w:tc>
      </w:tr>
      <w:tr w:rsidR="004975FD" w:rsidRPr="0056009F" w14:paraId="4D48BCF4" w14:textId="77777777" w:rsidTr="00703AC4">
        <w:tc>
          <w:tcPr>
            <w:tcW w:w="9039" w:type="dxa"/>
          </w:tcPr>
          <w:p w14:paraId="0144C9A7" w14:textId="6E57F403" w:rsidR="004975FD" w:rsidRPr="00D72804" w:rsidRDefault="004975FD" w:rsidP="00703AC4">
            <w:pPr>
              <w:pStyle w:val="a7"/>
              <w:jc w:val="both"/>
              <w:rPr>
                <w:bCs/>
                <w:sz w:val="28"/>
                <w:szCs w:val="28"/>
              </w:rPr>
            </w:pPr>
            <w:r w:rsidRPr="00D72804">
              <w:rPr>
                <w:bCs/>
                <w:sz w:val="28"/>
                <w:szCs w:val="28"/>
              </w:rPr>
              <w:t>4.1.</w:t>
            </w:r>
            <w:r>
              <w:rPr>
                <w:bCs/>
                <w:sz w:val="28"/>
                <w:szCs w:val="28"/>
              </w:rPr>
              <w:t xml:space="preserve"> Постановка задачи </w:t>
            </w:r>
            <w:r w:rsidRPr="00D72804">
              <w:rPr>
                <w:bCs/>
                <w:sz w:val="28"/>
                <w:szCs w:val="28"/>
                <w:lang w:val="kk-KZ"/>
              </w:rPr>
              <w:t>сверхзвуковой струи в спутном высокоскоростном потоке</w:t>
            </w:r>
            <w:r w:rsidRPr="00D72804">
              <w:rPr>
                <w:bCs/>
                <w:sz w:val="28"/>
                <w:szCs w:val="28"/>
              </w:rPr>
              <w:t xml:space="preserve"> </w:t>
            </w:r>
            <w:r w:rsidRPr="00D72804">
              <w:rPr>
                <w:bCs/>
                <w:sz w:val="28"/>
                <w:szCs w:val="28"/>
                <w:lang w:val="kk-KZ"/>
              </w:rPr>
              <w:t xml:space="preserve">с </w:t>
            </w:r>
            <w:r w:rsidRPr="00D72804">
              <w:rPr>
                <w:bCs/>
                <w:iCs/>
                <w:sz w:val="28"/>
                <w:szCs w:val="28"/>
                <w:lang w:val="kk-KZ"/>
              </w:rPr>
              <w:t>дополнительными усилениями</w:t>
            </w:r>
            <w:r>
              <w:rPr>
                <w:bCs/>
                <w:iCs/>
                <w:sz w:val="28"/>
                <w:szCs w:val="28"/>
                <w:lang w:val="kk-KZ"/>
              </w:rPr>
              <w:t>............</w:t>
            </w:r>
            <w:r>
              <w:rPr>
                <w:bCs/>
                <w:sz w:val="28"/>
                <w:szCs w:val="28"/>
              </w:rPr>
              <w:t>………</w:t>
            </w:r>
            <w:r w:rsidR="00E50E18">
              <w:rPr>
                <w:bCs/>
                <w:sz w:val="28"/>
                <w:szCs w:val="28"/>
              </w:rPr>
              <w:t>………………</w:t>
            </w:r>
            <w:proofErr w:type="gramStart"/>
            <w:r w:rsidR="00E50E18">
              <w:rPr>
                <w:bCs/>
                <w:sz w:val="28"/>
                <w:szCs w:val="28"/>
              </w:rPr>
              <w:t>…….</w:t>
            </w:r>
            <w:proofErr w:type="gramEnd"/>
          </w:p>
        </w:tc>
        <w:tc>
          <w:tcPr>
            <w:tcW w:w="742" w:type="dxa"/>
          </w:tcPr>
          <w:p w14:paraId="46F8AE6F" w14:textId="34050188" w:rsidR="004975FD" w:rsidRPr="0056009F" w:rsidRDefault="004975FD" w:rsidP="00703AC4">
            <w:pPr>
              <w:pStyle w:val="a7"/>
              <w:jc w:val="both"/>
              <w:rPr>
                <w:sz w:val="28"/>
                <w:szCs w:val="28"/>
              </w:rPr>
            </w:pPr>
            <w:r>
              <w:rPr>
                <w:sz w:val="28"/>
                <w:szCs w:val="28"/>
              </w:rPr>
              <w:t>6</w:t>
            </w:r>
            <w:r w:rsidR="001D1323">
              <w:rPr>
                <w:sz w:val="28"/>
                <w:szCs w:val="28"/>
              </w:rPr>
              <w:t>6</w:t>
            </w:r>
          </w:p>
        </w:tc>
      </w:tr>
      <w:tr w:rsidR="004975FD" w:rsidRPr="0056009F" w14:paraId="3769ED0A" w14:textId="77777777" w:rsidTr="00703AC4">
        <w:tc>
          <w:tcPr>
            <w:tcW w:w="9039" w:type="dxa"/>
          </w:tcPr>
          <w:p w14:paraId="7A85BFC4" w14:textId="77777777" w:rsidR="004975FD" w:rsidRPr="00D72804" w:rsidRDefault="004975FD" w:rsidP="00703AC4">
            <w:pPr>
              <w:pStyle w:val="a7"/>
              <w:jc w:val="both"/>
              <w:rPr>
                <w:bCs/>
                <w:sz w:val="28"/>
                <w:szCs w:val="28"/>
              </w:rPr>
            </w:pPr>
            <w:r w:rsidRPr="00D72804">
              <w:rPr>
                <w:bCs/>
                <w:sz w:val="28"/>
                <w:szCs w:val="28"/>
                <w:lang w:val="kk-KZ"/>
              </w:rPr>
              <w:t xml:space="preserve">4.2. Анализ </w:t>
            </w:r>
            <w:r>
              <w:rPr>
                <w:bCs/>
                <w:sz w:val="28"/>
                <w:szCs w:val="28"/>
                <w:lang w:val="kk-KZ"/>
              </w:rPr>
              <w:t xml:space="preserve">численных </w:t>
            </w:r>
            <w:r w:rsidRPr="00D72804">
              <w:rPr>
                <w:bCs/>
                <w:sz w:val="28"/>
                <w:szCs w:val="28"/>
                <w:lang w:val="kk-KZ"/>
              </w:rPr>
              <w:t>результатов</w:t>
            </w:r>
            <w:r w:rsidRPr="00D72804">
              <w:rPr>
                <w:bCs/>
                <w:iCs/>
                <w:sz w:val="28"/>
                <w:szCs w:val="28"/>
                <w:lang w:val="kk-KZ"/>
              </w:rPr>
              <w:t xml:space="preserve"> </w:t>
            </w:r>
            <w:r>
              <w:rPr>
                <w:bCs/>
                <w:iCs/>
                <w:sz w:val="28"/>
                <w:szCs w:val="28"/>
                <w:lang w:val="kk-KZ"/>
              </w:rPr>
              <w:t>в</w:t>
            </w:r>
            <w:r w:rsidRPr="00D72804">
              <w:rPr>
                <w:bCs/>
                <w:iCs/>
                <w:sz w:val="28"/>
                <w:szCs w:val="28"/>
                <w:lang w:val="kk-KZ"/>
              </w:rPr>
              <w:t>лияни</w:t>
            </w:r>
            <w:r>
              <w:rPr>
                <w:bCs/>
                <w:iCs/>
                <w:sz w:val="28"/>
                <w:szCs w:val="28"/>
                <w:lang w:val="kk-KZ"/>
              </w:rPr>
              <w:t>я</w:t>
            </w:r>
            <w:r w:rsidRPr="00D72804">
              <w:rPr>
                <w:bCs/>
                <w:iCs/>
                <w:sz w:val="28"/>
                <w:szCs w:val="28"/>
                <w:lang w:val="kk-KZ"/>
              </w:rPr>
              <w:t xml:space="preserve"> вариации</w:t>
            </w:r>
            <w:r>
              <w:rPr>
                <w:bCs/>
                <w:iCs/>
                <w:sz w:val="28"/>
                <w:szCs w:val="28"/>
                <w:lang w:val="kk-KZ"/>
              </w:rPr>
              <w:t xml:space="preserve"> </w:t>
            </w:r>
            <w:r w:rsidRPr="00D72804">
              <w:rPr>
                <w:bCs/>
                <w:iCs/>
                <w:sz w:val="28"/>
                <w:szCs w:val="28"/>
                <w:lang w:val="kk-KZ"/>
              </w:rPr>
              <w:t xml:space="preserve">дополнительного детерминестического возмущения на </w:t>
            </w:r>
            <w:r>
              <w:rPr>
                <w:bCs/>
                <w:iCs/>
                <w:sz w:val="28"/>
                <w:szCs w:val="28"/>
                <w:lang w:val="kk-KZ"/>
              </w:rPr>
              <w:t>харктеристики слоя смешения</w:t>
            </w:r>
            <w:r w:rsidRPr="00D72804">
              <w:rPr>
                <w:bCs/>
                <w:sz w:val="28"/>
                <w:szCs w:val="28"/>
                <w:lang w:val="kk-KZ"/>
              </w:rPr>
              <w:t>.</w:t>
            </w:r>
            <w:r>
              <w:rPr>
                <w:bCs/>
                <w:sz w:val="28"/>
                <w:szCs w:val="28"/>
                <w:lang w:val="kk-KZ"/>
              </w:rPr>
              <w:t>........</w:t>
            </w:r>
          </w:p>
        </w:tc>
        <w:tc>
          <w:tcPr>
            <w:tcW w:w="742" w:type="dxa"/>
          </w:tcPr>
          <w:p w14:paraId="781ACE51" w14:textId="0EE6CA04" w:rsidR="004975FD" w:rsidRPr="0056009F" w:rsidRDefault="001D1323" w:rsidP="00703AC4">
            <w:pPr>
              <w:pStyle w:val="a7"/>
              <w:jc w:val="both"/>
              <w:rPr>
                <w:sz w:val="28"/>
                <w:szCs w:val="28"/>
              </w:rPr>
            </w:pPr>
            <w:r>
              <w:rPr>
                <w:sz w:val="28"/>
                <w:szCs w:val="28"/>
              </w:rPr>
              <w:t>69</w:t>
            </w:r>
          </w:p>
        </w:tc>
      </w:tr>
      <w:tr w:rsidR="004975FD" w:rsidRPr="0056009F" w14:paraId="4629ABB8" w14:textId="77777777" w:rsidTr="00703AC4">
        <w:tc>
          <w:tcPr>
            <w:tcW w:w="9039" w:type="dxa"/>
          </w:tcPr>
          <w:p w14:paraId="75B77CF5" w14:textId="0FBA112C" w:rsidR="004975FD" w:rsidRPr="00D72804" w:rsidRDefault="004975FD" w:rsidP="00703AC4">
            <w:pPr>
              <w:pStyle w:val="a7"/>
              <w:jc w:val="both"/>
              <w:rPr>
                <w:bCs/>
                <w:sz w:val="28"/>
                <w:szCs w:val="28"/>
                <w:lang w:val="kk-KZ"/>
              </w:rPr>
            </w:pPr>
            <w:r>
              <w:rPr>
                <w:bCs/>
                <w:noProof/>
                <w:sz w:val="28"/>
                <w:szCs w:val="28"/>
              </w:rPr>
              <w:t xml:space="preserve">4.3. </w:t>
            </w:r>
            <w:r w:rsidRPr="00D72804">
              <w:rPr>
                <w:bCs/>
                <w:noProof/>
                <w:sz w:val="28"/>
                <w:szCs w:val="28"/>
              </w:rPr>
              <w:t>Выводы</w:t>
            </w:r>
            <w:r>
              <w:rPr>
                <w:bCs/>
                <w:noProof/>
                <w:sz w:val="28"/>
                <w:szCs w:val="28"/>
              </w:rPr>
              <w:t>………………………………………………………………...</w:t>
            </w:r>
            <w:r w:rsidR="00E50E18">
              <w:rPr>
                <w:bCs/>
                <w:noProof/>
                <w:sz w:val="28"/>
                <w:szCs w:val="28"/>
              </w:rPr>
              <w:t>....</w:t>
            </w:r>
            <w:r w:rsidR="003443DE">
              <w:rPr>
                <w:bCs/>
                <w:noProof/>
                <w:sz w:val="28"/>
                <w:szCs w:val="28"/>
              </w:rPr>
              <w:t>.</w:t>
            </w:r>
            <w:r w:rsidR="00E50E18">
              <w:rPr>
                <w:bCs/>
                <w:noProof/>
                <w:sz w:val="28"/>
                <w:szCs w:val="28"/>
              </w:rPr>
              <w:t>.</w:t>
            </w:r>
          </w:p>
        </w:tc>
        <w:tc>
          <w:tcPr>
            <w:tcW w:w="742" w:type="dxa"/>
          </w:tcPr>
          <w:p w14:paraId="1B41CB87" w14:textId="32B82840" w:rsidR="004975FD" w:rsidRPr="0056009F" w:rsidRDefault="004975FD" w:rsidP="00703AC4">
            <w:pPr>
              <w:pStyle w:val="a7"/>
              <w:jc w:val="both"/>
              <w:rPr>
                <w:sz w:val="28"/>
                <w:szCs w:val="28"/>
              </w:rPr>
            </w:pPr>
            <w:r>
              <w:rPr>
                <w:sz w:val="28"/>
                <w:szCs w:val="28"/>
              </w:rPr>
              <w:t>8</w:t>
            </w:r>
            <w:r w:rsidR="001D1323">
              <w:rPr>
                <w:sz w:val="28"/>
                <w:szCs w:val="28"/>
              </w:rPr>
              <w:t>5</w:t>
            </w:r>
          </w:p>
        </w:tc>
      </w:tr>
      <w:tr w:rsidR="004975FD" w:rsidRPr="0056009F" w14:paraId="36050255" w14:textId="77777777" w:rsidTr="00703AC4">
        <w:tc>
          <w:tcPr>
            <w:tcW w:w="9039" w:type="dxa"/>
          </w:tcPr>
          <w:p w14:paraId="47AD9C18" w14:textId="77777777" w:rsidR="004975FD" w:rsidRPr="00D72804" w:rsidRDefault="004975FD" w:rsidP="00703AC4">
            <w:pPr>
              <w:pStyle w:val="a7"/>
              <w:jc w:val="both"/>
              <w:rPr>
                <w:bCs/>
                <w:sz w:val="28"/>
                <w:szCs w:val="28"/>
                <w:lang w:val="kk-KZ"/>
              </w:rPr>
            </w:pPr>
          </w:p>
        </w:tc>
        <w:tc>
          <w:tcPr>
            <w:tcW w:w="742" w:type="dxa"/>
          </w:tcPr>
          <w:p w14:paraId="6A4A0DEC" w14:textId="77777777" w:rsidR="004975FD" w:rsidRPr="0056009F" w:rsidRDefault="004975FD" w:rsidP="00703AC4">
            <w:pPr>
              <w:pStyle w:val="a7"/>
              <w:jc w:val="both"/>
              <w:rPr>
                <w:sz w:val="28"/>
                <w:szCs w:val="28"/>
              </w:rPr>
            </w:pPr>
          </w:p>
        </w:tc>
      </w:tr>
      <w:tr w:rsidR="004975FD" w:rsidRPr="0056009F" w14:paraId="7B0806AC" w14:textId="77777777" w:rsidTr="00703AC4">
        <w:tc>
          <w:tcPr>
            <w:tcW w:w="9039" w:type="dxa"/>
          </w:tcPr>
          <w:p w14:paraId="79374A6C" w14:textId="2309B93C" w:rsidR="004975FD" w:rsidRPr="00992614" w:rsidRDefault="004975FD" w:rsidP="00703AC4">
            <w:pPr>
              <w:pStyle w:val="a7"/>
              <w:jc w:val="both"/>
              <w:rPr>
                <w:sz w:val="28"/>
                <w:szCs w:val="28"/>
                <w:lang w:val="kk-KZ"/>
              </w:rPr>
            </w:pPr>
            <w:proofErr w:type="gramStart"/>
            <w:r>
              <w:rPr>
                <w:b/>
                <w:bCs/>
                <w:sz w:val="28"/>
                <w:szCs w:val="28"/>
              </w:rPr>
              <w:t>5</w:t>
            </w:r>
            <w:r w:rsidRPr="000A6A75">
              <w:rPr>
                <w:b/>
                <w:bCs/>
                <w:sz w:val="28"/>
                <w:szCs w:val="28"/>
              </w:rPr>
              <w:t xml:space="preserve">  СИСТЕМА</w:t>
            </w:r>
            <w:proofErr w:type="gramEnd"/>
            <w:r w:rsidRPr="000A6A75">
              <w:rPr>
                <w:b/>
                <w:bCs/>
                <w:sz w:val="28"/>
                <w:szCs w:val="28"/>
              </w:rPr>
              <w:t xml:space="preserve"> НЕДОРАСШИРЕННЫХ СВЕРХЗВУКОВЫХ СТРУЙ В СПУТНОМ ПОТОКЕ С ДОПОЛНИТЕЛЬНЫМИ УСИЛЕНИЯМИ</w:t>
            </w:r>
            <w:r>
              <w:rPr>
                <w:sz w:val="28"/>
                <w:szCs w:val="28"/>
              </w:rPr>
              <w:t>…………………………………………………………….</w:t>
            </w:r>
            <w:r w:rsidR="00E50E18">
              <w:rPr>
                <w:sz w:val="28"/>
                <w:szCs w:val="28"/>
              </w:rPr>
              <w:t>..</w:t>
            </w:r>
          </w:p>
        </w:tc>
        <w:tc>
          <w:tcPr>
            <w:tcW w:w="742" w:type="dxa"/>
          </w:tcPr>
          <w:p w14:paraId="592EFF61" w14:textId="636B0393" w:rsidR="004975FD" w:rsidRPr="0056009F" w:rsidRDefault="004975FD" w:rsidP="00703AC4">
            <w:pPr>
              <w:pStyle w:val="a7"/>
              <w:jc w:val="both"/>
              <w:rPr>
                <w:sz w:val="28"/>
                <w:szCs w:val="28"/>
              </w:rPr>
            </w:pPr>
            <w:r>
              <w:rPr>
                <w:sz w:val="28"/>
                <w:szCs w:val="28"/>
              </w:rPr>
              <w:t>8</w:t>
            </w:r>
            <w:r w:rsidR="001D1323">
              <w:rPr>
                <w:sz w:val="28"/>
                <w:szCs w:val="28"/>
              </w:rPr>
              <w:t>8</w:t>
            </w:r>
          </w:p>
        </w:tc>
      </w:tr>
      <w:tr w:rsidR="004975FD" w:rsidRPr="0056009F" w14:paraId="0EF93B6F" w14:textId="77777777" w:rsidTr="00703AC4">
        <w:tc>
          <w:tcPr>
            <w:tcW w:w="9039" w:type="dxa"/>
          </w:tcPr>
          <w:p w14:paraId="7DF4FDE6" w14:textId="08099217" w:rsidR="004975FD" w:rsidRPr="00992614" w:rsidRDefault="004975FD" w:rsidP="00703AC4">
            <w:pPr>
              <w:pStyle w:val="a7"/>
              <w:jc w:val="both"/>
              <w:rPr>
                <w:sz w:val="28"/>
                <w:szCs w:val="28"/>
                <w:lang w:val="kk-KZ"/>
              </w:rPr>
            </w:pPr>
            <w:r w:rsidRPr="00992614">
              <w:rPr>
                <w:sz w:val="28"/>
                <w:szCs w:val="28"/>
              </w:rPr>
              <w:t>5.1. Постановка задачи</w:t>
            </w:r>
            <w:r>
              <w:rPr>
                <w:sz w:val="28"/>
                <w:szCs w:val="28"/>
              </w:rPr>
              <w:t>…………………………………………………</w:t>
            </w:r>
            <w:proofErr w:type="gramStart"/>
            <w:r>
              <w:rPr>
                <w:sz w:val="28"/>
                <w:szCs w:val="28"/>
              </w:rPr>
              <w:t>…….</w:t>
            </w:r>
            <w:proofErr w:type="gramEnd"/>
            <w:r w:rsidR="00E50E18">
              <w:rPr>
                <w:sz w:val="28"/>
                <w:szCs w:val="28"/>
              </w:rPr>
              <w:t>.</w:t>
            </w:r>
          </w:p>
        </w:tc>
        <w:tc>
          <w:tcPr>
            <w:tcW w:w="742" w:type="dxa"/>
          </w:tcPr>
          <w:p w14:paraId="3ABD65DA" w14:textId="7349FE56" w:rsidR="004975FD" w:rsidRPr="0056009F" w:rsidRDefault="004975FD" w:rsidP="00703AC4">
            <w:pPr>
              <w:pStyle w:val="a7"/>
              <w:jc w:val="both"/>
              <w:rPr>
                <w:sz w:val="28"/>
                <w:szCs w:val="28"/>
              </w:rPr>
            </w:pPr>
            <w:r>
              <w:rPr>
                <w:sz w:val="28"/>
                <w:szCs w:val="28"/>
              </w:rPr>
              <w:t>8</w:t>
            </w:r>
            <w:r w:rsidR="001D1323">
              <w:rPr>
                <w:sz w:val="28"/>
                <w:szCs w:val="28"/>
              </w:rPr>
              <w:t>8</w:t>
            </w:r>
          </w:p>
        </w:tc>
      </w:tr>
      <w:tr w:rsidR="004975FD" w:rsidRPr="0056009F" w14:paraId="3623E060" w14:textId="77777777" w:rsidTr="00703AC4">
        <w:tc>
          <w:tcPr>
            <w:tcW w:w="9039" w:type="dxa"/>
          </w:tcPr>
          <w:p w14:paraId="0A69BFA2" w14:textId="72362A82" w:rsidR="004975FD" w:rsidRPr="00992614" w:rsidRDefault="004975FD" w:rsidP="00703AC4">
            <w:pPr>
              <w:pStyle w:val="a7"/>
              <w:jc w:val="both"/>
              <w:rPr>
                <w:sz w:val="28"/>
                <w:szCs w:val="28"/>
                <w:lang w:val="kk-KZ"/>
              </w:rPr>
            </w:pPr>
            <w:r w:rsidRPr="00992614">
              <w:rPr>
                <w:sz w:val="28"/>
                <w:szCs w:val="28"/>
              </w:rPr>
              <w:t>5.2. Анализ результатов</w:t>
            </w:r>
            <w:r>
              <w:rPr>
                <w:sz w:val="28"/>
                <w:szCs w:val="28"/>
              </w:rPr>
              <w:t>…………………………………………………</w:t>
            </w:r>
            <w:proofErr w:type="gramStart"/>
            <w:r>
              <w:rPr>
                <w:sz w:val="28"/>
                <w:szCs w:val="28"/>
              </w:rPr>
              <w:t>……</w:t>
            </w:r>
            <w:r w:rsidR="00E50E18">
              <w:rPr>
                <w:sz w:val="28"/>
                <w:szCs w:val="28"/>
              </w:rPr>
              <w:t>.</w:t>
            </w:r>
            <w:proofErr w:type="gramEnd"/>
          </w:p>
        </w:tc>
        <w:tc>
          <w:tcPr>
            <w:tcW w:w="742" w:type="dxa"/>
          </w:tcPr>
          <w:p w14:paraId="15E96712" w14:textId="71E1773A" w:rsidR="004975FD" w:rsidRPr="0056009F" w:rsidRDefault="004975FD" w:rsidP="00703AC4">
            <w:pPr>
              <w:pStyle w:val="a7"/>
              <w:jc w:val="both"/>
              <w:rPr>
                <w:sz w:val="28"/>
                <w:szCs w:val="28"/>
              </w:rPr>
            </w:pPr>
            <w:r>
              <w:rPr>
                <w:sz w:val="28"/>
                <w:szCs w:val="28"/>
              </w:rPr>
              <w:t>9</w:t>
            </w:r>
            <w:r w:rsidR="001D1323">
              <w:rPr>
                <w:sz w:val="28"/>
                <w:szCs w:val="28"/>
              </w:rPr>
              <w:t>1</w:t>
            </w:r>
          </w:p>
        </w:tc>
      </w:tr>
      <w:tr w:rsidR="004975FD" w:rsidRPr="0056009F" w14:paraId="7A93AA3E" w14:textId="77777777" w:rsidTr="00703AC4">
        <w:tc>
          <w:tcPr>
            <w:tcW w:w="9039" w:type="dxa"/>
          </w:tcPr>
          <w:p w14:paraId="19639D9E" w14:textId="373FDD83" w:rsidR="004975FD" w:rsidRPr="00992614" w:rsidRDefault="004975FD" w:rsidP="00703AC4">
            <w:pPr>
              <w:pStyle w:val="a7"/>
              <w:jc w:val="both"/>
              <w:rPr>
                <w:bCs/>
                <w:sz w:val="28"/>
                <w:szCs w:val="28"/>
              </w:rPr>
            </w:pPr>
            <w:r w:rsidRPr="00992614">
              <w:rPr>
                <w:sz w:val="28"/>
                <w:szCs w:val="28"/>
              </w:rPr>
              <w:lastRenderedPageBreak/>
              <w:t xml:space="preserve">5.2.1. </w:t>
            </w:r>
            <w:r>
              <w:rPr>
                <w:sz w:val="28"/>
                <w:szCs w:val="28"/>
              </w:rPr>
              <w:t>В</w:t>
            </w:r>
            <w:r w:rsidRPr="00992614">
              <w:rPr>
                <w:sz w:val="28"/>
                <w:szCs w:val="28"/>
              </w:rPr>
              <w:t>лияни</w:t>
            </w:r>
            <w:r>
              <w:rPr>
                <w:sz w:val="28"/>
                <w:szCs w:val="28"/>
              </w:rPr>
              <w:t>е основных</w:t>
            </w:r>
            <w:r w:rsidRPr="00992614">
              <w:rPr>
                <w:sz w:val="28"/>
                <w:szCs w:val="28"/>
              </w:rPr>
              <w:t xml:space="preserve"> параметр</w:t>
            </w:r>
            <w:r>
              <w:rPr>
                <w:sz w:val="28"/>
                <w:szCs w:val="28"/>
              </w:rPr>
              <w:t>ов струи и потока на закономерности смешения………………………………………………………………………</w:t>
            </w:r>
          </w:p>
        </w:tc>
        <w:tc>
          <w:tcPr>
            <w:tcW w:w="742" w:type="dxa"/>
          </w:tcPr>
          <w:p w14:paraId="1DA2689A" w14:textId="4F292D51" w:rsidR="004975FD" w:rsidRPr="0056009F" w:rsidRDefault="004975FD" w:rsidP="00703AC4">
            <w:pPr>
              <w:pStyle w:val="a7"/>
              <w:jc w:val="both"/>
              <w:rPr>
                <w:sz w:val="28"/>
                <w:szCs w:val="28"/>
              </w:rPr>
            </w:pPr>
            <w:r>
              <w:rPr>
                <w:sz w:val="28"/>
                <w:szCs w:val="28"/>
              </w:rPr>
              <w:t>9</w:t>
            </w:r>
            <w:r w:rsidR="001D1323">
              <w:rPr>
                <w:sz w:val="28"/>
                <w:szCs w:val="28"/>
              </w:rPr>
              <w:t>1</w:t>
            </w:r>
          </w:p>
        </w:tc>
      </w:tr>
      <w:tr w:rsidR="004975FD" w:rsidRPr="0056009F" w14:paraId="65D7914C" w14:textId="77777777" w:rsidTr="00703AC4">
        <w:tc>
          <w:tcPr>
            <w:tcW w:w="9039" w:type="dxa"/>
          </w:tcPr>
          <w:p w14:paraId="0DF7059C" w14:textId="00F6DD48" w:rsidR="004975FD" w:rsidRPr="00992614" w:rsidRDefault="004975FD" w:rsidP="00703AC4">
            <w:pPr>
              <w:spacing w:after="200" w:line="0" w:lineRule="atLeast"/>
              <w:jc w:val="both"/>
              <w:rPr>
                <w:sz w:val="28"/>
                <w:szCs w:val="28"/>
              </w:rPr>
            </w:pPr>
            <w:r w:rsidRPr="00992614">
              <w:rPr>
                <w:sz w:val="28"/>
                <w:szCs w:val="28"/>
              </w:rPr>
              <w:t>5.2.</w:t>
            </w:r>
            <w:r>
              <w:rPr>
                <w:sz w:val="28"/>
                <w:szCs w:val="28"/>
              </w:rPr>
              <w:t>2</w:t>
            </w:r>
            <w:r w:rsidRPr="00992614">
              <w:rPr>
                <w:sz w:val="28"/>
                <w:szCs w:val="28"/>
              </w:rPr>
              <w:t>.</w:t>
            </w:r>
            <w:r>
              <w:rPr>
                <w:sz w:val="28"/>
                <w:szCs w:val="28"/>
              </w:rPr>
              <w:t xml:space="preserve"> Численный анализ поведения струи в зависимости от параметров детерминистического возмущения</w:t>
            </w:r>
            <w:proofErr w:type="gramStart"/>
            <w:r>
              <w:rPr>
                <w:sz w:val="28"/>
                <w:szCs w:val="28"/>
              </w:rPr>
              <w:t>…….…….</w:t>
            </w:r>
            <w:proofErr w:type="gramEnd"/>
            <w:r>
              <w:rPr>
                <w:sz w:val="28"/>
                <w:szCs w:val="28"/>
              </w:rPr>
              <w:t>…………………………</w:t>
            </w:r>
            <w:proofErr w:type="gramStart"/>
            <w:r>
              <w:rPr>
                <w:sz w:val="28"/>
                <w:szCs w:val="28"/>
              </w:rPr>
              <w:t>…...</w:t>
            </w:r>
            <w:r w:rsidR="00E50E18">
              <w:rPr>
                <w:sz w:val="28"/>
                <w:szCs w:val="28"/>
              </w:rPr>
              <w:t>.</w:t>
            </w:r>
            <w:proofErr w:type="gramEnd"/>
            <w:r w:rsidR="00E50E18">
              <w:rPr>
                <w:sz w:val="28"/>
                <w:szCs w:val="28"/>
              </w:rPr>
              <w:t>.</w:t>
            </w:r>
          </w:p>
        </w:tc>
        <w:tc>
          <w:tcPr>
            <w:tcW w:w="742" w:type="dxa"/>
          </w:tcPr>
          <w:p w14:paraId="589EF987" w14:textId="21A62A48" w:rsidR="004975FD" w:rsidRPr="0056009F" w:rsidRDefault="004975FD" w:rsidP="00703AC4">
            <w:pPr>
              <w:pStyle w:val="a7"/>
              <w:jc w:val="both"/>
              <w:rPr>
                <w:sz w:val="28"/>
                <w:szCs w:val="28"/>
              </w:rPr>
            </w:pPr>
            <w:r>
              <w:rPr>
                <w:sz w:val="28"/>
                <w:szCs w:val="28"/>
              </w:rPr>
              <w:t>11</w:t>
            </w:r>
            <w:r w:rsidR="005B534B">
              <w:rPr>
                <w:sz w:val="28"/>
                <w:szCs w:val="28"/>
              </w:rPr>
              <w:t>3</w:t>
            </w:r>
          </w:p>
        </w:tc>
      </w:tr>
      <w:tr w:rsidR="004975FD" w:rsidRPr="0056009F" w14:paraId="3AE48117" w14:textId="77777777" w:rsidTr="00703AC4">
        <w:tc>
          <w:tcPr>
            <w:tcW w:w="9039" w:type="dxa"/>
          </w:tcPr>
          <w:p w14:paraId="19EE07F9" w14:textId="77777777" w:rsidR="004975FD" w:rsidRPr="00FB3A46" w:rsidRDefault="004975FD" w:rsidP="00703AC4">
            <w:pPr>
              <w:rPr>
                <w:bCs/>
                <w:sz w:val="28"/>
                <w:szCs w:val="28"/>
                <w:lang w:val="kk-KZ"/>
              </w:rPr>
            </w:pPr>
            <w:r>
              <w:rPr>
                <w:rFonts w:eastAsiaTheme="minorEastAsia"/>
                <w:bCs/>
                <w:sz w:val="28"/>
                <w:szCs w:val="28"/>
                <w:lang w:val="kk-KZ"/>
              </w:rPr>
              <w:t xml:space="preserve">5.3 </w:t>
            </w:r>
            <w:r w:rsidRPr="00FB3A46">
              <w:rPr>
                <w:rFonts w:eastAsiaTheme="minorEastAsia"/>
                <w:bCs/>
                <w:sz w:val="28"/>
                <w:szCs w:val="28"/>
                <w:lang w:val="kk-KZ"/>
              </w:rPr>
              <w:t>Выводы</w:t>
            </w:r>
            <w:r>
              <w:rPr>
                <w:rFonts w:eastAsiaTheme="minorEastAsia"/>
                <w:bCs/>
                <w:sz w:val="28"/>
                <w:szCs w:val="28"/>
              </w:rPr>
              <w:t>……………………………………………………………………..</w:t>
            </w:r>
          </w:p>
        </w:tc>
        <w:tc>
          <w:tcPr>
            <w:tcW w:w="742" w:type="dxa"/>
          </w:tcPr>
          <w:p w14:paraId="5BB49C7E" w14:textId="1B658D37" w:rsidR="004975FD" w:rsidRPr="0056009F" w:rsidRDefault="004975FD" w:rsidP="00703AC4">
            <w:pPr>
              <w:pStyle w:val="a7"/>
              <w:jc w:val="both"/>
              <w:rPr>
                <w:sz w:val="28"/>
                <w:szCs w:val="28"/>
              </w:rPr>
            </w:pPr>
            <w:r>
              <w:rPr>
                <w:sz w:val="28"/>
                <w:szCs w:val="28"/>
              </w:rPr>
              <w:t>11</w:t>
            </w:r>
            <w:r w:rsidR="005B534B">
              <w:rPr>
                <w:sz w:val="28"/>
                <w:szCs w:val="28"/>
              </w:rPr>
              <w:t>7</w:t>
            </w:r>
          </w:p>
        </w:tc>
      </w:tr>
      <w:tr w:rsidR="004975FD" w:rsidRPr="0056009F" w14:paraId="11576EAF" w14:textId="77777777" w:rsidTr="00703AC4">
        <w:tc>
          <w:tcPr>
            <w:tcW w:w="9039" w:type="dxa"/>
          </w:tcPr>
          <w:p w14:paraId="6B3917BC" w14:textId="77777777" w:rsidR="004975FD" w:rsidRPr="00D72804" w:rsidRDefault="004975FD" w:rsidP="00703AC4">
            <w:pPr>
              <w:pStyle w:val="a7"/>
              <w:jc w:val="both"/>
              <w:rPr>
                <w:bCs/>
                <w:sz w:val="28"/>
                <w:szCs w:val="28"/>
                <w:lang w:val="kk-KZ"/>
              </w:rPr>
            </w:pPr>
          </w:p>
        </w:tc>
        <w:tc>
          <w:tcPr>
            <w:tcW w:w="742" w:type="dxa"/>
          </w:tcPr>
          <w:p w14:paraId="085072F9" w14:textId="77777777" w:rsidR="004975FD" w:rsidRPr="0056009F" w:rsidRDefault="004975FD" w:rsidP="00703AC4">
            <w:pPr>
              <w:pStyle w:val="a7"/>
              <w:jc w:val="both"/>
              <w:rPr>
                <w:sz w:val="28"/>
                <w:szCs w:val="28"/>
              </w:rPr>
            </w:pPr>
          </w:p>
        </w:tc>
      </w:tr>
      <w:tr w:rsidR="004975FD" w:rsidRPr="0056009F" w14:paraId="6BBD3B4B" w14:textId="77777777" w:rsidTr="00703AC4">
        <w:tc>
          <w:tcPr>
            <w:tcW w:w="9039" w:type="dxa"/>
          </w:tcPr>
          <w:p w14:paraId="623DFA33" w14:textId="562F3B67" w:rsidR="004975FD" w:rsidRPr="00671C6B" w:rsidRDefault="004975FD" w:rsidP="00703AC4">
            <w:pPr>
              <w:pStyle w:val="a7"/>
              <w:jc w:val="both"/>
              <w:rPr>
                <w:sz w:val="28"/>
                <w:szCs w:val="28"/>
              </w:rPr>
            </w:pPr>
            <w:r w:rsidRPr="0056009F">
              <w:rPr>
                <w:b/>
                <w:sz w:val="28"/>
                <w:szCs w:val="28"/>
              </w:rPr>
              <w:t>ЗАКЛЮЧЕНИЕ</w:t>
            </w:r>
            <w:r w:rsidRPr="0056009F">
              <w:rPr>
                <w:sz w:val="28"/>
                <w:szCs w:val="28"/>
              </w:rPr>
              <w:t xml:space="preserve"> …………………………………………………………….</w:t>
            </w:r>
            <w:r w:rsidR="00E50E18">
              <w:rPr>
                <w:sz w:val="28"/>
                <w:szCs w:val="28"/>
              </w:rPr>
              <w:t>..</w:t>
            </w:r>
          </w:p>
        </w:tc>
        <w:tc>
          <w:tcPr>
            <w:tcW w:w="742" w:type="dxa"/>
          </w:tcPr>
          <w:p w14:paraId="7EB4736E" w14:textId="43588273" w:rsidR="004975FD" w:rsidRPr="0056009F" w:rsidRDefault="004975FD" w:rsidP="00703AC4">
            <w:pPr>
              <w:pStyle w:val="a7"/>
              <w:jc w:val="both"/>
              <w:rPr>
                <w:sz w:val="28"/>
                <w:szCs w:val="28"/>
              </w:rPr>
            </w:pPr>
            <w:r>
              <w:rPr>
                <w:sz w:val="28"/>
                <w:szCs w:val="28"/>
              </w:rPr>
              <w:t>1</w:t>
            </w:r>
            <w:r w:rsidR="005B534B">
              <w:rPr>
                <w:sz w:val="28"/>
                <w:szCs w:val="28"/>
              </w:rPr>
              <w:t>19</w:t>
            </w:r>
          </w:p>
        </w:tc>
      </w:tr>
      <w:tr w:rsidR="004975FD" w:rsidRPr="0056009F" w14:paraId="233929C9" w14:textId="77777777" w:rsidTr="00703AC4">
        <w:tc>
          <w:tcPr>
            <w:tcW w:w="9039" w:type="dxa"/>
          </w:tcPr>
          <w:p w14:paraId="5598A1A8" w14:textId="77777777" w:rsidR="004975FD" w:rsidRDefault="004975FD" w:rsidP="00703AC4">
            <w:pPr>
              <w:pStyle w:val="a7"/>
              <w:jc w:val="both"/>
              <w:rPr>
                <w:sz w:val="28"/>
                <w:szCs w:val="28"/>
              </w:rPr>
            </w:pPr>
          </w:p>
        </w:tc>
        <w:tc>
          <w:tcPr>
            <w:tcW w:w="742" w:type="dxa"/>
          </w:tcPr>
          <w:p w14:paraId="5B7E9C25" w14:textId="77777777" w:rsidR="004975FD" w:rsidRPr="0056009F" w:rsidRDefault="004975FD" w:rsidP="00703AC4">
            <w:pPr>
              <w:pStyle w:val="a7"/>
              <w:jc w:val="both"/>
              <w:rPr>
                <w:sz w:val="28"/>
                <w:szCs w:val="28"/>
              </w:rPr>
            </w:pPr>
          </w:p>
        </w:tc>
      </w:tr>
      <w:tr w:rsidR="004975FD" w:rsidRPr="0056009F" w14:paraId="709D444F" w14:textId="77777777" w:rsidTr="00703AC4">
        <w:tc>
          <w:tcPr>
            <w:tcW w:w="9039" w:type="dxa"/>
          </w:tcPr>
          <w:p w14:paraId="6304BE89" w14:textId="77777777" w:rsidR="004975FD" w:rsidRPr="0056009F" w:rsidRDefault="004975FD" w:rsidP="00703AC4">
            <w:pPr>
              <w:pStyle w:val="a7"/>
              <w:jc w:val="both"/>
              <w:rPr>
                <w:sz w:val="28"/>
                <w:szCs w:val="28"/>
              </w:rPr>
            </w:pPr>
            <w:r w:rsidRPr="0056009F">
              <w:rPr>
                <w:b/>
                <w:sz w:val="28"/>
                <w:szCs w:val="28"/>
              </w:rPr>
              <w:t>СПИСОК ИСПОЛЬЗОВАННЫХ ИСТОЧНИКОВ</w:t>
            </w:r>
            <w:r w:rsidRPr="0056009F">
              <w:rPr>
                <w:sz w:val="28"/>
                <w:szCs w:val="28"/>
              </w:rPr>
              <w:t xml:space="preserve"> ………………</w:t>
            </w:r>
            <w:proofErr w:type="gramStart"/>
            <w:r w:rsidRPr="0056009F">
              <w:rPr>
                <w:sz w:val="28"/>
                <w:szCs w:val="28"/>
              </w:rPr>
              <w:t>…</w:t>
            </w:r>
            <w:r>
              <w:rPr>
                <w:sz w:val="28"/>
                <w:szCs w:val="28"/>
              </w:rPr>
              <w:t>….</w:t>
            </w:r>
            <w:proofErr w:type="gramEnd"/>
          </w:p>
        </w:tc>
        <w:tc>
          <w:tcPr>
            <w:tcW w:w="742" w:type="dxa"/>
          </w:tcPr>
          <w:p w14:paraId="480E88A7" w14:textId="07AE96E2" w:rsidR="004975FD" w:rsidRPr="0056009F" w:rsidRDefault="004975FD" w:rsidP="00703AC4">
            <w:pPr>
              <w:pStyle w:val="a7"/>
              <w:jc w:val="both"/>
              <w:rPr>
                <w:sz w:val="28"/>
                <w:szCs w:val="28"/>
              </w:rPr>
            </w:pPr>
            <w:r>
              <w:rPr>
                <w:sz w:val="28"/>
                <w:szCs w:val="28"/>
              </w:rPr>
              <w:t>1</w:t>
            </w:r>
            <w:r w:rsidR="00E50E18">
              <w:rPr>
                <w:sz w:val="28"/>
                <w:szCs w:val="28"/>
              </w:rPr>
              <w:t>21</w:t>
            </w:r>
          </w:p>
        </w:tc>
      </w:tr>
    </w:tbl>
    <w:p w14:paraId="44C16A97" w14:textId="77777777" w:rsidR="000550B7" w:rsidRDefault="000550B7" w:rsidP="0056009F">
      <w:pPr>
        <w:pStyle w:val="a7"/>
        <w:jc w:val="both"/>
        <w:rPr>
          <w:b/>
          <w:sz w:val="28"/>
          <w:szCs w:val="28"/>
        </w:rPr>
      </w:pPr>
    </w:p>
    <w:p w14:paraId="48F3698F" w14:textId="77777777" w:rsidR="00C42973" w:rsidRDefault="00C42973" w:rsidP="0056009F">
      <w:pPr>
        <w:pStyle w:val="a7"/>
        <w:jc w:val="both"/>
        <w:rPr>
          <w:b/>
          <w:sz w:val="28"/>
          <w:szCs w:val="28"/>
        </w:rPr>
      </w:pPr>
    </w:p>
    <w:p w14:paraId="5DBA6AD9" w14:textId="77777777" w:rsidR="00C42973" w:rsidRDefault="00C42973" w:rsidP="0056009F">
      <w:pPr>
        <w:pStyle w:val="a7"/>
        <w:jc w:val="both"/>
        <w:rPr>
          <w:b/>
          <w:sz w:val="28"/>
          <w:szCs w:val="28"/>
        </w:rPr>
      </w:pPr>
    </w:p>
    <w:p w14:paraId="088A863D" w14:textId="77777777" w:rsidR="00C42973" w:rsidRDefault="00C42973" w:rsidP="0056009F">
      <w:pPr>
        <w:pStyle w:val="a7"/>
        <w:jc w:val="both"/>
        <w:rPr>
          <w:b/>
          <w:sz w:val="28"/>
          <w:szCs w:val="28"/>
        </w:rPr>
      </w:pPr>
    </w:p>
    <w:p w14:paraId="26B1ED3B" w14:textId="77777777" w:rsidR="00C42973" w:rsidRDefault="00C42973" w:rsidP="0056009F">
      <w:pPr>
        <w:pStyle w:val="a7"/>
        <w:jc w:val="both"/>
        <w:rPr>
          <w:b/>
          <w:sz w:val="28"/>
          <w:szCs w:val="28"/>
        </w:rPr>
      </w:pPr>
    </w:p>
    <w:p w14:paraId="36502620" w14:textId="77777777" w:rsidR="00C42973" w:rsidRDefault="00C42973" w:rsidP="0056009F">
      <w:pPr>
        <w:pStyle w:val="a7"/>
        <w:jc w:val="both"/>
        <w:rPr>
          <w:b/>
          <w:sz w:val="28"/>
          <w:szCs w:val="28"/>
        </w:rPr>
      </w:pPr>
    </w:p>
    <w:p w14:paraId="3A2F6BD5" w14:textId="77777777" w:rsidR="00C42973" w:rsidRDefault="00C42973" w:rsidP="0056009F">
      <w:pPr>
        <w:pStyle w:val="a7"/>
        <w:jc w:val="both"/>
        <w:rPr>
          <w:b/>
          <w:sz w:val="28"/>
          <w:szCs w:val="28"/>
        </w:rPr>
      </w:pPr>
    </w:p>
    <w:p w14:paraId="275D782C" w14:textId="77777777" w:rsidR="00C42973" w:rsidRDefault="00C42973" w:rsidP="0056009F">
      <w:pPr>
        <w:pStyle w:val="a7"/>
        <w:jc w:val="both"/>
        <w:rPr>
          <w:b/>
          <w:sz w:val="28"/>
          <w:szCs w:val="28"/>
        </w:rPr>
      </w:pPr>
    </w:p>
    <w:p w14:paraId="412F6CAD" w14:textId="77777777" w:rsidR="00C42973" w:rsidRDefault="00C42973" w:rsidP="0056009F">
      <w:pPr>
        <w:pStyle w:val="a7"/>
        <w:jc w:val="both"/>
        <w:rPr>
          <w:b/>
          <w:sz w:val="28"/>
          <w:szCs w:val="28"/>
        </w:rPr>
      </w:pPr>
    </w:p>
    <w:p w14:paraId="7E652DEF" w14:textId="77777777" w:rsidR="00C42973" w:rsidRDefault="00C42973" w:rsidP="0056009F">
      <w:pPr>
        <w:pStyle w:val="a7"/>
        <w:jc w:val="both"/>
        <w:rPr>
          <w:b/>
          <w:sz w:val="28"/>
          <w:szCs w:val="28"/>
        </w:rPr>
      </w:pPr>
    </w:p>
    <w:p w14:paraId="3D062577" w14:textId="77777777" w:rsidR="00C42973" w:rsidRDefault="00C42973" w:rsidP="0056009F">
      <w:pPr>
        <w:pStyle w:val="a7"/>
        <w:jc w:val="both"/>
        <w:rPr>
          <w:b/>
          <w:sz w:val="28"/>
          <w:szCs w:val="28"/>
        </w:rPr>
      </w:pPr>
    </w:p>
    <w:p w14:paraId="0E426785" w14:textId="77777777" w:rsidR="00C42973" w:rsidRDefault="00C42973" w:rsidP="0056009F">
      <w:pPr>
        <w:pStyle w:val="a7"/>
        <w:jc w:val="both"/>
        <w:rPr>
          <w:b/>
          <w:sz w:val="28"/>
          <w:szCs w:val="28"/>
        </w:rPr>
      </w:pPr>
    </w:p>
    <w:p w14:paraId="60E86498" w14:textId="77777777" w:rsidR="00C42973" w:rsidRDefault="00C42973" w:rsidP="0056009F">
      <w:pPr>
        <w:pStyle w:val="a7"/>
        <w:jc w:val="both"/>
        <w:rPr>
          <w:b/>
          <w:sz w:val="28"/>
          <w:szCs w:val="28"/>
        </w:rPr>
      </w:pPr>
    </w:p>
    <w:p w14:paraId="092D8437" w14:textId="77777777" w:rsidR="00C42973" w:rsidRDefault="00C42973" w:rsidP="0056009F">
      <w:pPr>
        <w:pStyle w:val="a7"/>
        <w:jc w:val="both"/>
        <w:rPr>
          <w:b/>
          <w:sz w:val="28"/>
          <w:szCs w:val="28"/>
        </w:rPr>
      </w:pPr>
    </w:p>
    <w:p w14:paraId="57D8F4E0" w14:textId="77777777" w:rsidR="00C42973" w:rsidRDefault="00C42973" w:rsidP="0056009F">
      <w:pPr>
        <w:pStyle w:val="a7"/>
        <w:jc w:val="both"/>
        <w:rPr>
          <w:b/>
          <w:sz w:val="28"/>
          <w:szCs w:val="28"/>
        </w:rPr>
      </w:pPr>
    </w:p>
    <w:p w14:paraId="10919FAE" w14:textId="77777777" w:rsidR="00C42973" w:rsidRDefault="00C42973" w:rsidP="0056009F">
      <w:pPr>
        <w:pStyle w:val="a7"/>
        <w:jc w:val="both"/>
        <w:rPr>
          <w:b/>
          <w:sz w:val="28"/>
          <w:szCs w:val="28"/>
        </w:rPr>
      </w:pPr>
    </w:p>
    <w:p w14:paraId="6253B456" w14:textId="77777777" w:rsidR="00C42973" w:rsidRDefault="00C42973" w:rsidP="0056009F">
      <w:pPr>
        <w:pStyle w:val="a7"/>
        <w:jc w:val="both"/>
        <w:rPr>
          <w:b/>
          <w:sz w:val="28"/>
          <w:szCs w:val="28"/>
        </w:rPr>
      </w:pPr>
    </w:p>
    <w:p w14:paraId="141371C6" w14:textId="77777777" w:rsidR="00C42973" w:rsidRDefault="00C42973" w:rsidP="0056009F">
      <w:pPr>
        <w:pStyle w:val="a7"/>
        <w:jc w:val="both"/>
        <w:rPr>
          <w:b/>
          <w:sz w:val="28"/>
          <w:szCs w:val="28"/>
        </w:rPr>
      </w:pPr>
    </w:p>
    <w:p w14:paraId="320EEF26" w14:textId="77777777" w:rsidR="00C42973" w:rsidRDefault="00C42973" w:rsidP="0056009F">
      <w:pPr>
        <w:pStyle w:val="a7"/>
        <w:jc w:val="both"/>
        <w:rPr>
          <w:b/>
          <w:sz w:val="28"/>
          <w:szCs w:val="28"/>
        </w:rPr>
      </w:pPr>
    </w:p>
    <w:p w14:paraId="5765C977" w14:textId="77777777" w:rsidR="00C42973" w:rsidRDefault="00C42973" w:rsidP="0056009F">
      <w:pPr>
        <w:pStyle w:val="a7"/>
        <w:jc w:val="both"/>
        <w:rPr>
          <w:b/>
          <w:sz w:val="28"/>
          <w:szCs w:val="28"/>
        </w:rPr>
      </w:pPr>
    </w:p>
    <w:p w14:paraId="3FC3D09A" w14:textId="77777777" w:rsidR="00C42973" w:rsidRDefault="00C42973" w:rsidP="0056009F">
      <w:pPr>
        <w:pStyle w:val="a7"/>
        <w:jc w:val="both"/>
        <w:rPr>
          <w:b/>
          <w:sz w:val="28"/>
          <w:szCs w:val="28"/>
        </w:rPr>
      </w:pPr>
    </w:p>
    <w:p w14:paraId="1B80F30B" w14:textId="77777777" w:rsidR="00C42973" w:rsidRDefault="00C42973" w:rsidP="0056009F">
      <w:pPr>
        <w:pStyle w:val="a7"/>
        <w:jc w:val="both"/>
        <w:rPr>
          <w:b/>
          <w:sz w:val="28"/>
          <w:szCs w:val="28"/>
        </w:rPr>
      </w:pPr>
    </w:p>
    <w:p w14:paraId="297050C9" w14:textId="77777777" w:rsidR="00C42973" w:rsidRDefault="00C42973" w:rsidP="0056009F">
      <w:pPr>
        <w:pStyle w:val="a7"/>
        <w:jc w:val="both"/>
        <w:rPr>
          <w:b/>
          <w:sz w:val="28"/>
          <w:szCs w:val="28"/>
        </w:rPr>
      </w:pPr>
    </w:p>
    <w:p w14:paraId="7CB0CA6C" w14:textId="77777777" w:rsidR="00C42973" w:rsidRDefault="00C42973" w:rsidP="0056009F">
      <w:pPr>
        <w:pStyle w:val="a7"/>
        <w:jc w:val="both"/>
        <w:rPr>
          <w:b/>
          <w:sz w:val="28"/>
          <w:szCs w:val="28"/>
        </w:rPr>
      </w:pPr>
    </w:p>
    <w:p w14:paraId="6969210A" w14:textId="77777777" w:rsidR="00C42973" w:rsidRDefault="00C42973" w:rsidP="0056009F">
      <w:pPr>
        <w:pStyle w:val="a7"/>
        <w:jc w:val="both"/>
        <w:rPr>
          <w:b/>
          <w:sz w:val="28"/>
          <w:szCs w:val="28"/>
        </w:rPr>
      </w:pPr>
    </w:p>
    <w:p w14:paraId="12F9F489" w14:textId="77777777" w:rsidR="00C42973" w:rsidRDefault="00C42973" w:rsidP="0056009F">
      <w:pPr>
        <w:pStyle w:val="a7"/>
        <w:jc w:val="both"/>
        <w:rPr>
          <w:b/>
          <w:sz w:val="28"/>
          <w:szCs w:val="28"/>
        </w:rPr>
      </w:pPr>
    </w:p>
    <w:p w14:paraId="5F43FD16" w14:textId="77777777" w:rsidR="00C42973" w:rsidRDefault="00C42973" w:rsidP="0056009F">
      <w:pPr>
        <w:pStyle w:val="a7"/>
        <w:jc w:val="both"/>
        <w:rPr>
          <w:b/>
          <w:sz w:val="28"/>
          <w:szCs w:val="28"/>
        </w:rPr>
      </w:pPr>
    </w:p>
    <w:p w14:paraId="18C52B28" w14:textId="77777777" w:rsidR="00C42973" w:rsidRDefault="00C42973" w:rsidP="0056009F">
      <w:pPr>
        <w:pStyle w:val="a7"/>
        <w:jc w:val="both"/>
        <w:rPr>
          <w:b/>
          <w:sz w:val="28"/>
          <w:szCs w:val="28"/>
        </w:rPr>
      </w:pPr>
    </w:p>
    <w:p w14:paraId="5044863A" w14:textId="77777777" w:rsidR="00C42973" w:rsidRDefault="00C42973" w:rsidP="0056009F">
      <w:pPr>
        <w:pStyle w:val="a7"/>
        <w:jc w:val="both"/>
        <w:rPr>
          <w:b/>
          <w:sz w:val="28"/>
          <w:szCs w:val="28"/>
        </w:rPr>
      </w:pPr>
    </w:p>
    <w:p w14:paraId="3973E8C0" w14:textId="77777777" w:rsidR="00C42973" w:rsidRDefault="00C42973" w:rsidP="0056009F">
      <w:pPr>
        <w:pStyle w:val="a7"/>
        <w:jc w:val="both"/>
        <w:rPr>
          <w:b/>
          <w:sz w:val="28"/>
          <w:szCs w:val="28"/>
        </w:rPr>
      </w:pPr>
    </w:p>
    <w:p w14:paraId="6CEBE01D" w14:textId="77777777" w:rsidR="00C42973" w:rsidRDefault="00C42973" w:rsidP="0056009F">
      <w:pPr>
        <w:pStyle w:val="a7"/>
        <w:jc w:val="both"/>
        <w:rPr>
          <w:b/>
          <w:sz w:val="28"/>
          <w:szCs w:val="28"/>
        </w:rPr>
      </w:pPr>
    </w:p>
    <w:p w14:paraId="48227592" w14:textId="77777777" w:rsidR="00C42973" w:rsidRDefault="00C42973" w:rsidP="0056009F">
      <w:pPr>
        <w:pStyle w:val="a7"/>
        <w:jc w:val="both"/>
        <w:rPr>
          <w:b/>
          <w:sz w:val="28"/>
          <w:szCs w:val="28"/>
        </w:rPr>
      </w:pPr>
    </w:p>
    <w:p w14:paraId="7AD46F8E" w14:textId="77777777" w:rsidR="00C42973" w:rsidRDefault="00C42973" w:rsidP="0056009F">
      <w:pPr>
        <w:pStyle w:val="a7"/>
        <w:jc w:val="both"/>
        <w:rPr>
          <w:b/>
          <w:sz w:val="28"/>
          <w:szCs w:val="28"/>
        </w:rPr>
      </w:pPr>
    </w:p>
    <w:p w14:paraId="100314FC" w14:textId="77777777" w:rsidR="004975FD" w:rsidRDefault="004975FD" w:rsidP="0056009F">
      <w:pPr>
        <w:pStyle w:val="a7"/>
        <w:jc w:val="both"/>
        <w:rPr>
          <w:b/>
          <w:sz w:val="28"/>
          <w:szCs w:val="28"/>
        </w:rPr>
      </w:pPr>
    </w:p>
    <w:p w14:paraId="3E7AE402" w14:textId="77777777" w:rsidR="004975FD" w:rsidRDefault="004975FD" w:rsidP="0056009F">
      <w:pPr>
        <w:pStyle w:val="a7"/>
        <w:jc w:val="both"/>
        <w:rPr>
          <w:b/>
          <w:sz w:val="28"/>
          <w:szCs w:val="28"/>
        </w:rPr>
      </w:pPr>
    </w:p>
    <w:p w14:paraId="05C606EE" w14:textId="77777777" w:rsidR="00E94218" w:rsidRPr="0056009F" w:rsidRDefault="00E94218" w:rsidP="00E94218">
      <w:pPr>
        <w:pStyle w:val="a7"/>
        <w:jc w:val="both"/>
        <w:rPr>
          <w:b/>
          <w:sz w:val="28"/>
          <w:szCs w:val="28"/>
        </w:rPr>
      </w:pPr>
      <w:r w:rsidRPr="0056009F">
        <w:rPr>
          <w:b/>
          <w:sz w:val="28"/>
          <w:szCs w:val="28"/>
        </w:rPr>
        <w:lastRenderedPageBreak/>
        <w:t>ОБОЗНАЧЕНИЯ И СОКРАЩЕНИЯ</w:t>
      </w:r>
    </w:p>
    <w:p w14:paraId="19049E39" w14:textId="77777777" w:rsidR="00E94218" w:rsidRPr="0056009F" w:rsidRDefault="00E94218" w:rsidP="00E94218">
      <w:pPr>
        <w:pStyle w:val="a7"/>
        <w:jc w:val="both"/>
        <w:rPr>
          <w:sz w:val="28"/>
          <w:szCs w:val="28"/>
        </w:rPr>
      </w:pPr>
    </w:p>
    <w:tbl>
      <w:tblPr>
        <w:tblW w:w="9781" w:type="dxa"/>
        <w:tblLayout w:type="fixed"/>
        <w:tblLook w:val="0000" w:firstRow="0" w:lastRow="0" w:firstColumn="0" w:lastColumn="0" w:noHBand="0" w:noVBand="0"/>
      </w:tblPr>
      <w:tblGrid>
        <w:gridCol w:w="1526"/>
        <w:gridCol w:w="283"/>
        <w:gridCol w:w="7972"/>
      </w:tblGrid>
      <w:tr w:rsidR="00E94218" w:rsidRPr="0056009F" w14:paraId="28A563AC" w14:textId="77777777" w:rsidTr="00FC100D">
        <w:tc>
          <w:tcPr>
            <w:tcW w:w="1526" w:type="dxa"/>
          </w:tcPr>
          <w:p w14:paraId="6136A84D" w14:textId="77777777" w:rsidR="00E94218" w:rsidRPr="00492153" w:rsidRDefault="00E94218" w:rsidP="00FC100D">
            <w:pPr>
              <w:pStyle w:val="a7"/>
              <w:jc w:val="both"/>
              <w:rPr>
                <w:sz w:val="28"/>
                <w:szCs w:val="28"/>
              </w:rPr>
            </w:pPr>
            <m:oMathPara>
              <m:oMathParaPr>
                <m:jc m:val="left"/>
              </m:oMathParaPr>
              <m:oMath>
                <m:r>
                  <m:rPr>
                    <m:scr m:val="script"/>
                  </m:rPr>
                  <w:rPr>
                    <w:rFonts w:ascii="Cambria Math" w:eastAsiaTheme="minorEastAsia" w:hAnsi="Cambria Math"/>
                    <w:sz w:val="28"/>
                    <w:szCs w:val="28"/>
                  </w:rPr>
                  <m:t>T</m:t>
                </m:r>
              </m:oMath>
            </m:oMathPara>
          </w:p>
        </w:tc>
        <w:tc>
          <w:tcPr>
            <w:tcW w:w="283" w:type="dxa"/>
          </w:tcPr>
          <w:p w14:paraId="08E389A3" w14:textId="77777777" w:rsidR="00E94218" w:rsidRPr="00492153" w:rsidRDefault="00E94218" w:rsidP="00FC100D">
            <w:pPr>
              <w:pStyle w:val="a7"/>
              <w:jc w:val="both"/>
              <w:rPr>
                <w:sz w:val="28"/>
                <w:szCs w:val="28"/>
              </w:rPr>
            </w:pPr>
            <w:r>
              <w:rPr>
                <w:sz w:val="28"/>
                <w:szCs w:val="28"/>
              </w:rPr>
              <w:t>-</w:t>
            </w:r>
          </w:p>
        </w:tc>
        <w:tc>
          <w:tcPr>
            <w:tcW w:w="7972" w:type="dxa"/>
          </w:tcPr>
          <w:p w14:paraId="1C23E8C4" w14:textId="77777777" w:rsidR="00E94218" w:rsidRPr="0056009F" w:rsidRDefault="00E94218" w:rsidP="00FC100D">
            <w:pPr>
              <w:pStyle w:val="a7"/>
              <w:jc w:val="both"/>
              <w:rPr>
                <w:sz w:val="28"/>
                <w:szCs w:val="28"/>
              </w:rPr>
            </w:pPr>
            <w:r>
              <w:rPr>
                <w:sz w:val="28"/>
                <w:szCs w:val="28"/>
              </w:rPr>
              <w:t>скорость переноса турбулентной энергии,</w:t>
            </w:r>
          </w:p>
        </w:tc>
      </w:tr>
      <w:tr w:rsidR="00E94218" w:rsidRPr="0056009F" w14:paraId="6EF72CE6" w14:textId="77777777" w:rsidTr="00FC100D">
        <w:tc>
          <w:tcPr>
            <w:tcW w:w="1526" w:type="dxa"/>
          </w:tcPr>
          <w:p w14:paraId="6BED875C" w14:textId="77777777" w:rsidR="00E94218" w:rsidRPr="00492153" w:rsidRDefault="00E94218" w:rsidP="00FC100D">
            <w:pPr>
              <w:pStyle w:val="a7"/>
              <w:jc w:val="both"/>
              <w:rPr>
                <w:sz w:val="28"/>
                <w:szCs w:val="28"/>
              </w:rPr>
            </w:pPr>
            <m:oMathPara>
              <m:oMathParaPr>
                <m:jc m:val="left"/>
              </m:oMathParaPr>
              <m:oMath>
                <m:r>
                  <w:rPr>
                    <w:rFonts w:ascii="Cambria Math" w:eastAsiaTheme="minorEastAsia" w:hAnsi="Cambria Math"/>
                    <w:sz w:val="28"/>
                    <w:szCs w:val="28"/>
                  </w:rPr>
                  <m:t>ε</m:t>
                </m:r>
              </m:oMath>
            </m:oMathPara>
          </w:p>
        </w:tc>
        <w:tc>
          <w:tcPr>
            <w:tcW w:w="283" w:type="dxa"/>
          </w:tcPr>
          <w:p w14:paraId="126ED860" w14:textId="77777777" w:rsidR="00E94218" w:rsidRPr="00492153" w:rsidRDefault="00E94218" w:rsidP="00FC100D">
            <w:pPr>
              <w:pStyle w:val="a7"/>
              <w:jc w:val="both"/>
              <w:rPr>
                <w:sz w:val="28"/>
                <w:szCs w:val="28"/>
              </w:rPr>
            </w:pPr>
            <w:r>
              <w:rPr>
                <w:sz w:val="28"/>
                <w:szCs w:val="28"/>
              </w:rPr>
              <w:t>-</w:t>
            </w:r>
          </w:p>
        </w:tc>
        <w:tc>
          <w:tcPr>
            <w:tcW w:w="7972" w:type="dxa"/>
          </w:tcPr>
          <w:p w14:paraId="416F8968" w14:textId="77777777" w:rsidR="00E94218" w:rsidRPr="0056009F" w:rsidRDefault="00E94218" w:rsidP="00FC100D">
            <w:pPr>
              <w:pStyle w:val="a7"/>
              <w:jc w:val="both"/>
              <w:rPr>
                <w:sz w:val="28"/>
                <w:szCs w:val="28"/>
              </w:rPr>
            </w:pPr>
            <w:r>
              <w:rPr>
                <w:sz w:val="28"/>
                <w:szCs w:val="28"/>
              </w:rPr>
              <w:t>диссипация турбулентной энергии,</w:t>
            </w:r>
          </w:p>
        </w:tc>
      </w:tr>
      <w:tr w:rsidR="00E94218" w:rsidRPr="0056009F" w14:paraId="3D42008A" w14:textId="77777777" w:rsidTr="00FC100D">
        <w:tc>
          <w:tcPr>
            <w:tcW w:w="1526" w:type="dxa"/>
          </w:tcPr>
          <w:p w14:paraId="1B8276C2" w14:textId="77777777" w:rsidR="00E94218" w:rsidRPr="00492153" w:rsidRDefault="00E94218" w:rsidP="00FC100D">
            <w:pPr>
              <w:pStyle w:val="a7"/>
              <w:jc w:val="both"/>
              <w:rPr>
                <w:sz w:val="28"/>
                <w:szCs w:val="28"/>
              </w:rPr>
            </w:pPr>
            <m:oMathPara>
              <m:oMathParaPr>
                <m:jc m:val="left"/>
              </m:oMathParaPr>
              <m:oMath>
                <m:r>
                  <w:rPr>
                    <w:rFonts w:ascii="Cambria Math" w:eastAsiaTheme="minorEastAsia" w:hAnsi="Cambria Math"/>
                    <w:sz w:val="28"/>
                    <w:szCs w:val="28"/>
                  </w:rPr>
                  <m:t>ν</m:t>
                </m:r>
              </m:oMath>
            </m:oMathPara>
          </w:p>
        </w:tc>
        <w:tc>
          <w:tcPr>
            <w:tcW w:w="283" w:type="dxa"/>
          </w:tcPr>
          <w:p w14:paraId="7712A60C" w14:textId="77777777" w:rsidR="00E94218" w:rsidRPr="00492153" w:rsidRDefault="00E94218" w:rsidP="00FC100D">
            <w:pPr>
              <w:pStyle w:val="a7"/>
              <w:jc w:val="both"/>
              <w:rPr>
                <w:sz w:val="28"/>
                <w:szCs w:val="28"/>
              </w:rPr>
            </w:pPr>
            <w:r>
              <w:rPr>
                <w:sz w:val="28"/>
                <w:szCs w:val="28"/>
              </w:rPr>
              <w:t>-</w:t>
            </w:r>
          </w:p>
        </w:tc>
        <w:tc>
          <w:tcPr>
            <w:tcW w:w="7972" w:type="dxa"/>
          </w:tcPr>
          <w:p w14:paraId="217915B2" w14:textId="77777777" w:rsidR="00E94218" w:rsidRPr="0056009F" w:rsidRDefault="00E94218" w:rsidP="00FC100D">
            <w:pPr>
              <w:pStyle w:val="a7"/>
              <w:jc w:val="both"/>
              <w:rPr>
                <w:sz w:val="28"/>
                <w:szCs w:val="28"/>
              </w:rPr>
            </w:pPr>
            <w:r>
              <w:rPr>
                <w:sz w:val="28"/>
                <w:szCs w:val="28"/>
              </w:rPr>
              <w:t>кинематическая вязкость,</w:t>
            </w:r>
          </w:p>
        </w:tc>
      </w:tr>
      <w:tr w:rsidR="00E94218" w:rsidRPr="0056009F" w14:paraId="1325FE24" w14:textId="77777777" w:rsidTr="00FC100D">
        <w:tc>
          <w:tcPr>
            <w:tcW w:w="1526" w:type="dxa"/>
          </w:tcPr>
          <w:p w14:paraId="281B94C9" w14:textId="77777777" w:rsidR="00E94218" w:rsidRPr="00492153" w:rsidRDefault="00000000" w:rsidP="00FC100D">
            <w:pPr>
              <w:pStyle w:val="a7"/>
              <w:jc w:val="both"/>
              <w:rPr>
                <w:i/>
                <w:sz w:val="28"/>
                <w:szCs w:val="28"/>
                <w:lang w:val="en-US"/>
              </w:rPr>
            </w:pPr>
            <m:oMathPara>
              <m:oMathParaPr>
                <m:jc m:val="left"/>
              </m:oMathParaP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λ</m:t>
                        </m:r>
                      </m:e>
                    </m:acc>
                  </m:e>
                  <m:sub>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k</m:t>
                        </m:r>
                      </m:sub>
                    </m:sSub>
                  </m:sub>
                </m:sSub>
              </m:oMath>
            </m:oMathPara>
          </w:p>
        </w:tc>
        <w:tc>
          <w:tcPr>
            <w:tcW w:w="283" w:type="dxa"/>
          </w:tcPr>
          <w:p w14:paraId="4527B704" w14:textId="77777777" w:rsidR="00E94218" w:rsidRPr="00492153" w:rsidRDefault="00E94218" w:rsidP="00FC100D">
            <w:pPr>
              <w:pStyle w:val="a7"/>
              <w:jc w:val="both"/>
              <w:rPr>
                <w:sz w:val="28"/>
                <w:szCs w:val="28"/>
              </w:rPr>
            </w:pPr>
            <w:r>
              <w:rPr>
                <w:sz w:val="28"/>
                <w:szCs w:val="28"/>
              </w:rPr>
              <w:t>-</w:t>
            </w:r>
          </w:p>
        </w:tc>
        <w:tc>
          <w:tcPr>
            <w:tcW w:w="7972" w:type="dxa"/>
          </w:tcPr>
          <w:p w14:paraId="1FA4DFAF" w14:textId="77777777" w:rsidR="00E94218" w:rsidRPr="0056009F" w:rsidRDefault="00E94218" w:rsidP="00FC100D">
            <w:pPr>
              <w:pStyle w:val="a7"/>
              <w:jc w:val="both"/>
              <w:rPr>
                <w:sz w:val="28"/>
                <w:szCs w:val="28"/>
              </w:rPr>
            </w:pPr>
            <w:r>
              <w:rPr>
                <w:sz w:val="28"/>
                <w:szCs w:val="28"/>
              </w:rPr>
              <w:t>волновое число,</w:t>
            </w:r>
          </w:p>
        </w:tc>
      </w:tr>
      <w:tr w:rsidR="00E94218" w:rsidRPr="0056009F" w14:paraId="2420ADAF" w14:textId="77777777" w:rsidTr="00FC100D">
        <w:tc>
          <w:tcPr>
            <w:tcW w:w="1526" w:type="dxa"/>
          </w:tcPr>
          <w:p w14:paraId="33935C15" w14:textId="77777777" w:rsidR="00E94218" w:rsidRPr="00492153" w:rsidRDefault="00E94218" w:rsidP="00FC100D">
            <w:pPr>
              <w:pStyle w:val="a7"/>
              <w:jc w:val="both"/>
              <w:rPr>
                <w:sz w:val="28"/>
                <w:szCs w:val="28"/>
              </w:rPr>
            </w:pPr>
            <m:oMathPara>
              <m:oMathParaPr>
                <m:jc m:val="left"/>
              </m:oMathParaPr>
              <m:oMath>
                <m:r>
                  <w:rPr>
                    <w:rFonts w:ascii="Cambria Math" w:eastAsiaTheme="minorEastAsia" w:hAnsi="Cambria Math"/>
                    <w:sz w:val="28"/>
                    <w:szCs w:val="28"/>
                    <w:lang w:val="en-US"/>
                  </w:rPr>
                  <m:t>E</m:t>
                </m:r>
                <m:d>
                  <m:dPr>
                    <m:ctrlPr>
                      <w:rPr>
                        <w:rFonts w:ascii="Cambria Math" w:eastAsiaTheme="minorEastAsia" w:hAnsi="Cambria Math"/>
                        <w:i/>
                        <w:sz w:val="28"/>
                        <w:szCs w:val="28"/>
                        <w:lang w:val="en-US"/>
                      </w:rPr>
                    </m:ctrlPr>
                  </m:dPr>
                  <m:e>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λ</m:t>
                            </m:r>
                          </m:e>
                        </m:acc>
                      </m:e>
                      <m:sub>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k</m:t>
                            </m:r>
                          </m:sub>
                        </m:sSub>
                      </m:sub>
                    </m:sSub>
                  </m:e>
                </m:d>
              </m:oMath>
            </m:oMathPara>
          </w:p>
        </w:tc>
        <w:tc>
          <w:tcPr>
            <w:tcW w:w="283" w:type="dxa"/>
          </w:tcPr>
          <w:p w14:paraId="37406387" w14:textId="77777777" w:rsidR="00E94218" w:rsidRPr="0056009F" w:rsidRDefault="00E94218" w:rsidP="00FC100D">
            <w:pPr>
              <w:pStyle w:val="a7"/>
              <w:jc w:val="both"/>
              <w:rPr>
                <w:sz w:val="28"/>
                <w:szCs w:val="28"/>
                <w:lang w:val="en-US"/>
              </w:rPr>
            </w:pPr>
            <w:r>
              <w:rPr>
                <w:sz w:val="28"/>
                <w:szCs w:val="28"/>
                <w:lang w:val="en-US"/>
              </w:rPr>
              <w:t>-</w:t>
            </w:r>
          </w:p>
        </w:tc>
        <w:tc>
          <w:tcPr>
            <w:tcW w:w="7972" w:type="dxa"/>
          </w:tcPr>
          <w:p w14:paraId="3C36F9FA" w14:textId="77777777" w:rsidR="00E94218" w:rsidRPr="00492153" w:rsidRDefault="00E94218" w:rsidP="00FC100D">
            <w:pPr>
              <w:pStyle w:val="a7"/>
              <w:jc w:val="both"/>
              <w:rPr>
                <w:sz w:val="28"/>
                <w:szCs w:val="28"/>
                <w:lang w:val="kk-KZ"/>
              </w:rPr>
            </w:pPr>
            <w:r>
              <w:rPr>
                <w:sz w:val="28"/>
                <w:szCs w:val="28"/>
                <w:lang w:val="kk-KZ"/>
              </w:rPr>
              <w:t>Турбулентный энергетический спектр,</w:t>
            </w:r>
          </w:p>
        </w:tc>
      </w:tr>
      <w:tr w:rsidR="00E94218" w:rsidRPr="0056009F" w14:paraId="672F7697" w14:textId="77777777" w:rsidTr="00FC100D">
        <w:tc>
          <w:tcPr>
            <w:tcW w:w="1526" w:type="dxa"/>
          </w:tcPr>
          <w:p w14:paraId="14B3DF74" w14:textId="77777777" w:rsidR="00E94218" w:rsidRPr="0056009F" w:rsidRDefault="00E94218" w:rsidP="00FC100D">
            <w:pPr>
              <w:pStyle w:val="a7"/>
              <w:jc w:val="both"/>
              <w:rPr>
                <w:sz w:val="28"/>
                <w:szCs w:val="28"/>
              </w:rPr>
            </w:pPr>
            <w:r w:rsidRPr="0056009F">
              <w:rPr>
                <w:position w:val="-10"/>
                <w:sz w:val="28"/>
                <w:szCs w:val="28"/>
              </w:rPr>
              <w:object w:dxaOrig="540" w:dyaOrig="380" w14:anchorId="2A05545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5pt;height:20.5pt" o:ole="" fillcolor="window">
                  <v:imagedata r:id="rId8" o:title=""/>
                </v:shape>
                <o:OLEObject Type="Embed" ProgID="Equation.3" ShapeID="_x0000_i1025" DrawAspect="Content" ObjectID="_1807458910" r:id="rId9"/>
              </w:object>
            </w:r>
          </w:p>
        </w:tc>
        <w:tc>
          <w:tcPr>
            <w:tcW w:w="283" w:type="dxa"/>
          </w:tcPr>
          <w:p w14:paraId="5390268D" w14:textId="77777777" w:rsidR="00E94218" w:rsidRPr="0056009F" w:rsidRDefault="00E94218" w:rsidP="00FC100D">
            <w:pPr>
              <w:pStyle w:val="a7"/>
              <w:jc w:val="both"/>
              <w:rPr>
                <w:sz w:val="28"/>
                <w:szCs w:val="28"/>
                <w:lang w:val="en-US"/>
              </w:rPr>
            </w:pPr>
            <w:r w:rsidRPr="0056009F">
              <w:rPr>
                <w:sz w:val="28"/>
                <w:szCs w:val="28"/>
                <w:lang w:val="en-US"/>
              </w:rPr>
              <w:t>-</w:t>
            </w:r>
          </w:p>
        </w:tc>
        <w:tc>
          <w:tcPr>
            <w:tcW w:w="7972" w:type="dxa"/>
          </w:tcPr>
          <w:p w14:paraId="5C23DF04" w14:textId="77777777" w:rsidR="00E94218" w:rsidRPr="0056009F" w:rsidRDefault="00E94218" w:rsidP="00FC100D">
            <w:pPr>
              <w:pStyle w:val="a7"/>
              <w:jc w:val="both"/>
              <w:rPr>
                <w:sz w:val="28"/>
                <w:szCs w:val="28"/>
              </w:rPr>
            </w:pPr>
            <w:r w:rsidRPr="0056009F">
              <w:rPr>
                <w:sz w:val="28"/>
                <w:szCs w:val="28"/>
              </w:rPr>
              <w:t>векторы потока,</w:t>
            </w:r>
          </w:p>
        </w:tc>
      </w:tr>
      <w:tr w:rsidR="00E94218" w:rsidRPr="0056009F" w14:paraId="080F6C68" w14:textId="77777777" w:rsidTr="00FC100D">
        <w:tc>
          <w:tcPr>
            <w:tcW w:w="1526" w:type="dxa"/>
          </w:tcPr>
          <w:p w14:paraId="22E56C67" w14:textId="77777777" w:rsidR="00E94218" w:rsidRPr="0056009F" w:rsidRDefault="00E94218" w:rsidP="00FC100D">
            <w:pPr>
              <w:pStyle w:val="a7"/>
              <w:jc w:val="both"/>
              <w:rPr>
                <w:sz w:val="28"/>
                <w:szCs w:val="28"/>
              </w:rPr>
            </w:pPr>
            <w:r w:rsidRPr="0056009F">
              <w:rPr>
                <w:position w:val="-12"/>
                <w:sz w:val="28"/>
                <w:szCs w:val="28"/>
              </w:rPr>
              <w:object w:dxaOrig="620" w:dyaOrig="400" w14:anchorId="2981EB8B">
                <v:shape id="_x0000_i1026" type="#_x0000_t75" style="width:31pt;height:21pt" o:ole="" fillcolor="window">
                  <v:imagedata r:id="rId10" o:title=""/>
                </v:shape>
                <o:OLEObject Type="Embed" ProgID="Equation.3" ShapeID="_x0000_i1026" DrawAspect="Content" ObjectID="_1807458911" r:id="rId11"/>
              </w:object>
            </w:r>
          </w:p>
        </w:tc>
        <w:tc>
          <w:tcPr>
            <w:tcW w:w="283" w:type="dxa"/>
          </w:tcPr>
          <w:p w14:paraId="567C7452" w14:textId="77777777" w:rsidR="00E94218" w:rsidRPr="0056009F" w:rsidRDefault="00E94218" w:rsidP="00FC100D">
            <w:pPr>
              <w:pStyle w:val="a7"/>
              <w:jc w:val="both"/>
              <w:rPr>
                <w:sz w:val="28"/>
                <w:szCs w:val="28"/>
              </w:rPr>
            </w:pPr>
            <w:r w:rsidRPr="0056009F">
              <w:rPr>
                <w:sz w:val="28"/>
                <w:szCs w:val="28"/>
              </w:rPr>
              <w:t>-</w:t>
            </w:r>
          </w:p>
        </w:tc>
        <w:tc>
          <w:tcPr>
            <w:tcW w:w="7972" w:type="dxa"/>
          </w:tcPr>
          <w:p w14:paraId="7F8763DF" w14:textId="77777777" w:rsidR="00E94218" w:rsidRPr="0056009F" w:rsidRDefault="00E94218" w:rsidP="00FC100D">
            <w:pPr>
              <w:pStyle w:val="a7"/>
              <w:jc w:val="both"/>
              <w:rPr>
                <w:sz w:val="28"/>
                <w:szCs w:val="28"/>
              </w:rPr>
            </w:pPr>
            <w:r w:rsidRPr="0056009F">
              <w:rPr>
                <w:sz w:val="28"/>
                <w:szCs w:val="28"/>
              </w:rPr>
              <w:t>диффузионные члены вектора потока,</w:t>
            </w:r>
          </w:p>
        </w:tc>
      </w:tr>
      <w:tr w:rsidR="00E94218" w:rsidRPr="0056009F" w14:paraId="7886590F" w14:textId="77777777" w:rsidTr="00FC100D">
        <w:tc>
          <w:tcPr>
            <w:tcW w:w="1526" w:type="dxa"/>
          </w:tcPr>
          <w:p w14:paraId="52BE9823" w14:textId="77777777" w:rsidR="00E94218" w:rsidRPr="0056009F" w:rsidRDefault="00E94218" w:rsidP="00FC100D">
            <w:pPr>
              <w:pStyle w:val="a7"/>
              <w:jc w:val="both"/>
              <w:rPr>
                <w:sz w:val="28"/>
                <w:szCs w:val="28"/>
              </w:rPr>
            </w:pPr>
            <m:oMath>
              <m:r>
                <w:rPr>
                  <w:rFonts w:ascii="Cambria Math"/>
                  <w:sz w:val="28"/>
                  <w:szCs w:val="28"/>
                </w:rPr>
                <m:t>x</m:t>
              </m:r>
            </m:oMath>
            <w:r>
              <w:rPr>
                <w:sz w:val="28"/>
                <w:szCs w:val="28"/>
              </w:rPr>
              <w:t>,</w:t>
            </w:r>
            <w:r>
              <w:rPr>
                <w:sz w:val="28"/>
                <w:szCs w:val="28"/>
                <w:lang w:val="en-US"/>
              </w:rPr>
              <w:t xml:space="preserve"> y</w:t>
            </w:r>
            <w:r>
              <w:rPr>
                <w:sz w:val="28"/>
                <w:szCs w:val="28"/>
                <w:lang w:val="kk-KZ"/>
              </w:rPr>
              <w:t>,</w:t>
            </w:r>
            <w:r w:rsidRPr="0056009F">
              <w:rPr>
                <w:sz w:val="28"/>
                <w:szCs w:val="28"/>
              </w:rPr>
              <w:t xml:space="preserve"> </w:t>
            </w:r>
            <m:oMath>
              <m:r>
                <w:rPr>
                  <w:rFonts w:ascii="Cambria Math"/>
                  <w:sz w:val="28"/>
                  <w:szCs w:val="28"/>
                </w:rPr>
                <m:t>z</m:t>
              </m:r>
            </m:oMath>
          </w:p>
        </w:tc>
        <w:tc>
          <w:tcPr>
            <w:tcW w:w="283" w:type="dxa"/>
          </w:tcPr>
          <w:p w14:paraId="74DF660E" w14:textId="77777777" w:rsidR="00E94218" w:rsidRPr="0056009F" w:rsidRDefault="00E94218" w:rsidP="00FC100D">
            <w:pPr>
              <w:pStyle w:val="a7"/>
              <w:jc w:val="both"/>
              <w:rPr>
                <w:sz w:val="28"/>
                <w:szCs w:val="28"/>
              </w:rPr>
            </w:pPr>
            <w:r w:rsidRPr="0056009F">
              <w:rPr>
                <w:sz w:val="28"/>
                <w:szCs w:val="28"/>
              </w:rPr>
              <w:t>-</w:t>
            </w:r>
          </w:p>
        </w:tc>
        <w:tc>
          <w:tcPr>
            <w:tcW w:w="7972" w:type="dxa"/>
          </w:tcPr>
          <w:p w14:paraId="395B2424" w14:textId="77777777" w:rsidR="00E94218" w:rsidRPr="0056009F" w:rsidRDefault="00E94218" w:rsidP="00FC100D">
            <w:pPr>
              <w:pStyle w:val="a7"/>
              <w:jc w:val="both"/>
              <w:rPr>
                <w:sz w:val="28"/>
                <w:szCs w:val="28"/>
              </w:rPr>
            </w:pPr>
            <w:r w:rsidRPr="0056009F">
              <w:rPr>
                <w:sz w:val="28"/>
                <w:szCs w:val="28"/>
              </w:rPr>
              <w:t>продольная и поперечные координаты,</w:t>
            </w:r>
          </w:p>
        </w:tc>
      </w:tr>
      <w:tr w:rsidR="00E94218" w:rsidRPr="0056009F" w14:paraId="0BBF89D0" w14:textId="77777777" w:rsidTr="00FC100D">
        <w:tc>
          <w:tcPr>
            <w:tcW w:w="1526" w:type="dxa"/>
          </w:tcPr>
          <w:p w14:paraId="55138870" w14:textId="77777777" w:rsidR="00E94218" w:rsidRPr="00492153" w:rsidRDefault="00E94218" w:rsidP="00FC100D">
            <w:pPr>
              <w:pStyle w:val="a7"/>
              <w:jc w:val="both"/>
              <w:rPr>
                <w:sz w:val="28"/>
                <w:szCs w:val="28"/>
                <w:lang w:val="kk-KZ"/>
              </w:rPr>
            </w:pPr>
            <m:oMath>
              <m:r>
                <w:rPr>
                  <w:rFonts w:ascii="Cambria Math"/>
                  <w:sz w:val="28"/>
                  <w:szCs w:val="28"/>
                </w:rPr>
                <m:t>u</m:t>
              </m:r>
            </m:oMath>
            <w:r>
              <w:rPr>
                <w:sz w:val="28"/>
                <w:szCs w:val="28"/>
              </w:rPr>
              <w:t>,</w:t>
            </w:r>
            <w:r w:rsidRPr="0056009F">
              <w:rPr>
                <w:sz w:val="28"/>
                <w:szCs w:val="28"/>
              </w:rPr>
              <w:t xml:space="preserve"> </w:t>
            </w:r>
            <w:r>
              <w:rPr>
                <w:sz w:val="28"/>
                <w:szCs w:val="28"/>
                <w:lang w:val="en-US"/>
              </w:rPr>
              <w:t>v</w:t>
            </w:r>
            <w:r>
              <w:rPr>
                <w:sz w:val="28"/>
                <w:szCs w:val="28"/>
              </w:rPr>
              <w:t>,</w:t>
            </w:r>
            <m:oMath>
              <m:r>
                <w:rPr>
                  <w:rFonts w:ascii="Cambria Math"/>
                  <w:sz w:val="28"/>
                  <w:szCs w:val="28"/>
                </w:rPr>
                <m:t>w</m:t>
              </m:r>
            </m:oMath>
          </w:p>
        </w:tc>
        <w:tc>
          <w:tcPr>
            <w:tcW w:w="283" w:type="dxa"/>
          </w:tcPr>
          <w:p w14:paraId="6966116B" w14:textId="77777777" w:rsidR="00E94218" w:rsidRPr="0056009F" w:rsidRDefault="00E94218" w:rsidP="00FC100D">
            <w:pPr>
              <w:pStyle w:val="a7"/>
              <w:jc w:val="both"/>
              <w:rPr>
                <w:sz w:val="28"/>
                <w:szCs w:val="28"/>
              </w:rPr>
            </w:pPr>
            <w:r w:rsidRPr="0056009F">
              <w:rPr>
                <w:sz w:val="28"/>
                <w:szCs w:val="28"/>
              </w:rPr>
              <w:t>-</w:t>
            </w:r>
          </w:p>
        </w:tc>
        <w:tc>
          <w:tcPr>
            <w:tcW w:w="7972" w:type="dxa"/>
          </w:tcPr>
          <w:p w14:paraId="0BB722D2" w14:textId="77777777" w:rsidR="00E94218" w:rsidRPr="0056009F" w:rsidRDefault="00E94218" w:rsidP="00FC100D">
            <w:pPr>
              <w:pStyle w:val="a7"/>
              <w:jc w:val="both"/>
              <w:rPr>
                <w:sz w:val="28"/>
                <w:szCs w:val="28"/>
              </w:rPr>
            </w:pPr>
            <w:r w:rsidRPr="0056009F">
              <w:rPr>
                <w:sz w:val="28"/>
                <w:szCs w:val="28"/>
              </w:rPr>
              <w:t>продольная и поперечные компоненты скорости,</w:t>
            </w:r>
          </w:p>
        </w:tc>
      </w:tr>
      <w:tr w:rsidR="00E94218" w:rsidRPr="0056009F" w14:paraId="26EFCDA4" w14:textId="77777777" w:rsidTr="00FC100D">
        <w:tc>
          <w:tcPr>
            <w:tcW w:w="1526" w:type="dxa"/>
          </w:tcPr>
          <w:p w14:paraId="4E16BAE4" w14:textId="77777777" w:rsidR="00E94218" w:rsidRPr="0056009F" w:rsidRDefault="00E94218" w:rsidP="00FC100D">
            <w:pPr>
              <w:pStyle w:val="a7"/>
              <w:jc w:val="both"/>
              <w:rPr>
                <w:sz w:val="28"/>
                <w:szCs w:val="28"/>
                <w:lang w:val="en-US"/>
              </w:rPr>
            </w:pPr>
            <w:r w:rsidRPr="0056009F">
              <w:rPr>
                <w:position w:val="-12"/>
                <w:sz w:val="28"/>
                <w:szCs w:val="28"/>
              </w:rPr>
              <w:object w:dxaOrig="260" w:dyaOrig="300" w14:anchorId="78360E15">
                <v:shape id="_x0000_i1027" type="#_x0000_t75" style="width:10.5pt;height:15.5pt" o:ole="" fillcolor="window">
                  <v:imagedata r:id="rId12" o:title=""/>
                </v:shape>
                <o:OLEObject Type="Embed" ProgID="Equation.3" ShapeID="_x0000_i1027" DrawAspect="Content" ObjectID="_1807458912" r:id="rId13"/>
              </w:object>
            </w:r>
          </w:p>
        </w:tc>
        <w:tc>
          <w:tcPr>
            <w:tcW w:w="283" w:type="dxa"/>
          </w:tcPr>
          <w:p w14:paraId="590C9DDC" w14:textId="77777777" w:rsidR="00E94218" w:rsidRPr="0056009F" w:rsidRDefault="00E94218" w:rsidP="00FC100D">
            <w:pPr>
              <w:pStyle w:val="a7"/>
              <w:jc w:val="both"/>
              <w:rPr>
                <w:sz w:val="28"/>
                <w:szCs w:val="28"/>
                <w:lang w:val="en-US"/>
              </w:rPr>
            </w:pPr>
            <w:r w:rsidRPr="0056009F">
              <w:rPr>
                <w:sz w:val="28"/>
                <w:szCs w:val="28"/>
                <w:lang w:val="en-US"/>
              </w:rPr>
              <w:t>-</w:t>
            </w:r>
          </w:p>
        </w:tc>
        <w:tc>
          <w:tcPr>
            <w:tcW w:w="7972" w:type="dxa"/>
          </w:tcPr>
          <w:p w14:paraId="5410E360" w14:textId="77777777" w:rsidR="00E94218" w:rsidRPr="0056009F" w:rsidRDefault="00E94218" w:rsidP="00FC100D">
            <w:pPr>
              <w:pStyle w:val="a7"/>
              <w:jc w:val="both"/>
              <w:rPr>
                <w:sz w:val="28"/>
                <w:szCs w:val="28"/>
              </w:rPr>
            </w:pPr>
            <w:r w:rsidRPr="0056009F">
              <w:rPr>
                <w:sz w:val="28"/>
                <w:szCs w:val="28"/>
              </w:rPr>
              <w:t>плотность,</w:t>
            </w:r>
          </w:p>
        </w:tc>
      </w:tr>
      <w:tr w:rsidR="00E94218" w:rsidRPr="0056009F" w14:paraId="4B17BDC6" w14:textId="77777777" w:rsidTr="00FC100D">
        <w:tc>
          <w:tcPr>
            <w:tcW w:w="1526" w:type="dxa"/>
          </w:tcPr>
          <w:p w14:paraId="58B0D868" w14:textId="77777777" w:rsidR="00E94218" w:rsidRPr="0056009F" w:rsidRDefault="00E94218" w:rsidP="00FC100D">
            <w:pPr>
              <w:pStyle w:val="a7"/>
              <w:jc w:val="both"/>
              <w:rPr>
                <w:sz w:val="28"/>
                <w:szCs w:val="28"/>
                <w:lang w:val="en-US"/>
              </w:rPr>
            </w:pPr>
            <w:r w:rsidRPr="0056009F">
              <w:rPr>
                <w:position w:val="-12"/>
                <w:sz w:val="28"/>
                <w:szCs w:val="28"/>
              </w:rPr>
              <w:object w:dxaOrig="260" w:dyaOrig="300" w14:anchorId="4CC72C9F">
                <v:shape id="_x0000_i1028" type="#_x0000_t75" style="width:10.5pt;height:15.5pt" o:ole="" fillcolor="window">
                  <v:imagedata r:id="rId14" o:title=""/>
                </v:shape>
                <o:OLEObject Type="Embed" ProgID="Equation.3" ShapeID="_x0000_i1028" DrawAspect="Content" ObjectID="_1807458913" r:id="rId15"/>
              </w:object>
            </w:r>
          </w:p>
        </w:tc>
        <w:tc>
          <w:tcPr>
            <w:tcW w:w="283" w:type="dxa"/>
          </w:tcPr>
          <w:p w14:paraId="136AE0BB" w14:textId="77777777" w:rsidR="00E94218" w:rsidRPr="0056009F" w:rsidRDefault="00E94218" w:rsidP="00FC100D">
            <w:pPr>
              <w:pStyle w:val="a7"/>
              <w:jc w:val="both"/>
              <w:rPr>
                <w:sz w:val="28"/>
                <w:szCs w:val="28"/>
                <w:lang w:val="en-US"/>
              </w:rPr>
            </w:pPr>
            <w:r w:rsidRPr="0056009F">
              <w:rPr>
                <w:sz w:val="28"/>
                <w:szCs w:val="28"/>
                <w:lang w:val="en-US"/>
              </w:rPr>
              <w:t>-</w:t>
            </w:r>
          </w:p>
        </w:tc>
        <w:tc>
          <w:tcPr>
            <w:tcW w:w="7972" w:type="dxa"/>
          </w:tcPr>
          <w:p w14:paraId="063C1C56" w14:textId="77777777" w:rsidR="00E94218" w:rsidRPr="0056009F" w:rsidRDefault="00E94218" w:rsidP="00FC100D">
            <w:pPr>
              <w:pStyle w:val="a7"/>
              <w:jc w:val="both"/>
              <w:rPr>
                <w:sz w:val="28"/>
                <w:szCs w:val="28"/>
              </w:rPr>
            </w:pPr>
            <w:r w:rsidRPr="0056009F">
              <w:rPr>
                <w:sz w:val="28"/>
                <w:szCs w:val="28"/>
              </w:rPr>
              <w:t>давление,</w:t>
            </w:r>
          </w:p>
        </w:tc>
      </w:tr>
      <w:tr w:rsidR="00E94218" w:rsidRPr="0056009F" w14:paraId="3B9AC890" w14:textId="77777777" w:rsidTr="00FC100D">
        <w:tc>
          <w:tcPr>
            <w:tcW w:w="1526" w:type="dxa"/>
          </w:tcPr>
          <w:p w14:paraId="68D8270D" w14:textId="77777777" w:rsidR="00E94218" w:rsidRPr="0056009F" w:rsidRDefault="00E94218" w:rsidP="00FC100D">
            <w:pPr>
              <w:pStyle w:val="a7"/>
              <w:jc w:val="both"/>
              <w:rPr>
                <w:sz w:val="28"/>
                <w:szCs w:val="28"/>
              </w:rPr>
            </w:pPr>
            <w:r w:rsidRPr="0056009F">
              <w:rPr>
                <w:position w:val="-12"/>
                <w:sz w:val="28"/>
                <w:szCs w:val="28"/>
              </w:rPr>
              <w:object w:dxaOrig="340" w:dyaOrig="380" w14:anchorId="1007A64F">
                <v:shape id="_x0000_i1029" type="#_x0000_t75" style="width:15.5pt;height:21pt" o:ole="" fillcolor="window">
                  <v:imagedata r:id="rId16" o:title=""/>
                </v:shape>
                <o:OLEObject Type="Embed" ProgID="Equation.3" ShapeID="_x0000_i1029" DrawAspect="Content" ObjectID="_1807458914" r:id="rId17"/>
              </w:object>
            </w:r>
          </w:p>
        </w:tc>
        <w:tc>
          <w:tcPr>
            <w:tcW w:w="283" w:type="dxa"/>
          </w:tcPr>
          <w:p w14:paraId="475EFA8F" w14:textId="77777777" w:rsidR="00E94218" w:rsidRPr="0056009F" w:rsidRDefault="00E94218" w:rsidP="00FC100D">
            <w:pPr>
              <w:pStyle w:val="a7"/>
              <w:jc w:val="both"/>
              <w:rPr>
                <w:sz w:val="28"/>
                <w:szCs w:val="28"/>
                <w:lang w:val="en-US"/>
              </w:rPr>
            </w:pPr>
            <w:r w:rsidRPr="0056009F">
              <w:rPr>
                <w:sz w:val="28"/>
                <w:szCs w:val="28"/>
                <w:lang w:val="en-US"/>
              </w:rPr>
              <w:t>-</w:t>
            </w:r>
          </w:p>
        </w:tc>
        <w:tc>
          <w:tcPr>
            <w:tcW w:w="7972" w:type="dxa"/>
          </w:tcPr>
          <w:p w14:paraId="21BF1BD0" w14:textId="77777777" w:rsidR="00E94218" w:rsidRPr="0056009F" w:rsidRDefault="00E94218" w:rsidP="00FC100D">
            <w:pPr>
              <w:pStyle w:val="a7"/>
              <w:jc w:val="both"/>
              <w:rPr>
                <w:sz w:val="28"/>
                <w:szCs w:val="28"/>
              </w:rPr>
            </w:pPr>
            <w:r w:rsidRPr="0056009F">
              <w:rPr>
                <w:sz w:val="28"/>
                <w:szCs w:val="28"/>
              </w:rPr>
              <w:t>полная энергия,</w:t>
            </w:r>
          </w:p>
        </w:tc>
      </w:tr>
      <w:tr w:rsidR="00E94218" w:rsidRPr="0056009F" w14:paraId="664C3B7C" w14:textId="77777777" w:rsidTr="00FC100D">
        <w:tc>
          <w:tcPr>
            <w:tcW w:w="1526" w:type="dxa"/>
          </w:tcPr>
          <w:p w14:paraId="3C0D1986" w14:textId="77777777" w:rsidR="00E94218" w:rsidRPr="0056009F" w:rsidRDefault="00E94218" w:rsidP="00FC100D">
            <w:pPr>
              <w:pStyle w:val="a7"/>
              <w:jc w:val="both"/>
              <w:rPr>
                <w:sz w:val="28"/>
                <w:szCs w:val="28"/>
              </w:rPr>
            </w:pPr>
            <w:r w:rsidRPr="0056009F">
              <w:rPr>
                <w:position w:val="-14"/>
                <w:sz w:val="28"/>
                <w:szCs w:val="28"/>
              </w:rPr>
              <w:object w:dxaOrig="260" w:dyaOrig="380" w14:anchorId="1083D050">
                <v:shape id="_x0000_i1030" type="#_x0000_t75" style="width:10.5pt;height:21pt" o:ole="" fillcolor="window">
                  <v:imagedata r:id="rId18" o:title=""/>
                </v:shape>
                <o:OLEObject Type="Embed" ProgID="Equation.3" ShapeID="_x0000_i1030" DrawAspect="Content" ObjectID="_1807458915" r:id="rId19"/>
              </w:object>
            </w:r>
          </w:p>
        </w:tc>
        <w:tc>
          <w:tcPr>
            <w:tcW w:w="283" w:type="dxa"/>
          </w:tcPr>
          <w:p w14:paraId="5D990205" w14:textId="77777777" w:rsidR="00E94218" w:rsidRPr="0056009F" w:rsidRDefault="00E94218" w:rsidP="00FC100D">
            <w:pPr>
              <w:pStyle w:val="a7"/>
              <w:jc w:val="both"/>
              <w:rPr>
                <w:sz w:val="28"/>
                <w:szCs w:val="28"/>
                <w:lang w:val="en-US"/>
              </w:rPr>
            </w:pPr>
            <w:r w:rsidRPr="0056009F">
              <w:rPr>
                <w:sz w:val="28"/>
                <w:szCs w:val="28"/>
                <w:lang w:val="en-US"/>
              </w:rPr>
              <w:t>-</w:t>
            </w:r>
          </w:p>
        </w:tc>
        <w:tc>
          <w:tcPr>
            <w:tcW w:w="7972" w:type="dxa"/>
          </w:tcPr>
          <w:p w14:paraId="51EF5993" w14:textId="77777777" w:rsidR="00E94218" w:rsidRPr="0056009F" w:rsidRDefault="00E94218" w:rsidP="00FC100D">
            <w:pPr>
              <w:pStyle w:val="a7"/>
              <w:jc w:val="both"/>
              <w:rPr>
                <w:sz w:val="28"/>
                <w:szCs w:val="28"/>
              </w:rPr>
            </w:pPr>
            <w:r w:rsidRPr="0056009F">
              <w:rPr>
                <w:sz w:val="28"/>
                <w:szCs w:val="28"/>
              </w:rPr>
              <w:t>тензор касательных (вязких) напряжения,</w:t>
            </w:r>
          </w:p>
        </w:tc>
      </w:tr>
      <w:tr w:rsidR="00E94218" w:rsidRPr="0056009F" w14:paraId="551A6D25" w14:textId="77777777" w:rsidTr="00FC100D">
        <w:tc>
          <w:tcPr>
            <w:tcW w:w="1526" w:type="dxa"/>
          </w:tcPr>
          <w:p w14:paraId="1592F125" w14:textId="77777777" w:rsidR="00E94218" w:rsidRPr="0056009F" w:rsidRDefault="00E94218" w:rsidP="00FC100D">
            <w:pPr>
              <w:pStyle w:val="a7"/>
              <w:jc w:val="both"/>
              <w:rPr>
                <w:sz w:val="28"/>
                <w:szCs w:val="28"/>
              </w:rPr>
            </w:pPr>
            <w:r w:rsidRPr="0056009F">
              <w:rPr>
                <w:position w:val="-14"/>
                <w:sz w:val="28"/>
                <w:szCs w:val="28"/>
              </w:rPr>
              <w:object w:dxaOrig="300" w:dyaOrig="380" w14:anchorId="2BDB359A">
                <v:shape id="_x0000_i1031" type="#_x0000_t75" style="width:15.5pt;height:21pt" o:ole="" fillcolor="window">
                  <v:imagedata r:id="rId20" o:title=""/>
                </v:shape>
                <o:OLEObject Type="Embed" ProgID="Equation.3" ShapeID="_x0000_i1031" DrawAspect="Content" ObjectID="_1807458916" r:id="rId21"/>
              </w:object>
            </w:r>
          </w:p>
        </w:tc>
        <w:tc>
          <w:tcPr>
            <w:tcW w:w="283" w:type="dxa"/>
          </w:tcPr>
          <w:p w14:paraId="4139DDE6" w14:textId="77777777" w:rsidR="00E94218" w:rsidRPr="0056009F" w:rsidRDefault="00E94218" w:rsidP="00FC100D">
            <w:pPr>
              <w:pStyle w:val="a7"/>
              <w:jc w:val="both"/>
              <w:rPr>
                <w:sz w:val="28"/>
                <w:szCs w:val="28"/>
              </w:rPr>
            </w:pPr>
            <w:r w:rsidRPr="0056009F">
              <w:rPr>
                <w:sz w:val="28"/>
                <w:szCs w:val="28"/>
              </w:rPr>
              <w:t>-</w:t>
            </w:r>
          </w:p>
        </w:tc>
        <w:tc>
          <w:tcPr>
            <w:tcW w:w="7972" w:type="dxa"/>
          </w:tcPr>
          <w:p w14:paraId="6402A901" w14:textId="77777777" w:rsidR="00E94218" w:rsidRPr="0056009F" w:rsidRDefault="00E94218" w:rsidP="00FC100D">
            <w:pPr>
              <w:pStyle w:val="a7"/>
              <w:jc w:val="both"/>
              <w:rPr>
                <w:sz w:val="28"/>
                <w:szCs w:val="28"/>
              </w:rPr>
            </w:pPr>
            <w:r w:rsidRPr="0056009F">
              <w:rPr>
                <w:sz w:val="28"/>
                <w:szCs w:val="28"/>
              </w:rPr>
              <w:t>тензор напряжения турбулентного трения,</w:t>
            </w:r>
          </w:p>
        </w:tc>
      </w:tr>
      <w:tr w:rsidR="00E94218" w:rsidRPr="0056009F" w14:paraId="18B4E723" w14:textId="77777777" w:rsidTr="00FC100D">
        <w:tc>
          <w:tcPr>
            <w:tcW w:w="1526" w:type="dxa"/>
          </w:tcPr>
          <w:p w14:paraId="71D9FFDA" w14:textId="77777777" w:rsidR="00E94218" w:rsidRPr="0056009F" w:rsidRDefault="00E94218" w:rsidP="00FC100D">
            <w:pPr>
              <w:pStyle w:val="a7"/>
              <w:jc w:val="both"/>
              <w:rPr>
                <w:sz w:val="28"/>
                <w:szCs w:val="28"/>
              </w:rPr>
            </w:pPr>
            <w:r w:rsidRPr="0056009F">
              <w:rPr>
                <w:position w:val="-12"/>
                <w:sz w:val="28"/>
                <w:szCs w:val="28"/>
              </w:rPr>
              <w:object w:dxaOrig="340" w:dyaOrig="380" w14:anchorId="13A412B0">
                <v:shape id="_x0000_i1032" type="#_x0000_t75" style="width:15.5pt;height:21pt" o:ole="" fillcolor="window">
                  <v:imagedata r:id="rId22" o:title=""/>
                </v:shape>
                <o:OLEObject Type="Embed" ProgID="Equation.3" ShapeID="_x0000_i1032" DrawAspect="Content" ObjectID="_1807458917" r:id="rId23"/>
              </w:object>
            </w:r>
          </w:p>
        </w:tc>
        <w:tc>
          <w:tcPr>
            <w:tcW w:w="283" w:type="dxa"/>
          </w:tcPr>
          <w:p w14:paraId="53393F1D" w14:textId="77777777" w:rsidR="00E94218" w:rsidRPr="0056009F" w:rsidRDefault="00E94218" w:rsidP="00FC100D">
            <w:pPr>
              <w:pStyle w:val="a7"/>
              <w:jc w:val="both"/>
              <w:rPr>
                <w:sz w:val="28"/>
                <w:szCs w:val="28"/>
                <w:lang w:val="en-US"/>
              </w:rPr>
            </w:pPr>
            <w:r w:rsidRPr="0056009F">
              <w:rPr>
                <w:sz w:val="28"/>
                <w:szCs w:val="28"/>
                <w:lang w:val="en-US"/>
              </w:rPr>
              <w:t>-</w:t>
            </w:r>
          </w:p>
        </w:tc>
        <w:tc>
          <w:tcPr>
            <w:tcW w:w="7972" w:type="dxa"/>
          </w:tcPr>
          <w:p w14:paraId="56370B2F" w14:textId="77777777" w:rsidR="00E94218" w:rsidRPr="0056009F" w:rsidRDefault="00E94218" w:rsidP="00FC100D">
            <w:pPr>
              <w:pStyle w:val="a7"/>
              <w:jc w:val="both"/>
              <w:rPr>
                <w:sz w:val="28"/>
                <w:szCs w:val="28"/>
              </w:rPr>
            </w:pPr>
            <w:r w:rsidRPr="0056009F">
              <w:rPr>
                <w:sz w:val="28"/>
                <w:szCs w:val="28"/>
              </w:rPr>
              <w:t>поток тепла,</w:t>
            </w:r>
          </w:p>
        </w:tc>
      </w:tr>
      <w:tr w:rsidR="00E94218" w:rsidRPr="0056009F" w14:paraId="0A001AA2" w14:textId="77777777" w:rsidTr="00FC100D">
        <w:tc>
          <w:tcPr>
            <w:tcW w:w="1526" w:type="dxa"/>
          </w:tcPr>
          <w:p w14:paraId="6F13F41E" w14:textId="77777777" w:rsidR="00E94218" w:rsidRPr="0056009F" w:rsidRDefault="00E94218" w:rsidP="00FC100D">
            <w:pPr>
              <w:pStyle w:val="a7"/>
              <w:jc w:val="both"/>
              <w:rPr>
                <w:sz w:val="28"/>
                <w:szCs w:val="28"/>
              </w:rPr>
            </w:pPr>
            <w:r w:rsidRPr="0056009F">
              <w:rPr>
                <w:position w:val="-34"/>
                <w:sz w:val="28"/>
                <w:szCs w:val="28"/>
              </w:rPr>
              <w:object w:dxaOrig="859" w:dyaOrig="840" w14:anchorId="186DB731">
                <v:shape id="_x0000_i1033" type="#_x0000_t75" style="width:46.5pt;height:41pt" o:ole="" fillcolor="window">
                  <v:imagedata r:id="rId24" o:title=""/>
                </v:shape>
                <o:OLEObject Type="Embed" ProgID="Equation.3" ShapeID="_x0000_i1033" DrawAspect="Content" ObjectID="_1807458918" r:id="rId25"/>
              </w:object>
            </w:r>
          </w:p>
        </w:tc>
        <w:tc>
          <w:tcPr>
            <w:tcW w:w="283" w:type="dxa"/>
          </w:tcPr>
          <w:p w14:paraId="6B890AE6" w14:textId="77777777" w:rsidR="00E94218" w:rsidRPr="0056009F" w:rsidRDefault="00E94218" w:rsidP="00FC100D">
            <w:pPr>
              <w:pStyle w:val="a7"/>
              <w:jc w:val="both"/>
              <w:rPr>
                <w:sz w:val="28"/>
                <w:szCs w:val="28"/>
                <w:lang w:val="en-US"/>
              </w:rPr>
            </w:pPr>
          </w:p>
          <w:p w14:paraId="0373F7E5" w14:textId="77777777" w:rsidR="00E94218" w:rsidRPr="0056009F" w:rsidRDefault="00E94218" w:rsidP="00FC100D">
            <w:pPr>
              <w:pStyle w:val="a7"/>
              <w:jc w:val="both"/>
              <w:rPr>
                <w:sz w:val="28"/>
                <w:szCs w:val="28"/>
                <w:lang w:val="en-US"/>
              </w:rPr>
            </w:pPr>
            <w:r w:rsidRPr="0056009F">
              <w:rPr>
                <w:sz w:val="28"/>
                <w:szCs w:val="28"/>
                <w:lang w:val="en-US"/>
              </w:rPr>
              <w:t>-</w:t>
            </w:r>
          </w:p>
        </w:tc>
        <w:tc>
          <w:tcPr>
            <w:tcW w:w="7972" w:type="dxa"/>
          </w:tcPr>
          <w:p w14:paraId="12F9B3AF" w14:textId="77777777" w:rsidR="00E94218" w:rsidRPr="0056009F" w:rsidRDefault="00E94218" w:rsidP="00FC100D">
            <w:pPr>
              <w:pStyle w:val="a7"/>
              <w:jc w:val="both"/>
              <w:rPr>
                <w:sz w:val="28"/>
                <w:szCs w:val="28"/>
                <w:lang w:val="en-US"/>
              </w:rPr>
            </w:pPr>
          </w:p>
          <w:p w14:paraId="106EE97D" w14:textId="77777777" w:rsidR="00E94218" w:rsidRPr="0056009F" w:rsidRDefault="00E94218" w:rsidP="00FC100D">
            <w:pPr>
              <w:pStyle w:val="a7"/>
              <w:jc w:val="both"/>
              <w:rPr>
                <w:sz w:val="28"/>
                <w:szCs w:val="28"/>
              </w:rPr>
            </w:pPr>
            <w:r w:rsidRPr="0056009F">
              <w:rPr>
                <w:sz w:val="28"/>
                <w:szCs w:val="28"/>
              </w:rPr>
              <w:t xml:space="preserve">показатель адиабаты, </w:t>
            </w:r>
          </w:p>
        </w:tc>
      </w:tr>
      <w:tr w:rsidR="00E94218" w:rsidRPr="0056009F" w14:paraId="5CD0973B" w14:textId="77777777" w:rsidTr="00FC100D">
        <w:tc>
          <w:tcPr>
            <w:tcW w:w="1526" w:type="dxa"/>
          </w:tcPr>
          <w:p w14:paraId="410A717F" w14:textId="77777777" w:rsidR="00E94218" w:rsidRPr="0056009F" w:rsidRDefault="00E94218" w:rsidP="00FC100D">
            <w:pPr>
              <w:pStyle w:val="a7"/>
              <w:jc w:val="both"/>
              <w:rPr>
                <w:sz w:val="28"/>
                <w:szCs w:val="28"/>
              </w:rPr>
            </w:pPr>
            <w:r w:rsidRPr="0056009F">
              <w:rPr>
                <w:position w:val="-16"/>
                <w:sz w:val="28"/>
                <w:szCs w:val="28"/>
              </w:rPr>
              <w:object w:dxaOrig="720" w:dyaOrig="420" w14:anchorId="441990B1">
                <v:shape id="_x0000_i1034" type="#_x0000_t75" style="width:36.5pt;height:21pt" o:ole="" fillcolor="window">
                  <v:imagedata r:id="rId26" o:title=""/>
                </v:shape>
                <o:OLEObject Type="Embed" ProgID="Equation.3" ShapeID="_x0000_i1034" DrawAspect="Content" ObjectID="_1807458919" r:id="rId27"/>
              </w:object>
            </w:r>
          </w:p>
        </w:tc>
        <w:tc>
          <w:tcPr>
            <w:tcW w:w="283" w:type="dxa"/>
          </w:tcPr>
          <w:p w14:paraId="48B0FB44" w14:textId="77777777" w:rsidR="00E94218" w:rsidRPr="0056009F" w:rsidRDefault="00E94218" w:rsidP="00FC100D">
            <w:pPr>
              <w:pStyle w:val="a7"/>
              <w:jc w:val="both"/>
              <w:rPr>
                <w:sz w:val="28"/>
                <w:szCs w:val="28"/>
                <w:lang w:val="en-US"/>
              </w:rPr>
            </w:pPr>
            <w:r w:rsidRPr="0056009F">
              <w:rPr>
                <w:sz w:val="28"/>
                <w:szCs w:val="28"/>
                <w:lang w:val="en-US"/>
              </w:rPr>
              <w:t>-</w:t>
            </w:r>
          </w:p>
        </w:tc>
        <w:tc>
          <w:tcPr>
            <w:tcW w:w="7972" w:type="dxa"/>
          </w:tcPr>
          <w:p w14:paraId="48A42948" w14:textId="77777777" w:rsidR="00E94218" w:rsidRPr="0056009F" w:rsidRDefault="00E94218" w:rsidP="00FC100D">
            <w:pPr>
              <w:pStyle w:val="a7"/>
              <w:jc w:val="both"/>
              <w:rPr>
                <w:sz w:val="28"/>
                <w:szCs w:val="28"/>
              </w:rPr>
            </w:pPr>
            <w:r w:rsidRPr="0056009F">
              <w:rPr>
                <w:sz w:val="28"/>
                <w:szCs w:val="28"/>
              </w:rPr>
              <w:t>теплоемкость при постоянном давлении, объеме</w:t>
            </w:r>
            <w:r>
              <w:rPr>
                <w:sz w:val="28"/>
                <w:szCs w:val="28"/>
              </w:rPr>
              <w:t>,</w:t>
            </w:r>
          </w:p>
        </w:tc>
      </w:tr>
      <w:tr w:rsidR="00E94218" w:rsidRPr="0056009F" w14:paraId="407297FE" w14:textId="77777777" w:rsidTr="00FC100D">
        <w:tc>
          <w:tcPr>
            <w:tcW w:w="1526" w:type="dxa"/>
          </w:tcPr>
          <w:p w14:paraId="494697BD" w14:textId="77777777" w:rsidR="00E94218" w:rsidRPr="0056009F" w:rsidRDefault="00000000" w:rsidP="00FC100D">
            <w:pPr>
              <w:pStyle w:val="a7"/>
              <w:jc w:val="both"/>
              <w:rPr>
                <w:sz w:val="28"/>
                <w:szCs w:val="28"/>
              </w:rPr>
            </w:pPr>
            <m:oMath>
              <m:sSub>
                <m:sSubPr>
                  <m:ctrlPr>
                    <w:rPr>
                      <w:rFonts w:ascii="Cambria Math" w:hAnsi="Cambria Math"/>
                      <w:i/>
                      <w:sz w:val="28"/>
                      <w:szCs w:val="28"/>
                    </w:rPr>
                  </m:ctrlPr>
                </m:sSubPr>
                <m:e>
                  <m:r>
                    <w:rPr>
                      <w:rFonts w:ascii="Cambria Math"/>
                      <w:sz w:val="28"/>
                      <w:szCs w:val="28"/>
                    </w:rPr>
                    <m:t>M</m:t>
                  </m:r>
                </m:e>
                <m:sub>
                  <m:r>
                    <w:rPr>
                      <w:rFonts w:ascii="Cambria Math"/>
                      <w:sz w:val="28"/>
                      <w:szCs w:val="28"/>
                    </w:rPr>
                    <m:t>0</m:t>
                  </m:r>
                </m:sub>
              </m:sSub>
            </m:oMath>
            <w:r w:rsidR="00E94218" w:rsidRPr="0056009F">
              <w:rPr>
                <w:sz w:val="28"/>
                <w:szCs w:val="28"/>
              </w:rPr>
              <w:t xml:space="preserve"> и </w:t>
            </w:r>
            <m:oMath>
              <m:sSub>
                <m:sSubPr>
                  <m:ctrlPr>
                    <w:rPr>
                      <w:rFonts w:ascii="Cambria Math" w:hAnsi="Cambria Math"/>
                      <w:i/>
                      <w:sz w:val="28"/>
                      <w:szCs w:val="28"/>
                    </w:rPr>
                  </m:ctrlPr>
                </m:sSubPr>
                <m:e>
                  <m:r>
                    <w:rPr>
                      <w:rFonts w:ascii="Cambria Math"/>
                      <w:sz w:val="28"/>
                      <w:szCs w:val="28"/>
                    </w:rPr>
                    <m:t>M</m:t>
                  </m:r>
                </m:e>
                <m:sub>
                  <m:r>
                    <w:rPr>
                      <w:rFonts w:ascii="Cambria Math"/>
                      <w:sz w:val="28"/>
                      <w:szCs w:val="28"/>
                    </w:rPr>
                    <m:t>∞</m:t>
                  </m:r>
                </m:sub>
              </m:sSub>
            </m:oMath>
          </w:p>
        </w:tc>
        <w:tc>
          <w:tcPr>
            <w:tcW w:w="283" w:type="dxa"/>
          </w:tcPr>
          <w:p w14:paraId="3437F751" w14:textId="77777777" w:rsidR="00E94218" w:rsidRPr="0056009F" w:rsidRDefault="00E94218" w:rsidP="00FC100D">
            <w:pPr>
              <w:pStyle w:val="a7"/>
              <w:jc w:val="both"/>
              <w:rPr>
                <w:sz w:val="28"/>
                <w:szCs w:val="28"/>
                <w:lang w:val="en-US"/>
              </w:rPr>
            </w:pPr>
            <w:r w:rsidRPr="0056009F">
              <w:rPr>
                <w:sz w:val="28"/>
                <w:szCs w:val="28"/>
                <w:lang w:val="en-US"/>
              </w:rPr>
              <w:t>-</w:t>
            </w:r>
          </w:p>
        </w:tc>
        <w:tc>
          <w:tcPr>
            <w:tcW w:w="7972" w:type="dxa"/>
          </w:tcPr>
          <w:p w14:paraId="6217A71B" w14:textId="77777777" w:rsidR="00E94218" w:rsidRPr="0056009F" w:rsidRDefault="00E94218" w:rsidP="00FC100D">
            <w:pPr>
              <w:pStyle w:val="a7"/>
              <w:jc w:val="both"/>
              <w:rPr>
                <w:sz w:val="28"/>
                <w:szCs w:val="28"/>
              </w:rPr>
            </w:pPr>
            <w:r w:rsidRPr="0056009F">
              <w:rPr>
                <w:sz w:val="28"/>
                <w:szCs w:val="28"/>
              </w:rPr>
              <w:t xml:space="preserve">число Маха струи и </w:t>
            </w:r>
            <w:r>
              <w:rPr>
                <w:sz w:val="28"/>
                <w:szCs w:val="28"/>
                <w:lang w:val="kk-KZ"/>
              </w:rPr>
              <w:t xml:space="preserve">спутного </w:t>
            </w:r>
            <w:r w:rsidRPr="0056009F">
              <w:rPr>
                <w:sz w:val="28"/>
                <w:szCs w:val="28"/>
              </w:rPr>
              <w:t>потока,</w:t>
            </w:r>
          </w:p>
        </w:tc>
      </w:tr>
      <w:tr w:rsidR="00E94218" w:rsidRPr="0056009F" w14:paraId="5761A262" w14:textId="77777777" w:rsidTr="00FC100D">
        <w:tc>
          <w:tcPr>
            <w:tcW w:w="1526" w:type="dxa"/>
          </w:tcPr>
          <w:p w14:paraId="073DB54E" w14:textId="77777777" w:rsidR="00E94218" w:rsidRPr="00BD22AE" w:rsidRDefault="00000000" w:rsidP="00FC100D">
            <w:pPr>
              <w:pStyle w:val="a7"/>
              <w:jc w:val="both"/>
              <w:rPr>
                <w:sz w:val="28"/>
                <w:szCs w:val="28"/>
              </w:rPr>
            </w:pPr>
            <m:oMathPara>
              <m:oMathParaPr>
                <m:jc m:val="left"/>
              </m:oMathParaPr>
              <m:oMath>
                <m:sSub>
                  <m:sSubPr>
                    <m:ctrlPr>
                      <w:rPr>
                        <w:rFonts w:ascii="Cambria Math" w:hAnsi="Cambria Math"/>
                        <w:i/>
                        <w:sz w:val="28"/>
                        <w:szCs w:val="28"/>
                      </w:rPr>
                    </m:ctrlPr>
                  </m:sSubPr>
                  <m:e>
                    <m:r>
                      <w:rPr>
                        <w:rFonts w:ascii="Cambria Math"/>
                        <w:sz w:val="28"/>
                        <w:szCs w:val="28"/>
                      </w:rPr>
                      <m:t>M</m:t>
                    </m:r>
                  </m:e>
                  <m:sub>
                    <m:r>
                      <w:rPr>
                        <w:rFonts w:ascii="Cambria Math"/>
                        <w:sz w:val="28"/>
                        <w:szCs w:val="28"/>
                      </w:rPr>
                      <m:t>с</m:t>
                    </m:r>
                  </m:sub>
                </m:sSub>
              </m:oMath>
            </m:oMathPara>
          </w:p>
        </w:tc>
        <w:tc>
          <w:tcPr>
            <w:tcW w:w="283" w:type="dxa"/>
          </w:tcPr>
          <w:p w14:paraId="6561367E" w14:textId="77777777" w:rsidR="00E94218" w:rsidRPr="00BD22AE" w:rsidRDefault="00E94218" w:rsidP="00FC100D">
            <w:pPr>
              <w:pStyle w:val="a7"/>
              <w:jc w:val="both"/>
              <w:rPr>
                <w:sz w:val="28"/>
                <w:szCs w:val="28"/>
              </w:rPr>
            </w:pPr>
            <w:r>
              <w:rPr>
                <w:sz w:val="28"/>
                <w:szCs w:val="28"/>
              </w:rPr>
              <w:t>-</w:t>
            </w:r>
          </w:p>
        </w:tc>
        <w:tc>
          <w:tcPr>
            <w:tcW w:w="7972" w:type="dxa"/>
          </w:tcPr>
          <w:p w14:paraId="5D7472B6" w14:textId="77777777" w:rsidR="00E94218" w:rsidRPr="0056009F" w:rsidRDefault="00E94218" w:rsidP="00FC100D">
            <w:pPr>
              <w:pStyle w:val="a7"/>
              <w:jc w:val="both"/>
              <w:rPr>
                <w:sz w:val="28"/>
                <w:szCs w:val="28"/>
              </w:rPr>
            </w:pPr>
            <w:r>
              <w:rPr>
                <w:sz w:val="28"/>
                <w:szCs w:val="28"/>
              </w:rPr>
              <w:t>конвективное число Маха,</w:t>
            </w:r>
          </w:p>
        </w:tc>
      </w:tr>
      <w:tr w:rsidR="00E94218" w:rsidRPr="0056009F" w14:paraId="5769C502" w14:textId="77777777" w:rsidTr="00FC100D">
        <w:trPr>
          <w:trHeight w:val="439"/>
        </w:trPr>
        <w:tc>
          <w:tcPr>
            <w:tcW w:w="1526" w:type="dxa"/>
          </w:tcPr>
          <w:p w14:paraId="579F6384" w14:textId="77777777" w:rsidR="00E94218" w:rsidRPr="0056009F" w:rsidRDefault="00000000" w:rsidP="00FC100D">
            <w:pPr>
              <w:pStyle w:val="a7"/>
              <w:jc w:val="both"/>
              <w:rPr>
                <w:sz w:val="28"/>
                <w:szCs w:val="28"/>
              </w:rPr>
            </w:pPr>
            <m:oMathPara>
              <m:oMath>
                <m:sSub>
                  <m:sSubPr>
                    <m:ctrlPr>
                      <w:rPr>
                        <w:rFonts w:ascii="Cambria Math" w:hAnsi="Cambria Math"/>
                        <w:i/>
                        <w:sz w:val="28"/>
                        <w:szCs w:val="28"/>
                      </w:rPr>
                    </m:ctrlPr>
                  </m:sSubPr>
                  <m:e>
                    <m:r>
                      <w:rPr>
                        <w:rFonts w:ascii="Cambria Math"/>
                        <w:sz w:val="28"/>
                        <w:szCs w:val="28"/>
                      </w:rPr>
                      <m:t>H</m:t>
                    </m:r>
                  </m:e>
                  <m:sub>
                    <m:r>
                      <w:rPr>
                        <w:rFonts w:ascii="Cambria Math"/>
                        <w:sz w:val="28"/>
                        <w:szCs w:val="28"/>
                      </w:rPr>
                      <m:t>x</m:t>
                    </m:r>
                  </m:sub>
                </m:sSub>
                <m:r>
                  <w:rPr>
                    <w:rFonts w:ascii="Cambria Math"/>
                    <w:sz w:val="28"/>
                    <w:szCs w:val="28"/>
                  </w:rPr>
                  <m:t>,</m:t>
                </m:r>
                <m:sSub>
                  <m:sSubPr>
                    <m:ctrlPr>
                      <w:rPr>
                        <w:rFonts w:ascii="Cambria Math" w:hAnsi="Cambria Math"/>
                        <w:i/>
                        <w:sz w:val="28"/>
                        <w:szCs w:val="28"/>
                      </w:rPr>
                    </m:ctrlPr>
                  </m:sSubPr>
                  <m:e>
                    <m:sSub>
                      <m:sSubPr>
                        <m:ctrlPr>
                          <w:rPr>
                            <w:rFonts w:ascii="Cambria Math" w:hAnsi="Cambria Math"/>
                            <w:i/>
                            <w:sz w:val="28"/>
                            <w:szCs w:val="28"/>
                          </w:rPr>
                        </m:ctrlPr>
                      </m:sSubPr>
                      <m:e>
                        <m:r>
                          <w:rPr>
                            <w:rFonts w:ascii="Cambria Math"/>
                            <w:sz w:val="28"/>
                            <w:szCs w:val="28"/>
                          </w:rPr>
                          <m:t>H</m:t>
                        </m:r>
                      </m:e>
                      <m:sub>
                        <m:r>
                          <w:rPr>
                            <w:rFonts w:ascii="Cambria Math"/>
                            <w:sz w:val="28"/>
                            <w:szCs w:val="28"/>
                          </w:rPr>
                          <m:t>у</m:t>
                        </m:r>
                      </m:sub>
                    </m:sSub>
                    <m:r>
                      <w:rPr>
                        <w:rFonts w:ascii="Cambria Math"/>
                        <w:sz w:val="28"/>
                        <w:szCs w:val="28"/>
                      </w:rPr>
                      <m:t>,H</m:t>
                    </m:r>
                  </m:e>
                  <m:sub>
                    <m:r>
                      <w:rPr>
                        <w:rFonts w:ascii="Cambria Math"/>
                        <w:sz w:val="28"/>
                        <w:szCs w:val="28"/>
                      </w:rPr>
                      <m:t>z</m:t>
                    </m:r>
                  </m:sub>
                </m:sSub>
              </m:oMath>
            </m:oMathPara>
          </w:p>
        </w:tc>
        <w:tc>
          <w:tcPr>
            <w:tcW w:w="283" w:type="dxa"/>
          </w:tcPr>
          <w:p w14:paraId="18B99799" w14:textId="77777777" w:rsidR="00E94218" w:rsidRPr="000417A6" w:rsidRDefault="00E94218" w:rsidP="00FC100D">
            <w:pPr>
              <w:pStyle w:val="a7"/>
              <w:jc w:val="both"/>
              <w:rPr>
                <w:sz w:val="28"/>
                <w:szCs w:val="28"/>
                <w:lang w:val="kk-KZ"/>
              </w:rPr>
            </w:pPr>
            <w:r w:rsidRPr="0056009F">
              <w:rPr>
                <w:sz w:val="28"/>
                <w:szCs w:val="28"/>
                <w:lang w:val="en-US"/>
              </w:rPr>
              <w:t>-</w:t>
            </w:r>
          </w:p>
        </w:tc>
        <w:tc>
          <w:tcPr>
            <w:tcW w:w="7972" w:type="dxa"/>
          </w:tcPr>
          <w:p w14:paraId="22F9777D" w14:textId="77777777" w:rsidR="00E94218" w:rsidRPr="0056009F" w:rsidRDefault="00E94218" w:rsidP="00FC100D">
            <w:pPr>
              <w:pStyle w:val="a7"/>
              <w:jc w:val="both"/>
              <w:rPr>
                <w:sz w:val="28"/>
                <w:szCs w:val="28"/>
              </w:rPr>
            </w:pPr>
            <w:r w:rsidRPr="0056009F">
              <w:rPr>
                <w:sz w:val="28"/>
                <w:szCs w:val="28"/>
              </w:rPr>
              <w:t>длина и высота рассматриваемой области</w:t>
            </w:r>
            <w:r>
              <w:rPr>
                <w:sz w:val="28"/>
                <w:szCs w:val="28"/>
              </w:rPr>
              <w:t>,</w:t>
            </w:r>
          </w:p>
        </w:tc>
      </w:tr>
      <w:tr w:rsidR="00E94218" w:rsidRPr="0056009F" w14:paraId="5642E199" w14:textId="77777777" w:rsidTr="00FC100D">
        <w:tc>
          <w:tcPr>
            <w:tcW w:w="1526" w:type="dxa"/>
          </w:tcPr>
          <w:p w14:paraId="0FB7CC53" w14:textId="77777777" w:rsidR="00E94218" w:rsidRPr="0056009F" w:rsidRDefault="00E94218" w:rsidP="00FC100D">
            <w:pPr>
              <w:pStyle w:val="a7"/>
              <w:jc w:val="both"/>
              <w:rPr>
                <w:sz w:val="28"/>
                <w:szCs w:val="28"/>
              </w:rPr>
            </w:pPr>
            <w:r w:rsidRPr="0056009F">
              <w:rPr>
                <w:position w:val="-4"/>
                <w:sz w:val="28"/>
                <w:szCs w:val="28"/>
              </w:rPr>
              <w:object w:dxaOrig="240" w:dyaOrig="279" w14:anchorId="23D0B17E">
                <v:shape id="_x0000_i1035" type="#_x0000_t75" style="width:10.5pt;height:15.5pt" o:ole="" fillcolor="window">
                  <v:imagedata r:id="rId28" o:title=""/>
                </v:shape>
                <o:OLEObject Type="Embed" ProgID="Equation.3" ShapeID="_x0000_i1035" DrawAspect="Content" ObjectID="_1807458920" r:id="rId29"/>
              </w:object>
            </w:r>
          </w:p>
        </w:tc>
        <w:tc>
          <w:tcPr>
            <w:tcW w:w="283" w:type="dxa"/>
          </w:tcPr>
          <w:p w14:paraId="19264387" w14:textId="77777777" w:rsidR="00E94218" w:rsidRPr="0056009F" w:rsidRDefault="00E94218" w:rsidP="00FC100D">
            <w:pPr>
              <w:pStyle w:val="a7"/>
              <w:jc w:val="both"/>
              <w:rPr>
                <w:sz w:val="28"/>
                <w:szCs w:val="28"/>
                <w:lang w:val="en-US"/>
              </w:rPr>
            </w:pPr>
            <w:r w:rsidRPr="0056009F">
              <w:rPr>
                <w:sz w:val="28"/>
                <w:szCs w:val="28"/>
                <w:lang w:val="en-US"/>
              </w:rPr>
              <w:t>-</w:t>
            </w:r>
          </w:p>
        </w:tc>
        <w:tc>
          <w:tcPr>
            <w:tcW w:w="7972" w:type="dxa"/>
          </w:tcPr>
          <w:p w14:paraId="6BF94E6F" w14:textId="77777777" w:rsidR="00E94218" w:rsidRPr="0056009F" w:rsidRDefault="00E94218" w:rsidP="00FC100D">
            <w:pPr>
              <w:pStyle w:val="a7"/>
              <w:jc w:val="both"/>
              <w:rPr>
                <w:sz w:val="28"/>
                <w:szCs w:val="28"/>
              </w:rPr>
            </w:pPr>
            <w:r w:rsidRPr="0056009F">
              <w:rPr>
                <w:sz w:val="28"/>
                <w:szCs w:val="28"/>
              </w:rPr>
              <w:t>температура,</w:t>
            </w:r>
          </w:p>
        </w:tc>
      </w:tr>
      <w:tr w:rsidR="00E94218" w:rsidRPr="0056009F" w14:paraId="19851AF3" w14:textId="77777777" w:rsidTr="00FC100D">
        <w:tc>
          <w:tcPr>
            <w:tcW w:w="1526" w:type="dxa"/>
          </w:tcPr>
          <w:p w14:paraId="5ED58C5D" w14:textId="77777777" w:rsidR="00E94218" w:rsidRPr="00492153" w:rsidRDefault="00E94218" w:rsidP="00FC100D">
            <w:pPr>
              <w:pStyle w:val="a7"/>
              <w:jc w:val="both"/>
              <w:rPr>
                <w:sz w:val="28"/>
                <w:szCs w:val="28"/>
              </w:rPr>
            </w:pPr>
            <m:oMathPara>
              <m:oMathParaPr>
                <m:jc m:val="left"/>
              </m:oMathParaPr>
              <m:oMath>
                <m:r>
                  <w:rPr>
                    <w:rFonts w:ascii="Cambria Math"/>
                    <w:sz w:val="28"/>
                    <w:szCs w:val="28"/>
                  </w:rPr>
                  <m:t>A,</m:t>
                </m:r>
                <m:r>
                  <w:rPr>
                    <w:rFonts w:ascii="Cambria Math"/>
                    <w:sz w:val="28"/>
                    <w:szCs w:val="28"/>
                  </w:rPr>
                  <m:t> </m:t>
                </m:r>
                <m:r>
                  <w:rPr>
                    <w:rFonts w:ascii="Cambria Math"/>
                    <w:sz w:val="28"/>
                    <w:szCs w:val="28"/>
                  </w:rPr>
                  <m:t>B</m:t>
                </m:r>
              </m:oMath>
            </m:oMathPara>
          </w:p>
          <w:p w14:paraId="4176A733" w14:textId="77777777" w:rsidR="00E94218" w:rsidRPr="0056009F" w:rsidRDefault="00E94218" w:rsidP="00FC100D">
            <w:pPr>
              <w:pStyle w:val="a7"/>
              <w:jc w:val="both"/>
              <w:rPr>
                <w:sz w:val="28"/>
                <w:szCs w:val="28"/>
              </w:rPr>
            </w:pPr>
            <w:r>
              <w:rPr>
                <w:sz w:val="28"/>
                <w:szCs w:val="28"/>
              </w:rPr>
              <w:t xml:space="preserve"> </w:t>
            </w:r>
            <w:r w:rsidRPr="0056009F">
              <w:rPr>
                <w:position w:val="-10"/>
                <w:sz w:val="28"/>
                <w:szCs w:val="28"/>
              </w:rPr>
              <w:object w:dxaOrig="260" w:dyaOrig="279" w14:anchorId="1835E46D">
                <v:shape id="_x0000_i1036" type="#_x0000_t75" style="width:10.5pt;height:15.5pt" o:ole="" fillcolor="window">
                  <v:imagedata r:id="rId30" o:title=""/>
                </v:shape>
                <o:OLEObject Type="Embed" ProgID="Equation.3" ShapeID="_x0000_i1036" DrawAspect="Content" ObjectID="_1807458921" r:id="rId31"/>
              </w:object>
            </w:r>
          </w:p>
        </w:tc>
        <w:tc>
          <w:tcPr>
            <w:tcW w:w="283" w:type="dxa"/>
          </w:tcPr>
          <w:p w14:paraId="7FF91A14" w14:textId="77777777" w:rsidR="00E94218" w:rsidRPr="0056009F" w:rsidRDefault="00E94218" w:rsidP="00FC100D">
            <w:pPr>
              <w:pStyle w:val="a7"/>
              <w:jc w:val="both"/>
              <w:rPr>
                <w:sz w:val="28"/>
                <w:szCs w:val="28"/>
              </w:rPr>
            </w:pPr>
            <w:r w:rsidRPr="0056009F">
              <w:rPr>
                <w:sz w:val="28"/>
                <w:szCs w:val="28"/>
                <w:lang w:val="en-US"/>
              </w:rPr>
              <w:t>-</w:t>
            </w:r>
          </w:p>
          <w:p w14:paraId="126A6735" w14:textId="77777777" w:rsidR="00E94218" w:rsidRPr="0056009F" w:rsidRDefault="00E94218" w:rsidP="00FC100D">
            <w:pPr>
              <w:pStyle w:val="a7"/>
              <w:jc w:val="both"/>
              <w:rPr>
                <w:sz w:val="28"/>
                <w:szCs w:val="28"/>
              </w:rPr>
            </w:pPr>
            <w:r w:rsidRPr="0056009F">
              <w:rPr>
                <w:sz w:val="28"/>
                <w:szCs w:val="28"/>
              </w:rPr>
              <w:t>-</w:t>
            </w:r>
          </w:p>
        </w:tc>
        <w:tc>
          <w:tcPr>
            <w:tcW w:w="7972" w:type="dxa"/>
          </w:tcPr>
          <w:p w14:paraId="17060C23" w14:textId="77777777" w:rsidR="00E94218" w:rsidRPr="0056009F" w:rsidRDefault="00E94218" w:rsidP="00FC100D">
            <w:pPr>
              <w:pStyle w:val="a7"/>
              <w:jc w:val="both"/>
              <w:rPr>
                <w:sz w:val="28"/>
                <w:szCs w:val="28"/>
              </w:rPr>
            </w:pPr>
            <w:r w:rsidRPr="0056009F">
              <w:rPr>
                <w:sz w:val="28"/>
                <w:szCs w:val="28"/>
              </w:rPr>
              <w:t>матрицы Якоби,</w:t>
            </w:r>
          </w:p>
          <w:p w14:paraId="5E0C50D0" w14:textId="77777777" w:rsidR="00E94218" w:rsidRPr="0056009F" w:rsidRDefault="00E94218" w:rsidP="00FC100D">
            <w:pPr>
              <w:pStyle w:val="a7"/>
              <w:jc w:val="both"/>
              <w:rPr>
                <w:sz w:val="28"/>
                <w:szCs w:val="28"/>
              </w:rPr>
            </w:pPr>
            <w:r w:rsidRPr="0056009F">
              <w:rPr>
                <w:sz w:val="28"/>
                <w:szCs w:val="28"/>
              </w:rPr>
              <w:t>коэффициент динамической вязкости,</w:t>
            </w:r>
          </w:p>
        </w:tc>
      </w:tr>
      <w:tr w:rsidR="00E94218" w:rsidRPr="0056009F" w14:paraId="74757A3E" w14:textId="77777777" w:rsidTr="00FC100D">
        <w:tc>
          <w:tcPr>
            <w:tcW w:w="1526" w:type="dxa"/>
          </w:tcPr>
          <w:p w14:paraId="22679886" w14:textId="77777777" w:rsidR="00E94218" w:rsidRPr="0056009F" w:rsidRDefault="00E94218" w:rsidP="00FC100D">
            <w:pPr>
              <w:pStyle w:val="a7"/>
              <w:jc w:val="both"/>
              <w:rPr>
                <w:sz w:val="28"/>
                <w:szCs w:val="28"/>
              </w:rPr>
            </w:pPr>
            <w:r w:rsidRPr="0056009F">
              <w:rPr>
                <w:position w:val="-12"/>
                <w:sz w:val="28"/>
                <w:szCs w:val="28"/>
              </w:rPr>
              <w:object w:dxaOrig="340" w:dyaOrig="380" w14:anchorId="6688DF2B">
                <v:shape id="_x0000_i1037" type="#_x0000_t75" style="width:15.5pt;height:21pt" o:ole="" fillcolor="window">
                  <v:imagedata r:id="rId32" o:title=""/>
                </v:shape>
                <o:OLEObject Type="Embed" ProgID="Equation.3" ShapeID="_x0000_i1037" DrawAspect="Content" ObjectID="_1807458922" r:id="rId33"/>
              </w:object>
            </w:r>
          </w:p>
        </w:tc>
        <w:tc>
          <w:tcPr>
            <w:tcW w:w="283" w:type="dxa"/>
          </w:tcPr>
          <w:p w14:paraId="7B5301A7" w14:textId="77777777" w:rsidR="00E94218" w:rsidRPr="0056009F" w:rsidRDefault="00E94218" w:rsidP="00FC100D">
            <w:pPr>
              <w:pStyle w:val="a7"/>
              <w:jc w:val="both"/>
              <w:rPr>
                <w:sz w:val="28"/>
                <w:szCs w:val="28"/>
                <w:lang w:val="en-US"/>
              </w:rPr>
            </w:pPr>
            <w:r w:rsidRPr="0056009F">
              <w:rPr>
                <w:sz w:val="28"/>
                <w:szCs w:val="28"/>
                <w:lang w:val="en-US"/>
              </w:rPr>
              <w:t>-</w:t>
            </w:r>
          </w:p>
        </w:tc>
        <w:tc>
          <w:tcPr>
            <w:tcW w:w="7972" w:type="dxa"/>
          </w:tcPr>
          <w:p w14:paraId="3A734D9E" w14:textId="77777777" w:rsidR="00E94218" w:rsidRPr="0056009F" w:rsidRDefault="00E94218" w:rsidP="00FC100D">
            <w:pPr>
              <w:pStyle w:val="a7"/>
              <w:jc w:val="both"/>
              <w:rPr>
                <w:sz w:val="28"/>
                <w:szCs w:val="28"/>
              </w:rPr>
            </w:pPr>
            <w:r w:rsidRPr="0056009F">
              <w:rPr>
                <w:sz w:val="28"/>
                <w:szCs w:val="28"/>
              </w:rPr>
              <w:t>коэффициент турбулентной вязкости,</w:t>
            </w:r>
          </w:p>
        </w:tc>
      </w:tr>
      <w:tr w:rsidR="00E94218" w:rsidRPr="0056009F" w14:paraId="234411EA" w14:textId="77777777" w:rsidTr="00FC100D">
        <w:tc>
          <w:tcPr>
            <w:tcW w:w="1526" w:type="dxa"/>
          </w:tcPr>
          <w:p w14:paraId="59DF802D" w14:textId="77777777" w:rsidR="00E94218" w:rsidRPr="00492153" w:rsidRDefault="00E94218" w:rsidP="00FC100D">
            <w:pPr>
              <w:pStyle w:val="a7"/>
              <w:jc w:val="both"/>
              <w:rPr>
                <w:sz w:val="28"/>
                <w:szCs w:val="28"/>
              </w:rPr>
            </w:pPr>
            <m:oMathPara>
              <m:oMathParaPr>
                <m:jc m:val="left"/>
              </m:oMathParaPr>
              <m:oMath>
                <m:r>
                  <w:rPr>
                    <w:rFonts w:ascii="Cambria Math"/>
                    <w:sz w:val="28"/>
                    <w:szCs w:val="28"/>
                  </w:rPr>
                  <m:t>c</m:t>
                </m:r>
              </m:oMath>
            </m:oMathPara>
          </w:p>
        </w:tc>
        <w:tc>
          <w:tcPr>
            <w:tcW w:w="283" w:type="dxa"/>
          </w:tcPr>
          <w:p w14:paraId="6E452EAA" w14:textId="77777777" w:rsidR="00E94218" w:rsidRPr="0056009F" w:rsidRDefault="00E94218" w:rsidP="00FC100D">
            <w:pPr>
              <w:pStyle w:val="a7"/>
              <w:jc w:val="both"/>
              <w:rPr>
                <w:sz w:val="28"/>
                <w:szCs w:val="28"/>
                <w:lang w:val="en-US"/>
              </w:rPr>
            </w:pPr>
            <w:r w:rsidRPr="0056009F">
              <w:rPr>
                <w:sz w:val="28"/>
                <w:szCs w:val="28"/>
                <w:lang w:val="en-US"/>
              </w:rPr>
              <w:t>-</w:t>
            </w:r>
          </w:p>
        </w:tc>
        <w:tc>
          <w:tcPr>
            <w:tcW w:w="7972" w:type="dxa"/>
          </w:tcPr>
          <w:p w14:paraId="6F1C144F" w14:textId="77777777" w:rsidR="00E94218" w:rsidRPr="0056009F" w:rsidRDefault="00E94218" w:rsidP="00FC100D">
            <w:pPr>
              <w:pStyle w:val="a7"/>
              <w:jc w:val="both"/>
              <w:rPr>
                <w:sz w:val="28"/>
                <w:szCs w:val="28"/>
              </w:rPr>
            </w:pPr>
            <w:r w:rsidRPr="0056009F">
              <w:rPr>
                <w:sz w:val="28"/>
                <w:szCs w:val="28"/>
              </w:rPr>
              <w:t>скорость звука,</w:t>
            </w:r>
          </w:p>
        </w:tc>
      </w:tr>
      <w:tr w:rsidR="00E94218" w:rsidRPr="0056009F" w14:paraId="32089236" w14:textId="77777777" w:rsidTr="00FC100D">
        <w:tc>
          <w:tcPr>
            <w:tcW w:w="1526" w:type="dxa"/>
          </w:tcPr>
          <w:p w14:paraId="056FF130" w14:textId="77777777" w:rsidR="00E94218" w:rsidRPr="0056009F" w:rsidRDefault="00E94218" w:rsidP="00FC100D">
            <w:pPr>
              <w:pStyle w:val="a7"/>
              <w:jc w:val="both"/>
              <w:rPr>
                <w:sz w:val="28"/>
                <w:szCs w:val="28"/>
              </w:rPr>
            </w:pPr>
            <w:r w:rsidRPr="0056009F">
              <w:rPr>
                <w:position w:val="-12"/>
                <w:sz w:val="28"/>
                <w:szCs w:val="28"/>
              </w:rPr>
              <w:object w:dxaOrig="440" w:dyaOrig="360" w14:anchorId="2BE66FF4">
                <v:shape id="_x0000_i1038" type="#_x0000_t75" style="width:21pt;height:21pt" o:ole="" fillcolor="window">
                  <v:imagedata r:id="rId34" o:title=""/>
                </v:shape>
                <o:OLEObject Type="Embed" ProgID="Equation.3" ShapeID="_x0000_i1038" DrawAspect="Content" ObjectID="_1807458923" r:id="rId35"/>
              </w:object>
            </w:r>
          </w:p>
        </w:tc>
        <w:tc>
          <w:tcPr>
            <w:tcW w:w="283" w:type="dxa"/>
          </w:tcPr>
          <w:p w14:paraId="3284743D" w14:textId="77777777" w:rsidR="00E94218" w:rsidRPr="0056009F" w:rsidRDefault="00E94218" w:rsidP="00FC100D">
            <w:pPr>
              <w:pStyle w:val="a7"/>
              <w:jc w:val="both"/>
              <w:rPr>
                <w:sz w:val="28"/>
                <w:szCs w:val="28"/>
                <w:lang w:val="en-US"/>
              </w:rPr>
            </w:pPr>
            <w:r w:rsidRPr="0056009F">
              <w:rPr>
                <w:sz w:val="28"/>
                <w:szCs w:val="28"/>
                <w:lang w:val="en-US"/>
              </w:rPr>
              <w:t>-</w:t>
            </w:r>
          </w:p>
        </w:tc>
        <w:tc>
          <w:tcPr>
            <w:tcW w:w="7972" w:type="dxa"/>
          </w:tcPr>
          <w:p w14:paraId="1E6C0BAC" w14:textId="77777777" w:rsidR="00E94218" w:rsidRPr="0056009F" w:rsidRDefault="00E94218" w:rsidP="00FC100D">
            <w:pPr>
              <w:pStyle w:val="a7"/>
              <w:jc w:val="both"/>
              <w:rPr>
                <w:sz w:val="28"/>
                <w:szCs w:val="28"/>
              </w:rPr>
            </w:pPr>
            <w:r w:rsidRPr="0056009F">
              <w:rPr>
                <w:sz w:val="28"/>
                <w:szCs w:val="28"/>
              </w:rPr>
              <w:t>шаг по продольной координате,</w:t>
            </w:r>
          </w:p>
        </w:tc>
      </w:tr>
      <w:tr w:rsidR="00E94218" w:rsidRPr="0056009F" w14:paraId="29B74C43" w14:textId="77777777" w:rsidTr="00FC100D">
        <w:tc>
          <w:tcPr>
            <w:tcW w:w="1526" w:type="dxa"/>
          </w:tcPr>
          <w:p w14:paraId="0DDDFB76" w14:textId="77777777" w:rsidR="00E94218" w:rsidRPr="00492153" w:rsidRDefault="00E94218" w:rsidP="00FC100D">
            <w:pPr>
              <w:pStyle w:val="a7"/>
              <w:jc w:val="both"/>
              <w:rPr>
                <w:sz w:val="28"/>
                <w:szCs w:val="28"/>
              </w:rPr>
            </w:pPr>
            <m:oMathPara>
              <m:oMathParaPr>
                <m:jc m:val="left"/>
              </m:oMathParaPr>
              <m:oMath>
                <m:r>
                  <w:rPr>
                    <w:rFonts w:ascii="Cambria Math"/>
                    <w:sz w:val="28"/>
                    <w:szCs w:val="28"/>
                  </w:rPr>
                  <m:t>Δz</m:t>
                </m:r>
              </m:oMath>
            </m:oMathPara>
          </w:p>
          <w:p w14:paraId="1804892E" w14:textId="77777777" w:rsidR="00E94218" w:rsidRPr="0056009F" w:rsidRDefault="00E94218" w:rsidP="00FC100D">
            <w:pPr>
              <w:pStyle w:val="a7"/>
              <w:jc w:val="both"/>
              <w:rPr>
                <w:sz w:val="28"/>
                <w:szCs w:val="28"/>
              </w:rPr>
            </w:pPr>
            <w:r w:rsidRPr="0056009F">
              <w:rPr>
                <w:position w:val="-12"/>
                <w:sz w:val="28"/>
                <w:szCs w:val="28"/>
              </w:rPr>
              <w:object w:dxaOrig="460" w:dyaOrig="360" w14:anchorId="4261BCBB">
                <v:shape id="_x0000_i1039" type="#_x0000_t75" style="width:25.5pt;height:21pt" o:ole="" fillcolor="window">
                  <v:imagedata r:id="rId36" o:title=""/>
                </v:shape>
                <o:OLEObject Type="Embed" ProgID="Equation.3" ShapeID="_x0000_i1039" DrawAspect="Content" ObjectID="_1807458924" r:id="rId37"/>
              </w:object>
            </w:r>
          </w:p>
          <w:p w14:paraId="010F5CBE" w14:textId="77777777" w:rsidR="00E94218" w:rsidRPr="00492153" w:rsidRDefault="00E94218" w:rsidP="00FC100D">
            <w:pPr>
              <w:pStyle w:val="a7"/>
              <w:jc w:val="both"/>
              <w:rPr>
                <w:sz w:val="28"/>
                <w:szCs w:val="28"/>
              </w:rPr>
            </w:pPr>
            <m:oMathPara>
              <m:oMathParaPr>
                <m:jc m:val="left"/>
              </m:oMathParaPr>
              <m:oMath>
                <m:r>
                  <w:rPr>
                    <w:rFonts w:ascii="Cambria Math"/>
                    <w:sz w:val="28"/>
                    <w:szCs w:val="28"/>
                  </w:rPr>
                  <m:t>Δη</m:t>
                </m:r>
              </m:oMath>
            </m:oMathPara>
          </w:p>
        </w:tc>
        <w:tc>
          <w:tcPr>
            <w:tcW w:w="283" w:type="dxa"/>
          </w:tcPr>
          <w:p w14:paraId="45658CE3" w14:textId="77777777" w:rsidR="00E94218" w:rsidRPr="0056009F" w:rsidRDefault="00E94218" w:rsidP="00FC100D">
            <w:pPr>
              <w:pStyle w:val="a7"/>
              <w:jc w:val="both"/>
              <w:rPr>
                <w:sz w:val="28"/>
                <w:szCs w:val="28"/>
              </w:rPr>
            </w:pPr>
            <w:r w:rsidRPr="0056009F">
              <w:rPr>
                <w:sz w:val="28"/>
                <w:szCs w:val="28"/>
                <w:lang w:val="en-US"/>
              </w:rPr>
              <w:t>-</w:t>
            </w:r>
          </w:p>
          <w:p w14:paraId="63DAAC37" w14:textId="77777777" w:rsidR="00E94218" w:rsidRPr="0056009F" w:rsidRDefault="00E94218" w:rsidP="00FC100D">
            <w:pPr>
              <w:pStyle w:val="a7"/>
              <w:jc w:val="both"/>
              <w:rPr>
                <w:sz w:val="28"/>
                <w:szCs w:val="28"/>
              </w:rPr>
            </w:pPr>
            <w:r w:rsidRPr="0056009F">
              <w:rPr>
                <w:sz w:val="28"/>
                <w:szCs w:val="28"/>
              </w:rPr>
              <w:t>-</w:t>
            </w:r>
          </w:p>
          <w:p w14:paraId="570DB7C9" w14:textId="77777777" w:rsidR="00E94218" w:rsidRPr="0056009F" w:rsidRDefault="00E94218" w:rsidP="00FC100D">
            <w:pPr>
              <w:pStyle w:val="a7"/>
              <w:jc w:val="both"/>
              <w:rPr>
                <w:sz w:val="28"/>
                <w:szCs w:val="28"/>
              </w:rPr>
            </w:pPr>
            <w:r w:rsidRPr="0056009F">
              <w:rPr>
                <w:sz w:val="28"/>
                <w:szCs w:val="28"/>
              </w:rPr>
              <w:t>-</w:t>
            </w:r>
          </w:p>
        </w:tc>
        <w:tc>
          <w:tcPr>
            <w:tcW w:w="7972" w:type="dxa"/>
          </w:tcPr>
          <w:p w14:paraId="445072E2" w14:textId="77777777" w:rsidR="00E94218" w:rsidRPr="0056009F" w:rsidRDefault="00E94218" w:rsidP="00FC100D">
            <w:pPr>
              <w:pStyle w:val="a7"/>
              <w:jc w:val="both"/>
              <w:rPr>
                <w:sz w:val="28"/>
                <w:szCs w:val="28"/>
              </w:rPr>
            </w:pPr>
            <w:r w:rsidRPr="0056009F">
              <w:rPr>
                <w:sz w:val="28"/>
                <w:szCs w:val="28"/>
              </w:rPr>
              <w:t>шаг по поперечной координате,</w:t>
            </w:r>
          </w:p>
          <w:p w14:paraId="5D543246" w14:textId="77777777" w:rsidR="00E94218" w:rsidRPr="0056009F" w:rsidRDefault="00E94218" w:rsidP="00FC100D">
            <w:pPr>
              <w:pStyle w:val="a7"/>
              <w:jc w:val="both"/>
              <w:rPr>
                <w:sz w:val="28"/>
                <w:szCs w:val="28"/>
              </w:rPr>
            </w:pPr>
            <w:r w:rsidRPr="0056009F">
              <w:rPr>
                <w:sz w:val="28"/>
                <w:szCs w:val="28"/>
              </w:rPr>
              <w:t>шаг по продольной координате в обобщенной системе,</w:t>
            </w:r>
          </w:p>
          <w:p w14:paraId="02199009" w14:textId="77777777" w:rsidR="00E94218" w:rsidRPr="0056009F" w:rsidRDefault="00E94218" w:rsidP="00FC100D">
            <w:pPr>
              <w:pStyle w:val="a7"/>
              <w:jc w:val="both"/>
              <w:rPr>
                <w:sz w:val="28"/>
                <w:szCs w:val="28"/>
              </w:rPr>
            </w:pPr>
            <w:r w:rsidRPr="0056009F">
              <w:rPr>
                <w:sz w:val="28"/>
                <w:szCs w:val="28"/>
              </w:rPr>
              <w:t>шаг по поперечной координате в обобщенной системе,</w:t>
            </w:r>
          </w:p>
        </w:tc>
      </w:tr>
      <w:tr w:rsidR="00E94218" w:rsidRPr="0056009F" w14:paraId="60EFC6E2" w14:textId="77777777" w:rsidTr="00FC100D">
        <w:tc>
          <w:tcPr>
            <w:tcW w:w="1526" w:type="dxa"/>
          </w:tcPr>
          <w:p w14:paraId="77F57982" w14:textId="77777777" w:rsidR="00E94218" w:rsidRPr="0056009F" w:rsidRDefault="00E94218" w:rsidP="00FC100D">
            <w:pPr>
              <w:pStyle w:val="a7"/>
              <w:jc w:val="both"/>
              <w:rPr>
                <w:sz w:val="28"/>
                <w:szCs w:val="28"/>
              </w:rPr>
            </w:pPr>
            <w:r w:rsidRPr="0056009F">
              <w:rPr>
                <w:position w:val="-4"/>
                <w:sz w:val="28"/>
                <w:szCs w:val="28"/>
              </w:rPr>
              <w:object w:dxaOrig="279" w:dyaOrig="279" w14:anchorId="3A922AA6">
                <v:shape id="_x0000_i1040" type="#_x0000_t75" style="width:15.5pt;height:15.5pt" o:ole="" fillcolor="window">
                  <v:imagedata r:id="rId38" o:title=""/>
                </v:shape>
                <o:OLEObject Type="Embed" ProgID="Equation.3" ShapeID="_x0000_i1040" DrawAspect="Content" ObjectID="_1807458925" r:id="rId39"/>
              </w:object>
            </w:r>
          </w:p>
        </w:tc>
        <w:tc>
          <w:tcPr>
            <w:tcW w:w="283" w:type="dxa"/>
          </w:tcPr>
          <w:p w14:paraId="1F4378E6" w14:textId="77777777" w:rsidR="00E94218" w:rsidRPr="0056009F" w:rsidRDefault="00E94218" w:rsidP="00FC100D">
            <w:pPr>
              <w:pStyle w:val="a7"/>
              <w:jc w:val="both"/>
              <w:rPr>
                <w:sz w:val="28"/>
                <w:szCs w:val="28"/>
                <w:lang w:val="en-US"/>
              </w:rPr>
            </w:pPr>
            <w:r w:rsidRPr="0056009F">
              <w:rPr>
                <w:sz w:val="28"/>
                <w:szCs w:val="28"/>
                <w:lang w:val="en-US"/>
              </w:rPr>
              <w:t>-</w:t>
            </w:r>
          </w:p>
        </w:tc>
        <w:tc>
          <w:tcPr>
            <w:tcW w:w="7972" w:type="dxa"/>
          </w:tcPr>
          <w:p w14:paraId="7A81CF04" w14:textId="77777777" w:rsidR="00E94218" w:rsidRPr="0056009F" w:rsidRDefault="00E94218" w:rsidP="00FC100D">
            <w:pPr>
              <w:pStyle w:val="a7"/>
              <w:jc w:val="both"/>
              <w:rPr>
                <w:sz w:val="28"/>
                <w:szCs w:val="28"/>
              </w:rPr>
            </w:pPr>
            <w:proofErr w:type="spellStart"/>
            <w:r w:rsidRPr="0056009F">
              <w:rPr>
                <w:sz w:val="28"/>
                <w:szCs w:val="28"/>
              </w:rPr>
              <w:t>завихренность</w:t>
            </w:r>
            <w:proofErr w:type="spellEnd"/>
            <w:r w:rsidRPr="0056009F">
              <w:rPr>
                <w:sz w:val="28"/>
                <w:szCs w:val="28"/>
              </w:rPr>
              <w:t>,</w:t>
            </w:r>
          </w:p>
        </w:tc>
      </w:tr>
      <w:tr w:rsidR="00E94218" w:rsidRPr="0056009F" w14:paraId="70A9D4D8" w14:textId="77777777" w:rsidTr="00FC100D">
        <w:tc>
          <w:tcPr>
            <w:tcW w:w="1526" w:type="dxa"/>
          </w:tcPr>
          <w:p w14:paraId="69ADC4CF" w14:textId="77777777" w:rsidR="00E94218" w:rsidRPr="0056009F" w:rsidRDefault="00E94218" w:rsidP="00FC100D">
            <w:pPr>
              <w:pStyle w:val="a7"/>
              <w:jc w:val="both"/>
              <w:rPr>
                <w:sz w:val="28"/>
                <w:szCs w:val="28"/>
              </w:rPr>
            </w:pPr>
            <w:r w:rsidRPr="0056009F">
              <w:rPr>
                <w:position w:val="-6"/>
                <w:sz w:val="28"/>
                <w:szCs w:val="28"/>
              </w:rPr>
              <w:object w:dxaOrig="220" w:dyaOrig="240" w14:anchorId="147AFE8B">
                <v:shape id="_x0000_i1041" type="#_x0000_t75" style="width:10.5pt;height:10.5pt" o:ole="" fillcolor="window">
                  <v:imagedata r:id="rId40" o:title=""/>
                </v:shape>
                <o:OLEObject Type="Embed" ProgID="Equation.3" ShapeID="_x0000_i1041" DrawAspect="Content" ObjectID="_1807458926" r:id="rId41"/>
              </w:object>
            </w:r>
          </w:p>
        </w:tc>
        <w:tc>
          <w:tcPr>
            <w:tcW w:w="283" w:type="dxa"/>
          </w:tcPr>
          <w:p w14:paraId="4A642AF1" w14:textId="77777777" w:rsidR="00E94218" w:rsidRPr="0056009F" w:rsidRDefault="00E94218" w:rsidP="00FC100D">
            <w:pPr>
              <w:pStyle w:val="a7"/>
              <w:jc w:val="both"/>
              <w:rPr>
                <w:sz w:val="28"/>
                <w:szCs w:val="28"/>
                <w:lang w:val="en-US"/>
              </w:rPr>
            </w:pPr>
            <w:r w:rsidRPr="0056009F">
              <w:rPr>
                <w:sz w:val="28"/>
                <w:szCs w:val="28"/>
                <w:lang w:val="en-US"/>
              </w:rPr>
              <w:t>-</w:t>
            </w:r>
          </w:p>
        </w:tc>
        <w:tc>
          <w:tcPr>
            <w:tcW w:w="7972" w:type="dxa"/>
          </w:tcPr>
          <w:p w14:paraId="7FD02F0C" w14:textId="77777777" w:rsidR="00E94218" w:rsidRPr="0056009F" w:rsidRDefault="00E94218" w:rsidP="00FC100D">
            <w:pPr>
              <w:pStyle w:val="a7"/>
              <w:jc w:val="both"/>
              <w:rPr>
                <w:sz w:val="28"/>
                <w:szCs w:val="28"/>
              </w:rPr>
            </w:pPr>
            <w:r w:rsidRPr="0056009F">
              <w:rPr>
                <w:sz w:val="28"/>
                <w:szCs w:val="28"/>
              </w:rPr>
              <w:t xml:space="preserve">степень </w:t>
            </w:r>
            <w:proofErr w:type="spellStart"/>
            <w:r w:rsidRPr="0056009F">
              <w:rPr>
                <w:sz w:val="28"/>
                <w:szCs w:val="28"/>
              </w:rPr>
              <w:t>нерасчетности</w:t>
            </w:r>
            <w:proofErr w:type="spellEnd"/>
            <w:r w:rsidRPr="0056009F">
              <w:rPr>
                <w:sz w:val="28"/>
                <w:szCs w:val="28"/>
              </w:rPr>
              <w:t>,</w:t>
            </w:r>
          </w:p>
        </w:tc>
      </w:tr>
      <w:tr w:rsidR="00E94218" w:rsidRPr="0056009F" w14:paraId="6864DF62" w14:textId="77777777" w:rsidTr="00FC100D">
        <w:tc>
          <w:tcPr>
            <w:tcW w:w="1526" w:type="dxa"/>
          </w:tcPr>
          <w:p w14:paraId="3E575B7A" w14:textId="77777777" w:rsidR="00E94218" w:rsidRPr="0056009F" w:rsidRDefault="00E94218" w:rsidP="00FC100D">
            <w:pPr>
              <w:pStyle w:val="a7"/>
              <w:jc w:val="both"/>
              <w:rPr>
                <w:sz w:val="28"/>
                <w:szCs w:val="28"/>
              </w:rPr>
            </w:pPr>
            <w:r w:rsidRPr="0056009F">
              <w:rPr>
                <w:position w:val="-6"/>
                <w:sz w:val="28"/>
                <w:szCs w:val="28"/>
              </w:rPr>
              <w:object w:dxaOrig="380" w:dyaOrig="300" w14:anchorId="4D83E4F9">
                <v:shape id="_x0000_i1042" type="#_x0000_t75" style="width:21pt;height:15.5pt" o:ole="" fillcolor="window">
                  <v:imagedata r:id="rId42" o:title=""/>
                </v:shape>
                <o:OLEObject Type="Embed" ProgID="Equation.3" ShapeID="_x0000_i1042" DrawAspect="Content" ObjectID="_1807458927" r:id="rId43"/>
              </w:object>
            </w:r>
          </w:p>
        </w:tc>
        <w:tc>
          <w:tcPr>
            <w:tcW w:w="283" w:type="dxa"/>
          </w:tcPr>
          <w:p w14:paraId="385D3EA6" w14:textId="77777777" w:rsidR="00E94218" w:rsidRPr="0056009F" w:rsidRDefault="00E94218" w:rsidP="00FC100D">
            <w:pPr>
              <w:pStyle w:val="a7"/>
              <w:jc w:val="both"/>
              <w:rPr>
                <w:sz w:val="28"/>
                <w:szCs w:val="28"/>
              </w:rPr>
            </w:pPr>
            <w:r w:rsidRPr="0056009F">
              <w:rPr>
                <w:sz w:val="28"/>
                <w:szCs w:val="28"/>
              </w:rPr>
              <w:t>-</w:t>
            </w:r>
          </w:p>
        </w:tc>
        <w:tc>
          <w:tcPr>
            <w:tcW w:w="7972" w:type="dxa"/>
          </w:tcPr>
          <w:p w14:paraId="6C392C49" w14:textId="77777777" w:rsidR="00E94218" w:rsidRPr="0056009F" w:rsidRDefault="00E94218" w:rsidP="00FC100D">
            <w:pPr>
              <w:pStyle w:val="a7"/>
              <w:jc w:val="both"/>
              <w:rPr>
                <w:sz w:val="28"/>
                <w:szCs w:val="28"/>
              </w:rPr>
            </w:pPr>
            <w:r w:rsidRPr="0056009F">
              <w:rPr>
                <w:sz w:val="28"/>
                <w:szCs w:val="28"/>
              </w:rPr>
              <w:t>число Рейнольдса,</w:t>
            </w:r>
          </w:p>
        </w:tc>
      </w:tr>
      <w:tr w:rsidR="00E94218" w:rsidRPr="0056009F" w14:paraId="290E9CB8" w14:textId="77777777" w:rsidTr="00FC100D">
        <w:tc>
          <w:tcPr>
            <w:tcW w:w="1526" w:type="dxa"/>
          </w:tcPr>
          <w:p w14:paraId="00DA9DFA" w14:textId="77777777" w:rsidR="00E94218" w:rsidRPr="0056009F" w:rsidRDefault="00E94218" w:rsidP="00FC100D">
            <w:pPr>
              <w:pStyle w:val="a7"/>
              <w:jc w:val="both"/>
              <w:rPr>
                <w:sz w:val="28"/>
                <w:szCs w:val="28"/>
              </w:rPr>
            </w:pPr>
            <w:r w:rsidRPr="0056009F">
              <w:rPr>
                <w:position w:val="-4"/>
                <w:sz w:val="28"/>
                <w:szCs w:val="28"/>
              </w:rPr>
              <w:object w:dxaOrig="380" w:dyaOrig="279" w14:anchorId="57F4136D">
                <v:shape id="_x0000_i1043" type="#_x0000_t75" style="width:21pt;height:15.5pt" o:ole="" fillcolor="window">
                  <v:imagedata r:id="rId44" o:title=""/>
                </v:shape>
                <o:OLEObject Type="Embed" ProgID="Equation.3" ShapeID="_x0000_i1043" DrawAspect="Content" ObjectID="_1807458928" r:id="rId45"/>
              </w:object>
            </w:r>
          </w:p>
        </w:tc>
        <w:tc>
          <w:tcPr>
            <w:tcW w:w="283" w:type="dxa"/>
          </w:tcPr>
          <w:p w14:paraId="5DEB3E75" w14:textId="77777777" w:rsidR="00E94218" w:rsidRPr="0056009F" w:rsidRDefault="00E94218" w:rsidP="00FC100D">
            <w:pPr>
              <w:pStyle w:val="a7"/>
              <w:jc w:val="both"/>
              <w:rPr>
                <w:sz w:val="28"/>
                <w:szCs w:val="28"/>
                <w:lang w:val="en-US"/>
              </w:rPr>
            </w:pPr>
            <w:r w:rsidRPr="0056009F">
              <w:rPr>
                <w:sz w:val="28"/>
                <w:szCs w:val="28"/>
                <w:lang w:val="en-US"/>
              </w:rPr>
              <w:t>-</w:t>
            </w:r>
          </w:p>
        </w:tc>
        <w:tc>
          <w:tcPr>
            <w:tcW w:w="7972" w:type="dxa"/>
          </w:tcPr>
          <w:p w14:paraId="24C80904" w14:textId="77777777" w:rsidR="00E94218" w:rsidRPr="0056009F" w:rsidRDefault="00E94218" w:rsidP="00FC100D">
            <w:pPr>
              <w:pStyle w:val="a7"/>
              <w:jc w:val="both"/>
              <w:rPr>
                <w:sz w:val="28"/>
                <w:szCs w:val="28"/>
              </w:rPr>
            </w:pPr>
            <w:r w:rsidRPr="0056009F">
              <w:rPr>
                <w:sz w:val="28"/>
                <w:szCs w:val="28"/>
              </w:rPr>
              <w:t>число Прандтля,</w:t>
            </w:r>
          </w:p>
        </w:tc>
      </w:tr>
      <w:tr w:rsidR="00E94218" w:rsidRPr="0056009F" w14:paraId="41295923" w14:textId="77777777" w:rsidTr="00FC100D">
        <w:tc>
          <w:tcPr>
            <w:tcW w:w="1526" w:type="dxa"/>
          </w:tcPr>
          <w:p w14:paraId="309F1683" w14:textId="77777777" w:rsidR="00E94218" w:rsidRPr="0056009F" w:rsidRDefault="00E94218" w:rsidP="00FC100D">
            <w:pPr>
              <w:pStyle w:val="a7"/>
              <w:jc w:val="both"/>
              <w:rPr>
                <w:sz w:val="28"/>
                <w:szCs w:val="28"/>
              </w:rPr>
            </w:pPr>
            <w:r w:rsidRPr="0056009F">
              <w:rPr>
                <w:position w:val="-6"/>
                <w:sz w:val="28"/>
                <w:szCs w:val="28"/>
              </w:rPr>
              <w:object w:dxaOrig="279" w:dyaOrig="279" w14:anchorId="499A16D0">
                <v:shape id="_x0000_i1044" type="#_x0000_t75" style="width:15.5pt;height:15.5pt" o:ole="" fillcolor="window">
                  <v:imagedata r:id="rId46" o:title=""/>
                </v:shape>
                <o:OLEObject Type="Embed" ProgID="Equation.3" ShapeID="_x0000_i1044" DrawAspect="Content" ObjectID="_1807458929" r:id="rId47"/>
              </w:object>
            </w:r>
          </w:p>
        </w:tc>
        <w:tc>
          <w:tcPr>
            <w:tcW w:w="283" w:type="dxa"/>
          </w:tcPr>
          <w:p w14:paraId="622F66FF" w14:textId="77777777" w:rsidR="00E94218" w:rsidRPr="0056009F" w:rsidRDefault="00E94218" w:rsidP="00FC100D">
            <w:pPr>
              <w:pStyle w:val="a7"/>
              <w:jc w:val="both"/>
              <w:rPr>
                <w:sz w:val="28"/>
                <w:szCs w:val="28"/>
              </w:rPr>
            </w:pPr>
            <w:r w:rsidRPr="0056009F">
              <w:rPr>
                <w:sz w:val="28"/>
                <w:szCs w:val="28"/>
              </w:rPr>
              <w:t>-</w:t>
            </w:r>
          </w:p>
        </w:tc>
        <w:tc>
          <w:tcPr>
            <w:tcW w:w="7972" w:type="dxa"/>
          </w:tcPr>
          <w:p w14:paraId="4F8F2272" w14:textId="77777777" w:rsidR="00E94218" w:rsidRPr="0056009F" w:rsidRDefault="00E94218" w:rsidP="00FC100D">
            <w:pPr>
              <w:pStyle w:val="a7"/>
              <w:jc w:val="both"/>
              <w:rPr>
                <w:sz w:val="28"/>
                <w:szCs w:val="28"/>
              </w:rPr>
            </w:pPr>
            <w:r w:rsidRPr="0056009F">
              <w:rPr>
                <w:sz w:val="28"/>
                <w:szCs w:val="28"/>
              </w:rPr>
              <w:t>число Струхаля</w:t>
            </w:r>
            <w:r>
              <w:rPr>
                <w:sz w:val="28"/>
                <w:szCs w:val="28"/>
              </w:rPr>
              <w:t>,</w:t>
            </w:r>
          </w:p>
        </w:tc>
      </w:tr>
      <w:tr w:rsidR="00E94218" w:rsidRPr="0056009F" w14:paraId="4D549DFE" w14:textId="77777777" w:rsidTr="00FC100D">
        <w:tc>
          <w:tcPr>
            <w:tcW w:w="1526" w:type="dxa"/>
          </w:tcPr>
          <w:p w14:paraId="6A4D78DE" w14:textId="77777777" w:rsidR="00E94218" w:rsidRPr="0056009F" w:rsidRDefault="00E94218" w:rsidP="00FC100D">
            <w:pPr>
              <w:pStyle w:val="a7"/>
              <w:jc w:val="both"/>
              <w:rPr>
                <w:sz w:val="28"/>
                <w:szCs w:val="28"/>
              </w:rPr>
            </w:pPr>
            <w:r w:rsidRPr="0056009F">
              <w:rPr>
                <w:position w:val="-12"/>
                <w:sz w:val="28"/>
                <w:szCs w:val="28"/>
              </w:rPr>
              <w:object w:dxaOrig="340" w:dyaOrig="380" w14:anchorId="3769F7B7">
                <v:shape id="_x0000_i1045" type="#_x0000_t75" style="width:15.5pt;height:21pt" o:ole="" fillcolor="window">
                  <v:imagedata r:id="rId48" o:title=""/>
                </v:shape>
                <o:OLEObject Type="Embed" ProgID="Equation.3" ShapeID="_x0000_i1045" DrawAspect="Content" ObjectID="_1807458930" r:id="rId49"/>
              </w:object>
            </w:r>
          </w:p>
        </w:tc>
        <w:tc>
          <w:tcPr>
            <w:tcW w:w="283" w:type="dxa"/>
          </w:tcPr>
          <w:p w14:paraId="3922BEBB" w14:textId="77777777" w:rsidR="00E94218" w:rsidRPr="0056009F" w:rsidRDefault="00E94218" w:rsidP="00FC100D">
            <w:pPr>
              <w:pStyle w:val="a7"/>
              <w:jc w:val="both"/>
              <w:rPr>
                <w:sz w:val="28"/>
                <w:szCs w:val="28"/>
                <w:lang w:val="en-US"/>
              </w:rPr>
            </w:pPr>
            <w:r w:rsidRPr="0056009F">
              <w:rPr>
                <w:sz w:val="28"/>
                <w:szCs w:val="28"/>
                <w:lang w:val="en-US"/>
              </w:rPr>
              <w:t>-</w:t>
            </w:r>
          </w:p>
        </w:tc>
        <w:tc>
          <w:tcPr>
            <w:tcW w:w="7972" w:type="dxa"/>
          </w:tcPr>
          <w:p w14:paraId="04FBDCDC" w14:textId="77777777" w:rsidR="00E94218" w:rsidRPr="0056009F" w:rsidRDefault="00E94218" w:rsidP="00FC100D">
            <w:pPr>
              <w:pStyle w:val="a7"/>
              <w:jc w:val="both"/>
              <w:rPr>
                <w:sz w:val="28"/>
                <w:szCs w:val="28"/>
              </w:rPr>
            </w:pPr>
            <w:r w:rsidRPr="0056009F">
              <w:rPr>
                <w:sz w:val="28"/>
                <w:szCs w:val="28"/>
              </w:rPr>
              <w:t>динамическая скорость,</w:t>
            </w:r>
          </w:p>
        </w:tc>
      </w:tr>
      <w:tr w:rsidR="00E94218" w:rsidRPr="0056009F" w14:paraId="4257FB71" w14:textId="77777777" w:rsidTr="00FC100D">
        <w:tc>
          <w:tcPr>
            <w:tcW w:w="1526" w:type="dxa"/>
          </w:tcPr>
          <w:p w14:paraId="423DEA59" w14:textId="77777777" w:rsidR="00E94218" w:rsidRPr="0056009F" w:rsidRDefault="00E94218" w:rsidP="00FC100D">
            <w:pPr>
              <w:pStyle w:val="a7"/>
              <w:jc w:val="both"/>
              <w:rPr>
                <w:sz w:val="28"/>
                <w:szCs w:val="28"/>
              </w:rPr>
            </w:pPr>
            <w:r w:rsidRPr="0056009F">
              <w:rPr>
                <w:position w:val="-6"/>
                <w:sz w:val="28"/>
                <w:szCs w:val="28"/>
              </w:rPr>
              <w:object w:dxaOrig="240" w:dyaOrig="300" w14:anchorId="7750EC43">
                <v:shape id="_x0000_i1046" type="#_x0000_t75" style="width:10.5pt;height:15.5pt" o:ole="" fillcolor="window">
                  <v:imagedata r:id="rId50" o:title=""/>
                </v:shape>
                <o:OLEObject Type="Embed" ProgID="Equation.3" ShapeID="_x0000_i1046" DrawAspect="Content" ObjectID="_1807458931" r:id="rId51"/>
              </w:object>
            </w:r>
          </w:p>
        </w:tc>
        <w:tc>
          <w:tcPr>
            <w:tcW w:w="283" w:type="dxa"/>
          </w:tcPr>
          <w:p w14:paraId="5C542056" w14:textId="77777777" w:rsidR="00E94218" w:rsidRPr="0056009F" w:rsidRDefault="00E94218" w:rsidP="00FC100D">
            <w:pPr>
              <w:pStyle w:val="a7"/>
              <w:jc w:val="both"/>
              <w:rPr>
                <w:sz w:val="28"/>
                <w:szCs w:val="28"/>
                <w:lang w:val="en-US"/>
              </w:rPr>
            </w:pPr>
            <w:r w:rsidRPr="0056009F">
              <w:rPr>
                <w:sz w:val="28"/>
                <w:szCs w:val="28"/>
                <w:lang w:val="en-US"/>
              </w:rPr>
              <w:t>-</w:t>
            </w:r>
          </w:p>
        </w:tc>
        <w:tc>
          <w:tcPr>
            <w:tcW w:w="7972" w:type="dxa"/>
          </w:tcPr>
          <w:p w14:paraId="22697270" w14:textId="77777777" w:rsidR="00E94218" w:rsidRPr="0056009F" w:rsidRDefault="00E94218" w:rsidP="00FC100D">
            <w:pPr>
              <w:pStyle w:val="a7"/>
              <w:jc w:val="both"/>
              <w:rPr>
                <w:sz w:val="28"/>
                <w:szCs w:val="28"/>
              </w:rPr>
            </w:pPr>
            <w:r w:rsidRPr="0056009F">
              <w:rPr>
                <w:sz w:val="28"/>
                <w:szCs w:val="28"/>
              </w:rPr>
              <w:t>толщина турбулентного пограничного слоя,</w:t>
            </w:r>
          </w:p>
        </w:tc>
      </w:tr>
      <w:tr w:rsidR="00E94218" w:rsidRPr="0056009F" w14:paraId="4C6109C8" w14:textId="77777777" w:rsidTr="00FC100D">
        <w:tc>
          <w:tcPr>
            <w:tcW w:w="1526" w:type="dxa"/>
          </w:tcPr>
          <w:p w14:paraId="44560633" w14:textId="77777777" w:rsidR="00E94218" w:rsidRPr="0056009F" w:rsidRDefault="00E94218" w:rsidP="00FC100D">
            <w:pPr>
              <w:pStyle w:val="a7"/>
              <w:jc w:val="both"/>
              <w:rPr>
                <w:sz w:val="28"/>
                <w:szCs w:val="28"/>
              </w:rPr>
            </w:pPr>
            <w:r w:rsidRPr="0056009F">
              <w:rPr>
                <w:position w:val="-12"/>
                <w:sz w:val="28"/>
                <w:szCs w:val="28"/>
              </w:rPr>
              <w:object w:dxaOrig="279" w:dyaOrig="360" w14:anchorId="7684BCCC">
                <v:shape id="_x0000_i1047" type="#_x0000_t75" style="width:15.5pt;height:21pt" o:ole="" fillcolor="window">
                  <v:imagedata r:id="rId52" o:title=""/>
                </v:shape>
                <o:OLEObject Type="Embed" ProgID="Equation.3" ShapeID="_x0000_i1047" DrawAspect="Content" ObjectID="_1807458932" r:id="rId53"/>
              </w:object>
            </w:r>
          </w:p>
        </w:tc>
        <w:tc>
          <w:tcPr>
            <w:tcW w:w="283" w:type="dxa"/>
          </w:tcPr>
          <w:p w14:paraId="3338BECD" w14:textId="77777777" w:rsidR="00E94218" w:rsidRPr="0056009F" w:rsidRDefault="00E94218" w:rsidP="00FC100D">
            <w:pPr>
              <w:pStyle w:val="a7"/>
              <w:jc w:val="both"/>
              <w:rPr>
                <w:sz w:val="28"/>
                <w:szCs w:val="28"/>
              </w:rPr>
            </w:pPr>
            <w:r w:rsidRPr="0056009F">
              <w:rPr>
                <w:sz w:val="28"/>
                <w:szCs w:val="28"/>
              </w:rPr>
              <w:t>-</w:t>
            </w:r>
          </w:p>
        </w:tc>
        <w:tc>
          <w:tcPr>
            <w:tcW w:w="7972" w:type="dxa"/>
          </w:tcPr>
          <w:p w14:paraId="22FC8402" w14:textId="77777777" w:rsidR="00E94218" w:rsidRPr="0056009F" w:rsidRDefault="00E94218" w:rsidP="00FC100D">
            <w:pPr>
              <w:pStyle w:val="a7"/>
              <w:jc w:val="both"/>
              <w:rPr>
                <w:sz w:val="28"/>
                <w:szCs w:val="28"/>
              </w:rPr>
            </w:pPr>
            <w:r w:rsidRPr="0056009F">
              <w:rPr>
                <w:sz w:val="28"/>
                <w:szCs w:val="28"/>
              </w:rPr>
              <w:t>толщина потери импульса,</w:t>
            </w:r>
            <w:r>
              <w:rPr>
                <w:sz w:val="28"/>
                <w:szCs w:val="28"/>
              </w:rPr>
              <w:t xml:space="preserve"> начальная толщина </w:t>
            </w:r>
            <w:proofErr w:type="spellStart"/>
            <w:r>
              <w:rPr>
                <w:sz w:val="28"/>
                <w:szCs w:val="28"/>
              </w:rPr>
              <w:t>завихренности</w:t>
            </w:r>
            <w:proofErr w:type="spellEnd"/>
            <w:r>
              <w:rPr>
                <w:sz w:val="28"/>
                <w:szCs w:val="28"/>
              </w:rPr>
              <w:t>,</w:t>
            </w:r>
          </w:p>
        </w:tc>
      </w:tr>
      <w:tr w:rsidR="00E94218" w:rsidRPr="0056009F" w14:paraId="732EE36B" w14:textId="77777777" w:rsidTr="00FC100D">
        <w:tc>
          <w:tcPr>
            <w:tcW w:w="1526" w:type="dxa"/>
          </w:tcPr>
          <w:p w14:paraId="41C11B51" w14:textId="77777777" w:rsidR="00E94218" w:rsidRPr="0056009F" w:rsidRDefault="00E94218" w:rsidP="00FC100D">
            <w:pPr>
              <w:pStyle w:val="a7"/>
              <w:jc w:val="both"/>
              <w:rPr>
                <w:sz w:val="28"/>
                <w:szCs w:val="28"/>
              </w:rPr>
            </w:pPr>
            <w:r w:rsidRPr="0056009F">
              <w:rPr>
                <w:position w:val="-12"/>
                <w:sz w:val="28"/>
                <w:szCs w:val="28"/>
              </w:rPr>
              <w:object w:dxaOrig="300" w:dyaOrig="360" w14:anchorId="5D4BE50E">
                <v:shape id="_x0000_i1048" type="#_x0000_t75" style="width:15.5pt;height:21pt" o:ole="" fillcolor="window">
                  <v:imagedata r:id="rId54" o:title=""/>
                </v:shape>
                <o:OLEObject Type="Embed" ProgID="Equation.3" ShapeID="_x0000_i1048" DrawAspect="Content" ObjectID="_1807458933" r:id="rId55"/>
              </w:object>
            </w:r>
          </w:p>
        </w:tc>
        <w:tc>
          <w:tcPr>
            <w:tcW w:w="283" w:type="dxa"/>
          </w:tcPr>
          <w:p w14:paraId="2841CE37" w14:textId="77777777" w:rsidR="00E94218" w:rsidRPr="0056009F" w:rsidRDefault="00E94218" w:rsidP="00FC100D">
            <w:pPr>
              <w:pStyle w:val="a7"/>
              <w:jc w:val="both"/>
              <w:rPr>
                <w:sz w:val="28"/>
                <w:szCs w:val="28"/>
              </w:rPr>
            </w:pPr>
            <w:r w:rsidRPr="0056009F">
              <w:rPr>
                <w:sz w:val="28"/>
                <w:szCs w:val="28"/>
              </w:rPr>
              <w:t>-</w:t>
            </w:r>
          </w:p>
        </w:tc>
        <w:tc>
          <w:tcPr>
            <w:tcW w:w="7972" w:type="dxa"/>
          </w:tcPr>
          <w:p w14:paraId="7F90DB02" w14:textId="77777777" w:rsidR="00E94218" w:rsidRPr="0056009F" w:rsidRDefault="00E94218" w:rsidP="00FC100D">
            <w:pPr>
              <w:pStyle w:val="a7"/>
              <w:jc w:val="both"/>
              <w:rPr>
                <w:sz w:val="28"/>
                <w:szCs w:val="28"/>
              </w:rPr>
            </w:pPr>
            <w:r w:rsidRPr="0056009F">
              <w:rPr>
                <w:sz w:val="28"/>
                <w:szCs w:val="28"/>
              </w:rPr>
              <w:t xml:space="preserve">толщина </w:t>
            </w:r>
            <w:proofErr w:type="spellStart"/>
            <w:r w:rsidRPr="0056009F">
              <w:rPr>
                <w:sz w:val="28"/>
                <w:szCs w:val="28"/>
              </w:rPr>
              <w:t>завихренности</w:t>
            </w:r>
            <w:proofErr w:type="spellEnd"/>
            <w:r w:rsidRPr="0056009F">
              <w:rPr>
                <w:sz w:val="28"/>
                <w:szCs w:val="28"/>
              </w:rPr>
              <w:t xml:space="preserve">, </w:t>
            </w:r>
          </w:p>
        </w:tc>
      </w:tr>
      <w:tr w:rsidR="00E94218" w:rsidRPr="0056009F" w14:paraId="513978FF" w14:textId="77777777" w:rsidTr="00FC100D">
        <w:tc>
          <w:tcPr>
            <w:tcW w:w="1526" w:type="dxa"/>
          </w:tcPr>
          <w:p w14:paraId="68D77E46" w14:textId="77777777" w:rsidR="00E94218" w:rsidRPr="00BD22AE" w:rsidRDefault="00E94218" w:rsidP="00FC100D">
            <w:pPr>
              <w:pStyle w:val="a7"/>
              <w:jc w:val="both"/>
              <w:rPr>
                <w:sz w:val="28"/>
                <w:szCs w:val="28"/>
              </w:rPr>
            </w:pPr>
            <m:oMathPara>
              <m:oMathParaPr>
                <m:jc m:val="left"/>
              </m:oMathParaPr>
              <m:oMath>
                <m:r>
                  <w:rPr>
                    <w:rFonts w:ascii="Cambria Math"/>
                    <w:sz w:val="28"/>
                    <w:szCs w:val="28"/>
                  </w:rPr>
                  <m:t>d</m:t>
                </m:r>
              </m:oMath>
            </m:oMathPara>
          </w:p>
        </w:tc>
        <w:tc>
          <w:tcPr>
            <w:tcW w:w="283" w:type="dxa"/>
          </w:tcPr>
          <w:p w14:paraId="2E142DC1" w14:textId="77777777" w:rsidR="00E94218" w:rsidRPr="0056009F" w:rsidRDefault="00E94218" w:rsidP="00FC100D">
            <w:pPr>
              <w:pStyle w:val="a7"/>
              <w:jc w:val="both"/>
              <w:rPr>
                <w:sz w:val="28"/>
                <w:szCs w:val="28"/>
              </w:rPr>
            </w:pPr>
            <w:r w:rsidRPr="0056009F">
              <w:rPr>
                <w:sz w:val="28"/>
                <w:szCs w:val="28"/>
              </w:rPr>
              <w:t>-</w:t>
            </w:r>
          </w:p>
        </w:tc>
        <w:tc>
          <w:tcPr>
            <w:tcW w:w="7972" w:type="dxa"/>
          </w:tcPr>
          <w:p w14:paraId="572C1549" w14:textId="77777777" w:rsidR="00E94218" w:rsidRPr="0056009F" w:rsidRDefault="00E94218" w:rsidP="00FC100D">
            <w:pPr>
              <w:pStyle w:val="a7"/>
              <w:jc w:val="both"/>
              <w:rPr>
                <w:sz w:val="28"/>
                <w:szCs w:val="28"/>
              </w:rPr>
            </w:pPr>
            <w:r>
              <w:rPr>
                <w:sz w:val="28"/>
                <w:szCs w:val="28"/>
                <w:lang w:val="kk-KZ"/>
              </w:rPr>
              <w:t>диаметр струи</w:t>
            </w:r>
            <w:r w:rsidRPr="0056009F">
              <w:rPr>
                <w:sz w:val="28"/>
                <w:szCs w:val="28"/>
              </w:rPr>
              <w:t>,</w:t>
            </w:r>
          </w:p>
        </w:tc>
      </w:tr>
      <w:tr w:rsidR="00E94218" w:rsidRPr="0056009F" w14:paraId="7A4015F6" w14:textId="77777777" w:rsidTr="00FC100D">
        <w:trPr>
          <w:trHeight w:val="386"/>
        </w:trPr>
        <w:tc>
          <w:tcPr>
            <w:tcW w:w="1526" w:type="dxa"/>
          </w:tcPr>
          <w:p w14:paraId="24E3A28F" w14:textId="77777777" w:rsidR="00E94218" w:rsidRPr="0056009F" w:rsidRDefault="00E94218" w:rsidP="00FC100D">
            <w:pPr>
              <w:pStyle w:val="a7"/>
              <w:jc w:val="both"/>
              <w:rPr>
                <w:sz w:val="28"/>
                <w:szCs w:val="28"/>
              </w:rPr>
            </w:pPr>
            <w:r w:rsidRPr="0056009F">
              <w:rPr>
                <w:position w:val="-4"/>
                <w:sz w:val="28"/>
                <w:szCs w:val="28"/>
                <w:lang w:val="en-US"/>
              </w:rPr>
              <w:object w:dxaOrig="360" w:dyaOrig="360" w14:anchorId="439F292C">
                <v:shape id="_x0000_i1049" type="#_x0000_t75" style="width:21pt;height:21pt" o:ole="">
                  <v:imagedata r:id="rId56" o:title=""/>
                </v:shape>
                <o:OLEObject Type="Embed" ProgID="Equation.3" ShapeID="_x0000_i1049" DrawAspect="Content" ObjectID="_1807458934" r:id="rId57"/>
              </w:object>
            </w:r>
          </w:p>
        </w:tc>
        <w:tc>
          <w:tcPr>
            <w:tcW w:w="283" w:type="dxa"/>
          </w:tcPr>
          <w:p w14:paraId="4BE00C35" w14:textId="77777777" w:rsidR="00E94218" w:rsidRPr="0056009F" w:rsidRDefault="00E94218" w:rsidP="00FC100D">
            <w:pPr>
              <w:pStyle w:val="a7"/>
              <w:jc w:val="both"/>
              <w:rPr>
                <w:sz w:val="28"/>
                <w:szCs w:val="28"/>
              </w:rPr>
            </w:pPr>
            <w:r w:rsidRPr="0056009F">
              <w:rPr>
                <w:sz w:val="28"/>
                <w:szCs w:val="28"/>
              </w:rPr>
              <w:t>-</w:t>
            </w:r>
          </w:p>
        </w:tc>
        <w:tc>
          <w:tcPr>
            <w:tcW w:w="7972" w:type="dxa"/>
          </w:tcPr>
          <w:p w14:paraId="6D41394C" w14:textId="77777777" w:rsidR="00E94218" w:rsidRPr="0056009F" w:rsidRDefault="00E94218" w:rsidP="00FC100D">
            <w:pPr>
              <w:pStyle w:val="a7"/>
              <w:jc w:val="both"/>
              <w:rPr>
                <w:sz w:val="28"/>
                <w:szCs w:val="28"/>
              </w:rPr>
            </w:pPr>
            <w:r w:rsidRPr="0056009F">
              <w:rPr>
                <w:sz w:val="28"/>
                <w:szCs w:val="28"/>
              </w:rPr>
              <w:t>универсальная газовая постоянная,</w:t>
            </w:r>
          </w:p>
        </w:tc>
      </w:tr>
      <w:tr w:rsidR="00E94218" w:rsidRPr="0056009F" w14:paraId="30570295" w14:textId="77777777" w:rsidTr="00FC100D">
        <w:trPr>
          <w:trHeight w:val="386"/>
        </w:trPr>
        <w:tc>
          <w:tcPr>
            <w:tcW w:w="1526" w:type="dxa"/>
          </w:tcPr>
          <w:p w14:paraId="07977A3A" w14:textId="77777777" w:rsidR="00E94218" w:rsidRPr="0056009F" w:rsidRDefault="00E94218" w:rsidP="00FC100D">
            <w:pPr>
              <w:pStyle w:val="a7"/>
              <w:jc w:val="both"/>
              <w:rPr>
                <w:position w:val="-12"/>
                <w:sz w:val="28"/>
                <w:szCs w:val="28"/>
              </w:rPr>
            </w:pPr>
            <w:r w:rsidRPr="0056009F">
              <w:rPr>
                <w:position w:val="-12"/>
                <w:sz w:val="28"/>
                <w:szCs w:val="28"/>
              </w:rPr>
              <w:object w:dxaOrig="279" w:dyaOrig="360" w14:anchorId="4BFB43B7">
                <v:shape id="_x0000_i1050" type="#_x0000_t75" style="width:15.5pt;height:21pt" o:ole="">
                  <v:imagedata r:id="rId58" o:title=""/>
                </v:shape>
                <o:OLEObject Type="Embed" ProgID="Equation.3" ShapeID="_x0000_i1050" DrawAspect="Content" ObjectID="_1807458935" r:id="rId59"/>
              </w:object>
            </w:r>
          </w:p>
        </w:tc>
        <w:tc>
          <w:tcPr>
            <w:tcW w:w="283" w:type="dxa"/>
          </w:tcPr>
          <w:p w14:paraId="5938C049" w14:textId="77777777" w:rsidR="00E94218" w:rsidRPr="0056009F" w:rsidRDefault="00E94218" w:rsidP="00FC100D">
            <w:pPr>
              <w:pStyle w:val="a7"/>
              <w:jc w:val="both"/>
              <w:rPr>
                <w:sz w:val="28"/>
                <w:szCs w:val="28"/>
              </w:rPr>
            </w:pPr>
            <w:r w:rsidRPr="0056009F">
              <w:rPr>
                <w:sz w:val="28"/>
                <w:szCs w:val="28"/>
              </w:rPr>
              <w:t>-</w:t>
            </w:r>
          </w:p>
        </w:tc>
        <w:tc>
          <w:tcPr>
            <w:tcW w:w="7972" w:type="dxa"/>
          </w:tcPr>
          <w:p w14:paraId="713599B7" w14:textId="77777777" w:rsidR="00E94218" w:rsidRPr="0056009F" w:rsidRDefault="00E94218" w:rsidP="00FC100D">
            <w:pPr>
              <w:pStyle w:val="a7"/>
              <w:jc w:val="both"/>
              <w:rPr>
                <w:sz w:val="28"/>
                <w:szCs w:val="28"/>
              </w:rPr>
            </w:pPr>
            <w:r w:rsidRPr="0056009F">
              <w:rPr>
                <w:sz w:val="28"/>
                <w:szCs w:val="28"/>
              </w:rPr>
              <w:t>частота возмущений,</w:t>
            </w:r>
          </w:p>
        </w:tc>
      </w:tr>
      <w:tr w:rsidR="00E94218" w:rsidRPr="0056009F" w14:paraId="61408033" w14:textId="77777777" w:rsidTr="00FC100D">
        <w:trPr>
          <w:trHeight w:val="386"/>
        </w:trPr>
        <w:tc>
          <w:tcPr>
            <w:tcW w:w="1526" w:type="dxa"/>
          </w:tcPr>
          <w:p w14:paraId="150AE6C6" w14:textId="77777777" w:rsidR="00E94218" w:rsidRPr="0056009F" w:rsidRDefault="00E94218" w:rsidP="00FC100D">
            <w:pPr>
              <w:pStyle w:val="a7"/>
              <w:jc w:val="both"/>
              <w:rPr>
                <w:position w:val="-12"/>
                <w:sz w:val="28"/>
                <w:szCs w:val="28"/>
              </w:rPr>
            </w:pPr>
            <w:r w:rsidRPr="0056009F">
              <w:rPr>
                <w:position w:val="-10"/>
                <w:sz w:val="28"/>
                <w:szCs w:val="28"/>
                <w:lang w:val="en-US"/>
              </w:rPr>
              <w:object w:dxaOrig="1280" w:dyaOrig="320" w14:anchorId="0161AF4E">
                <v:shape id="_x0000_i1051" type="#_x0000_t75" style="width:61.5pt;height:15.5pt" o:ole="" fillcolor="window">
                  <v:imagedata r:id="rId60" o:title=""/>
                </v:shape>
                <o:OLEObject Type="Embed" ProgID="Equation.3" ShapeID="_x0000_i1051" DrawAspect="Content" ObjectID="_1807458936" r:id="rId61"/>
              </w:object>
            </w:r>
          </w:p>
        </w:tc>
        <w:tc>
          <w:tcPr>
            <w:tcW w:w="283" w:type="dxa"/>
          </w:tcPr>
          <w:p w14:paraId="5E43E8D5" w14:textId="77777777" w:rsidR="00E94218" w:rsidRPr="0056009F" w:rsidRDefault="00E94218" w:rsidP="00FC100D">
            <w:pPr>
              <w:pStyle w:val="a7"/>
              <w:jc w:val="both"/>
              <w:rPr>
                <w:sz w:val="28"/>
                <w:szCs w:val="28"/>
              </w:rPr>
            </w:pPr>
            <w:r w:rsidRPr="0056009F">
              <w:rPr>
                <w:sz w:val="28"/>
                <w:szCs w:val="28"/>
              </w:rPr>
              <w:t>-</w:t>
            </w:r>
          </w:p>
        </w:tc>
        <w:tc>
          <w:tcPr>
            <w:tcW w:w="7972" w:type="dxa"/>
          </w:tcPr>
          <w:p w14:paraId="6E482857" w14:textId="77777777" w:rsidR="00E94218" w:rsidRPr="0056009F" w:rsidRDefault="00E94218" w:rsidP="00FC100D">
            <w:pPr>
              <w:pStyle w:val="a7"/>
              <w:jc w:val="both"/>
              <w:rPr>
                <w:sz w:val="28"/>
                <w:szCs w:val="28"/>
              </w:rPr>
            </w:pPr>
            <w:r w:rsidRPr="0056009F">
              <w:rPr>
                <w:sz w:val="28"/>
                <w:szCs w:val="28"/>
              </w:rPr>
              <w:t>функция Гаусса,</w:t>
            </w:r>
          </w:p>
        </w:tc>
      </w:tr>
      <w:tr w:rsidR="00E94218" w:rsidRPr="0056009F" w14:paraId="747004FB" w14:textId="77777777" w:rsidTr="00FC100D">
        <w:trPr>
          <w:trHeight w:val="386"/>
        </w:trPr>
        <w:tc>
          <w:tcPr>
            <w:tcW w:w="1526" w:type="dxa"/>
          </w:tcPr>
          <w:p w14:paraId="02830244" w14:textId="77777777" w:rsidR="00E94218" w:rsidRPr="00BD22AE" w:rsidRDefault="00E94218" w:rsidP="00FC100D">
            <w:pPr>
              <w:pStyle w:val="a7"/>
              <w:jc w:val="both"/>
              <w:rPr>
                <w:sz w:val="28"/>
                <w:szCs w:val="28"/>
              </w:rPr>
            </w:pPr>
            <m:oMathPara>
              <m:oMathParaPr>
                <m:jc m:val="left"/>
              </m:oMathParaPr>
              <m:oMath>
                <m:r>
                  <w:rPr>
                    <w:rFonts w:ascii="Cambria Math"/>
                    <w:sz w:val="28"/>
                    <w:szCs w:val="28"/>
                  </w:rPr>
                  <m:t>D</m:t>
                </m:r>
              </m:oMath>
            </m:oMathPara>
          </w:p>
        </w:tc>
        <w:tc>
          <w:tcPr>
            <w:tcW w:w="283" w:type="dxa"/>
          </w:tcPr>
          <w:p w14:paraId="76FAA718" w14:textId="77777777" w:rsidR="00E94218" w:rsidRPr="0056009F" w:rsidRDefault="00E94218" w:rsidP="00FC100D">
            <w:pPr>
              <w:pStyle w:val="a7"/>
              <w:jc w:val="both"/>
              <w:rPr>
                <w:sz w:val="28"/>
                <w:szCs w:val="28"/>
              </w:rPr>
            </w:pPr>
            <w:r w:rsidRPr="0056009F">
              <w:rPr>
                <w:sz w:val="28"/>
                <w:szCs w:val="28"/>
              </w:rPr>
              <w:t>-</w:t>
            </w:r>
          </w:p>
        </w:tc>
        <w:tc>
          <w:tcPr>
            <w:tcW w:w="7972" w:type="dxa"/>
          </w:tcPr>
          <w:p w14:paraId="08E92D00" w14:textId="77777777" w:rsidR="00E94218" w:rsidRPr="0056009F" w:rsidRDefault="00E94218" w:rsidP="00FC100D">
            <w:pPr>
              <w:pStyle w:val="a7"/>
              <w:jc w:val="both"/>
              <w:rPr>
                <w:sz w:val="28"/>
                <w:szCs w:val="28"/>
              </w:rPr>
            </w:pPr>
            <w:r w:rsidRPr="0056009F">
              <w:rPr>
                <w:sz w:val="28"/>
                <w:szCs w:val="28"/>
              </w:rPr>
              <w:t>скорость диссипации турбулентной кинетической энергии,</w:t>
            </w:r>
          </w:p>
        </w:tc>
      </w:tr>
      <w:tr w:rsidR="00E94218" w:rsidRPr="0056009F" w14:paraId="46CC472E" w14:textId="77777777" w:rsidTr="00FC100D">
        <w:trPr>
          <w:trHeight w:val="386"/>
        </w:trPr>
        <w:tc>
          <w:tcPr>
            <w:tcW w:w="1526" w:type="dxa"/>
          </w:tcPr>
          <w:p w14:paraId="087C02EE" w14:textId="77777777" w:rsidR="00E94218" w:rsidRPr="0056009F" w:rsidRDefault="00E94218" w:rsidP="00FC100D">
            <w:pPr>
              <w:pStyle w:val="a7"/>
              <w:jc w:val="both"/>
              <w:rPr>
                <w:sz w:val="28"/>
                <w:szCs w:val="28"/>
              </w:rPr>
            </w:pPr>
            <w:r w:rsidRPr="0056009F">
              <w:rPr>
                <w:position w:val="-12"/>
                <w:sz w:val="28"/>
                <w:szCs w:val="28"/>
              </w:rPr>
              <w:object w:dxaOrig="320" w:dyaOrig="360" w14:anchorId="1B8F056D">
                <v:shape id="_x0000_i1052" type="#_x0000_t75" style="width:15.5pt;height:21pt" o:ole="" fillcolor="window">
                  <v:imagedata r:id="rId62" o:title=""/>
                </v:shape>
                <o:OLEObject Type="Embed" ProgID="Equation.3" ShapeID="_x0000_i1052" DrawAspect="Content" ObjectID="_1807458937" r:id="rId63"/>
              </w:object>
            </w:r>
          </w:p>
        </w:tc>
        <w:tc>
          <w:tcPr>
            <w:tcW w:w="283" w:type="dxa"/>
          </w:tcPr>
          <w:p w14:paraId="18890DC0" w14:textId="77777777" w:rsidR="00E94218" w:rsidRPr="0056009F" w:rsidRDefault="00E94218" w:rsidP="00FC100D">
            <w:pPr>
              <w:pStyle w:val="a7"/>
              <w:jc w:val="both"/>
              <w:rPr>
                <w:sz w:val="28"/>
                <w:szCs w:val="28"/>
              </w:rPr>
            </w:pPr>
            <w:r w:rsidRPr="0056009F">
              <w:rPr>
                <w:sz w:val="28"/>
                <w:szCs w:val="28"/>
              </w:rPr>
              <w:t>-</w:t>
            </w:r>
          </w:p>
        </w:tc>
        <w:tc>
          <w:tcPr>
            <w:tcW w:w="7972" w:type="dxa"/>
          </w:tcPr>
          <w:p w14:paraId="5CE13572" w14:textId="77777777" w:rsidR="00E94218" w:rsidRPr="0056009F" w:rsidRDefault="00E94218" w:rsidP="00FC100D">
            <w:pPr>
              <w:pStyle w:val="a7"/>
              <w:jc w:val="both"/>
              <w:rPr>
                <w:sz w:val="28"/>
                <w:szCs w:val="28"/>
              </w:rPr>
            </w:pPr>
            <w:r w:rsidRPr="0056009F">
              <w:rPr>
                <w:sz w:val="28"/>
                <w:szCs w:val="28"/>
              </w:rPr>
              <w:t xml:space="preserve">дополнительный член, </w:t>
            </w:r>
          </w:p>
        </w:tc>
      </w:tr>
      <w:tr w:rsidR="00E94218" w:rsidRPr="0056009F" w14:paraId="415349AD" w14:textId="77777777" w:rsidTr="00FC100D">
        <w:trPr>
          <w:trHeight w:val="386"/>
        </w:trPr>
        <w:tc>
          <w:tcPr>
            <w:tcW w:w="1526" w:type="dxa"/>
          </w:tcPr>
          <w:p w14:paraId="25D397B7" w14:textId="77777777" w:rsidR="00E94218" w:rsidRPr="0056009F" w:rsidRDefault="00E94218" w:rsidP="00FC100D">
            <w:pPr>
              <w:pStyle w:val="a7"/>
              <w:jc w:val="both"/>
              <w:rPr>
                <w:sz w:val="28"/>
                <w:szCs w:val="28"/>
              </w:rPr>
            </w:pPr>
            <w:r w:rsidRPr="0056009F">
              <w:rPr>
                <w:position w:val="-16"/>
                <w:sz w:val="28"/>
                <w:szCs w:val="28"/>
              </w:rPr>
              <w:object w:dxaOrig="400" w:dyaOrig="420" w14:anchorId="58CFE204">
                <v:shape id="_x0000_i1053" type="#_x0000_t75" style="width:21pt;height:21pt" o:ole="">
                  <v:imagedata r:id="rId64" o:title=""/>
                </v:shape>
                <o:OLEObject Type="Embed" ProgID="Equation.3" ShapeID="_x0000_i1053" DrawAspect="Content" ObjectID="_1807458938" r:id="rId65"/>
              </w:object>
            </w:r>
          </w:p>
        </w:tc>
        <w:tc>
          <w:tcPr>
            <w:tcW w:w="283" w:type="dxa"/>
          </w:tcPr>
          <w:p w14:paraId="416FFF74" w14:textId="77777777" w:rsidR="00E94218" w:rsidRPr="0056009F" w:rsidRDefault="00E94218" w:rsidP="00FC100D">
            <w:pPr>
              <w:pStyle w:val="a7"/>
              <w:jc w:val="both"/>
              <w:rPr>
                <w:sz w:val="28"/>
                <w:szCs w:val="28"/>
              </w:rPr>
            </w:pPr>
            <w:r w:rsidRPr="0056009F">
              <w:rPr>
                <w:sz w:val="28"/>
                <w:szCs w:val="28"/>
              </w:rPr>
              <w:t>-</w:t>
            </w:r>
          </w:p>
        </w:tc>
        <w:tc>
          <w:tcPr>
            <w:tcW w:w="7972" w:type="dxa"/>
          </w:tcPr>
          <w:p w14:paraId="00A7D2EC" w14:textId="77777777" w:rsidR="00E94218" w:rsidRPr="0056009F" w:rsidRDefault="00E94218" w:rsidP="00FC100D">
            <w:pPr>
              <w:pStyle w:val="a7"/>
              <w:jc w:val="both"/>
              <w:rPr>
                <w:sz w:val="28"/>
                <w:szCs w:val="28"/>
              </w:rPr>
            </w:pPr>
            <w:r w:rsidRPr="0056009F">
              <w:rPr>
                <w:sz w:val="28"/>
                <w:szCs w:val="28"/>
              </w:rPr>
              <w:t xml:space="preserve">удельная теплоемкость </w:t>
            </w:r>
            <w:r w:rsidRPr="0056009F">
              <w:rPr>
                <w:position w:val="-6"/>
                <w:sz w:val="28"/>
                <w:szCs w:val="28"/>
              </w:rPr>
              <w:object w:dxaOrig="220" w:dyaOrig="300" w14:anchorId="3A1E9A5E">
                <v:shape id="_x0000_i1054" type="#_x0000_t75" style="width:10.5pt;height:15.5pt" o:ole="">
                  <v:imagedata r:id="rId66" o:title=""/>
                </v:shape>
                <o:OLEObject Type="Embed" ProgID="Equation.3" ShapeID="_x0000_i1054" DrawAspect="Content" ObjectID="_1807458939" r:id="rId67"/>
              </w:object>
            </w:r>
            <w:r w:rsidRPr="0056009F">
              <w:rPr>
                <w:sz w:val="28"/>
                <w:szCs w:val="28"/>
              </w:rPr>
              <w:t>-ой компоненты при постоянном давлении,</w:t>
            </w:r>
          </w:p>
        </w:tc>
      </w:tr>
      <w:tr w:rsidR="00E94218" w:rsidRPr="0056009F" w14:paraId="69E4ECC8" w14:textId="77777777" w:rsidTr="00FC100D">
        <w:tc>
          <w:tcPr>
            <w:tcW w:w="1526" w:type="dxa"/>
          </w:tcPr>
          <w:p w14:paraId="333E568E" w14:textId="77777777" w:rsidR="00E94218" w:rsidRPr="0056009F" w:rsidRDefault="00E94218" w:rsidP="00FC100D">
            <w:pPr>
              <w:pStyle w:val="a7"/>
              <w:jc w:val="both"/>
              <w:rPr>
                <w:sz w:val="28"/>
                <w:szCs w:val="28"/>
              </w:rPr>
            </w:pPr>
            <w:r w:rsidRPr="0056009F">
              <w:rPr>
                <w:position w:val="-4"/>
                <w:sz w:val="28"/>
                <w:szCs w:val="28"/>
              </w:rPr>
              <w:object w:dxaOrig="279" w:dyaOrig="279" w14:anchorId="4314E150">
                <v:shape id="_x0000_i1055" type="#_x0000_t75" style="width:15.5pt;height:15.5pt" o:ole="" fillcolor="window">
                  <v:imagedata r:id="rId68" o:title=""/>
                </v:shape>
                <o:OLEObject Type="Embed" ProgID="Equation.3" ShapeID="_x0000_i1055" DrawAspect="Content" ObjectID="_1807458940" r:id="rId69"/>
              </w:object>
            </w:r>
          </w:p>
        </w:tc>
        <w:tc>
          <w:tcPr>
            <w:tcW w:w="283" w:type="dxa"/>
          </w:tcPr>
          <w:p w14:paraId="798B4951" w14:textId="77777777" w:rsidR="00E94218" w:rsidRPr="0056009F" w:rsidRDefault="00E94218" w:rsidP="00FC100D">
            <w:pPr>
              <w:pStyle w:val="a7"/>
              <w:jc w:val="both"/>
              <w:rPr>
                <w:sz w:val="28"/>
                <w:szCs w:val="28"/>
                <w:lang w:val="en-US"/>
              </w:rPr>
            </w:pPr>
            <w:r w:rsidRPr="0056009F">
              <w:rPr>
                <w:sz w:val="28"/>
                <w:szCs w:val="28"/>
                <w:lang w:val="en-US"/>
              </w:rPr>
              <w:t>-</w:t>
            </w:r>
          </w:p>
        </w:tc>
        <w:tc>
          <w:tcPr>
            <w:tcW w:w="7972" w:type="dxa"/>
          </w:tcPr>
          <w:p w14:paraId="6F88B06B" w14:textId="77777777" w:rsidR="00E94218" w:rsidRPr="0056009F" w:rsidRDefault="00E94218" w:rsidP="00FC100D">
            <w:pPr>
              <w:pStyle w:val="a7"/>
              <w:jc w:val="both"/>
              <w:rPr>
                <w:sz w:val="28"/>
                <w:szCs w:val="28"/>
              </w:rPr>
            </w:pPr>
            <w:r w:rsidRPr="0056009F">
              <w:rPr>
                <w:sz w:val="28"/>
                <w:szCs w:val="28"/>
              </w:rPr>
              <w:t>матрица собственных значений,</w:t>
            </w:r>
          </w:p>
        </w:tc>
      </w:tr>
      <w:tr w:rsidR="00E94218" w:rsidRPr="0056009F" w14:paraId="6C9CA3E5" w14:textId="77777777" w:rsidTr="00FC100D">
        <w:tc>
          <w:tcPr>
            <w:tcW w:w="1526" w:type="dxa"/>
          </w:tcPr>
          <w:p w14:paraId="0E5CB4DD" w14:textId="77777777" w:rsidR="00E94218" w:rsidRPr="0056009F" w:rsidRDefault="00E94218" w:rsidP="00FC100D">
            <w:pPr>
              <w:pStyle w:val="a7"/>
              <w:jc w:val="both"/>
              <w:rPr>
                <w:sz w:val="28"/>
                <w:szCs w:val="28"/>
              </w:rPr>
            </w:pPr>
            <w:r w:rsidRPr="0056009F">
              <w:rPr>
                <w:position w:val="-12"/>
                <w:sz w:val="28"/>
                <w:szCs w:val="28"/>
              </w:rPr>
              <w:object w:dxaOrig="780" w:dyaOrig="440" w14:anchorId="131499C0">
                <v:shape id="_x0000_i1056" type="#_x0000_t75" style="width:40.5pt;height:21pt" o:ole="" fillcolor="window">
                  <v:imagedata r:id="rId70" o:title=""/>
                </v:shape>
                <o:OLEObject Type="Embed" ProgID="Equation.3" ShapeID="_x0000_i1056" DrawAspect="Content" ObjectID="_1807458941" r:id="rId71"/>
              </w:object>
            </w:r>
          </w:p>
        </w:tc>
        <w:tc>
          <w:tcPr>
            <w:tcW w:w="283" w:type="dxa"/>
          </w:tcPr>
          <w:p w14:paraId="15932D99" w14:textId="77777777" w:rsidR="00E94218" w:rsidRPr="0056009F" w:rsidRDefault="00E94218" w:rsidP="00FC100D">
            <w:pPr>
              <w:pStyle w:val="a7"/>
              <w:jc w:val="both"/>
              <w:rPr>
                <w:sz w:val="28"/>
                <w:szCs w:val="28"/>
                <w:lang w:val="en-US"/>
              </w:rPr>
            </w:pPr>
            <w:r w:rsidRPr="0056009F">
              <w:rPr>
                <w:sz w:val="28"/>
                <w:szCs w:val="28"/>
                <w:lang w:val="en-US"/>
              </w:rPr>
              <w:t>-</w:t>
            </w:r>
          </w:p>
        </w:tc>
        <w:tc>
          <w:tcPr>
            <w:tcW w:w="7972" w:type="dxa"/>
          </w:tcPr>
          <w:p w14:paraId="4A48F99C" w14:textId="77777777" w:rsidR="00E94218" w:rsidRPr="0056009F" w:rsidRDefault="00E94218" w:rsidP="00FC100D">
            <w:pPr>
              <w:pStyle w:val="a7"/>
              <w:jc w:val="both"/>
              <w:rPr>
                <w:sz w:val="28"/>
                <w:szCs w:val="28"/>
              </w:rPr>
            </w:pPr>
            <w:r w:rsidRPr="0056009F">
              <w:rPr>
                <w:sz w:val="28"/>
                <w:szCs w:val="28"/>
              </w:rPr>
              <w:t>матрицы правых и левых собственных векторов,</w:t>
            </w:r>
          </w:p>
        </w:tc>
      </w:tr>
      <w:tr w:rsidR="00E94218" w:rsidRPr="0056009F" w14:paraId="3BA15158" w14:textId="77777777" w:rsidTr="00FC100D">
        <w:trPr>
          <w:trHeight w:val="761"/>
        </w:trPr>
        <w:tc>
          <w:tcPr>
            <w:tcW w:w="1526" w:type="dxa"/>
          </w:tcPr>
          <w:p w14:paraId="50487A4E" w14:textId="77777777" w:rsidR="00E94218" w:rsidRPr="0056009F" w:rsidRDefault="00E94218" w:rsidP="00FC100D">
            <w:pPr>
              <w:pStyle w:val="a7"/>
              <w:jc w:val="both"/>
              <w:rPr>
                <w:sz w:val="28"/>
                <w:szCs w:val="28"/>
              </w:rPr>
            </w:pPr>
            <w:r w:rsidRPr="0056009F">
              <w:rPr>
                <w:position w:val="-6"/>
                <w:sz w:val="28"/>
                <w:szCs w:val="28"/>
              </w:rPr>
              <w:object w:dxaOrig="980" w:dyaOrig="380" w14:anchorId="185B0C81">
                <v:shape id="_x0000_i1057" type="#_x0000_t75" style="width:46.5pt;height:21pt" o:ole="" fillcolor="window">
                  <v:imagedata r:id="rId72" o:title=""/>
                </v:shape>
                <o:OLEObject Type="Embed" ProgID="Equation.3" ShapeID="_x0000_i1057" DrawAspect="Content" ObjectID="_1807458942" r:id="rId73"/>
              </w:object>
            </w:r>
          </w:p>
        </w:tc>
        <w:tc>
          <w:tcPr>
            <w:tcW w:w="283" w:type="dxa"/>
          </w:tcPr>
          <w:p w14:paraId="0788F4C1" w14:textId="77777777" w:rsidR="00E94218" w:rsidRPr="0056009F" w:rsidRDefault="00E94218" w:rsidP="00FC100D">
            <w:pPr>
              <w:pStyle w:val="a7"/>
              <w:jc w:val="both"/>
              <w:rPr>
                <w:sz w:val="28"/>
                <w:szCs w:val="28"/>
                <w:lang w:val="en-US"/>
              </w:rPr>
            </w:pPr>
            <w:r w:rsidRPr="0056009F">
              <w:rPr>
                <w:sz w:val="28"/>
                <w:szCs w:val="28"/>
                <w:lang w:val="en-US"/>
              </w:rPr>
              <w:t>-</w:t>
            </w:r>
          </w:p>
        </w:tc>
        <w:tc>
          <w:tcPr>
            <w:tcW w:w="7972" w:type="dxa"/>
          </w:tcPr>
          <w:p w14:paraId="2C22519A" w14:textId="77777777" w:rsidR="00E94218" w:rsidRPr="0056009F" w:rsidRDefault="00E94218" w:rsidP="00FC100D">
            <w:pPr>
              <w:pStyle w:val="a7"/>
              <w:jc w:val="both"/>
              <w:rPr>
                <w:sz w:val="28"/>
                <w:szCs w:val="28"/>
              </w:rPr>
            </w:pPr>
            <w:r w:rsidRPr="0056009F">
              <w:rPr>
                <w:sz w:val="28"/>
                <w:szCs w:val="28"/>
              </w:rPr>
              <w:t>инварианты Римана.</w:t>
            </w:r>
          </w:p>
        </w:tc>
      </w:tr>
    </w:tbl>
    <w:p w14:paraId="36BA72FD" w14:textId="77777777" w:rsidR="00E94218" w:rsidRPr="0056009F" w:rsidRDefault="00E94218" w:rsidP="00E94218">
      <w:pPr>
        <w:pStyle w:val="a7"/>
        <w:jc w:val="both"/>
        <w:rPr>
          <w:sz w:val="28"/>
          <w:szCs w:val="28"/>
        </w:rPr>
      </w:pPr>
    </w:p>
    <w:p w14:paraId="29DA1B78" w14:textId="77777777" w:rsidR="00E94218" w:rsidRPr="0056009F" w:rsidRDefault="00E94218" w:rsidP="00E94218">
      <w:pPr>
        <w:pStyle w:val="a7"/>
        <w:jc w:val="both"/>
        <w:rPr>
          <w:sz w:val="28"/>
          <w:szCs w:val="28"/>
        </w:rPr>
      </w:pPr>
      <w:r w:rsidRPr="0056009F">
        <w:rPr>
          <w:sz w:val="28"/>
          <w:szCs w:val="28"/>
        </w:rPr>
        <w:t>Нижние индексы:</w:t>
      </w:r>
    </w:p>
    <w:tbl>
      <w:tblPr>
        <w:tblW w:w="9862" w:type="dxa"/>
        <w:tblInd w:w="-34" w:type="dxa"/>
        <w:tblLayout w:type="fixed"/>
        <w:tblLook w:val="0000" w:firstRow="0" w:lastRow="0" w:firstColumn="0" w:lastColumn="0" w:noHBand="0" w:noVBand="0"/>
      </w:tblPr>
      <w:tblGrid>
        <w:gridCol w:w="851"/>
        <w:gridCol w:w="283"/>
        <w:gridCol w:w="8728"/>
      </w:tblGrid>
      <w:tr w:rsidR="00E94218" w:rsidRPr="0056009F" w14:paraId="5A8EA269" w14:textId="77777777" w:rsidTr="00FC100D">
        <w:tc>
          <w:tcPr>
            <w:tcW w:w="851" w:type="dxa"/>
          </w:tcPr>
          <w:p w14:paraId="2F5C8FFB" w14:textId="77777777" w:rsidR="00E94218" w:rsidRPr="0056009F" w:rsidRDefault="00E94218" w:rsidP="00FC100D">
            <w:pPr>
              <w:pStyle w:val="a7"/>
              <w:jc w:val="both"/>
              <w:rPr>
                <w:i/>
                <w:sz w:val="28"/>
                <w:szCs w:val="28"/>
              </w:rPr>
            </w:pPr>
            <w:r w:rsidRPr="0056009F">
              <w:rPr>
                <w:i/>
                <w:position w:val="-6"/>
                <w:sz w:val="28"/>
                <w:szCs w:val="28"/>
              </w:rPr>
              <w:object w:dxaOrig="200" w:dyaOrig="300" w14:anchorId="77FB7BB7">
                <v:shape id="_x0000_i1058" type="#_x0000_t75" style="width:10.5pt;height:15.5pt" o:ole="" fillcolor="window">
                  <v:imagedata r:id="rId74" o:title=""/>
                </v:shape>
                <o:OLEObject Type="Embed" ProgID="Equation.3" ShapeID="_x0000_i1058" DrawAspect="Content" ObjectID="_1807458943" r:id="rId75"/>
              </w:object>
            </w:r>
          </w:p>
        </w:tc>
        <w:tc>
          <w:tcPr>
            <w:tcW w:w="283" w:type="dxa"/>
          </w:tcPr>
          <w:p w14:paraId="0D0C4B4E" w14:textId="77777777" w:rsidR="00E94218" w:rsidRPr="0056009F" w:rsidRDefault="00E94218" w:rsidP="00FC100D">
            <w:pPr>
              <w:pStyle w:val="a7"/>
              <w:jc w:val="both"/>
              <w:rPr>
                <w:sz w:val="28"/>
                <w:szCs w:val="28"/>
              </w:rPr>
            </w:pPr>
            <w:r w:rsidRPr="0056009F">
              <w:rPr>
                <w:sz w:val="28"/>
                <w:szCs w:val="28"/>
              </w:rPr>
              <w:t>-</w:t>
            </w:r>
          </w:p>
        </w:tc>
        <w:tc>
          <w:tcPr>
            <w:tcW w:w="8728" w:type="dxa"/>
          </w:tcPr>
          <w:p w14:paraId="2BB1AEE0" w14:textId="77777777" w:rsidR="00E94218" w:rsidRPr="0056009F" w:rsidRDefault="00E94218" w:rsidP="00FC100D">
            <w:pPr>
              <w:pStyle w:val="a7"/>
              <w:jc w:val="both"/>
              <w:rPr>
                <w:sz w:val="28"/>
                <w:szCs w:val="28"/>
              </w:rPr>
            </w:pPr>
            <w:r w:rsidRPr="0056009F">
              <w:rPr>
                <w:sz w:val="28"/>
                <w:szCs w:val="28"/>
              </w:rPr>
              <w:t>струя,</w:t>
            </w:r>
          </w:p>
        </w:tc>
      </w:tr>
      <w:tr w:rsidR="00E94218" w:rsidRPr="0056009F" w14:paraId="46108381" w14:textId="77777777" w:rsidTr="00FC100D">
        <w:tc>
          <w:tcPr>
            <w:tcW w:w="851" w:type="dxa"/>
          </w:tcPr>
          <w:p w14:paraId="2CF98A96" w14:textId="77777777" w:rsidR="00E94218" w:rsidRPr="000550B7" w:rsidRDefault="00E94218" w:rsidP="00FC100D">
            <w:pPr>
              <w:pStyle w:val="a7"/>
              <w:jc w:val="both"/>
              <w:rPr>
                <w:sz w:val="28"/>
                <w:szCs w:val="28"/>
              </w:rPr>
            </w:pPr>
            <m:oMathPara>
              <m:oMathParaPr>
                <m:jc m:val="left"/>
              </m:oMathParaPr>
              <m:oMath>
                <m:r>
                  <w:rPr>
                    <w:rFonts w:ascii="Cambria Math" w:hAnsi="Cambria Math"/>
                    <w:sz w:val="28"/>
                    <w:szCs w:val="28"/>
                  </w:rPr>
                  <m:t>∞</m:t>
                </m:r>
              </m:oMath>
            </m:oMathPara>
          </w:p>
        </w:tc>
        <w:tc>
          <w:tcPr>
            <w:tcW w:w="283" w:type="dxa"/>
          </w:tcPr>
          <w:p w14:paraId="7C465A4E" w14:textId="77777777" w:rsidR="00E94218" w:rsidRPr="0056009F" w:rsidRDefault="00E94218" w:rsidP="00FC100D">
            <w:pPr>
              <w:pStyle w:val="a7"/>
              <w:jc w:val="both"/>
              <w:rPr>
                <w:sz w:val="28"/>
                <w:szCs w:val="28"/>
              </w:rPr>
            </w:pPr>
            <w:r w:rsidRPr="0056009F">
              <w:rPr>
                <w:sz w:val="28"/>
                <w:szCs w:val="28"/>
              </w:rPr>
              <w:t>-</w:t>
            </w:r>
          </w:p>
        </w:tc>
        <w:tc>
          <w:tcPr>
            <w:tcW w:w="8728" w:type="dxa"/>
          </w:tcPr>
          <w:p w14:paraId="32035CEB" w14:textId="77777777" w:rsidR="00E94218" w:rsidRPr="0056009F" w:rsidRDefault="00E94218" w:rsidP="00FC100D">
            <w:pPr>
              <w:pStyle w:val="a7"/>
              <w:jc w:val="both"/>
              <w:rPr>
                <w:sz w:val="28"/>
                <w:szCs w:val="28"/>
              </w:rPr>
            </w:pPr>
            <w:proofErr w:type="spellStart"/>
            <w:r w:rsidRPr="0056009F">
              <w:rPr>
                <w:sz w:val="28"/>
                <w:szCs w:val="28"/>
              </w:rPr>
              <w:t>спутный</w:t>
            </w:r>
            <w:proofErr w:type="spellEnd"/>
            <w:r w:rsidRPr="0056009F">
              <w:rPr>
                <w:sz w:val="28"/>
                <w:szCs w:val="28"/>
              </w:rPr>
              <w:t xml:space="preserve"> поток или окружающая среда,</w:t>
            </w:r>
          </w:p>
        </w:tc>
      </w:tr>
      <w:tr w:rsidR="00E94218" w:rsidRPr="0056009F" w14:paraId="74B203C8" w14:textId="77777777" w:rsidTr="00FC100D">
        <w:tc>
          <w:tcPr>
            <w:tcW w:w="851" w:type="dxa"/>
          </w:tcPr>
          <w:p w14:paraId="0291C76E" w14:textId="77777777" w:rsidR="00E94218" w:rsidRPr="00235E63" w:rsidRDefault="00E94218" w:rsidP="00FC100D">
            <w:pPr>
              <w:pStyle w:val="a7"/>
              <w:jc w:val="both"/>
              <w:rPr>
                <w:i/>
                <w:sz w:val="28"/>
                <w:szCs w:val="28"/>
                <w:lang w:val="en-US"/>
              </w:rPr>
            </w:pPr>
            <w:proofErr w:type="spellStart"/>
            <w:r w:rsidRPr="0056009F">
              <w:rPr>
                <w:i/>
                <w:sz w:val="28"/>
                <w:szCs w:val="28"/>
                <w:lang w:val="en-US"/>
              </w:rPr>
              <w:t>i</w:t>
            </w:r>
            <w:proofErr w:type="spellEnd"/>
            <w:r w:rsidRPr="0056009F">
              <w:rPr>
                <w:i/>
                <w:sz w:val="28"/>
                <w:szCs w:val="28"/>
                <w:lang w:val="en-US"/>
              </w:rPr>
              <w:t>, j</w:t>
            </w:r>
            <w:r>
              <w:rPr>
                <w:i/>
                <w:sz w:val="28"/>
                <w:szCs w:val="28"/>
              </w:rPr>
              <w:t xml:space="preserve">, </w:t>
            </w:r>
            <w:r>
              <w:rPr>
                <w:i/>
                <w:sz w:val="28"/>
                <w:szCs w:val="28"/>
                <w:lang w:val="en-US"/>
              </w:rPr>
              <w:t>k</w:t>
            </w:r>
          </w:p>
        </w:tc>
        <w:tc>
          <w:tcPr>
            <w:tcW w:w="283" w:type="dxa"/>
          </w:tcPr>
          <w:p w14:paraId="2D9C7917" w14:textId="77777777" w:rsidR="00E94218" w:rsidRPr="0056009F" w:rsidRDefault="00E94218" w:rsidP="00FC100D">
            <w:pPr>
              <w:pStyle w:val="a7"/>
              <w:jc w:val="both"/>
              <w:rPr>
                <w:sz w:val="28"/>
                <w:szCs w:val="28"/>
                <w:lang w:val="en-US"/>
              </w:rPr>
            </w:pPr>
            <w:r w:rsidRPr="0056009F">
              <w:rPr>
                <w:sz w:val="28"/>
                <w:szCs w:val="28"/>
                <w:lang w:val="en-US"/>
              </w:rPr>
              <w:t>-</w:t>
            </w:r>
          </w:p>
        </w:tc>
        <w:tc>
          <w:tcPr>
            <w:tcW w:w="8728" w:type="dxa"/>
          </w:tcPr>
          <w:p w14:paraId="66DE2EB0" w14:textId="77777777" w:rsidR="00E94218" w:rsidRPr="0056009F" w:rsidRDefault="00E94218" w:rsidP="00FC100D">
            <w:pPr>
              <w:pStyle w:val="a7"/>
              <w:jc w:val="both"/>
              <w:rPr>
                <w:sz w:val="28"/>
                <w:szCs w:val="28"/>
              </w:rPr>
            </w:pPr>
            <w:r w:rsidRPr="0056009F">
              <w:rPr>
                <w:sz w:val="28"/>
                <w:szCs w:val="28"/>
              </w:rPr>
              <w:t xml:space="preserve">номера узлов по </w:t>
            </w:r>
            <w:proofErr w:type="gramStart"/>
            <w:r w:rsidRPr="0056009F">
              <w:rPr>
                <w:sz w:val="28"/>
                <w:szCs w:val="28"/>
              </w:rPr>
              <w:t xml:space="preserve">координатам  </w:t>
            </w:r>
            <w:r w:rsidRPr="0056009F">
              <w:rPr>
                <w:i/>
                <w:sz w:val="28"/>
                <w:szCs w:val="28"/>
                <w:lang w:val="en-US"/>
              </w:rPr>
              <w:t>x</w:t>
            </w:r>
            <w:proofErr w:type="gramEnd"/>
            <w:r w:rsidRPr="0056009F">
              <w:rPr>
                <w:i/>
                <w:sz w:val="28"/>
                <w:szCs w:val="28"/>
              </w:rPr>
              <w:t>,</w:t>
            </w:r>
            <w:r>
              <w:rPr>
                <w:i/>
                <w:sz w:val="28"/>
                <w:szCs w:val="28"/>
                <w:lang w:val="en-US"/>
              </w:rPr>
              <w:t>y</w:t>
            </w:r>
            <w:r w:rsidRPr="00235E63">
              <w:rPr>
                <w:i/>
                <w:sz w:val="28"/>
                <w:szCs w:val="28"/>
              </w:rPr>
              <w:t>,</w:t>
            </w:r>
            <w:r w:rsidRPr="0056009F">
              <w:rPr>
                <w:i/>
                <w:sz w:val="28"/>
                <w:szCs w:val="28"/>
              </w:rPr>
              <w:t xml:space="preserve"> </w:t>
            </w:r>
            <w:r w:rsidRPr="0056009F">
              <w:rPr>
                <w:i/>
                <w:sz w:val="28"/>
                <w:szCs w:val="28"/>
                <w:lang w:val="en-US"/>
              </w:rPr>
              <w:t>z</w:t>
            </w:r>
            <w:r>
              <w:rPr>
                <w:i/>
                <w:sz w:val="28"/>
                <w:szCs w:val="28"/>
              </w:rPr>
              <w:t xml:space="preserve"> </w:t>
            </w:r>
            <w:r w:rsidRPr="0056009F">
              <w:rPr>
                <w:sz w:val="28"/>
                <w:szCs w:val="28"/>
              </w:rPr>
              <w:t>соответственно,</w:t>
            </w:r>
          </w:p>
        </w:tc>
      </w:tr>
    </w:tbl>
    <w:p w14:paraId="6C47F46F" w14:textId="77777777" w:rsidR="00E94218" w:rsidRPr="0056009F" w:rsidRDefault="00E94218" w:rsidP="00E94218">
      <w:pPr>
        <w:pStyle w:val="a7"/>
        <w:jc w:val="both"/>
        <w:rPr>
          <w:sz w:val="28"/>
          <w:szCs w:val="28"/>
        </w:rPr>
      </w:pPr>
    </w:p>
    <w:p w14:paraId="1F792C01" w14:textId="77777777" w:rsidR="00E94218" w:rsidRPr="0056009F" w:rsidRDefault="00E94218" w:rsidP="00E94218">
      <w:pPr>
        <w:pStyle w:val="a7"/>
        <w:jc w:val="both"/>
        <w:rPr>
          <w:sz w:val="28"/>
          <w:szCs w:val="28"/>
        </w:rPr>
      </w:pPr>
      <w:r w:rsidRPr="0056009F">
        <w:rPr>
          <w:sz w:val="28"/>
          <w:szCs w:val="28"/>
        </w:rPr>
        <w:t>Верхние индексы:</w:t>
      </w:r>
    </w:p>
    <w:p w14:paraId="0699E893" w14:textId="77777777" w:rsidR="00E94218" w:rsidRPr="0056009F" w:rsidRDefault="00E94218" w:rsidP="00E94218">
      <w:pPr>
        <w:pStyle w:val="a7"/>
        <w:jc w:val="both"/>
        <w:rPr>
          <w:sz w:val="28"/>
          <w:szCs w:val="28"/>
        </w:rPr>
      </w:pPr>
    </w:p>
    <w:tbl>
      <w:tblPr>
        <w:tblW w:w="9862" w:type="dxa"/>
        <w:tblInd w:w="-34" w:type="dxa"/>
        <w:tblLayout w:type="fixed"/>
        <w:tblLook w:val="0000" w:firstRow="0" w:lastRow="0" w:firstColumn="0" w:lastColumn="0" w:noHBand="0" w:noVBand="0"/>
      </w:tblPr>
      <w:tblGrid>
        <w:gridCol w:w="1582"/>
        <w:gridCol w:w="371"/>
        <w:gridCol w:w="7909"/>
      </w:tblGrid>
      <w:tr w:rsidR="00E94218" w:rsidRPr="0056009F" w14:paraId="3067B67A" w14:textId="77777777" w:rsidTr="00FC100D">
        <w:tc>
          <w:tcPr>
            <w:tcW w:w="1582" w:type="dxa"/>
          </w:tcPr>
          <w:p w14:paraId="597C0A72" w14:textId="77777777" w:rsidR="00E94218" w:rsidRPr="0056009F" w:rsidRDefault="00E94218" w:rsidP="00FC100D">
            <w:pPr>
              <w:pStyle w:val="a7"/>
              <w:jc w:val="both"/>
              <w:rPr>
                <w:sz w:val="28"/>
                <w:szCs w:val="28"/>
              </w:rPr>
            </w:pPr>
            <w:r w:rsidRPr="0056009F">
              <w:rPr>
                <w:sz w:val="28"/>
                <w:szCs w:val="28"/>
                <w:lang w:val="en-US"/>
              </w:rPr>
              <w:t>RANS</w:t>
            </w:r>
          </w:p>
        </w:tc>
        <w:tc>
          <w:tcPr>
            <w:tcW w:w="371" w:type="dxa"/>
          </w:tcPr>
          <w:p w14:paraId="06A9965A" w14:textId="77777777" w:rsidR="00E94218" w:rsidRPr="0056009F" w:rsidRDefault="00E94218" w:rsidP="00FC100D">
            <w:pPr>
              <w:pStyle w:val="a7"/>
              <w:jc w:val="both"/>
              <w:rPr>
                <w:sz w:val="28"/>
                <w:szCs w:val="28"/>
              </w:rPr>
            </w:pPr>
            <w:r w:rsidRPr="0056009F">
              <w:rPr>
                <w:sz w:val="28"/>
                <w:szCs w:val="28"/>
              </w:rPr>
              <w:t>-</w:t>
            </w:r>
          </w:p>
        </w:tc>
        <w:tc>
          <w:tcPr>
            <w:tcW w:w="7909" w:type="dxa"/>
          </w:tcPr>
          <w:p w14:paraId="32F9B37E" w14:textId="77777777" w:rsidR="00E94218" w:rsidRPr="0056009F" w:rsidRDefault="00E94218" w:rsidP="00FC100D">
            <w:pPr>
              <w:pStyle w:val="a7"/>
              <w:jc w:val="both"/>
              <w:rPr>
                <w:sz w:val="28"/>
                <w:szCs w:val="28"/>
              </w:rPr>
            </w:pPr>
            <w:r w:rsidRPr="0056009F">
              <w:rPr>
                <w:sz w:val="28"/>
                <w:szCs w:val="28"/>
                <w:lang w:val="en-US"/>
              </w:rPr>
              <w:t>Reynolds</w:t>
            </w:r>
            <w:r>
              <w:rPr>
                <w:sz w:val="28"/>
                <w:szCs w:val="28"/>
              </w:rPr>
              <w:t xml:space="preserve"> </w:t>
            </w:r>
            <w:r w:rsidRPr="0056009F">
              <w:rPr>
                <w:sz w:val="28"/>
                <w:szCs w:val="28"/>
                <w:lang w:val="en-US"/>
              </w:rPr>
              <w:t>averaged</w:t>
            </w:r>
            <w:r>
              <w:rPr>
                <w:sz w:val="28"/>
                <w:szCs w:val="28"/>
              </w:rPr>
              <w:t xml:space="preserve"> </w:t>
            </w:r>
            <w:r w:rsidRPr="0056009F">
              <w:rPr>
                <w:sz w:val="28"/>
                <w:szCs w:val="28"/>
                <w:lang w:val="en-US"/>
              </w:rPr>
              <w:t>Navier</w:t>
            </w:r>
            <w:r w:rsidRPr="0056009F">
              <w:rPr>
                <w:sz w:val="28"/>
                <w:szCs w:val="28"/>
              </w:rPr>
              <w:t>-</w:t>
            </w:r>
            <w:r w:rsidRPr="0056009F">
              <w:rPr>
                <w:sz w:val="28"/>
                <w:szCs w:val="28"/>
                <w:lang w:val="en-US"/>
              </w:rPr>
              <w:t>Stokes</w:t>
            </w:r>
            <w:r w:rsidRPr="0056009F">
              <w:rPr>
                <w:sz w:val="28"/>
                <w:szCs w:val="28"/>
              </w:rPr>
              <w:t xml:space="preserve"> (усредненные по Рейнольдсу уравнения Навье-Стокса),  </w:t>
            </w:r>
          </w:p>
        </w:tc>
      </w:tr>
      <w:tr w:rsidR="00E94218" w:rsidRPr="0056009F" w14:paraId="0CAF1240" w14:textId="77777777" w:rsidTr="00FC100D">
        <w:tc>
          <w:tcPr>
            <w:tcW w:w="1582" w:type="dxa"/>
          </w:tcPr>
          <w:p w14:paraId="15D027A9" w14:textId="77777777" w:rsidR="00E94218" w:rsidRPr="0056009F" w:rsidRDefault="00E94218" w:rsidP="00FC100D">
            <w:pPr>
              <w:pStyle w:val="a7"/>
              <w:jc w:val="both"/>
              <w:rPr>
                <w:sz w:val="28"/>
                <w:szCs w:val="28"/>
              </w:rPr>
            </w:pPr>
            <w:r w:rsidRPr="0056009F">
              <w:rPr>
                <w:sz w:val="28"/>
                <w:szCs w:val="28"/>
                <w:lang w:val="en-US"/>
              </w:rPr>
              <w:t>DNS</w:t>
            </w:r>
          </w:p>
        </w:tc>
        <w:tc>
          <w:tcPr>
            <w:tcW w:w="371" w:type="dxa"/>
          </w:tcPr>
          <w:p w14:paraId="6D8E40DA" w14:textId="77777777" w:rsidR="00E94218" w:rsidRPr="0056009F" w:rsidRDefault="00E94218" w:rsidP="00FC100D">
            <w:pPr>
              <w:pStyle w:val="a7"/>
              <w:jc w:val="both"/>
              <w:rPr>
                <w:sz w:val="28"/>
                <w:szCs w:val="28"/>
                <w:lang w:val="en-US"/>
              </w:rPr>
            </w:pPr>
            <w:r w:rsidRPr="0056009F">
              <w:rPr>
                <w:sz w:val="28"/>
                <w:szCs w:val="28"/>
                <w:lang w:val="en-US"/>
              </w:rPr>
              <w:t>-</w:t>
            </w:r>
          </w:p>
        </w:tc>
        <w:tc>
          <w:tcPr>
            <w:tcW w:w="7909" w:type="dxa"/>
          </w:tcPr>
          <w:p w14:paraId="055AEFD3" w14:textId="77777777" w:rsidR="00E94218" w:rsidRPr="0056009F" w:rsidRDefault="00E94218" w:rsidP="00FC100D">
            <w:pPr>
              <w:pStyle w:val="a7"/>
              <w:jc w:val="both"/>
              <w:rPr>
                <w:sz w:val="28"/>
                <w:szCs w:val="28"/>
              </w:rPr>
            </w:pPr>
            <w:r w:rsidRPr="0056009F">
              <w:rPr>
                <w:sz w:val="28"/>
                <w:szCs w:val="28"/>
                <w:lang w:val="en-US"/>
              </w:rPr>
              <w:t>Direct</w:t>
            </w:r>
            <w:r>
              <w:rPr>
                <w:sz w:val="28"/>
                <w:szCs w:val="28"/>
              </w:rPr>
              <w:t xml:space="preserve"> </w:t>
            </w:r>
            <w:r w:rsidRPr="0056009F">
              <w:rPr>
                <w:sz w:val="28"/>
                <w:szCs w:val="28"/>
                <w:lang w:val="en-US"/>
              </w:rPr>
              <w:t>numerical</w:t>
            </w:r>
            <w:r>
              <w:rPr>
                <w:sz w:val="28"/>
                <w:szCs w:val="28"/>
              </w:rPr>
              <w:t xml:space="preserve"> </w:t>
            </w:r>
            <w:r w:rsidRPr="0056009F">
              <w:rPr>
                <w:sz w:val="28"/>
                <w:szCs w:val="28"/>
                <w:lang w:val="en-US"/>
              </w:rPr>
              <w:t>simulation</w:t>
            </w:r>
            <w:r w:rsidRPr="0056009F">
              <w:rPr>
                <w:sz w:val="28"/>
                <w:szCs w:val="28"/>
              </w:rPr>
              <w:t xml:space="preserve"> (прямое численное моделирование), </w:t>
            </w:r>
          </w:p>
        </w:tc>
      </w:tr>
      <w:tr w:rsidR="00E94218" w:rsidRPr="0056009F" w14:paraId="398DE4A7" w14:textId="77777777" w:rsidTr="00FC100D">
        <w:tc>
          <w:tcPr>
            <w:tcW w:w="1582" w:type="dxa"/>
          </w:tcPr>
          <w:p w14:paraId="335BD540" w14:textId="77777777" w:rsidR="00E94218" w:rsidRPr="0056009F" w:rsidRDefault="00E94218" w:rsidP="00FC100D">
            <w:pPr>
              <w:pStyle w:val="a7"/>
              <w:jc w:val="both"/>
              <w:rPr>
                <w:sz w:val="28"/>
                <w:szCs w:val="28"/>
              </w:rPr>
            </w:pPr>
            <w:r w:rsidRPr="0056009F">
              <w:rPr>
                <w:sz w:val="28"/>
                <w:szCs w:val="28"/>
                <w:lang w:val="en-US"/>
              </w:rPr>
              <w:t>LES</w:t>
            </w:r>
          </w:p>
        </w:tc>
        <w:tc>
          <w:tcPr>
            <w:tcW w:w="371" w:type="dxa"/>
          </w:tcPr>
          <w:p w14:paraId="6510D456" w14:textId="77777777" w:rsidR="00E94218" w:rsidRPr="0056009F" w:rsidRDefault="00E94218" w:rsidP="00FC100D">
            <w:pPr>
              <w:pStyle w:val="a7"/>
              <w:jc w:val="both"/>
              <w:rPr>
                <w:sz w:val="28"/>
                <w:szCs w:val="28"/>
              </w:rPr>
            </w:pPr>
            <w:r w:rsidRPr="0056009F">
              <w:rPr>
                <w:sz w:val="28"/>
                <w:szCs w:val="28"/>
              </w:rPr>
              <w:t>-</w:t>
            </w:r>
          </w:p>
        </w:tc>
        <w:tc>
          <w:tcPr>
            <w:tcW w:w="7909" w:type="dxa"/>
          </w:tcPr>
          <w:p w14:paraId="51AECA26" w14:textId="77777777" w:rsidR="00E94218" w:rsidRPr="0056009F" w:rsidRDefault="00E94218" w:rsidP="00FC100D">
            <w:pPr>
              <w:pStyle w:val="a7"/>
              <w:jc w:val="both"/>
              <w:rPr>
                <w:sz w:val="28"/>
                <w:szCs w:val="28"/>
              </w:rPr>
            </w:pPr>
            <w:r w:rsidRPr="0056009F">
              <w:rPr>
                <w:sz w:val="28"/>
                <w:szCs w:val="28"/>
                <w:lang w:val="en-US"/>
              </w:rPr>
              <w:t>Large</w:t>
            </w:r>
            <w:r>
              <w:rPr>
                <w:sz w:val="28"/>
                <w:szCs w:val="28"/>
              </w:rPr>
              <w:t xml:space="preserve"> </w:t>
            </w:r>
            <w:r w:rsidRPr="0056009F">
              <w:rPr>
                <w:sz w:val="28"/>
                <w:szCs w:val="28"/>
                <w:lang w:val="en-US"/>
              </w:rPr>
              <w:t>eddy</w:t>
            </w:r>
            <w:r>
              <w:rPr>
                <w:sz w:val="28"/>
                <w:szCs w:val="28"/>
              </w:rPr>
              <w:t xml:space="preserve"> </w:t>
            </w:r>
            <w:r w:rsidRPr="0056009F">
              <w:rPr>
                <w:sz w:val="28"/>
                <w:szCs w:val="28"/>
                <w:lang w:val="en-US"/>
              </w:rPr>
              <w:t>simulation</w:t>
            </w:r>
            <w:r w:rsidRPr="0056009F">
              <w:rPr>
                <w:sz w:val="28"/>
                <w:szCs w:val="28"/>
              </w:rPr>
              <w:t xml:space="preserve"> (моделирование крупных вихрей), </w:t>
            </w:r>
          </w:p>
        </w:tc>
      </w:tr>
      <w:tr w:rsidR="00E94218" w:rsidRPr="0056009F" w14:paraId="1B8BC121" w14:textId="77777777" w:rsidTr="00FC100D">
        <w:tc>
          <w:tcPr>
            <w:tcW w:w="1582" w:type="dxa"/>
          </w:tcPr>
          <w:p w14:paraId="1389B423" w14:textId="77777777" w:rsidR="00E94218" w:rsidRPr="0056009F" w:rsidRDefault="00E94218" w:rsidP="00FC100D">
            <w:pPr>
              <w:pStyle w:val="a7"/>
              <w:jc w:val="both"/>
              <w:rPr>
                <w:sz w:val="28"/>
                <w:szCs w:val="28"/>
                <w:lang w:val="en-US"/>
              </w:rPr>
            </w:pPr>
            <w:r w:rsidRPr="0056009F">
              <w:rPr>
                <w:sz w:val="28"/>
                <w:szCs w:val="28"/>
                <w:lang w:val="en-US"/>
              </w:rPr>
              <w:t xml:space="preserve">SGS </w:t>
            </w:r>
          </w:p>
        </w:tc>
        <w:tc>
          <w:tcPr>
            <w:tcW w:w="371" w:type="dxa"/>
          </w:tcPr>
          <w:p w14:paraId="24D0518C" w14:textId="77777777" w:rsidR="00E94218" w:rsidRPr="0056009F" w:rsidRDefault="00E94218" w:rsidP="00FC100D">
            <w:pPr>
              <w:pStyle w:val="a7"/>
              <w:jc w:val="both"/>
              <w:rPr>
                <w:sz w:val="28"/>
                <w:szCs w:val="28"/>
                <w:lang w:val="en-US"/>
              </w:rPr>
            </w:pPr>
            <w:r w:rsidRPr="0056009F">
              <w:rPr>
                <w:sz w:val="28"/>
                <w:szCs w:val="28"/>
                <w:lang w:val="en-US"/>
              </w:rPr>
              <w:t>-</w:t>
            </w:r>
          </w:p>
        </w:tc>
        <w:tc>
          <w:tcPr>
            <w:tcW w:w="7909" w:type="dxa"/>
          </w:tcPr>
          <w:p w14:paraId="66D52F7D" w14:textId="77777777" w:rsidR="00E94218" w:rsidRPr="0056009F" w:rsidRDefault="00E94218" w:rsidP="00FC100D">
            <w:pPr>
              <w:pStyle w:val="a7"/>
              <w:jc w:val="both"/>
              <w:rPr>
                <w:sz w:val="28"/>
                <w:szCs w:val="28"/>
              </w:rPr>
            </w:pPr>
            <w:proofErr w:type="spellStart"/>
            <w:r w:rsidRPr="0056009F">
              <w:rPr>
                <w:sz w:val="28"/>
                <w:szCs w:val="28"/>
                <w:lang w:val="en-US"/>
              </w:rPr>
              <w:t>Subgrid</w:t>
            </w:r>
            <w:proofErr w:type="spellEnd"/>
            <w:r w:rsidRPr="0056009F">
              <w:rPr>
                <w:sz w:val="28"/>
                <w:szCs w:val="28"/>
                <w:lang w:val="en-US"/>
              </w:rPr>
              <w:t xml:space="preserve"> scale (</w:t>
            </w:r>
            <w:proofErr w:type="spellStart"/>
            <w:r w:rsidRPr="0056009F">
              <w:rPr>
                <w:sz w:val="28"/>
                <w:szCs w:val="28"/>
              </w:rPr>
              <w:t>подсеточный</w:t>
            </w:r>
            <w:proofErr w:type="spellEnd"/>
            <w:r w:rsidRPr="0056009F">
              <w:rPr>
                <w:sz w:val="28"/>
                <w:szCs w:val="28"/>
              </w:rPr>
              <w:t xml:space="preserve"> масштаб</w:t>
            </w:r>
            <w:r w:rsidRPr="0056009F">
              <w:rPr>
                <w:sz w:val="28"/>
                <w:szCs w:val="28"/>
                <w:lang w:val="en-US"/>
              </w:rPr>
              <w:t>)</w:t>
            </w:r>
            <w:r w:rsidRPr="0056009F">
              <w:rPr>
                <w:sz w:val="28"/>
                <w:szCs w:val="28"/>
              </w:rPr>
              <w:t>,</w:t>
            </w:r>
          </w:p>
        </w:tc>
      </w:tr>
      <w:tr w:rsidR="00E94218" w:rsidRPr="0056009F" w14:paraId="0EA1B975" w14:textId="77777777" w:rsidTr="00FC100D">
        <w:tc>
          <w:tcPr>
            <w:tcW w:w="1582" w:type="dxa"/>
          </w:tcPr>
          <w:p w14:paraId="5B7CC5FC" w14:textId="77777777" w:rsidR="00E94218" w:rsidRPr="0056009F" w:rsidRDefault="00E94218" w:rsidP="00FC100D">
            <w:pPr>
              <w:pStyle w:val="a7"/>
              <w:jc w:val="both"/>
              <w:rPr>
                <w:sz w:val="28"/>
                <w:szCs w:val="28"/>
              </w:rPr>
            </w:pPr>
            <w:r w:rsidRPr="0056009F">
              <w:rPr>
                <w:sz w:val="28"/>
                <w:szCs w:val="28"/>
              </w:rPr>
              <w:t xml:space="preserve">ПВРД </w:t>
            </w:r>
          </w:p>
        </w:tc>
        <w:tc>
          <w:tcPr>
            <w:tcW w:w="371" w:type="dxa"/>
          </w:tcPr>
          <w:p w14:paraId="5CC43AD3" w14:textId="77777777" w:rsidR="00E94218" w:rsidRPr="0056009F" w:rsidRDefault="00E94218" w:rsidP="00FC100D">
            <w:pPr>
              <w:pStyle w:val="a7"/>
              <w:jc w:val="both"/>
              <w:rPr>
                <w:sz w:val="28"/>
                <w:szCs w:val="28"/>
              </w:rPr>
            </w:pPr>
            <w:r w:rsidRPr="0056009F">
              <w:rPr>
                <w:sz w:val="28"/>
                <w:szCs w:val="28"/>
              </w:rPr>
              <w:t>-</w:t>
            </w:r>
          </w:p>
        </w:tc>
        <w:tc>
          <w:tcPr>
            <w:tcW w:w="7909" w:type="dxa"/>
          </w:tcPr>
          <w:p w14:paraId="6F11882B" w14:textId="77777777" w:rsidR="00E94218" w:rsidRPr="0056009F" w:rsidRDefault="00E94218" w:rsidP="00FC100D">
            <w:pPr>
              <w:pStyle w:val="a7"/>
              <w:jc w:val="both"/>
              <w:rPr>
                <w:sz w:val="28"/>
                <w:szCs w:val="28"/>
              </w:rPr>
            </w:pPr>
            <w:r w:rsidRPr="0056009F">
              <w:rPr>
                <w:sz w:val="28"/>
                <w:szCs w:val="28"/>
              </w:rPr>
              <w:t xml:space="preserve">прямоточный воздушно-реактивный двигатель, </w:t>
            </w:r>
          </w:p>
        </w:tc>
      </w:tr>
      <w:tr w:rsidR="00E94218" w:rsidRPr="0056009F" w14:paraId="70E1A97F" w14:textId="77777777" w:rsidTr="00FC100D">
        <w:tc>
          <w:tcPr>
            <w:tcW w:w="1582" w:type="dxa"/>
          </w:tcPr>
          <w:p w14:paraId="6D547D44" w14:textId="77777777" w:rsidR="00E94218" w:rsidRPr="0056009F" w:rsidRDefault="00E94218" w:rsidP="00FC100D">
            <w:pPr>
              <w:pStyle w:val="a7"/>
              <w:jc w:val="both"/>
              <w:rPr>
                <w:sz w:val="28"/>
                <w:szCs w:val="28"/>
              </w:rPr>
            </w:pPr>
            <w:r w:rsidRPr="0056009F">
              <w:rPr>
                <w:sz w:val="28"/>
                <w:szCs w:val="28"/>
              </w:rPr>
              <w:t>ВРД</w:t>
            </w:r>
          </w:p>
        </w:tc>
        <w:tc>
          <w:tcPr>
            <w:tcW w:w="371" w:type="dxa"/>
          </w:tcPr>
          <w:p w14:paraId="5D5689A5" w14:textId="77777777" w:rsidR="00E94218" w:rsidRPr="0056009F" w:rsidRDefault="00E94218" w:rsidP="00FC100D">
            <w:pPr>
              <w:pStyle w:val="a7"/>
              <w:jc w:val="both"/>
              <w:rPr>
                <w:sz w:val="28"/>
                <w:szCs w:val="28"/>
              </w:rPr>
            </w:pPr>
            <w:r w:rsidRPr="0056009F">
              <w:rPr>
                <w:sz w:val="28"/>
                <w:szCs w:val="28"/>
              </w:rPr>
              <w:t xml:space="preserve">- </w:t>
            </w:r>
          </w:p>
        </w:tc>
        <w:tc>
          <w:tcPr>
            <w:tcW w:w="7909" w:type="dxa"/>
          </w:tcPr>
          <w:p w14:paraId="5BEB672A" w14:textId="77777777" w:rsidR="00E94218" w:rsidRPr="0056009F" w:rsidRDefault="00E94218" w:rsidP="00FC100D">
            <w:pPr>
              <w:pStyle w:val="a7"/>
              <w:jc w:val="both"/>
              <w:rPr>
                <w:sz w:val="28"/>
                <w:szCs w:val="28"/>
              </w:rPr>
            </w:pPr>
            <w:r w:rsidRPr="0056009F">
              <w:rPr>
                <w:sz w:val="28"/>
                <w:szCs w:val="28"/>
              </w:rPr>
              <w:t>воздушно-реактивный двигатель,</w:t>
            </w:r>
          </w:p>
        </w:tc>
      </w:tr>
      <w:tr w:rsidR="00E94218" w:rsidRPr="0056009F" w14:paraId="26589E17" w14:textId="77777777" w:rsidTr="00FC100D">
        <w:tc>
          <w:tcPr>
            <w:tcW w:w="1582" w:type="dxa"/>
          </w:tcPr>
          <w:p w14:paraId="1C3054EA" w14:textId="77777777" w:rsidR="00E94218" w:rsidRPr="0056009F" w:rsidRDefault="00E94218" w:rsidP="00FC100D">
            <w:pPr>
              <w:pStyle w:val="a7"/>
              <w:jc w:val="both"/>
              <w:rPr>
                <w:sz w:val="28"/>
                <w:szCs w:val="28"/>
              </w:rPr>
            </w:pPr>
            <w:r w:rsidRPr="0056009F">
              <w:rPr>
                <w:sz w:val="28"/>
                <w:szCs w:val="28"/>
              </w:rPr>
              <w:t xml:space="preserve">ГПВРД </w:t>
            </w:r>
          </w:p>
        </w:tc>
        <w:tc>
          <w:tcPr>
            <w:tcW w:w="371" w:type="dxa"/>
          </w:tcPr>
          <w:p w14:paraId="05365E84" w14:textId="77777777" w:rsidR="00E94218" w:rsidRPr="0056009F" w:rsidRDefault="00E94218" w:rsidP="00FC100D">
            <w:pPr>
              <w:pStyle w:val="a7"/>
              <w:jc w:val="both"/>
              <w:rPr>
                <w:sz w:val="28"/>
                <w:szCs w:val="28"/>
              </w:rPr>
            </w:pPr>
            <w:r w:rsidRPr="0056009F">
              <w:rPr>
                <w:sz w:val="28"/>
                <w:szCs w:val="28"/>
              </w:rPr>
              <w:t>-</w:t>
            </w:r>
          </w:p>
        </w:tc>
        <w:tc>
          <w:tcPr>
            <w:tcW w:w="7909" w:type="dxa"/>
          </w:tcPr>
          <w:p w14:paraId="11D4A8B3" w14:textId="77777777" w:rsidR="00E94218" w:rsidRPr="0056009F" w:rsidRDefault="00E94218" w:rsidP="00FC100D">
            <w:pPr>
              <w:pStyle w:val="a7"/>
              <w:jc w:val="both"/>
              <w:rPr>
                <w:sz w:val="28"/>
                <w:szCs w:val="28"/>
              </w:rPr>
            </w:pPr>
            <w:r w:rsidRPr="0056009F">
              <w:rPr>
                <w:sz w:val="28"/>
                <w:szCs w:val="28"/>
              </w:rPr>
              <w:t>гиперзвуковой ПВРД,</w:t>
            </w:r>
          </w:p>
        </w:tc>
      </w:tr>
      <w:tr w:rsidR="00E94218" w:rsidRPr="0056009F" w14:paraId="1B4589C5" w14:textId="77777777" w:rsidTr="00FC100D">
        <w:tc>
          <w:tcPr>
            <w:tcW w:w="1582" w:type="dxa"/>
          </w:tcPr>
          <w:p w14:paraId="30B5A1A3" w14:textId="77777777" w:rsidR="00E94218" w:rsidRPr="0056009F" w:rsidRDefault="00E94218" w:rsidP="00FC100D">
            <w:pPr>
              <w:pStyle w:val="a7"/>
              <w:jc w:val="both"/>
              <w:rPr>
                <w:sz w:val="28"/>
                <w:szCs w:val="28"/>
              </w:rPr>
            </w:pPr>
            <w:r w:rsidRPr="0056009F">
              <w:rPr>
                <w:sz w:val="28"/>
                <w:szCs w:val="28"/>
                <w:lang w:val="en-US"/>
              </w:rPr>
              <w:t>ENO</w:t>
            </w:r>
          </w:p>
        </w:tc>
        <w:tc>
          <w:tcPr>
            <w:tcW w:w="371" w:type="dxa"/>
          </w:tcPr>
          <w:p w14:paraId="4306B66B" w14:textId="77777777" w:rsidR="00E94218" w:rsidRPr="0056009F" w:rsidRDefault="00E94218" w:rsidP="00FC100D">
            <w:pPr>
              <w:pStyle w:val="a7"/>
              <w:jc w:val="both"/>
              <w:rPr>
                <w:sz w:val="28"/>
                <w:szCs w:val="28"/>
              </w:rPr>
            </w:pPr>
            <w:r w:rsidRPr="0056009F">
              <w:rPr>
                <w:sz w:val="28"/>
                <w:szCs w:val="28"/>
              </w:rPr>
              <w:t>-</w:t>
            </w:r>
          </w:p>
        </w:tc>
        <w:tc>
          <w:tcPr>
            <w:tcW w:w="7909" w:type="dxa"/>
          </w:tcPr>
          <w:p w14:paraId="7390F64B" w14:textId="77777777" w:rsidR="00E94218" w:rsidRPr="0056009F" w:rsidRDefault="00E94218" w:rsidP="00FC100D">
            <w:pPr>
              <w:pStyle w:val="a7"/>
              <w:jc w:val="both"/>
              <w:rPr>
                <w:sz w:val="28"/>
                <w:szCs w:val="28"/>
              </w:rPr>
            </w:pPr>
            <w:r w:rsidRPr="0056009F">
              <w:rPr>
                <w:sz w:val="28"/>
                <w:szCs w:val="28"/>
                <w:lang w:val="en-US"/>
              </w:rPr>
              <w:t xml:space="preserve">Essentially </w:t>
            </w:r>
            <w:proofErr w:type="spellStart"/>
            <w:r w:rsidRPr="0056009F">
              <w:rPr>
                <w:sz w:val="28"/>
                <w:szCs w:val="28"/>
                <w:lang w:val="en-US"/>
              </w:rPr>
              <w:t>Nonoscillatory</w:t>
            </w:r>
            <w:proofErr w:type="spellEnd"/>
            <w:r w:rsidRPr="0056009F">
              <w:rPr>
                <w:sz w:val="28"/>
                <w:szCs w:val="28"/>
                <w:lang w:val="en-US"/>
              </w:rPr>
              <w:t xml:space="preserve"> Scheme</w:t>
            </w:r>
            <w:r w:rsidRPr="0056009F">
              <w:rPr>
                <w:sz w:val="28"/>
                <w:szCs w:val="28"/>
              </w:rPr>
              <w:t xml:space="preserve"> (существенно не осциллирующая схема),</w:t>
            </w:r>
          </w:p>
        </w:tc>
      </w:tr>
      <w:tr w:rsidR="00E94218" w:rsidRPr="0056009F" w14:paraId="3C9941B4" w14:textId="77777777" w:rsidTr="00FC100D">
        <w:tc>
          <w:tcPr>
            <w:tcW w:w="1582" w:type="dxa"/>
          </w:tcPr>
          <w:p w14:paraId="55C2FB0B" w14:textId="77777777" w:rsidR="00E94218" w:rsidRPr="0056009F" w:rsidRDefault="00E94218" w:rsidP="00FC100D">
            <w:pPr>
              <w:pStyle w:val="a7"/>
              <w:jc w:val="both"/>
              <w:rPr>
                <w:spacing w:val="20"/>
                <w:sz w:val="28"/>
                <w:szCs w:val="28"/>
                <w:lang w:val="en-US" w:eastAsia="ko-KR"/>
              </w:rPr>
            </w:pPr>
            <w:r w:rsidRPr="0056009F">
              <w:rPr>
                <w:sz w:val="28"/>
                <w:szCs w:val="28"/>
                <w:lang w:val="en-US"/>
              </w:rPr>
              <w:t>WENO</w:t>
            </w:r>
          </w:p>
        </w:tc>
        <w:tc>
          <w:tcPr>
            <w:tcW w:w="371" w:type="dxa"/>
          </w:tcPr>
          <w:p w14:paraId="3425C2D8" w14:textId="77777777" w:rsidR="00E94218" w:rsidRPr="0056009F" w:rsidRDefault="00E94218" w:rsidP="00FC100D">
            <w:pPr>
              <w:pStyle w:val="a7"/>
              <w:jc w:val="both"/>
              <w:rPr>
                <w:sz w:val="28"/>
                <w:szCs w:val="28"/>
              </w:rPr>
            </w:pPr>
            <w:r w:rsidRPr="0056009F">
              <w:rPr>
                <w:sz w:val="28"/>
                <w:szCs w:val="28"/>
                <w:lang w:val="en-US"/>
              </w:rPr>
              <w:t>-</w:t>
            </w:r>
          </w:p>
        </w:tc>
        <w:tc>
          <w:tcPr>
            <w:tcW w:w="7909" w:type="dxa"/>
          </w:tcPr>
          <w:p w14:paraId="27B096E3" w14:textId="77777777" w:rsidR="00E94218" w:rsidRPr="0056009F" w:rsidRDefault="00E94218" w:rsidP="00FC100D">
            <w:pPr>
              <w:pStyle w:val="a7"/>
              <w:jc w:val="both"/>
              <w:rPr>
                <w:spacing w:val="20"/>
                <w:sz w:val="28"/>
                <w:szCs w:val="28"/>
                <w:lang w:eastAsia="ko-KR"/>
              </w:rPr>
            </w:pPr>
            <w:r w:rsidRPr="0056009F">
              <w:rPr>
                <w:sz w:val="28"/>
                <w:szCs w:val="28"/>
                <w:lang w:val="en-US"/>
              </w:rPr>
              <w:t>Weighted</w:t>
            </w:r>
            <w:r>
              <w:rPr>
                <w:sz w:val="28"/>
                <w:szCs w:val="28"/>
              </w:rPr>
              <w:t xml:space="preserve"> </w:t>
            </w:r>
            <w:r w:rsidRPr="0056009F">
              <w:rPr>
                <w:sz w:val="28"/>
                <w:szCs w:val="28"/>
                <w:lang w:val="en-US"/>
              </w:rPr>
              <w:t>ENO</w:t>
            </w:r>
            <w:r w:rsidRPr="0056009F">
              <w:rPr>
                <w:sz w:val="28"/>
                <w:szCs w:val="28"/>
              </w:rPr>
              <w:t xml:space="preserve"> (существенно не осциллирующая схема с весами)</w:t>
            </w:r>
          </w:p>
        </w:tc>
      </w:tr>
    </w:tbl>
    <w:p w14:paraId="5E7A7BEB" w14:textId="77777777" w:rsidR="00E94218" w:rsidRPr="0056009F" w:rsidRDefault="00E94218" w:rsidP="00E94218">
      <w:pPr>
        <w:pStyle w:val="a7"/>
        <w:jc w:val="both"/>
        <w:rPr>
          <w:sz w:val="28"/>
          <w:szCs w:val="28"/>
        </w:rPr>
      </w:pPr>
    </w:p>
    <w:p w14:paraId="36EEF031" w14:textId="77777777" w:rsidR="00951DED" w:rsidRPr="0056009F" w:rsidRDefault="00951DED" w:rsidP="00951DED">
      <w:pPr>
        <w:pStyle w:val="a7"/>
        <w:jc w:val="both"/>
        <w:rPr>
          <w:sz w:val="28"/>
          <w:szCs w:val="28"/>
        </w:rPr>
      </w:pPr>
    </w:p>
    <w:p w14:paraId="07815E32" w14:textId="77777777" w:rsidR="00951DED" w:rsidRPr="0056009F" w:rsidRDefault="00951DED" w:rsidP="00951DED">
      <w:pPr>
        <w:pStyle w:val="a7"/>
        <w:jc w:val="both"/>
        <w:rPr>
          <w:sz w:val="28"/>
          <w:szCs w:val="28"/>
        </w:rPr>
      </w:pPr>
    </w:p>
    <w:p w14:paraId="09076834" w14:textId="77777777" w:rsidR="00951DED" w:rsidRPr="0056009F" w:rsidRDefault="00951DED" w:rsidP="00951DED">
      <w:pPr>
        <w:pStyle w:val="a7"/>
        <w:jc w:val="both"/>
        <w:rPr>
          <w:sz w:val="28"/>
          <w:szCs w:val="28"/>
        </w:rPr>
      </w:pPr>
    </w:p>
    <w:p w14:paraId="7C3543AA" w14:textId="77777777" w:rsidR="00951DED" w:rsidRPr="0056009F" w:rsidRDefault="00951DED" w:rsidP="00951DED">
      <w:pPr>
        <w:pStyle w:val="a7"/>
        <w:jc w:val="both"/>
        <w:rPr>
          <w:sz w:val="28"/>
          <w:szCs w:val="28"/>
        </w:rPr>
      </w:pPr>
    </w:p>
    <w:p w14:paraId="2271DA7A" w14:textId="77777777" w:rsidR="00951DED" w:rsidRPr="0056009F" w:rsidRDefault="00951DED" w:rsidP="00951DED">
      <w:pPr>
        <w:pStyle w:val="a7"/>
        <w:jc w:val="both"/>
        <w:rPr>
          <w:sz w:val="28"/>
          <w:szCs w:val="28"/>
        </w:rPr>
      </w:pPr>
    </w:p>
    <w:p w14:paraId="04D74EC5" w14:textId="77777777" w:rsidR="00951DED" w:rsidRPr="0056009F" w:rsidRDefault="00951DED" w:rsidP="00951DED">
      <w:pPr>
        <w:pStyle w:val="a7"/>
        <w:jc w:val="both"/>
        <w:rPr>
          <w:sz w:val="28"/>
          <w:szCs w:val="28"/>
        </w:rPr>
      </w:pPr>
    </w:p>
    <w:p w14:paraId="52F583E1" w14:textId="77777777" w:rsidR="00951DED" w:rsidRPr="0056009F" w:rsidRDefault="00951DED" w:rsidP="00951DED">
      <w:pPr>
        <w:pStyle w:val="a7"/>
        <w:jc w:val="both"/>
        <w:rPr>
          <w:sz w:val="28"/>
          <w:szCs w:val="28"/>
        </w:rPr>
      </w:pPr>
    </w:p>
    <w:p w14:paraId="2FD11DF0" w14:textId="77777777" w:rsidR="00951DED" w:rsidRPr="0056009F" w:rsidRDefault="00951DED" w:rsidP="00951DED">
      <w:pPr>
        <w:pStyle w:val="a7"/>
        <w:jc w:val="both"/>
        <w:rPr>
          <w:sz w:val="28"/>
          <w:szCs w:val="28"/>
        </w:rPr>
      </w:pPr>
    </w:p>
    <w:p w14:paraId="047659CE" w14:textId="77777777" w:rsidR="00951DED" w:rsidRPr="0056009F" w:rsidRDefault="00951DED" w:rsidP="00951DED">
      <w:pPr>
        <w:pStyle w:val="a7"/>
        <w:jc w:val="both"/>
        <w:rPr>
          <w:sz w:val="28"/>
          <w:szCs w:val="28"/>
        </w:rPr>
      </w:pPr>
    </w:p>
    <w:p w14:paraId="7A68539F" w14:textId="77777777" w:rsidR="00761570" w:rsidRPr="0056009F" w:rsidRDefault="00761570" w:rsidP="00761570">
      <w:pPr>
        <w:pStyle w:val="a7"/>
        <w:jc w:val="both"/>
        <w:rPr>
          <w:b/>
          <w:sz w:val="28"/>
          <w:szCs w:val="28"/>
        </w:rPr>
      </w:pPr>
      <w:r>
        <w:rPr>
          <w:b/>
          <w:sz w:val="28"/>
          <w:szCs w:val="28"/>
        </w:rPr>
        <w:t>В</w:t>
      </w:r>
      <w:r w:rsidRPr="0056009F">
        <w:rPr>
          <w:b/>
          <w:sz w:val="28"/>
          <w:szCs w:val="28"/>
        </w:rPr>
        <w:t>ВЕДЕНИЕ</w:t>
      </w:r>
    </w:p>
    <w:p w14:paraId="0F5CF845" w14:textId="77777777" w:rsidR="00761570" w:rsidRPr="00C21536" w:rsidRDefault="00761570" w:rsidP="00761570">
      <w:pPr>
        <w:pStyle w:val="a7"/>
        <w:ind w:firstLine="708"/>
        <w:jc w:val="both"/>
        <w:rPr>
          <w:sz w:val="28"/>
          <w:szCs w:val="28"/>
        </w:rPr>
      </w:pPr>
      <w:r w:rsidRPr="00C21536">
        <w:rPr>
          <w:b/>
          <w:sz w:val="28"/>
          <w:szCs w:val="28"/>
        </w:rPr>
        <w:t xml:space="preserve">Актуальность работы. </w:t>
      </w:r>
      <w:r w:rsidRPr="00C21536">
        <w:rPr>
          <w:sz w:val="28"/>
          <w:szCs w:val="28"/>
        </w:rPr>
        <w:t>Одной из важнейших задач в авиации является проектирование сверхзвуковых и гиперзвуковых летательных аппаратов с прямоточно-воздушными реактивными двигателями (ПВРД), где в качестве окислителя используется воздух.  Центральной задачей таких двигателей является</w:t>
      </w:r>
      <w:r w:rsidRPr="00EC35BA">
        <w:rPr>
          <w:sz w:val="28"/>
          <w:szCs w:val="28"/>
        </w:rPr>
        <w:t xml:space="preserve"> </w:t>
      </w:r>
      <w:r>
        <w:rPr>
          <w:sz w:val="28"/>
          <w:szCs w:val="28"/>
        </w:rPr>
        <w:t>достижение</w:t>
      </w:r>
      <w:r w:rsidRPr="00C21536">
        <w:rPr>
          <w:sz w:val="28"/>
          <w:szCs w:val="28"/>
        </w:rPr>
        <w:t xml:space="preserve"> полнот</w:t>
      </w:r>
      <w:r>
        <w:rPr>
          <w:sz w:val="28"/>
          <w:szCs w:val="28"/>
        </w:rPr>
        <w:t>ы</w:t>
      </w:r>
      <w:r w:rsidRPr="00C21536">
        <w:rPr>
          <w:sz w:val="28"/>
          <w:szCs w:val="28"/>
        </w:rPr>
        <w:t xml:space="preserve"> </w:t>
      </w:r>
      <w:r>
        <w:rPr>
          <w:sz w:val="28"/>
          <w:szCs w:val="28"/>
        </w:rPr>
        <w:t>сгорания</w:t>
      </w:r>
      <w:r w:rsidRPr="00C21536">
        <w:rPr>
          <w:sz w:val="28"/>
          <w:szCs w:val="28"/>
        </w:rPr>
        <w:t xml:space="preserve"> топлива, обеспечивающ</w:t>
      </w:r>
      <w:r>
        <w:rPr>
          <w:sz w:val="28"/>
          <w:szCs w:val="28"/>
        </w:rPr>
        <w:t>ее</w:t>
      </w:r>
      <w:r w:rsidRPr="00C21536">
        <w:rPr>
          <w:sz w:val="28"/>
          <w:szCs w:val="28"/>
        </w:rPr>
        <w:t xml:space="preserve"> н</w:t>
      </w:r>
      <w:r>
        <w:rPr>
          <w:sz w:val="28"/>
          <w:szCs w:val="28"/>
        </w:rPr>
        <w:t>еобходимую</w:t>
      </w:r>
      <w:r w:rsidRPr="00C21536">
        <w:rPr>
          <w:sz w:val="28"/>
          <w:szCs w:val="28"/>
        </w:rPr>
        <w:t xml:space="preserve"> тягу двигателя. Это достигается благодаря увеличению скорости смешения топливно-воздушной смеси.</w:t>
      </w:r>
    </w:p>
    <w:p w14:paraId="7CAD2C21" w14:textId="497EB483" w:rsidR="00761570" w:rsidRDefault="00761570" w:rsidP="00761570">
      <w:pPr>
        <w:pStyle w:val="a7"/>
        <w:ind w:firstLine="708"/>
        <w:jc w:val="both"/>
        <w:rPr>
          <w:sz w:val="28"/>
          <w:szCs w:val="28"/>
        </w:rPr>
      </w:pPr>
      <w:r w:rsidRPr="00995C1F">
        <w:rPr>
          <w:sz w:val="28"/>
          <w:szCs w:val="28"/>
        </w:rPr>
        <w:t xml:space="preserve">Существуют разнообразные подходы </w:t>
      </w:r>
      <w:r>
        <w:rPr>
          <w:sz w:val="28"/>
          <w:szCs w:val="28"/>
        </w:rPr>
        <w:t>улучшения</w:t>
      </w:r>
      <w:r w:rsidRPr="00995C1F">
        <w:rPr>
          <w:sz w:val="28"/>
          <w:szCs w:val="28"/>
        </w:rPr>
        <w:t xml:space="preserve"> смешения</w:t>
      </w:r>
      <w:r>
        <w:rPr>
          <w:sz w:val="28"/>
          <w:szCs w:val="28"/>
        </w:rPr>
        <w:t xml:space="preserve"> топлива с окислителем,</w:t>
      </w:r>
      <w:r w:rsidRPr="00995C1F">
        <w:rPr>
          <w:sz w:val="28"/>
          <w:szCs w:val="28"/>
        </w:rPr>
        <w:t xml:space="preserve"> как</w:t>
      </w:r>
      <w:r>
        <w:rPr>
          <w:sz w:val="28"/>
          <w:szCs w:val="28"/>
        </w:rPr>
        <w:t>, например,</w:t>
      </w:r>
      <w:r w:rsidRPr="00995C1F">
        <w:rPr>
          <w:sz w:val="28"/>
          <w:szCs w:val="28"/>
        </w:rPr>
        <w:t xml:space="preserve"> уступы и каверны перед вдуваемой струей, уступы на верхних стенках камеры сгорания, которые помогают на входе получить развитый слой смешения между </w:t>
      </w:r>
      <w:r>
        <w:rPr>
          <w:sz w:val="28"/>
          <w:szCs w:val="28"/>
        </w:rPr>
        <w:t>топливной струей</w:t>
      </w:r>
      <w:r w:rsidRPr="00995C1F">
        <w:rPr>
          <w:sz w:val="28"/>
          <w:szCs w:val="28"/>
        </w:rPr>
        <w:t xml:space="preserve"> и набегающим потоком воздуха. Также при моделировании такого течения применяются сопла различной формы. Однако упомянутые выше подходы увеличивают стоимость </w:t>
      </w:r>
      <w:r>
        <w:rPr>
          <w:sz w:val="28"/>
          <w:szCs w:val="28"/>
        </w:rPr>
        <w:t>ПВРД</w:t>
      </w:r>
      <w:r w:rsidRPr="00995C1F">
        <w:rPr>
          <w:sz w:val="28"/>
          <w:szCs w:val="28"/>
        </w:rPr>
        <w:t>, поскольку</w:t>
      </w:r>
      <w:r>
        <w:rPr>
          <w:sz w:val="28"/>
          <w:szCs w:val="28"/>
        </w:rPr>
        <w:t xml:space="preserve"> </w:t>
      </w:r>
      <w:r w:rsidRPr="00995C1F">
        <w:rPr>
          <w:sz w:val="28"/>
          <w:szCs w:val="28"/>
        </w:rPr>
        <w:t>добавление новых деталей усложняет их геометри</w:t>
      </w:r>
      <w:r>
        <w:rPr>
          <w:sz w:val="28"/>
          <w:szCs w:val="28"/>
        </w:rPr>
        <w:t>ю</w:t>
      </w:r>
      <w:r w:rsidR="00DD3B1B">
        <w:rPr>
          <w:sz w:val="28"/>
          <w:szCs w:val="28"/>
        </w:rPr>
        <w:t xml:space="preserve"> и увеличивает </w:t>
      </w:r>
      <w:r w:rsidR="00CA36B9">
        <w:rPr>
          <w:sz w:val="28"/>
          <w:szCs w:val="28"/>
        </w:rPr>
        <w:t>стоимость.</w:t>
      </w:r>
    </w:p>
    <w:p w14:paraId="755CA2F0" w14:textId="37413A71" w:rsidR="00DD45E6" w:rsidRDefault="00DD45E6" w:rsidP="00DD45E6">
      <w:pPr>
        <w:pStyle w:val="a7"/>
        <w:ind w:firstLine="708"/>
        <w:jc w:val="both"/>
        <w:rPr>
          <w:sz w:val="28"/>
          <w:szCs w:val="28"/>
        </w:rPr>
      </w:pPr>
      <w:r>
        <w:rPr>
          <w:sz w:val="28"/>
          <w:szCs w:val="28"/>
        </w:rPr>
        <w:t xml:space="preserve">Препятствием для улучшения смешения является </w:t>
      </w:r>
      <w:r w:rsidRPr="00E831D0">
        <w:rPr>
          <w:sz w:val="28"/>
          <w:szCs w:val="28"/>
        </w:rPr>
        <w:t>физическ</w:t>
      </w:r>
      <w:r>
        <w:rPr>
          <w:sz w:val="28"/>
          <w:szCs w:val="28"/>
        </w:rPr>
        <w:t>ая</w:t>
      </w:r>
      <w:r w:rsidRPr="00E831D0">
        <w:rPr>
          <w:sz w:val="28"/>
          <w:szCs w:val="28"/>
        </w:rPr>
        <w:t xml:space="preserve"> сложность</w:t>
      </w:r>
      <w:r>
        <w:rPr>
          <w:sz w:val="28"/>
          <w:szCs w:val="28"/>
        </w:rPr>
        <w:t xml:space="preserve"> исследуемых течений</w:t>
      </w:r>
      <w:r w:rsidRPr="00E831D0">
        <w:rPr>
          <w:sz w:val="28"/>
          <w:szCs w:val="28"/>
        </w:rPr>
        <w:t>,</w:t>
      </w:r>
      <w:r>
        <w:rPr>
          <w:sz w:val="28"/>
          <w:szCs w:val="28"/>
        </w:rPr>
        <w:t xml:space="preserve"> </w:t>
      </w:r>
      <w:r w:rsidR="00636835">
        <w:rPr>
          <w:sz w:val="28"/>
          <w:szCs w:val="28"/>
        </w:rPr>
        <w:t>поскольку</w:t>
      </w:r>
      <w:r>
        <w:rPr>
          <w:sz w:val="28"/>
          <w:szCs w:val="28"/>
        </w:rPr>
        <w:t>,</w:t>
      </w:r>
      <w:r w:rsidR="00636835">
        <w:rPr>
          <w:sz w:val="28"/>
          <w:szCs w:val="28"/>
        </w:rPr>
        <w:t xml:space="preserve"> </w:t>
      </w:r>
      <w:r>
        <w:rPr>
          <w:sz w:val="28"/>
          <w:szCs w:val="28"/>
        </w:rPr>
        <w:t>помимо трехмерности моделируемой турбулентности,</w:t>
      </w:r>
      <w:r w:rsidR="00636835">
        <w:rPr>
          <w:sz w:val="28"/>
          <w:szCs w:val="28"/>
        </w:rPr>
        <w:t xml:space="preserve"> рассматриваемые</w:t>
      </w:r>
      <w:r>
        <w:rPr>
          <w:sz w:val="28"/>
          <w:szCs w:val="28"/>
        </w:rPr>
        <w:t xml:space="preserve"> течения </w:t>
      </w:r>
      <w:r w:rsidRPr="00E831D0">
        <w:rPr>
          <w:sz w:val="28"/>
          <w:szCs w:val="28"/>
        </w:rPr>
        <w:t>включа</w:t>
      </w:r>
      <w:r>
        <w:rPr>
          <w:sz w:val="28"/>
          <w:szCs w:val="28"/>
        </w:rPr>
        <w:t>ю</w:t>
      </w:r>
      <w:r w:rsidRPr="00E831D0">
        <w:rPr>
          <w:sz w:val="28"/>
          <w:szCs w:val="28"/>
        </w:rPr>
        <w:t xml:space="preserve">т в себя </w:t>
      </w:r>
      <w:r w:rsidR="001069FE">
        <w:rPr>
          <w:sz w:val="28"/>
          <w:szCs w:val="28"/>
        </w:rPr>
        <w:t>систему</w:t>
      </w:r>
      <w:r w:rsidRPr="00E831D0">
        <w:rPr>
          <w:sz w:val="28"/>
          <w:szCs w:val="28"/>
        </w:rPr>
        <w:t xml:space="preserve"> </w:t>
      </w:r>
      <w:r w:rsidR="00E87D8C">
        <w:rPr>
          <w:sz w:val="28"/>
          <w:szCs w:val="28"/>
        </w:rPr>
        <w:t>взаимодействия</w:t>
      </w:r>
      <w:r w:rsidR="00E87D8C" w:rsidRPr="00E831D0">
        <w:rPr>
          <w:sz w:val="28"/>
          <w:szCs w:val="28"/>
        </w:rPr>
        <w:t xml:space="preserve"> </w:t>
      </w:r>
      <w:r w:rsidRPr="00E831D0">
        <w:rPr>
          <w:sz w:val="28"/>
          <w:szCs w:val="28"/>
        </w:rPr>
        <w:t>ударных волн,</w:t>
      </w:r>
      <w:r>
        <w:rPr>
          <w:sz w:val="28"/>
          <w:szCs w:val="28"/>
        </w:rPr>
        <w:t xml:space="preserve"> а также широкий диапазон возникающих вихревых структур</w:t>
      </w:r>
      <w:r w:rsidRPr="00E831D0">
        <w:rPr>
          <w:sz w:val="28"/>
          <w:szCs w:val="28"/>
        </w:rPr>
        <w:t>.</w:t>
      </w:r>
      <w:r w:rsidRPr="00C77301">
        <w:rPr>
          <w:sz w:val="28"/>
          <w:szCs w:val="28"/>
        </w:rPr>
        <w:t xml:space="preserve"> </w:t>
      </w:r>
    </w:p>
    <w:p w14:paraId="7DE3C553" w14:textId="743150C1" w:rsidR="00DD45E6" w:rsidRPr="00C77301" w:rsidRDefault="00DD45E6" w:rsidP="00DD45E6">
      <w:pPr>
        <w:pStyle w:val="a7"/>
        <w:ind w:firstLine="708"/>
        <w:jc w:val="both"/>
        <w:rPr>
          <w:sz w:val="28"/>
          <w:szCs w:val="28"/>
        </w:rPr>
      </w:pPr>
      <w:r>
        <w:rPr>
          <w:sz w:val="28"/>
          <w:szCs w:val="28"/>
        </w:rPr>
        <w:t xml:space="preserve">Дополнительной проблемой при формулировке численной модели с использованием </w:t>
      </w:r>
      <w:r w:rsidRPr="00995C1F">
        <w:rPr>
          <w:sz w:val="28"/>
          <w:szCs w:val="28"/>
          <w:lang w:val="en-US"/>
        </w:rPr>
        <w:t>LES</w:t>
      </w:r>
      <w:r>
        <w:rPr>
          <w:sz w:val="28"/>
          <w:szCs w:val="28"/>
        </w:rPr>
        <w:t xml:space="preserve"> моделирования</w:t>
      </w:r>
      <w:r w:rsidR="0059112E" w:rsidRPr="0059112E">
        <w:rPr>
          <w:sz w:val="28"/>
          <w:szCs w:val="28"/>
        </w:rPr>
        <w:t xml:space="preserve"> (</w:t>
      </w:r>
      <w:r w:rsidR="00116FEB">
        <w:rPr>
          <w:sz w:val="28"/>
          <w:szCs w:val="28"/>
          <w:lang w:val="kk-KZ"/>
        </w:rPr>
        <w:t>моделирование крупных вихрей</w:t>
      </w:r>
      <w:r w:rsidR="0059112E" w:rsidRPr="0059112E">
        <w:rPr>
          <w:sz w:val="28"/>
          <w:szCs w:val="28"/>
        </w:rPr>
        <w:t>)</w:t>
      </w:r>
      <w:r>
        <w:rPr>
          <w:sz w:val="28"/>
          <w:szCs w:val="28"/>
        </w:rPr>
        <w:t xml:space="preserve"> для</w:t>
      </w:r>
      <w:r w:rsidRPr="00995C1F">
        <w:rPr>
          <w:sz w:val="28"/>
          <w:szCs w:val="28"/>
          <w:lang w:val="kk-KZ"/>
        </w:rPr>
        <w:t xml:space="preserve"> </w:t>
      </w:r>
      <w:r>
        <w:rPr>
          <w:sz w:val="28"/>
          <w:szCs w:val="28"/>
        </w:rPr>
        <w:t xml:space="preserve">рассматриваемых течений является также постановка граничных условий, способных генерировать </w:t>
      </w:r>
      <w:r w:rsidRPr="00995C1F">
        <w:rPr>
          <w:sz w:val="28"/>
          <w:szCs w:val="28"/>
        </w:rPr>
        <w:t>анизотропную, неоднородную, трехмерную турбулентность, близкую к реально</w:t>
      </w:r>
      <w:r>
        <w:rPr>
          <w:sz w:val="28"/>
          <w:szCs w:val="28"/>
        </w:rPr>
        <w:t>й.</w:t>
      </w:r>
    </w:p>
    <w:p w14:paraId="2615EFF9" w14:textId="489EE783" w:rsidR="00DD45E6" w:rsidRPr="00995C1F" w:rsidRDefault="00DD45E6" w:rsidP="00DD45E6">
      <w:pPr>
        <w:pStyle w:val="a7"/>
        <w:ind w:firstLine="708"/>
        <w:jc w:val="both"/>
        <w:rPr>
          <w:sz w:val="28"/>
          <w:szCs w:val="28"/>
        </w:rPr>
      </w:pPr>
      <w:r w:rsidRPr="00995C1F">
        <w:rPr>
          <w:sz w:val="28"/>
          <w:szCs w:val="28"/>
        </w:rPr>
        <w:t xml:space="preserve">В </w:t>
      </w:r>
      <w:r>
        <w:rPr>
          <w:sz w:val="28"/>
          <w:szCs w:val="28"/>
        </w:rPr>
        <w:t>настоящее время одним из перспективных</w:t>
      </w:r>
      <w:r w:rsidRPr="00995C1F">
        <w:rPr>
          <w:sz w:val="28"/>
          <w:szCs w:val="28"/>
        </w:rPr>
        <w:t xml:space="preserve"> подход</w:t>
      </w:r>
      <w:r>
        <w:rPr>
          <w:sz w:val="28"/>
          <w:szCs w:val="28"/>
        </w:rPr>
        <w:t>ов</w:t>
      </w:r>
      <w:r w:rsidRPr="00995C1F">
        <w:rPr>
          <w:sz w:val="28"/>
          <w:szCs w:val="28"/>
        </w:rPr>
        <w:t xml:space="preserve"> улучшени</w:t>
      </w:r>
      <w:r>
        <w:rPr>
          <w:sz w:val="28"/>
          <w:szCs w:val="28"/>
        </w:rPr>
        <w:t>я</w:t>
      </w:r>
      <w:r w:rsidRPr="00995C1F">
        <w:rPr>
          <w:sz w:val="28"/>
          <w:szCs w:val="28"/>
        </w:rPr>
        <w:t xml:space="preserve"> смешения</w:t>
      </w:r>
      <w:r>
        <w:rPr>
          <w:sz w:val="28"/>
          <w:szCs w:val="28"/>
        </w:rPr>
        <w:t xml:space="preserve"> является </w:t>
      </w:r>
      <w:r w:rsidRPr="00995C1F">
        <w:rPr>
          <w:sz w:val="28"/>
          <w:szCs w:val="28"/>
        </w:rPr>
        <w:t>использовани</w:t>
      </w:r>
      <w:r>
        <w:rPr>
          <w:sz w:val="28"/>
          <w:szCs w:val="28"/>
        </w:rPr>
        <w:t>е</w:t>
      </w:r>
      <w:r w:rsidRPr="00995C1F">
        <w:rPr>
          <w:sz w:val="28"/>
          <w:szCs w:val="28"/>
        </w:rPr>
        <w:t xml:space="preserve"> дополнительного</w:t>
      </w:r>
      <w:r>
        <w:rPr>
          <w:sz w:val="28"/>
          <w:szCs w:val="28"/>
        </w:rPr>
        <w:t xml:space="preserve"> детерминистического</w:t>
      </w:r>
      <w:r w:rsidRPr="00995C1F">
        <w:rPr>
          <w:sz w:val="28"/>
          <w:szCs w:val="28"/>
        </w:rPr>
        <w:t xml:space="preserve"> </w:t>
      </w:r>
      <w:r w:rsidR="007C6EE5">
        <w:rPr>
          <w:sz w:val="28"/>
          <w:szCs w:val="28"/>
        </w:rPr>
        <w:t>возмущения</w:t>
      </w:r>
      <w:r w:rsidRPr="00995C1F">
        <w:rPr>
          <w:sz w:val="28"/>
          <w:szCs w:val="28"/>
        </w:rPr>
        <w:t>, нал</w:t>
      </w:r>
      <w:r>
        <w:rPr>
          <w:sz w:val="28"/>
          <w:szCs w:val="28"/>
        </w:rPr>
        <w:t>агаемого</w:t>
      </w:r>
      <w:r w:rsidRPr="00995C1F">
        <w:rPr>
          <w:sz w:val="28"/>
          <w:szCs w:val="28"/>
        </w:rPr>
        <w:t xml:space="preserve"> на вдуваемую струю (вдув возмущенной струи). Этот подход осуществляется путем амплитудно-частотного варьирования дополнительного воздействия на впрыскиваемую струю, тем самым обеспечивая </w:t>
      </w:r>
      <w:proofErr w:type="gramStart"/>
      <w:r w:rsidRPr="00995C1F">
        <w:rPr>
          <w:sz w:val="28"/>
          <w:szCs w:val="28"/>
        </w:rPr>
        <w:t>контролируемый</w:t>
      </w:r>
      <w:proofErr w:type="gramEnd"/>
      <w:r w:rsidRPr="00995C1F">
        <w:rPr>
          <w:sz w:val="28"/>
          <w:szCs w:val="28"/>
        </w:rPr>
        <w:t xml:space="preserve"> в</w:t>
      </w:r>
      <w:r>
        <w:rPr>
          <w:sz w:val="28"/>
          <w:szCs w:val="28"/>
        </w:rPr>
        <w:t>дув</w:t>
      </w:r>
      <w:r w:rsidRPr="00995C1F">
        <w:rPr>
          <w:sz w:val="28"/>
          <w:szCs w:val="28"/>
        </w:rPr>
        <w:t xml:space="preserve"> топлива в камеру сгорания.</w:t>
      </w:r>
      <w:r w:rsidRPr="00810B70">
        <w:t xml:space="preserve"> </w:t>
      </w:r>
      <w:r w:rsidRPr="00995C1F">
        <w:rPr>
          <w:sz w:val="28"/>
          <w:szCs w:val="28"/>
        </w:rPr>
        <w:t>Он хорошо исследован в дозвуковых струйных течениях, тогда как в сверхзвуковых и гиперзвуковых течениях проблема остается малоизученной.</w:t>
      </w:r>
    </w:p>
    <w:p w14:paraId="32A3EFCF" w14:textId="77777777" w:rsidR="00DD45E6" w:rsidRPr="00995C1F" w:rsidRDefault="00DD45E6" w:rsidP="00DD45E6">
      <w:pPr>
        <w:pStyle w:val="a7"/>
        <w:ind w:firstLine="708"/>
        <w:jc w:val="both"/>
        <w:rPr>
          <w:sz w:val="28"/>
          <w:szCs w:val="28"/>
        </w:rPr>
      </w:pPr>
      <w:r>
        <w:rPr>
          <w:sz w:val="28"/>
          <w:szCs w:val="28"/>
        </w:rPr>
        <w:t xml:space="preserve">Таким образом, вышеизложенное позволяет считать исследования, проводимые в данной работе, </w:t>
      </w:r>
      <w:r w:rsidRPr="00603548">
        <w:rPr>
          <w:b/>
          <w:bCs/>
          <w:sz w:val="28"/>
          <w:szCs w:val="28"/>
        </w:rPr>
        <w:t>актуальными</w:t>
      </w:r>
      <w:r>
        <w:rPr>
          <w:sz w:val="28"/>
          <w:szCs w:val="28"/>
        </w:rPr>
        <w:t xml:space="preserve"> задачами в аэродинамике, в особенности при моделировании и прогнозировании трехмерных струйных сверх- и гиперзвуковых турбулентных течений в камерах сгорания, с целью улучшения смешения струи и потока.</w:t>
      </w:r>
    </w:p>
    <w:p w14:paraId="5633B58F" w14:textId="2D4FE9A6" w:rsidR="00DD45E6" w:rsidRPr="00912F56" w:rsidRDefault="00DD45E6" w:rsidP="00DD45E6">
      <w:pPr>
        <w:pStyle w:val="a7"/>
        <w:jc w:val="both"/>
        <w:rPr>
          <w:sz w:val="28"/>
          <w:szCs w:val="28"/>
        </w:rPr>
      </w:pPr>
      <w:r>
        <w:rPr>
          <w:sz w:val="28"/>
          <w:szCs w:val="28"/>
        </w:rPr>
        <w:t xml:space="preserve"> </w:t>
      </w:r>
      <w:r>
        <w:rPr>
          <w:sz w:val="28"/>
          <w:szCs w:val="28"/>
        </w:rPr>
        <w:tab/>
      </w:r>
      <w:r w:rsidRPr="00995C1F">
        <w:rPr>
          <w:b/>
          <w:sz w:val="28"/>
          <w:szCs w:val="28"/>
        </w:rPr>
        <w:t>Целью настоящей работы является:</w:t>
      </w:r>
      <w:r w:rsidRPr="00995C1F">
        <w:rPr>
          <w:sz w:val="28"/>
          <w:szCs w:val="28"/>
        </w:rPr>
        <w:t xml:space="preserve"> </w:t>
      </w:r>
      <w:r w:rsidRPr="00912F56">
        <w:rPr>
          <w:sz w:val="28"/>
          <w:szCs w:val="28"/>
        </w:rPr>
        <w:t xml:space="preserve">численное </w:t>
      </w:r>
      <w:r w:rsidR="00066581">
        <w:rPr>
          <w:sz w:val="28"/>
          <w:szCs w:val="28"/>
        </w:rPr>
        <w:t>моделирование</w:t>
      </w:r>
      <w:r w:rsidR="00ED3B2C">
        <w:rPr>
          <w:sz w:val="28"/>
          <w:szCs w:val="28"/>
        </w:rPr>
        <w:t xml:space="preserve"> и изучение</w:t>
      </w:r>
      <w:r w:rsidRPr="00912F56">
        <w:rPr>
          <w:sz w:val="28"/>
          <w:szCs w:val="28"/>
        </w:rPr>
        <w:t xml:space="preserve"> механизмов интенсификации смешения вдуваемой сверхзвуковой сжимаемой неизобарической струи со сверхзвуков</w:t>
      </w:r>
      <w:r>
        <w:rPr>
          <w:sz w:val="28"/>
          <w:szCs w:val="28"/>
        </w:rPr>
        <w:t>ым</w:t>
      </w:r>
      <w:r w:rsidRPr="00912F56">
        <w:rPr>
          <w:sz w:val="28"/>
          <w:szCs w:val="28"/>
        </w:rPr>
        <w:t xml:space="preserve"> </w:t>
      </w:r>
      <w:proofErr w:type="spellStart"/>
      <w:r w:rsidRPr="00912F56">
        <w:rPr>
          <w:sz w:val="28"/>
          <w:szCs w:val="28"/>
        </w:rPr>
        <w:t>спутным</w:t>
      </w:r>
      <w:proofErr w:type="spellEnd"/>
      <w:r w:rsidRPr="00912F56">
        <w:rPr>
          <w:sz w:val="28"/>
          <w:szCs w:val="28"/>
        </w:rPr>
        <w:t xml:space="preserve"> потоком с использованием </w:t>
      </w:r>
      <w:r>
        <w:rPr>
          <w:sz w:val="28"/>
          <w:szCs w:val="28"/>
        </w:rPr>
        <w:t xml:space="preserve">детерминистического возмущения </w:t>
      </w:r>
      <w:r w:rsidRPr="00912F56">
        <w:rPr>
          <w:sz w:val="28"/>
          <w:szCs w:val="28"/>
        </w:rPr>
        <w:t>на основе осредненных по LES трехмерных уравнений Навье-Стокса для совершенного газа.</w:t>
      </w:r>
    </w:p>
    <w:p w14:paraId="18C9153B" w14:textId="77777777" w:rsidR="00DD45E6" w:rsidRPr="00D25CDF" w:rsidRDefault="00DD45E6" w:rsidP="00DD45E6">
      <w:pPr>
        <w:pStyle w:val="a7"/>
        <w:ind w:firstLine="708"/>
        <w:jc w:val="both"/>
        <w:rPr>
          <w:b/>
          <w:sz w:val="28"/>
          <w:szCs w:val="28"/>
        </w:rPr>
      </w:pPr>
      <w:r w:rsidRPr="00D25CDF">
        <w:rPr>
          <w:sz w:val="28"/>
          <w:szCs w:val="28"/>
          <w:lang w:val="sr-Cyrl-CS"/>
        </w:rPr>
        <w:lastRenderedPageBreak/>
        <w:t xml:space="preserve">Для </w:t>
      </w:r>
      <w:r w:rsidRPr="00D25CDF">
        <w:rPr>
          <w:sz w:val="28"/>
          <w:szCs w:val="28"/>
        </w:rPr>
        <w:t xml:space="preserve">достижения поставленной цели сформулированы следующие </w:t>
      </w:r>
      <w:r w:rsidRPr="00D25CDF">
        <w:rPr>
          <w:b/>
          <w:sz w:val="28"/>
          <w:szCs w:val="28"/>
        </w:rPr>
        <w:t xml:space="preserve">задачи исследования: </w:t>
      </w:r>
    </w:p>
    <w:p w14:paraId="75402995" w14:textId="32E6A488" w:rsidR="00DD45E6" w:rsidRPr="001268B6" w:rsidRDefault="00427126" w:rsidP="00DD45E6">
      <w:pPr>
        <w:ind w:firstLine="708"/>
        <w:jc w:val="both"/>
        <w:rPr>
          <w:sz w:val="28"/>
          <w:szCs w:val="28"/>
        </w:rPr>
      </w:pPr>
      <w:r>
        <w:rPr>
          <w:sz w:val="28"/>
          <w:szCs w:val="28"/>
        </w:rPr>
        <w:t xml:space="preserve">– </w:t>
      </w:r>
      <w:r w:rsidR="007A004F">
        <w:rPr>
          <w:sz w:val="28"/>
          <w:szCs w:val="28"/>
        </w:rPr>
        <w:t>разработать численную модель</w:t>
      </w:r>
      <w:r w:rsidR="00E10715">
        <w:rPr>
          <w:sz w:val="28"/>
          <w:szCs w:val="28"/>
        </w:rPr>
        <w:t xml:space="preserve"> и выполнить</w:t>
      </w:r>
      <w:r w:rsidR="00DD45E6">
        <w:rPr>
          <w:sz w:val="28"/>
          <w:szCs w:val="28"/>
        </w:rPr>
        <w:t xml:space="preserve"> численн</w:t>
      </w:r>
      <w:r w:rsidR="00E10715">
        <w:rPr>
          <w:sz w:val="28"/>
          <w:szCs w:val="28"/>
        </w:rPr>
        <w:t>ое</w:t>
      </w:r>
      <w:r w:rsidR="00DD45E6" w:rsidRPr="001268B6">
        <w:rPr>
          <w:sz w:val="28"/>
          <w:szCs w:val="28"/>
        </w:rPr>
        <w:t xml:space="preserve"> </w:t>
      </w:r>
      <w:r w:rsidR="00E10715">
        <w:rPr>
          <w:sz w:val="28"/>
          <w:szCs w:val="28"/>
        </w:rPr>
        <w:t>моделирование</w:t>
      </w:r>
      <w:r w:rsidR="00DD45E6" w:rsidRPr="001268B6">
        <w:rPr>
          <w:sz w:val="28"/>
          <w:szCs w:val="28"/>
        </w:rPr>
        <w:t xml:space="preserve"> </w:t>
      </w:r>
      <w:proofErr w:type="spellStart"/>
      <w:r w:rsidR="00DD45E6" w:rsidRPr="001268B6">
        <w:rPr>
          <w:sz w:val="28"/>
          <w:szCs w:val="28"/>
        </w:rPr>
        <w:t>вдува</w:t>
      </w:r>
      <w:proofErr w:type="spellEnd"/>
      <w:r w:rsidR="00DD45E6" w:rsidRPr="001268B6">
        <w:rPr>
          <w:sz w:val="28"/>
          <w:szCs w:val="28"/>
        </w:rPr>
        <w:t xml:space="preserve"> изобарической сверхзвуковой сжимаемой струи в </w:t>
      </w:r>
      <w:proofErr w:type="spellStart"/>
      <w:r w:rsidR="00DD45E6" w:rsidRPr="001268B6">
        <w:rPr>
          <w:sz w:val="28"/>
          <w:szCs w:val="28"/>
        </w:rPr>
        <w:t>спутный</w:t>
      </w:r>
      <w:proofErr w:type="spellEnd"/>
      <w:r w:rsidR="00DD45E6" w:rsidRPr="001268B6">
        <w:rPr>
          <w:sz w:val="28"/>
          <w:szCs w:val="28"/>
        </w:rPr>
        <w:t xml:space="preserve"> поток с дополнительными усилениями на струе с целью улучшения смешения.</w:t>
      </w:r>
    </w:p>
    <w:p w14:paraId="39883F54" w14:textId="5B576B3D" w:rsidR="00DD45E6" w:rsidRPr="001268B6" w:rsidRDefault="00427126" w:rsidP="00427126">
      <w:pPr>
        <w:ind w:firstLine="708"/>
        <w:jc w:val="both"/>
        <w:rPr>
          <w:sz w:val="28"/>
          <w:szCs w:val="28"/>
        </w:rPr>
      </w:pPr>
      <w:r>
        <w:rPr>
          <w:sz w:val="28"/>
          <w:szCs w:val="28"/>
        </w:rPr>
        <w:t xml:space="preserve">– </w:t>
      </w:r>
      <w:r w:rsidR="001A41A9">
        <w:rPr>
          <w:sz w:val="28"/>
          <w:szCs w:val="28"/>
        </w:rPr>
        <w:t>осуществить</w:t>
      </w:r>
      <w:r w:rsidR="00DD45E6">
        <w:rPr>
          <w:sz w:val="28"/>
          <w:szCs w:val="28"/>
        </w:rPr>
        <w:t xml:space="preserve"> численное моделирование </w:t>
      </w:r>
      <w:proofErr w:type="spellStart"/>
      <w:r w:rsidR="00DD45E6" w:rsidRPr="001268B6">
        <w:rPr>
          <w:sz w:val="28"/>
          <w:szCs w:val="28"/>
        </w:rPr>
        <w:t>вдува</w:t>
      </w:r>
      <w:proofErr w:type="spellEnd"/>
      <w:r w:rsidR="00DD45E6" w:rsidRPr="001268B6">
        <w:rPr>
          <w:sz w:val="28"/>
          <w:szCs w:val="28"/>
        </w:rPr>
        <w:t xml:space="preserve"> системы неизобарических (</w:t>
      </w:r>
      <w:proofErr w:type="spellStart"/>
      <w:r w:rsidR="00DD45E6" w:rsidRPr="001268B6">
        <w:rPr>
          <w:sz w:val="28"/>
          <w:szCs w:val="28"/>
        </w:rPr>
        <w:t>недорасширенных</w:t>
      </w:r>
      <w:proofErr w:type="spellEnd"/>
      <w:r w:rsidR="00DD45E6" w:rsidRPr="001268B6">
        <w:rPr>
          <w:sz w:val="28"/>
          <w:szCs w:val="28"/>
        </w:rPr>
        <w:t xml:space="preserve">) сжимаемых сверхзвуковых возмущенных струй в </w:t>
      </w:r>
      <w:proofErr w:type="spellStart"/>
      <w:r w:rsidR="00DD45E6" w:rsidRPr="001268B6">
        <w:rPr>
          <w:sz w:val="28"/>
          <w:szCs w:val="28"/>
        </w:rPr>
        <w:t>спутный</w:t>
      </w:r>
      <w:proofErr w:type="spellEnd"/>
      <w:r w:rsidR="00DD45E6" w:rsidRPr="001268B6">
        <w:rPr>
          <w:sz w:val="28"/>
          <w:szCs w:val="28"/>
        </w:rPr>
        <w:t xml:space="preserve"> поток с целью</w:t>
      </w:r>
      <w:r w:rsidR="00DD45E6">
        <w:rPr>
          <w:sz w:val="28"/>
          <w:szCs w:val="28"/>
        </w:rPr>
        <w:t xml:space="preserve"> выявления в</w:t>
      </w:r>
      <w:r w:rsidR="00DD45E6" w:rsidRPr="00992614">
        <w:rPr>
          <w:sz w:val="28"/>
          <w:szCs w:val="28"/>
        </w:rPr>
        <w:t>лияни</w:t>
      </w:r>
      <w:r w:rsidR="00DD45E6">
        <w:rPr>
          <w:sz w:val="28"/>
          <w:szCs w:val="28"/>
        </w:rPr>
        <w:t>я основных</w:t>
      </w:r>
      <w:r w:rsidR="00DD45E6" w:rsidRPr="00992614">
        <w:rPr>
          <w:sz w:val="28"/>
          <w:szCs w:val="28"/>
        </w:rPr>
        <w:t xml:space="preserve"> параметр</w:t>
      </w:r>
      <w:r w:rsidR="00DD45E6">
        <w:rPr>
          <w:sz w:val="28"/>
          <w:szCs w:val="28"/>
        </w:rPr>
        <w:t>ов струи и потока на закономерности смешения, а также анализа воздействия дополнительного детерминистического возмущения на рост и формирование слоя смешения.</w:t>
      </w:r>
    </w:p>
    <w:p w14:paraId="3AF23948" w14:textId="77777777" w:rsidR="00DD45E6" w:rsidRPr="00473A76" w:rsidRDefault="00DD45E6" w:rsidP="00DD45E6">
      <w:pPr>
        <w:pStyle w:val="a7"/>
        <w:ind w:firstLine="708"/>
        <w:jc w:val="both"/>
        <w:rPr>
          <w:sz w:val="28"/>
          <w:szCs w:val="28"/>
        </w:rPr>
      </w:pPr>
      <w:r w:rsidRPr="00D25CDF">
        <w:rPr>
          <w:b/>
          <w:sz w:val="28"/>
          <w:szCs w:val="28"/>
        </w:rPr>
        <w:t>Объектом исследования является</w:t>
      </w:r>
      <w:r w:rsidRPr="00D25CDF">
        <w:rPr>
          <w:sz w:val="28"/>
          <w:szCs w:val="28"/>
        </w:rPr>
        <w:t xml:space="preserve"> пространственное </w:t>
      </w:r>
      <w:r w:rsidRPr="00473A76">
        <w:rPr>
          <w:sz w:val="28"/>
          <w:szCs w:val="28"/>
        </w:rPr>
        <w:t>сверхзвуковое турбулентное течение с</w:t>
      </w:r>
      <w:r>
        <w:rPr>
          <w:sz w:val="28"/>
          <w:szCs w:val="28"/>
        </w:rPr>
        <w:t xml:space="preserve">о </w:t>
      </w:r>
      <w:proofErr w:type="spellStart"/>
      <w:r>
        <w:rPr>
          <w:sz w:val="28"/>
          <w:szCs w:val="28"/>
        </w:rPr>
        <w:t>вдувом</w:t>
      </w:r>
      <w:proofErr w:type="spellEnd"/>
      <w:r w:rsidRPr="00473A76">
        <w:rPr>
          <w:sz w:val="28"/>
          <w:szCs w:val="28"/>
        </w:rPr>
        <w:t xml:space="preserve"> </w:t>
      </w:r>
      <w:r>
        <w:rPr>
          <w:sz w:val="28"/>
          <w:szCs w:val="28"/>
        </w:rPr>
        <w:t xml:space="preserve">сверхзвуковых газовых </w:t>
      </w:r>
      <w:r w:rsidRPr="00473A76">
        <w:rPr>
          <w:sz w:val="28"/>
          <w:szCs w:val="28"/>
        </w:rPr>
        <w:t>струй</w:t>
      </w:r>
      <w:r>
        <w:rPr>
          <w:sz w:val="28"/>
          <w:szCs w:val="28"/>
        </w:rPr>
        <w:t xml:space="preserve"> в </w:t>
      </w:r>
      <w:proofErr w:type="spellStart"/>
      <w:r>
        <w:rPr>
          <w:sz w:val="28"/>
          <w:szCs w:val="28"/>
        </w:rPr>
        <w:t>спутный</w:t>
      </w:r>
      <w:proofErr w:type="spellEnd"/>
      <w:r>
        <w:rPr>
          <w:sz w:val="28"/>
          <w:szCs w:val="28"/>
        </w:rPr>
        <w:t xml:space="preserve"> сверхзвуковой поток</w:t>
      </w:r>
      <w:r w:rsidRPr="00473A76">
        <w:rPr>
          <w:sz w:val="28"/>
          <w:szCs w:val="28"/>
        </w:rPr>
        <w:t xml:space="preserve">. </w:t>
      </w:r>
    </w:p>
    <w:p w14:paraId="798C48BC" w14:textId="77777777" w:rsidR="00DD45E6" w:rsidRPr="0002555B" w:rsidRDefault="00DD45E6" w:rsidP="00DD45E6">
      <w:pPr>
        <w:pStyle w:val="a7"/>
        <w:ind w:firstLine="708"/>
        <w:jc w:val="both"/>
        <w:rPr>
          <w:sz w:val="28"/>
          <w:szCs w:val="28"/>
        </w:rPr>
      </w:pPr>
      <w:r w:rsidRPr="00D25CDF">
        <w:rPr>
          <w:b/>
          <w:sz w:val="28"/>
          <w:szCs w:val="28"/>
        </w:rPr>
        <w:t xml:space="preserve">Предметом исследования является </w:t>
      </w:r>
      <w:r w:rsidRPr="00417BD6">
        <w:rPr>
          <w:bCs/>
          <w:sz w:val="28"/>
          <w:szCs w:val="28"/>
        </w:rPr>
        <w:t>численное моделирование</w:t>
      </w:r>
      <w:r>
        <w:rPr>
          <w:b/>
          <w:sz w:val="28"/>
          <w:szCs w:val="28"/>
        </w:rPr>
        <w:t xml:space="preserve"> </w:t>
      </w:r>
      <w:r w:rsidRPr="0002555B">
        <w:rPr>
          <w:sz w:val="28"/>
          <w:szCs w:val="28"/>
        </w:rPr>
        <w:t>турбулентно</w:t>
      </w:r>
      <w:r>
        <w:rPr>
          <w:sz w:val="28"/>
          <w:szCs w:val="28"/>
        </w:rPr>
        <w:t>го</w:t>
      </w:r>
      <w:r w:rsidRPr="0002555B">
        <w:rPr>
          <w:sz w:val="28"/>
          <w:szCs w:val="28"/>
        </w:rPr>
        <w:t xml:space="preserve"> смешени</w:t>
      </w:r>
      <w:r>
        <w:rPr>
          <w:sz w:val="28"/>
          <w:szCs w:val="28"/>
        </w:rPr>
        <w:t>я</w:t>
      </w:r>
      <w:r w:rsidRPr="0002555B">
        <w:rPr>
          <w:sz w:val="28"/>
          <w:szCs w:val="28"/>
        </w:rPr>
        <w:t xml:space="preserve"> газовой струи, вдуваемой в сверхзвуковой</w:t>
      </w:r>
      <w:r>
        <w:rPr>
          <w:sz w:val="28"/>
          <w:szCs w:val="28"/>
        </w:rPr>
        <w:t xml:space="preserve"> </w:t>
      </w:r>
      <w:proofErr w:type="spellStart"/>
      <w:r>
        <w:rPr>
          <w:sz w:val="28"/>
          <w:szCs w:val="28"/>
        </w:rPr>
        <w:t>спутный</w:t>
      </w:r>
      <w:proofErr w:type="spellEnd"/>
      <w:r w:rsidRPr="0002555B">
        <w:rPr>
          <w:sz w:val="28"/>
          <w:szCs w:val="28"/>
        </w:rPr>
        <w:t xml:space="preserve"> воздушный поток </w:t>
      </w:r>
      <w:r>
        <w:rPr>
          <w:sz w:val="28"/>
          <w:szCs w:val="28"/>
        </w:rPr>
        <w:t xml:space="preserve">с использованием </w:t>
      </w:r>
      <w:r w:rsidRPr="0002555B">
        <w:rPr>
          <w:sz w:val="28"/>
          <w:szCs w:val="28"/>
          <w:lang w:val="en-US"/>
        </w:rPr>
        <w:t>LES</w:t>
      </w:r>
      <w:r w:rsidRPr="0002555B">
        <w:rPr>
          <w:sz w:val="28"/>
          <w:szCs w:val="28"/>
        </w:rPr>
        <w:t xml:space="preserve"> </w:t>
      </w:r>
      <w:r w:rsidRPr="0002555B">
        <w:rPr>
          <w:sz w:val="28"/>
          <w:szCs w:val="28"/>
          <w:lang w:val="kk-KZ"/>
        </w:rPr>
        <w:t>модели</w:t>
      </w:r>
      <w:r>
        <w:rPr>
          <w:sz w:val="28"/>
          <w:szCs w:val="28"/>
          <w:lang w:val="kk-KZ"/>
        </w:rPr>
        <w:t xml:space="preserve"> турбулентности.</w:t>
      </w:r>
      <w:r w:rsidRPr="0002555B">
        <w:rPr>
          <w:sz w:val="28"/>
          <w:szCs w:val="28"/>
          <w:lang w:val="kk-KZ"/>
        </w:rPr>
        <w:t xml:space="preserve"> </w:t>
      </w:r>
    </w:p>
    <w:p w14:paraId="15CF3C60" w14:textId="77777777" w:rsidR="00DD45E6" w:rsidRPr="00D25CDF" w:rsidRDefault="00DD45E6" w:rsidP="00DD45E6">
      <w:pPr>
        <w:ind w:firstLine="709"/>
        <w:jc w:val="both"/>
        <w:rPr>
          <w:b/>
          <w:sz w:val="28"/>
          <w:szCs w:val="28"/>
        </w:rPr>
      </w:pPr>
      <w:r w:rsidRPr="00D25CDF">
        <w:rPr>
          <w:b/>
          <w:sz w:val="28"/>
          <w:szCs w:val="28"/>
        </w:rPr>
        <w:t>Научная новизна заключается в следующем:</w:t>
      </w:r>
    </w:p>
    <w:p w14:paraId="5DF21473" w14:textId="4D093C6C" w:rsidR="00DD45E6" w:rsidRPr="009F781D" w:rsidRDefault="00DD45E6" w:rsidP="00DD45E6">
      <w:pPr>
        <w:numPr>
          <w:ilvl w:val="0"/>
          <w:numId w:val="18"/>
        </w:numPr>
        <w:suppressAutoHyphens/>
        <w:ind w:left="0" w:firstLine="709"/>
        <w:jc w:val="both"/>
        <w:rPr>
          <w:sz w:val="28"/>
          <w:szCs w:val="28"/>
        </w:rPr>
      </w:pPr>
      <w:r w:rsidRPr="009F781D">
        <w:rPr>
          <w:sz w:val="28"/>
          <w:szCs w:val="28"/>
        </w:rPr>
        <w:t xml:space="preserve">сформулирована </w:t>
      </w:r>
      <w:r>
        <w:rPr>
          <w:sz w:val="28"/>
          <w:szCs w:val="28"/>
        </w:rPr>
        <w:t>численная</w:t>
      </w:r>
      <w:r w:rsidRPr="009F781D">
        <w:rPr>
          <w:sz w:val="28"/>
          <w:szCs w:val="28"/>
        </w:rPr>
        <w:t xml:space="preserve"> модель </w:t>
      </w:r>
      <w:r>
        <w:rPr>
          <w:sz w:val="28"/>
          <w:szCs w:val="28"/>
        </w:rPr>
        <w:t>пространственного</w:t>
      </w:r>
      <w:r w:rsidRPr="009F781D">
        <w:rPr>
          <w:sz w:val="28"/>
          <w:szCs w:val="28"/>
        </w:rPr>
        <w:t xml:space="preserve"> сверхзвукового турбулентного течения </w:t>
      </w:r>
      <w:r>
        <w:rPr>
          <w:sz w:val="28"/>
          <w:szCs w:val="28"/>
        </w:rPr>
        <w:t xml:space="preserve">струи </w:t>
      </w:r>
      <w:r w:rsidRPr="009F781D">
        <w:rPr>
          <w:sz w:val="28"/>
          <w:szCs w:val="28"/>
        </w:rPr>
        <w:t>совершенного газа</w:t>
      </w:r>
      <w:r>
        <w:rPr>
          <w:sz w:val="28"/>
          <w:szCs w:val="28"/>
        </w:rPr>
        <w:t>,</w:t>
      </w:r>
      <w:r w:rsidRPr="009F781D">
        <w:rPr>
          <w:sz w:val="28"/>
          <w:szCs w:val="28"/>
        </w:rPr>
        <w:t xml:space="preserve"> вдув</w:t>
      </w:r>
      <w:r>
        <w:rPr>
          <w:sz w:val="28"/>
          <w:szCs w:val="28"/>
        </w:rPr>
        <w:t>аемой</w:t>
      </w:r>
      <w:r w:rsidRPr="009F781D">
        <w:rPr>
          <w:sz w:val="28"/>
          <w:szCs w:val="28"/>
        </w:rPr>
        <w:t xml:space="preserve"> </w:t>
      </w:r>
      <w:r>
        <w:rPr>
          <w:sz w:val="28"/>
          <w:szCs w:val="28"/>
        </w:rPr>
        <w:t xml:space="preserve">в высокоскоростной </w:t>
      </w:r>
      <w:proofErr w:type="spellStart"/>
      <w:r>
        <w:rPr>
          <w:sz w:val="28"/>
          <w:szCs w:val="28"/>
        </w:rPr>
        <w:t>спутный</w:t>
      </w:r>
      <w:proofErr w:type="spellEnd"/>
      <w:r>
        <w:rPr>
          <w:sz w:val="28"/>
          <w:szCs w:val="28"/>
        </w:rPr>
        <w:t xml:space="preserve"> поток, которая описывается</w:t>
      </w:r>
      <w:r w:rsidRPr="009F781D">
        <w:rPr>
          <w:sz w:val="28"/>
          <w:szCs w:val="28"/>
        </w:rPr>
        <w:t xml:space="preserve"> трехмерны</w:t>
      </w:r>
      <w:r>
        <w:rPr>
          <w:sz w:val="28"/>
          <w:szCs w:val="28"/>
        </w:rPr>
        <w:t>ми</w:t>
      </w:r>
      <w:r w:rsidRPr="009F781D">
        <w:rPr>
          <w:sz w:val="28"/>
          <w:szCs w:val="28"/>
        </w:rPr>
        <w:t xml:space="preserve"> осредненны</w:t>
      </w:r>
      <w:r>
        <w:rPr>
          <w:sz w:val="28"/>
          <w:szCs w:val="28"/>
        </w:rPr>
        <w:t>ми</w:t>
      </w:r>
      <w:r w:rsidRPr="009F781D">
        <w:rPr>
          <w:sz w:val="28"/>
          <w:szCs w:val="28"/>
        </w:rPr>
        <w:t xml:space="preserve"> </w:t>
      </w:r>
      <w:r>
        <w:rPr>
          <w:sz w:val="28"/>
          <w:szCs w:val="28"/>
        </w:rPr>
        <w:t>по пространству</w:t>
      </w:r>
      <w:r w:rsidRPr="009F781D">
        <w:rPr>
          <w:sz w:val="28"/>
          <w:szCs w:val="28"/>
        </w:rPr>
        <w:t xml:space="preserve"> уравнения</w:t>
      </w:r>
      <w:r>
        <w:rPr>
          <w:sz w:val="28"/>
          <w:szCs w:val="28"/>
        </w:rPr>
        <w:t>ми</w:t>
      </w:r>
      <w:r w:rsidRPr="009F781D">
        <w:rPr>
          <w:sz w:val="28"/>
          <w:szCs w:val="28"/>
        </w:rPr>
        <w:t xml:space="preserve"> Навье-Стокса, замкнуты</w:t>
      </w:r>
      <w:r>
        <w:rPr>
          <w:sz w:val="28"/>
          <w:szCs w:val="28"/>
        </w:rPr>
        <w:t>ми</w:t>
      </w:r>
      <w:r w:rsidRPr="009F781D">
        <w:rPr>
          <w:sz w:val="28"/>
          <w:szCs w:val="28"/>
        </w:rPr>
        <w:t xml:space="preserve"> моделью</w:t>
      </w:r>
      <w:r>
        <w:rPr>
          <w:sz w:val="28"/>
          <w:szCs w:val="28"/>
        </w:rPr>
        <w:t xml:space="preserve"> </w:t>
      </w:r>
      <w:proofErr w:type="spellStart"/>
      <w:r>
        <w:rPr>
          <w:sz w:val="28"/>
          <w:szCs w:val="28"/>
        </w:rPr>
        <w:t>Смагоринского</w:t>
      </w:r>
      <w:proofErr w:type="spellEnd"/>
      <w:r>
        <w:rPr>
          <w:sz w:val="28"/>
          <w:szCs w:val="28"/>
        </w:rPr>
        <w:t>, изложен</w:t>
      </w:r>
      <w:r w:rsidRPr="009F781D">
        <w:rPr>
          <w:sz w:val="28"/>
          <w:szCs w:val="28"/>
        </w:rPr>
        <w:t xml:space="preserve"> алгоритм</w:t>
      </w:r>
      <w:r>
        <w:rPr>
          <w:sz w:val="28"/>
          <w:szCs w:val="28"/>
        </w:rPr>
        <w:t xml:space="preserve"> </w:t>
      </w:r>
      <w:r w:rsidRPr="009F781D">
        <w:rPr>
          <w:sz w:val="28"/>
          <w:szCs w:val="28"/>
        </w:rPr>
        <w:t>численн</w:t>
      </w:r>
      <w:r>
        <w:rPr>
          <w:sz w:val="28"/>
          <w:szCs w:val="28"/>
        </w:rPr>
        <w:t>ого решения системы уравнений</w:t>
      </w:r>
      <w:r w:rsidRPr="009F781D">
        <w:rPr>
          <w:sz w:val="28"/>
          <w:szCs w:val="28"/>
        </w:rPr>
        <w:t xml:space="preserve"> на основе ENO-схемы </w:t>
      </w:r>
      <w:r>
        <w:rPr>
          <w:sz w:val="28"/>
          <w:szCs w:val="28"/>
        </w:rPr>
        <w:t>третьего</w:t>
      </w:r>
      <w:r w:rsidRPr="009F781D">
        <w:rPr>
          <w:sz w:val="28"/>
          <w:szCs w:val="28"/>
        </w:rPr>
        <w:t xml:space="preserve"> порядка точности</w:t>
      </w:r>
      <w:r>
        <w:rPr>
          <w:sz w:val="28"/>
          <w:szCs w:val="28"/>
        </w:rPr>
        <w:t>;</w:t>
      </w:r>
    </w:p>
    <w:p w14:paraId="355BDF00" w14:textId="02D60F7D" w:rsidR="00DD45E6" w:rsidRPr="00A33A7C" w:rsidRDefault="009E24E0" w:rsidP="003D62EB">
      <w:pPr>
        <w:numPr>
          <w:ilvl w:val="0"/>
          <w:numId w:val="18"/>
        </w:numPr>
        <w:suppressAutoHyphens/>
        <w:ind w:left="0" w:firstLine="709"/>
        <w:jc w:val="both"/>
        <w:rPr>
          <w:sz w:val="28"/>
          <w:szCs w:val="28"/>
        </w:rPr>
      </w:pPr>
      <w:r w:rsidRPr="00A33A7C">
        <w:rPr>
          <w:sz w:val="28"/>
          <w:szCs w:val="28"/>
        </w:rPr>
        <w:t xml:space="preserve">предложен новый способ интенсификации смешения струи со </w:t>
      </w:r>
      <w:proofErr w:type="spellStart"/>
      <w:r w:rsidRPr="00A33A7C">
        <w:rPr>
          <w:sz w:val="28"/>
          <w:szCs w:val="28"/>
        </w:rPr>
        <w:t>спутным</w:t>
      </w:r>
      <w:proofErr w:type="spellEnd"/>
      <w:r w:rsidRPr="00A33A7C">
        <w:rPr>
          <w:sz w:val="28"/>
          <w:szCs w:val="28"/>
        </w:rPr>
        <w:t xml:space="preserve"> потоком</w:t>
      </w:r>
      <w:r w:rsidR="00DA0D89" w:rsidRPr="00A33A7C">
        <w:rPr>
          <w:sz w:val="28"/>
          <w:szCs w:val="28"/>
        </w:rPr>
        <w:t xml:space="preserve"> путем введения </w:t>
      </w:r>
      <w:r w:rsidR="00DD45E6" w:rsidRPr="00A33A7C">
        <w:rPr>
          <w:sz w:val="28"/>
          <w:szCs w:val="28"/>
        </w:rPr>
        <w:t>дополнительн</w:t>
      </w:r>
      <w:r w:rsidR="00566918" w:rsidRPr="00A33A7C">
        <w:rPr>
          <w:sz w:val="28"/>
          <w:szCs w:val="28"/>
        </w:rPr>
        <w:t>ого</w:t>
      </w:r>
      <w:r w:rsidR="00DD45E6" w:rsidRPr="00A33A7C">
        <w:rPr>
          <w:sz w:val="28"/>
          <w:szCs w:val="28"/>
        </w:rPr>
        <w:t xml:space="preserve"> детерминистическ</w:t>
      </w:r>
      <w:r w:rsidR="00566918" w:rsidRPr="00A33A7C">
        <w:rPr>
          <w:sz w:val="28"/>
          <w:szCs w:val="28"/>
        </w:rPr>
        <w:t>ого</w:t>
      </w:r>
      <w:r w:rsidR="00DD45E6" w:rsidRPr="00A33A7C">
        <w:rPr>
          <w:sz w:val="28"/>
          <w:szCs w:val="28"/>
        </w:rPr>
        <w:t xml:space="preserve"> возмущени</w:t>
      </w:r>
      <w:r w:rsidR="00566918" w:rsidRPr="00A33A7C">
        <w:rPr>
          <w:sz w:val="28"/>
          <w:szCs w:val="28"/>
        </w:rPr>
        <w:t>я</w:t>
      </w:r>
      <w:r w:rsidR="00A33A7C" w:rsidRPr="00A33A7C">
        <w:rPr>
          <w:sz w:val="28"/>
          <w:szCs w:val="28"/>
        </w:rPr>
        <w:t xml:space="preserve"> на входе, вместе с этим </w:t>
      </w:r>
      <w:r w:rsidR="00DD45E6" w:rsidRPr="00A33A7C">
        <w:rPr>
          <w:sz w:val="28"/>
          <w:szCs w:val="28"/>
        </w:rPr>
        <w:t>определен диапазон частот и амплитуд детерминистически возмущённой струи, приводящих к улучшению смешения при расчетном режиме;</w:t>
      </w:r>
    </w:p>
    <w:p w14:paraId="2086D9EB" w14:textId="77777777" w:rsidR="00DD45E6" w:rsidRPr="005779B8" w:rsidRDefault="00DD45E6" w:rsidP="00DD45E6">
      <w:pPr>
        <w:numPr>
          <w:ilvl w:val="0"/>
          <w:numId w:val="18"/>
        </w:numPr>
        <w:suppressAutoHyphens/>
        <w:ind w:left="0" w:firstLine="709"/>
        <w:jc w:val="both"/>
        <w:rPr>
          <w:b/>
          <w:sz w:val="28"/>
          <w:szCs w:val="28"/>
        </w:rPr>
      </w:pPr>
      <w:r w:rsidRPr="005779B8">
        <w:rPr>
          <w:sz w:val="28"/>
          <w:szCs w:val="28"/>
        </w:rPr>
        <w:t xml:space="preserve">установлены закономерности влияния степени </w:t>
      </w:r>
      <w:proofErr w:type="spellStart"/>
      <w:r w:rsidRPr="005779B8">
        <w:rPr>
          <w:sz w:val="28"/>
          <w:szCs w:val="28"/>
        </w:rPr>
        <w:t>нерасчетности</w:t>
      </w:r>
      <w:proofErr w:type="spellEnd"/>
      <w:r w:rsidRPr="005779B8">
        <w:rPr>
          <w:sz w:val="28"/>
          <w:szCs w:val="28"/>
        </w:rPr>
        <w:t xml:space="preserve"> </w:t>
      </w:r>
      <w:r>
        <w:rPr>
          <w:sz w:val="28"/>
          <w:szCs w:val="28"/>
        </w:rPr>
        <w:t xml:space="preserve">и чисел Маха </w:t>
      </w:r>
      <w:r w:rsidRPr="005779B8">
        <w:rPr>
          <w:sz w:val="28"/>
          <w:szCs w:val="28"/>
        </w:rPr>
        <w:t xml:space="preserve">при численном моделировании системы </w:t>
      </w:r>
      <w:proofErr w:type="spellStart"/>
      <w:r w:rsidRPr="005779B8">
        <w:rPr>
          <w:sz w:val="28"/>
          <w:szCs w:val="28"/>
        </w:rPr>
        <w:t>недорасширенных</w:t>
      </w:r>
      <w:proofErr w:type="spellEnd"/>
      <w:r w:rsidRPr="005779B8">
        <w:rPr>
          <w:sz w:val="28"/>
          <w:szCs w:val="28"/>
        </w:rPr>
        <w:t xml:space="preserve"> сверхзвуковых струй в сверхзвуковом </w:t>
      </w:r>
      <w:proofErr w:type="spellStart"/>
      <w:r w:rsidRPr="005779B8">
        <w:rPr>
          <w:sz w:val="28"/>
          <w:szCs w:val="28"/>
        </w:rPr>
        <w:t>спутном</w:t>
      </w:r>
      <w:proofErr w:type="spellEnd"/>
      <w:r w:rsidRPr="005779B8">
        <w:rPr>
          <w:sz w:val="28"/>
          <w:szCs w:val="28"/>
        </w:rPr>
        <w:t xml:space="preserve"> потоке на механизм формирования ударно-волновой структуры и ее влияние на зону смешения</w:t>
      </w:r>
      <w:r>
        <w:rPr>
          <w:sz w:val="28"/>
          <w:szCs w:val="28"/>
        </w:rPr>
        <w:t>;</w:t>
      </w:r>
    </w:p>
    <w:p w14:paraId="7062DAD2" w14:textId="77777777" w:rsidR="00DD45E6" w:rsidRDefault="00DD45E6" w:rsidP="00DD45E6">
      <w:pPr>
        <w:numPr>
          <w:ilvl w:val="0"/>
          <w:numId w:val="18"/>
        </w:numPr>
        <w:suppressAutoHyphens/>
        <w:ind w:left="0" w:firstLine="709"/>
        <w:jc w:val="both"/>
        <w:rPr>
          <w:sz w:val="28"/>
          <w:szCs w:val="28"/>
        </w:rPr>
      </w:pPr>
      <w:r>
        <w:rPr>
          <w:sz w:val="28"/>
          <w:szCs w:val="28"/>
        </w:rPr>
        <w:t xml:space="preserve">получены параметры детерминистического возмущения, </w:t>
      </w:r>
      <w:proofErr w:type="spellStart"/>
      <w:r>
        <w:rPr>
          <w:sz w:val="28"/>
          <w:szCs w:val="28"/>
        </w:rPr>
        <w:t>приводящи</w:t>
      </w:r>
      <w:proofErr w:type="spellEnd"/>
      <w:r>
        <w:rPr>
          <w:sz w:val="28"/>
          <w:szCs w:val="28"/>
          <w:lang w:val="kk-KZ"/>
        </w:rPr>
        <w:t>е</w:t>
      </w:r>
      <w:r>
        <w:rPr>
          <w:sz w:val="28"/>
          <w:szCs w:val="28"/>
        </w:rPr>
        <w:t xml:space="preserve"> к улучшению смешения системы струй со </w:t>
      </w:r>
      <w:proofErr w:type="spellStart"/>
      <w:r>
        <w:rPr>
          <w:sz w:val="28"/>
          <w:szCs w:val="28"/>
        </w:rPr>
        <w:t>спутным</w:t>
      </w:r>
      <w:proofErr w:type="spellEnd"/>
      <w:r>
        <w:rPr>
          <w:sz w:val="28"/>
          <w:szCs w:val="28"/>
        </w:rPr>
        <w:t xml:space="preserve"> потоком при нерасчетном режиме течения.</w:t>
      </w:r>
    </w:p>
    <w:p w14:paraId="1B718AF3" w14:textId="77777777" w:rsidR="00DD45E6" w:rsidRPr="005779B8" w:rsidRDefault="00DD45E6" w:rsidP="00DD45E6">
      <w:pPr>
        <w:ind w:left="709"/>
        <w:jc w:val="both"/>
        <w:rPr>
          <w:b/>
          <w:sz w:val="28"/>
          <w:szCs w:val="28"/>
        </w:rPr>
      </w:pPr>
      <w:r w:rsidRPr="005779B8">
        <w:rPr>
          <w:b/>
          <w:sz w:val="28"/>
          <w:szCs w:val="28"/>
        </w:rPr>
        <w:t xml:space="preserve">Научные положения, выносимые на защиту: </w:t>
      </w:r>
    </w:p>
    <w:p w14:paraId="6DEC4C0A" w14:textId="291929AC" w:rsidR="00DD45E6" w:rsidRDefault="00DD45E6" w:rsidP="00DD45E6">
      <w:pPr>
        <w:numPr>
          <w:ilvl w:val="0"/>
          <w:numId w:val="18"/>
        </w:numPr>
        <w:suppressAutoHyphens/>
        <w:ind w:left="0" w:firstLine="709"/>
        <w:jc w:val="both"/>
        <w:rPr>
          <w:sz w:val="28"/>
          <w:szCs w:val="28"/>
        </w:rPr>
      </w:pPr>
      <w:r>
        <w:rPr>
          <w:sz w:val="28"/>
          <w:szCs w:val="28"/>
        </w:rPr>
        <w:t>численная</w:t>
      </w:r>
      <w:r w:rsidRPr="00D25CDF">
        <w:rPr>
          <w:sz w:val="28"/>
          <w:szCs w:val="28"/>
        </w:rPr>
        <w:t xml:space="preserve"> модель</w:t>
      </w:r>
      <w:r>
        <w:rPr>
          <w:sz w:val="28"/>
          <w:szCs w:val="28"/>
          <w:lang w:val="kk-KZ"/>
        </w:rPr>
        <w:t xml:space="preserve"> трехмерного </w:t>
      </w:r>
      <w:r w:rsidRPr="00D25CDF">
        <w:rPr>
          <w:sz w:val="28"/>
          <w:szCs w:val="28"/>
        </w:rPr>
        <w:t>сверхзвукового турбулентного течения</w:t>
      </w:r>
      <w:r>
        <w:rPr>
          <w:sz w:val="28"/>
          <w:szCs w:val="28"/>
        </w:rPr>
        <w:t xml:space="preserve"> струи</w:t>
      </w:r>
      <w:r w:rsidRPr="00D25CDF">
        <w:rPr>
          <w:sz w:val="28"/>
          <w:szCs w:val="28"/>
        </w:rPr>
        <w:t xml:space="preserve"> </w:t>
      </w:r>
      <w:r>
        <w:rPr>
          <w:sz w:val="28"/>
          <w:szCs w:val="28"/>
        </w:rPr>
        <w:t>совершенного</w:t>
      </w:r>
      <w:r w:rsidRPr="00D25CDF">
        <w:rPr>
          <w:sz w:val="28"/>
          <w:szCs w:val="28"/>
        </w:rPr>
        <w:t xml:space="preserve"> газа </w:t>
      </w:r>
      <w:r>
        <w:rPr>
          <w:sz w:val="28"/>
          <w:szCs w:val="28"/>
        </w:rPr>
        <w:t xml:space="preserve">в </w:t>
      </w:r>
      <w:proofErr w:type="spellStart"/>
      <w:r>
        <w:rPr>
          <w:sz w:val="28"/>
          <w:szCs w:val="28"/>
        </w:rPr>
        <w:t>спутном</w:t>
      </w:r>
      <w:proofErr w:type="spellEnd"/>
      <w:r>
        <w:rPr>
          <w:sz w:val="28"/>
          <w:szCs w:val="28"/>
        </w:rPr>
        <w:t xml:space="preserve"> сверхзвуковом потоке</w:t>
      </w:r>
      <w:r w:rsidRPr="00D25CDF">
        <w:rPr>
          <w:sz w:val="28"/>
          <w:szCs w:val="28"/>
        </w:rPr>
        <w:t>;</w:t>
      </w:r>
    </w:p>
    <w:p w14:paraId="22BB7C58" w14:textId="0A80C49A" w:rsidR="00863B50" w:rsidRDefault="00863B50" w:rsidP="00863B50">
      <w:pPr>
        <w:numPr>
          <w:ilvl w:val="0"/>
          <w:numId w:val="18"/>
        </w:numPr>
        <w:suppressAutoHyphens/>
        <w:ind w:left="0" w:firstLine="709"/>
        <w:jc w:val="both"/>
        <w:rPr>
          <w:sz w:val="28"/>
          <w:szCs w:val="28"/>
        </w:rPr>
      </w:pPr>
      <w:r>
        <w:rPr>
          <w:sz w:val="28"/>
          <w:szCs w:val="28"/>
        </w:rPr>
        <w:t xml:space="preserve">новый способ интенсификации смешения струи с потоком </w:t>
      </w:r>
      <w:r w:rsidR="0050193D">
        <w:rPr>
          <w:sz w:val="28"/>
          <w:szCs w:val="28"/>
          <w:lang w:val="kk-KZ"/>
        </w:rPr>
        <w:t>методом</w:t>
      </w:r>
      <w:r>
        <w:rPr>
          <w:sz w:val="28"/>
          <w:szCs w:val="28"/>
        </w:rPr>
        <w:t xml:space="preserve"> введения детерминистического возмущения на входе, апробированный путем</w:t>
      </w:r>
      <w:r w:rsidR="002B37AB">
        <w:rPr>
          <w:sz w:val="28"/>
          <w:szCs w:val="28"/>
        </w:rPr>
        <w:t xml:space="preserve"> анализа результатов</w:t>
      </w:r>
      <w:r>
        <w:rPr>
          <w:sz w:val="28"/>
          <w:szCs w:val="28"/>
        </w:rPr>
        <w:t xml:space="preserve"> численного моделирования проблемы </w:t>
      </w:r>
      <w:proofErr w:type="spellStart"/>
      <w:r>
        <w:rPr>
          <w:sz w:val="28"/>
          <w:szCs w:val="28"/>
        </w:rPr>
        <w:t>вдува</w:t>
      </w:r>
      <w:proofErr w:type="spellEnd"/>
      <w:r>
        <w:rPr>
          <w:sz w:val="28"/>
          <w:szCs w:val="28"/>
        </w:rPr>
        <w:t xml:space="preserve"> </w:t>
      </w:r>
      <w:r w:rsidR="00EE204A">
        <w:rPr>
          <w:sz w:val="28"/>
          <w:szCs w:val="28"/>
        </w:rPr>
        <w:t xml:space="preserve">сверхзвуковой сжимаемой струи в </w:t>
      </w:r>
      <w:proofErr w:type="spellStart"/>
      <w:r w:rsidR="00EE204A">
        <w:rPr>
          <w:sz w:val="28"/>
          <w:szCs w:val="28"/>
        </w:rPr>
        <w:t>спутный</w:t>
      </w:r>
      <w:proofErr w:type="spellEnd"/>
      <w:r w:rsidR="00EE204A">
        <w:rPr>
          <w:sz w:val="28"/>
          <w:szCs w:val="28"/>
        </w:rPr>
        <w:t xml:space="preserve"> поток при расчетном режиме</w:t>
      </w:r>
      <w:r w:rsidR="002B37AB">
        <w:rPr>
          <w:sz w:val="28"/>
          <w:szCs w:val="28"/>
        </w:rPr>
        <w:t>;</w:t>
      </w:r>
    </w:p>
    <w:p w14:paraId="6573018C" w14:textId="77777777" w:rsidR="00AF573E" w:rsidRPr="00D25CDF" w:rsidRDefault="00AF573E" w:rsidP="00AF573E">
      <w:pPr>
        <w:numPr>
          <w:ilvl w:val="0"/>
          <w:numId w:val="18"/>
        </w:numPr>
        <w:suppressAutoHyphens/>
        <w:ind w:left="0" w:firstLine="709"/>
        <w:jc w:val="both"/>
        <w:rPr>
          <w:sz w:val="28"/>
          <w:szCs w:val="28"/>
        </w:rPr>
      </w:pPr>
      <w:r w:rsidRPr="00D25CDF">
        <w:rPr>
          <w:sz w:val="28"/>
          <w:szCs w:val="28"/>
        </w:rPr>
        <w:lastRenderedPageBreak/>
        <w:t xml:space="preserve">результаты детального анализа </w:t>
      </w:r>
      <w:r>
        <w:rPr>
          <w:sz w:val="28"/>
          <w:szCs w:val="28"/>
        </w:rPr>
        <w:t xml:space="preserve">системы неизобарических сверхзвуковых газовых струй с дополнительными усилениями, вдуваемых в </w:t>
      </w:r>
      <w:proofErr w:type="spellStart"/>
      <w:r>
        <w:rPr>
          <w:sz w:val="28"/>
          <w:szCs w:val="28"/>
        </w:rPr>
        <w:t>спутный</w:t>
      </w:r>
      <w:proofErr w:type="spellEnd"/>
      <w:r>
        <w:rPr>
          <w:sz w:val="28"/>
          <w:szCs w:val="28"/>
        </w:rPr>
        <w:t xml:space="preserve"> сверхзвуковой поток, исследование влияния возникающей ударно-волновой структуры на рост зоны смешения и формирование когерентных структур при помощи вариации параметра </w:t>
      </w:r>
      <w:proofErr w:type="spellStart"/>
      <w:r>
        <w:rPr>
          <w:sz w:val="28"/>
          <w:szCs w:val="28"/>
        </w:rPr>
        <w:t>нерасчетности</w:t>
      </w:r>
      <w:proofErr w:type="spellEnd"/>
      <w:r>
        <w:rPr>
          <w:sz w:val="28"/>
          <w:szCs w:val="28"/>
        </w:rPr>
        <w:t xml:space="preserve">, чисел Маха струй и потока, а также частотной и амплитудной вариации детерминистического возмущения. </w:t>
      </w:r>
    </w:p>
    <w:p w14:paraId="62BFF258" w14:textId="77777777" w:rsidR="00761570" w:rsidRPr="0056009F" w:rsidRDefault="00761570" w:rsidP="00761570">
      <w:pPr>
        <w:pStyle w:val="a7"/>
        <w:ind w:firstLine="708"/>
        <w:jc w:val="both"/>
        <w:rPr>
          <w:sz w:val="28"/>
          <w:szCs w:val="28"/>
        </w:rPr>
      </w:pPr>
      <w:r w:rsidRPr="00D25CDF">
        <w:rPr>
          <w:b/>
          <w:sz w:val="28"/>
          <w:szCs w:val="28"/>
        </w:rPr>
        <w:t xml:space="preserve">Достоверность и обоснованность научных положений, выводов и результатов диссертационной работы </w:t>
      </w:r>
      <w:r w:rsidRPr="006C5B19">
        <w:rPr>
          <w:sz w:val="28"/>
          <w:szCs w:val="28"/>
        </w:rPr>
        <w:t>определяется использованием фундаментальных законов сохранения массы, количества движения, энергии, вещества при построении математических моделей; удовлетворительным согласованием численных результатов с экспериментальными данными и теоретическими работами других авторов</w:t>
      </w:r>
      <w:r w:rsidRPr="0056009F">
        <w:rPr>
          <w:sz w:val="28"/>
          <w:szCs w:val="28"/>
        </w:rPr>
        <w:t xml:space="preserve">. </w:t>
      </w:r>
    </w:p>
    <w:p w14:paraId="78C117C5" w14:textId="77777777" w:rsidR="00761570" w:rsidRDefault="00761570" w:rsidP="00761570">
      <w:pPr>
        <w:pStyle w:val="a7"/>
        <w:ind w:firstLine="708"/>
        <w:jc w:val="both"/>
        <w:rPr>
          <w:b/>
          <w:sz w:val="28"/>
          <w:szCs w:val="28"/>
        </w:rPr>
      </w:pPr>
      <w:r w:rsidRPr="00D25CDF">
        <w:rPr>
          <w:b/>
          <w:sz w:val="28"/>
          <w:szCs w:val="28"/>
        </w:rPr>
        <w:t xml:space="preserve">Теоретическая и практическая значимость результатов.  </w:t>
      </w:r>
    </w:p>
    <w:p w14:paraId="22B9DFCC" w14:textId="77777777" w:rsidR="00761570" w:rsidRPr="00852173" w:rsidRDefault="00761570" w:rsidP="00761570">
      <w:pPr>
        <w:pStyle w:val="a7"/>
        <w:ind w:firstLine="708"/>
        <w:jc w:val="both"/>
        <w:rPr>
          <w:sz w:val="28"/>
          <w:szCs w:val="28"/>
        </w:rPr>
      </w:pPr>
      <w:r w:rsidRPr="00852173">
        <w:rPr>
          <w:sz w:val="28"/>
          <w:szCs w:val="28"/>
        </w:rPr>
        <w:t>Разработанные в данной работе численная модель и метод решения осредненных уравнений Навье-Стокса могут быть использованы для расчетов трехмерных сверхзвуковых турбулентных струйных течений, позволяющих прогнозировать поведение реальных трехмерных процессов, возникающих при смешении топлива и окислителя в камерах сгорания ПВРД и ВРД.</w:t>
      </w:r>
    </w:p>
    <w:p w14:paraId="4FCB5912" w14:textId="77777777" w:rsidR="00761570" w:rsidRPr="00852173" w:rsidRDefault="00761570" w:rsidP="00761570">
      <w:pPr>
        <w:pStyle w:val="a7"/>
        <w:ind w:firstLine="708"/>
        <w:jc w:val="both"/>
        <w:rPr>
          <w:sz w:val="28"/>
          <w:szCs w:val="28"/>
          <w:lang w:val="kk-KZ"/>
        </w:rPr>
      </w:pPr>
      <w:r w:rsidRPr="00852173">
        <w:rPr>
          <w:b/>
          <w:sz w:val="28"/>
          <w:szCs w:val="28"/>
        </w:rPr>
        <w:t xml:space="preserve">Связь данной работы с другими научно-исследовательскими работами. </w:t>
      </w:r>
      <w:r w:rsidRPr="00852173">
        <w:rPr>
          <w:sz w:val="28"/>
          <w:szCs w:val="28"/>
        </w:rPr>
        <w:t xml:space="preserve">Данная работа выполнена в рамках проекта программы грантового финансирования фундаментальных исследований в области естественных наук </w:t>
      </w:r>
      <w:r w:rsidRPr="00852173">
        <w:rPr>
          <w:sz w:val="28"/>
          <w:szCs w:val="28"/>
          <w:lang w:val="kk-KZ"/>
        </w:rPr>
        <w:t>«</w:t>
      </w:r>
      <w:r w:rsidRPr="00852173">
        <w:rPr>
          <w:sz w:val="28"/>
          <w:szCs w:val="28"/>
        </w:rPr>
        <w:t xml:space="preserve">Численное моделирование пространственных турбулентных сжимаемых течений со </w:t>
      </w:r>
      <w:proofErr w:type="spellStart"/>
      <w:r w:rsidRPr="00852173">
        <w:rPr>
          <w:sz w:val="28"/>
          <w:szCs w:val="28"/>
        </w:rPr>
        <w:t>вдувом</w:t>
      </w:r>
      <w:proofErr w:type="spellEnd"/>
      <w:r w:rsidRPr="00852173">
        <w:rPr>
          <w:sz w:val="28"/>
          <w:szCs w:val="28"/>
        </w:rPr>
        <w:t xml:space="preserve"> струй и твердых частиц</w:t>
      </w:r>
      <w:r w:rsidRPr="00852173">
        <w:rPr>
          <w:sz w:val="28"/>
          <w:szCs w:val="28"/>
          <w:lang w:val="kk-KZ"/>
        </w:rPr>
        <w:t>»</w:t>
      </w:r>
      <w:r w:rsidRPr="00852173">
        <w:rPr>
          <w:sz w:val="28"/>
          <w:szCs w:val="28"/>
        </w:rPr>
        <w:t xml:space="preserve"> (2018-2020 </w:t>
      </w:r>
      <w:r w:rsidRPr="00852173">
        <w:rPr>
          <w:sz w:val="28"/>
          <w:szCs w:val="28"/>
          <w:lang w:val="kk-KZ"/>
        </w:rPr>
        <w:t xml:space="preserve">гг., №ГР </w:t>
      </w:r>
      <w:r w:rsidRPr="00852173">
        <w:rPr>
          <w:sz w:val="28"/>
          <w:szCs w:val="28"/>
        </w:rPr>
        <w:t>0118РК00461)</w:t>
      </w:r>
      <w:r w:rsidRPr="00852173">
        <w:rPr>
          <w:sz w:val="28"/>
          <w:szCs w:val="28"/>
          <w:lang w:val="kk-KZ"/>
        </w:rPr>
        <w:t>.</w:t>
      </w:r>
    </w:p>
    <w:p w14:paraId="4724D7B6" w14:textId="77777777" w:rsidR="00761570" w:rsidRPr="00852173" w:rsidRDefault="00761570" w:rsidP="00761570">
      <w:pPr>
        <w:pStyle w:val="a7"/>
        <w:jc w:val="both"/>
        <w:rPr>
          <w:sz w:val="28"/>
          <w:szCs w:val="28"/>
        </w:rPr>
      </w:pPr>
      <w:r w:rsidRPr="00852173">
        <w:rPr>
          <w:sz w:val="28"/>
          <w:szCs w:val="28"/>
        </w:rPr>
        <w:t xml:space="preserve"> </w:t>
      </w:r>
      <w:r>
        <w:rPr>
          <w:sz w:val="28"/>
          <w:szCs w:val="28"/>
        </w:rPr>
        <w:tab/>
      </w:r>
      <w:r w:rsidRPr="00852173">
        <w:rPr>
          <w:b/>
          <w:sz w:val="28"/>
          <w:szCs w:val="28"/>
        </w:rPr>
        <w:t>Личный вклад автора</w:t>
      </w:r>
      <w:r w:rsidRPr="00852173">
        <w:rPr>
          <w:sz w:val="28"/>
          <w:szCs w:val="28"/>
        </w:rPr>
        <w:t xml:space="preserve"> заключается в том, что все результаты, приведенные в данной работе, получены самим автором или при его непосредственном участии. Автор участвовал в постановке динамической модели задачи, а также самостоятельно произвел численные расчеты всех поставленных задач, включая верификацию поставленной математической и физической модели, провел тщательный и всесторонний анализ полученных результатов и пришел к их теоретическому обоснованию при участии научного консультанта.  </w:t>
      </w:r>
    </w:p>
    <w:p w14:paraId="6B744897" w14:textId="77777777" w:rsidR="00761570" w:rsidRPr="00852173" w:rsidRDefault="00761570" w:rsidP="00761570">
      <w:pPr>
        <w:pStyle w:val="a7"/>
        <w:ind w:firstLine="708"/>
        <w:jc w:val="both"/>
        <w:rPr>
          <w:b/>
          <w:sz w:val="28"/>
          <w:szCs w:val="28"/>
        </w:rPr>
      </w:pPr>
      <w:r w:rsidRPr="00852173">
        <w:rPr>
          <w:b/>
          <w:sz w:val="28"/>
          <w:szCs w:val="28"/>
        </w:rPr>
        <w:t xml:space="preserve">Апробация работы. </w:t>
      </w:r>
    </w:p>
    <w:p w14:paraId="6711C323" w14:textId="77777777" w:rsidR="00761570" w:rsidRPr="00852173" w:rsidRDefault="00761570" w:rsidP="00761570">
      <w:pPr>
        <w:pStyle w:val="a7"/>
        <w:ind w:firstLine="708"/>
        <w:jc w:val="both"/>
        <w:rPr>
          <w:sz w:val="28"/>
          <w:szCs w:val="28"/>
        </w:rPr>
      </w:pPr>
      <w:r w:rsidRPr="00852173">
        <w:rPr>
          <w:sz w:val="28"/>
          <w:szCs w:val="28"/>
        </w:rPr>
        <w:t>Основные результаты работы докладывались и обсуждались на следующих международных научных конференциях: «</w:t>
      </w:r>
      <w:r w:rsidRPr="00852173">
        <w:rPr>
          <w:bCs/>
          <w:sz w:val="28"/>
          <w:szCs w:val="28"/>
        </w:rPr>
        <w:t>Международная научная конференция студентов и молодых ученых ФАРАБИ ӘЛЕМІ» (Алматы, Казахстан, 10-12 апреля 2018 г.)</w:t>
      </w:r>
      <w:r w:rsidRPr="00852173">
        <w:rPr>
          <w:sz w:val="28"/>
          <w:szCs w:val="28"/>
        </w:rPr>
        <w:t>; «</w:t>
      </w:r>
      <w:r w:rsidRPr="00852173">
        <w:rPr>
          <w:bCs/>
          <w:sz w:val="28"/>
          <w:szCs w:val="28"/>
        </w:rPr>
        <w:t>Традиционная международная апрельская математическая конференция, в честь Дня работников науки Республики Казахстан</w:t>
      </w:r>
      <w:r w:rsidRPr="00852173">
        <w:rPr>
          <w:sz w:val="28"/>
          <w:szCs w:val="28"/>
        </w:rPr>
        <w:t xml:space="preserve">» </w:t>
      </w:r>
      <w:r w:rsidRPr="00852173">
        <w:rPr>
          <w:bCs/>
          <w:sz w:val="28"/>
          <w:szCs w:val="28"/>
        </w:rPr>
        <w:t>(Алматы, Казахстан, 3-5 апреля 2019 г.); «</w:t>
      </w:r>
      <w:r w:rsidRPr="00852173">
        <w:rPr>
          <w:color w:val="000000" w:themeColor="text1"/>
          <w:sz w:val="28"/>
          <w:szCs w:val="28"/>
          <w:shd w:val="clear" w:color="auto" w:fill="FFFFFF"/>
          <w:lang w:val="en-US"/>
        </w:rPr>
        <w:t>V</w:t>
      </w:r>
      <w:r w:rsidRPr="00852173">
        <w:rPr>
          <w:color w:val="000000" w:themeColor="text1"/>
          <w:sz w:val="28"/>
          <w:szCs w:val="28"/>
          <w:shd w:val="clear" w:color="auto" w:fill="FFFFFF"/>
        </w:rPr>
        <w:t xml:space="preserve"> Международная научно-практическая конференция</w:t>
      </w:r>
      <w:r w:rsidRPr="00852173">
        <w:rPr>
          <w:bCs/>
          <w:sz w:val="28"/>
          <w:szCs w:val="28"/>
        </w:rPr>
        <w:t>»</w:t>
      </w:r>
      <w:r w:rsidRPr="00852173">
        <w:rPr>
          <w:color w:val="000000" w:themeColor="text1"/>
          <w:sz w:val="28"/>
          <w:szCs w:val="28"/>
          <w:shd w:val="clear" w:color="auto" w:fill="FFFFFF"/>
        </w:rPr>
        <w:t xml:space="preserve"> (</w:t>
      </w:r>
      <w:r w:rsidRPr="00852173">
        <w:rPr>
          <w:sz w:val="28"/>
          <w:szCs w:val="28"/>
        </w:rPr>
        <w:t>Чехия, Карловы Вары - Россия, Москва</w:t>
      </w:r>
      <w:r w:rsidRPr="00852173">
        <w:rPr>
          <w:color w:val="000000" w:themeColor="text1"/>
          <w:sz w:val="28"/>
          <w:szCs w:val="28"/>
          <w:shd w:val="clear" w:color="auto" w:fill="FFFFFF"/>
        </w:rPr>
        <w:t>, 29-30 апреля 2020 г.)</w:t>
      </w:r>
      <w:r w:rsidRPr="00852173">
        <w:rPr>
          <w:sz w:val="28"/>
          <w:szCs w:val="28"/>
        </w:rPr>
        <w:t xml:space="preserve">, а также на научных семинарах: Института технической термодинамики Технологического университета Карлсруэ (2020 г., Карлсруэ, Германия); Механико-математического </w:t>
      </w:r>
      <w:r w:rsidRPr="00852173">
        <w:rPr>
          <w:sz w:val="28"/>
          <w:szCs w:val="28"/>
        </w:rPr>
        <w:lastRenderedPageBreak/>
        <w:t xml:space="preserve">факультета </w:t>
      </w:r>
      <w:proofErr w:type="spellStart"/>
      <w:r w:rsidRPr="00852173">
        <w:rPr>
          <w:sz w:val="28"/>
          <w:szCs w:val="28"/>
        </w:rPr>
        <w:t>КазНУ</w:t>
      </w:r>
      <w:proofErr w:type="spellEnd"/>
      <w:r w:rsidRPr="00852173">
        <w:rPr>
          <w:sz w:val="28"/>
          <w:szCs w:val="28"/>
        </w:rPr>
        <w:t xml:space="preserve"> им. аль-Фараби (2018-2019 гг., Алматы); Института механики и машиностроения (2020 г., Алматы).</w:t>
      </w:r>
    </w:p>
    <w:p w14:paraId="2F780057" w14:textId="77777777" w:rsidR="00761570" w:rsidRPr="00D25CDF" w:rsidRDefault="00761570" w:rsidP="00761570">
      <w:pPr>
        <w:pStyle w:val="a7"/>
        <w:ind w:firstLine="709"/>
        <w:rPr>
          <w:b/>
          <w:sz w:val="28"/>
          <w:szCs w:val="28"/>
        </w:rPr>
      </w:pPr>
      <w:r w:rsidRPr="00D25CDF">
        <w:rPr>
          <w:b/>
          <w:sz w:val="28"/>
          <w:szCs w:val="28"/>
        </w:rPr>
        <w:t>Публикации</w:t>
      </w:r>
      <w:r>
        <w:rPr>
          <w:b/>
          <w:sz w:val="28"/>
          <w:szCs w:val="28"/>
        </w:rPr>
        <w:t>.</w:t>
      </w:r>
      <w:r w:rsidRPr="00D25CDF">
        <w:rPr>
          <w:b/>
          <w:sz w:val="28"/>
          <w:szCs w:val="28"/>
        </w:rPr>
        <w:t xml:space="preserve"> </w:t>
      </w:r>
    </w:p>
    <w:p w14:paraId="29B1CF4A" w14:textId="5846C0B5" w:rsidR="00761570" w:rsidRPr="00EA40F1" w:rsidRDefault="00761570" w:rsidP="00761570">
      <w:pPr>
        <w:pStyle w:val="a7"/>
        <w:ind w:firstLine="708"/>
        <w:jc w:val="both"/>
        <w:rPr>
          <w:sz w:val="28"/>
          <w:szCs w:val="28"/>
        </w:rPr>
      </w:pPr>
      <w:r w:rsidRPr="00D25CDF">
        <w:rPr>
          <w:sz w:val="28"/>
          <w:szCs w:val="28"/>
        </w:rPr>
        <w:t xml:space="preserve">По теме диссертации опубликовано </w:t>
      </w:r>
      <w:r w:rsidR="00FC2384">
        <w:rPr>
          <w:sz w:val="28"/>
          <w:szCs w:val="28"/>
          <w:lang w:val="kk-KZ"/>
        </w:rPr>
        <w:t>8</w:t>
      </w:r>
      <w:r w:rsidRPr="00D25CDF">
        <w:rPr>
          <w:sz w:val="28"/>
          <w:szCs w:val="28"/>
        </w:rPr>
        <w:t xml:space="preserve"> работ</w:t>
      </w:r>
      <w:r w:rsidRPr="00950EBB">
        <w:rPr>
          <w:sz w:val="28"/>
          <w:szCs w:val="28"/>
        </w:rPr>
        <w:t>,</w:t>
      </w:r>
      <w:r w:rsidRPr="00D25CDF">
        <w:rPr>
          <w:sz w:val="28"/>
          <w:szCs w:val="28"/>
        </w:rPr>
        <w:t xml:space="preserve"> в том числе </w:t>
      </w:r>
      <w:r w:rsidR="00FC2384">
        <w:rPr>
          <w:sz w:val="28"/>
          <w:szCs w:val="28"/>
        </w:rPr>
        <w:t>3</w:t>
      </w:r>
      <w:r w:rsidRPr="00D25CDF">
        <w:rPr>
          <w:sz w:val="28"/>
          <w:szCs w:val="28"/>
        </w:rPr>
        <w:t xml:space="preserve"> </w:t>
      </w:r>
      <w:proofErr w:type="spellStart"/>
      <w:r w:rsidRPr="00D25CDF">
        <w:rPr>
          <w:sz w:val="28"/>
          <w:szCs w:val="28"/>
        </w:rPr>
        <w:t>публикаци</w:t>
      </w:r>
      <w:proofErr w:type="spellEnd"/>
      <w:r>
        <w:rPr>
          <w:sz w:val="28"/>
          <w:szCs w:val="28"/>
          <w:lang w:val="kk-KZ"/>
        </w:rPr>
        <w:t>и</w:t>
      </w:r>
      <w:r w:rsidRPr="00D25CDF">
        <w:rPr>
          <w:sz w:val="28"/>
          <w:szCs w:val="28"/>
        </w:rPr>
        <w:t xml:space="preserve"> в научных изданиях, входящих в перечень рекомендованных Комитетом по контролю в сфере образования и науки МОН РК для публикации основных результатов научной деятельности; </w:t>
      </w:r>
      <w:r>
        <w:rPr>
          <w:sz w:val="28"/>
          <w:szCs w:val="28"/>
        </w:rPr>
        <w:t>2</w:t>
      </w:r>
      <w:r w:rsidRPr="00D25CDF">
        <w:rPr>
          <w:sz w:val="28"/>
          <w:szCs w:val="28"/>
        </w:rPr>
        <w:t xml:space="preserve"> публикаци</w:t>
      </w:r>
      <w:r>
        <w:rPr>
          <w:sz w:val="28"/>
          <w:szCs w:val="28"/>
        </w:rPr>
        <w:t>и</w:t>
      </w:r>
      <w:r w:rsidRPr="00D25CDF">
        <w:rPr>
          <w:sz w:val="28"/>
          <w:szCs w:val="28"/>
        </w:rPr>
        <w:t xml:space="preserve"> в рейтингов</w:t>
      </w:r>
      <w:r>
        <w:rPr>
          <w:sz w:val="28"/>
          <w:szCs w:val="28"/>
        </w:rPr>
        <w:t>ых</w:t>
      </w:r>
      <w:r w:rsidRPr="00D25CDF">
        <w:rPr>
          <w:sz w:val="28"/>
          <w:szCs w:val="28"/>
        </w:rPr>
        <w:t xml:space="preserve"> научн</w:t>
      </w:r>
      <w:r>
        <w:rPr>
          <w:sz w:val="28"/>
          <w:szCs w:val="28"/>
        </w:rPr>
        <w:t>ых</w:t>
      </w:r>
      <w:r w:rsidRPr="00D25CDF">
        <w:rPr>
          <w:sz w:val="28"/>
          <w:szCs w:val="28"/>
        </w:rPr>
        <w:t xml:space="preserve"> </w:t>
      </w:r>
      <w:r>
        <w:rPr>
          <w:sz w:val="28"/>
          <w:szCs w:val="28"/>
        </w:rPr>
        <w:t>изданиях</w:t>
      </w:r>
      <w:r w:rsidRPr="00D25CDF">
        <w:rPr>
          <w:sz w:val="28"/>
          <w:szCs w:val="28"/>
        </w:rPr>
        <w:t>, индексируем</w:t>
      </w:r>
      <w:r>
        <w:rPr>
          <w:sz w:val="28"/>
          <w:szCs w:val="28"/>
        </w:rPr>
        <w:t xml:space="preserve">ых </w:t>
      </w:r>
      <w:r w:rsidRPr="00D25CDF">
        <w:rPr>
          <w:sz w:val="28"/>
          <w:szCs w:val="28"/>
          <w:lang w:val="en-US"/>
        </w:rPr>
        <w:t>Scopus</w:t>
      </w:r>
      <w:r w:rsidRPr="00D25CDF">
        <w:rPr>
          <w:sz w:val="28"/>
          <w:szCs w:val="28"/>
        </w:rPr>
        <w:t xml:space="preserve"> и </w:t>
      </w:r>
      <w:r w:rsidRPr="00D25CDF">
        <w:rPr>
          <w:sz w:val="28"/>
          <w:szCs w:val="28"/>
          <w:lang w:val="en-US"/>
        </w:rPr>
        <w:t>Thompson</w:t>
      </w:r>
      <w:r w:rsidRPr="00D25CDF">
        <w:rPr>
          <w:sz w:val="28"/>
          <w:szCs w:val="28"/>
        </w:rPr>
        <w:t xml:space="preserve"> </w:t>
      </w:r>
      <w:r w:rsidRPr="00D25CDF">
        <w:rPr>
          <w:sz w:val="28"/>
          <w:szCs w:val="28"/>
          <w:lang w:val="en-US"/>
        </w:rPr>
        <w:t>Reuters</w:t>
      </w:r>
      <w:r w:rsidRPr="00D25CDF">
        <w:rPr>
          <w:sz w:val="28"/>
          <w:szCs w:val="28"/>
        </w:rPr>
        <w:t xml:space="preserve"> (импакт-фактор </w:t>
      </w:r>
      <w:r>
        <w:rPr>
          <w:sz w:val="28"/>
          <w:szCs w:val="28"/>
        </w:rPr>
        <w:t xml:space="preserve">не менее </w:t>
      </w:r>
      <w:r w:rsidRPr="00D25CDF">
        <w:rPr>
          <w:sz w:val="28"/>
          <w:szCs w:val="28"/>
          <w:lang w:val="en-US"/>
        </w:rPr>
        <w:t>IF</w:t>
      </w:r>
      <w:r w:rsidRPr="00D25CDF">
        <w:rPr>
          <w:sz w:val="28"/>
          <w:szCs w:val="28"/>
        </w:rPr>
        <w:t>=0.</w:t>
      </w:r>
      <w:r>
        <w:rPr>
          <w:sz w:val="28"/>
          <w:szCs w:val="28"/>
        </w:rPr>
        <w:t>40</w:t>
      </w:r>
      <w:r w:rsidRPr="00D25CDF">
        <w:rPr>
          <w:sz w:val="28"/>
          <w:szCs w:val="28"/>
        </w:rPr>
        <w:t xml:space="preserve">);  </w:t>
      </w:r>
      <w:r>
        <w:rPr>
          <w:sz w:val="28"/>
          <w:szCs w:val="28"/>
        </w:rPr>
        <w:t xml:space="preserve">3 </w:t>
      </w:r>
      <w:r w:rsidRPr="00D25CDF">
        <w:rPr>
          <w:sz w:val="28"/>
          <w:szCs w:val="28"/>
        </w:rPr>
        <w:t>публикаци</w:t>
      </w:r>
      <w:r>
        <w:rPr>
          <w:sz w:val="28"/>
          <w:szCs w:val="28"/>
        </w:rPr>
        <w:t>и</w:t>
      </w:r>
      <w:r w:rsidRPr="00D25CDF">
        <w:rPr>
          <w:sz w:val="28"/>
          <w:szCs w:val="28"/>
        </w:rPr>
        <w:t xml:space="preserve"> в материалах международных конференций</w:t>
      </w:r>
      <w:r>
        <w:rPr>
          <w:sz w:val="28"/>
          <w:szCs w:val="28"/>
        </w:rPr>
        <w:t xml:space="preserve">. </w:t>
      </w:r>
    </w:p>
    <w:p w14:paraId="256A20E0" w14:textId="3FA63CD3" w:rsidR="00761570" w:rsidRPr="0004584F" w:rsidRDefault="00761570" w:rsidP="00761570">
      <w:pPr>
        <w:pStyle w:val="a7"/>
        <w:ind w:firstLine="708"/>
        <w:jc w:val="both"/>
        <w:rPr>
          <w:sz w:val="28"/>
          <w:szCs w:val="28"/>
        </w:rPr>
      </w:pPr>
      <w:r w:rsidRPr="00D25CDF">
        <w:rPr>
          <w:b/>
          <w:sz w:val="28"/>
          <w:szCs w:val="28"/>
        </w:rPr>
        <w:t>Структура и объем диссертации.</w:t>
      </w:r>
      <w:r w:rsidRPr="00D25CDF">
        <w:rPr>
          <w:sz w:val="28"/>
          <w:szCs w:val="28"/>
        </w:rPr>
        <w:t xml:space="preserve"> Диссертационная работа состоит из введения, </w:t>
      </w:r>
      <w:r>
        <w:rPr>
          <w:sz w:val="28"/>
          <w:szCs w:val="28"/>
        </w:rPr>
        <w:t>пяти</w:t>
      </w:r>
      <w:r w:rsidRPr="00D25CDF">
        <w:rPr>
          <w:sz w:val="28"/>
          <w:szCs w:val="28"/>
        </w:rPr>
        <w:t xml:space="preserve"> разделов, заключения</w:t>
      </w:r>
      <w:r>
        <w:rPr>
          <w:sz w:val="28"/>
          <w:szCs w:val="28"/>
        </w:rPr>
        <w:t xml:space="preserve"> и </w:t>
      </w:r>
      <w:r w:rsidRPr="00D25CDF">
        <w:rPr>
          <w:sz w:val="28"/>
          <w:szCs w:val="28"/>
        </w:rPr>
        <w:t>списка использованных источников</w:t>
      </w:r>
      <w:r>
        <w:rPr>
          <w:sz w:val="28"/>
          <w:szCs w:val="28"/>
        </w:rPr>
        <w:t>.</w:t>
      </w:r>
      <w:r w:rsidRPr="0004584F">
        <w:rPr>
          <w:sz w:val="28"/>
          <w:szCs w:val="28"/>
        </w:rPr>
        <w:t xml:space="preserve"> Работа изложена на </w:t>
      </w:r>
      <w:r w:rsidR="006746CE" w:rsidRPr="00E32747">
        <w:rPr>
          <w:sz w:val="28"/>
          <w:szCs w:val="28"/>
        </w:rPr>
        <w:t>1</w:t>
      </w:r>
      <w:r w:rsidR="00581E5C">
        <w:rPr>
          <w:sz w:val="28"/>
          <w:szCs w:val="28"/>
        </w:rPr>
        <w:t>29</w:t>
      </w:r>
      <w:r w:rsidRPr="0004584F">
        <w:rPr>
          <w:sz w:val="28"/>
          <w:szCs w:val="28"/>
        </w:rPr>
        <w:t xml:space="preserve"> страницах, содержит </w:t>
      </w:r>
      <w:r w:rsidR="00AF4C41" w:rsidRPr="00E32747">
        <w:rPr>
          <w:sz w:val="28"/>
          <w:szCs w:val="28"/>
        </w:rPr>
        <w:t>36</w:t>
      </w:r>
      <w:r w:rsidRPr="0004584F">
        <w:rPr>
          <w:sz w:val="28"/>
          <w:szCs w:val="28"/>
        </w:rPr>
        <w:t xml:space="preserve"> рисунков, 8 таблиц.</w:t>
      </w:r>
    </w:p>
    <w:p w14:paraId="737C06CA" w14:textId="77777777" w:rsidR="00761570" w:rsidRPr="00D25CDF" w:rsidRDefault="00761570" w:rsidP="00761570">
      <w:pPr>
        <w:ind w:firstLine="708"/>
        <w:jc w:val="both"/>
        <w:rPr>
          <w:sz w:val="28"/>
          <w:szCs w:val="28"/>
        </w:rPr>
      </w:pPr>
      <w:r w:rsidRPr="00D25CDF">
        <w:rPr>
          <w:sz w:val="28"/>
          <w:szCs w:val="28"/>
        </w:rPr>
        <w:t>Во введении отражены следующие моменты: актуальность, основные цели работы, новизна, научно-практическое значение диссертационной работы, степень ее разработанности.</w:t>
      </w:r>
    </w:p>
    <w:p w14:paraId="781D7648" w14:textId="1546205A" w:rsidR="00761570" w:rsidRPr="00D25CDF" w:rsidRDefault="00761570" w:rsidP="00761570">
      <w:pPr>
        <w:ind w:firstLine="709"/>
        <w:jc w:val="both"/>
        <w:rPr>
          <w:sz w:val="28"/>
          <w:szCs w:val="28"/>
        </w:rPr>
      </w:pPr>
      <w:r w:rsidRPr="00D25CDF">
        <w:rPr>
          <w:sz w:val="28"/>
          <w:szCs w:val="28"/>
        </w:rPr>
        <w:t>Перв</w:t>
      </w:r>
      <w:r>
        <w:rPr>
          <w:sz w:val="28"/>
          <w:szCs w:val="28"/>
        </w:rPr>
        <w:t>ая</w:t>
      </w:r>
      <w:r w:rsidRPr="00D25CDF">
        <w:rPr>
          <w:sz w:val="28"/>
          <w:szCs w:val="28"/>
        </w:rPr>
        <w:t xml:space="preserve"> </w:t>
      </w:r>
      <w:r>
        <w:rPr>
          <w:sz w:val="28"/>
          <w:szCs w:val="28"/>
        </w:rPr>
        <w:t>глава содержит в себе анализ исследований различных авторов по теме диссертационной работы. В ней содержится</w:t>
      </w:r>
      <w:r w:rsidRPr="00D25CDF">
        <w:rPr>
          <w:sz w:val="28"/>
          <w:szCs w:val="28"/>
        </w:rPr>
        <w:t xml:space="preserve"> краткий обзор работ, посвященных исследованию </w:t>
      </w:r>
      <w:r>
        <w:rPr>
          <w:sz w:val="28"/>
          <w:szCs w:val="28"/>
        </w:rPr>
        <w:t>методов моделирования турбулентности</w:t>
      </w:r>
      <w:r w:rsidR="00815293">
        <w:rPr>
          <w:sz w:val="28"/>
          <w:szCs w:val="28"/>
        </w:rPr>
        <w:t>,</w:t>
      </w:r>
      <w:r>
        <w:rPr>
          <w:sz w:val="28"/>
          <w:szCs w:val="28"/>
        </w:rPr>
        <w:t xml:space="preserve"> </w:t>
      </w:r>
      <w:r w:rsidRPr="00D25CDF">
        <w:rPr>
          <w:sz w:val="28"/>
          <w:szCs w:val="28"/>
        </w:rPr>
        <w:t xml:space="preserve">анализ </w:t>
      </w:r>
      <w:r>
        <w:rPr>
          <w:sz w:val="28"/>
          <w:szCs w:val="28"/>
        </w:rPr>
        <w:t xml:space="preserve">исследований (как экспериментальных, так и численных) </w:t>
      </w:r>
      <w:proofErr w:type="spellStart"/>
      <w:r>
        <w:rPr>
          <w:sz w:val="28"/>
          <w:szCs w:val="28"/>
        </w:rPr>
        <w:t>вдува</w:t>
      </w:r>
      <w:proofErr w:type="spellEnd"/>
      <w:r>
        <w:rPr>
          <w:sz w:val="28"/>
          <w:szCs w:val="28"/>
        </w:rPr>
        <w:t xml:space="preserve"> турбулентной струи в </w:t>
      </w:r>
      <w:proofErr w:type="spellStart"/>
      <w:r>
        <w:rPr>
          <w:sz w:val="28"/>
          <w:szCs w:val="28"/>
        </w:rPr>
        <w:t>спутный</w:t>
      </w:r>
      <w:proofErr w:type="spellEnd"/>
      <w:r>
        <w:rPr>
          <w:sz w:val="28"/>
          <w:szCs w:val="28"/>
        </w:rPr>
        <w:t xml:space="preserve"> поток с целью улучшения смешения при помощи наложения дополнительного детерминистического возмущения</w:t>
      </w:r>
      <w:r w:rsidR="00815293">
        <w:rPr>
          <w:sz w:val="28"/>
          <w:szCs w:val="28"/>
        </w:rPr>
        <w:t xml:space="preserve">, </w:t>
      </w:r>
      <w:r>
        <w:rPr>
          <w:sz w:val="28"/>
          <w:szCs w:val="28"/>
        </w:rPr>
        <w:t>также</w:t>
      </w:r>
      <w:r w:rsidRPr="00D25CDF">
        <w:rPr>
          <w:sz w:val="28"/>
          <w:szCs w:val="28"/>
        </w:rPr>
        <w:t xml:space="preserve"> представлен обзор</w:t>
      </w:r>
      <w:r>
        <w:rPr>
          <w:sz w:val="28"/>
          <w:szCs w:val="28"/>
        </w:rPr>
        <w:t xml:space="preserve"> работ по</w:t>
      </w:r>
      <w:r w:rsidRPr="00D25CDF">
        <w:rPr>
          <w:sz w:val="28"/>
          <w:szCs w:val="28"/>
        </w:rPr>
        <w:t xml:space="preserve"> численн</w:t>
      </w:r>
      <w:r>
        <w:rPr>
          <w:sz w:val="28"/>
          <w:szCs w:val="28"/>
        </w:rPr>
        <w:t>ому</w:t>
      </w:r>
      <w:r w:rsidRPr="00D25CDF">
        <w:rPr>
          <w:sz w:val="28"/>
          <w:szCs w:val="28"/>
        </w:rPr>
        <w:t xml:space="preserve"> </w:t>
      </w:r>
      <w:r w:rsidR="00815293">
        <w:rPr>
          <w:sz w:val="28"/>
          <w:szCs w:val="28"/>
        </w:rPr>
        <w:t xml:space="preserve">моделированию </w:t>
      </w:r>
      <w:proofErr w:type="spellStart"/>
      <w:r>
        <w:rPr>
          <w:sz w:val="28"/>
          <w:szCs w:val="28"/>
        </w:rPr>
        <w:t>вдува</w:t>
      </w:r>
      <w:proofErr w:type="spellEnd"/>
      <w:r>
        <w:rPr>
          <w:sz w:val="28"/>
          <w:szCs w:val="28"/>
        </w:rPr>
        <w:t xml:space="preserve"> </w:t>
      </w:r>
      <w:r w:rsidR="00815293">
        <w:rPr>
          <w:sz w:val="28"/>
          <w:szCs w:val="28"/>
        </w:rPr>
        <w:t xml:space="preserve">неизобарических </w:t>
      </w:r>
      <w:r>
        <w:rPr>
          <w:sz w:val="28"/>
          <w:szCs w:val="28"/>
        </w:rPr>
        <w:t>сверхзвуковых струй</w:t>
      </w:r>
      <w:r w:rsidR="008A157C">
        <w:rPr>
          <w:sz w:val="28"/>
          <w:szCs w:val="28"/>
        </w:rPr>
        <w:t xml:space="preserve">, где также применяется введение </w:t>
      </w:r>
      <w:r>
        <w:rPr>
          <w:sz w:val="28"/>
          <w:szCs w:val="28"/>
        </w:rPr>
        <w:t>дополнительны</w:t>
      </w:r>
      <w:r w:rsidR="008A157C">
        <w:rPr>
          <w:sz w:val="28"/>
          <w:szCs w:val="28"/>
        </w:rPr>
        <w:t>х</w:t>
      </w:r>
      <w:r>
        <w:rPr>
          <w:sz w:val="28"/>
          <w:szCs w:val="28"/>
        </w:rPr>
        <w:t xml:space="preserve"> усилени</w:t>
      </w:r>
      <w:r w:rsidR="008A157C">
        <w:rPr>
          <w:sz w:val="28"/>
          <w:szCs w:val="28"/>
        </w:rPr>
        <w:t>й для улучшения смешения</w:t>
      </w:r>
      <w:r w:rsidRPr="00D25CDF">
        <w:rPr>
          <w:sz w:val="28"/>
          <w:szCs w:val="28"/>
        </w:rPr>
        <w:t>.</w:t>
      </w:r>
    </w:p>
    <w:p w14:paraId="1D4F8E96" w14:textId="51B7AC0F" w:rsidR="00761570" w:rsidRPr="00D25CDF" w:rsidRDefault="00761570" w:rsidP="00761570">
      <w:pPr>
        <w:ind w:firstLine="709"/>
        <w:jc w:val="both"/>
        <w:rPr>
          <w:sz w:val="28"/>
          <w:szCs w:val="28"/>
        </w:rPr>
      </w:pPr>
      <w:r>
        <w:rPr>
          <w:sz w:val="28"/>
          <w:szCs w:val="28"/>
        </w:rPr>
        <w:t xml:space="preserve">Во второй главе осуществляется </w:t>
      </w:r>
      <w:r w:rsidR="00B87AFF">
        <w:rPr>
          <w:sz w:val="28"/>
          <w:szCs w:val="28"/>
        </w:rPr>
        <w:t>формулировка</w:t>
      </w:r>
      <w:r w:rsidR="007C6007">
        <w:rPr>
          <w:sz w:val="28"/>
          <w:szCs w:val="28"/>
        </w:rPr>
        <w:t xml:space="preserve"> </w:t>
      </w:r>
      <w:r>
        <w:rPr>
          <w:sz w:val="28"/>
          <w:szCs w:val="28"/>
        </w:rPr>
        <w:t>математическ</w:t>
      </w:r>
      <w:r w:rsidR="007C6007">
        <w:rPr>
          <w:sz w:val="28"/>
          <w:szCs w:val="28"/>
        </w:rPr>
        <w:t>ой модели</w:t>
      </w:r>
      <w:r>
        <w:rPr>
          <w:sz w:val="28"/>
          <w:szCs w:val="28"/>
        </w:rPr>
        <w:t xml:space="preserve"> </w:t>
      </w:r>
      <w:r w:rsidR="007C6007">
        <w:rPr>
          <w:sz w:val="28"/>
          <w:szCs w:val="28"/>
        </w:rPr>
        <w:t>для</w:t>
      </w:r>
      <w:r w:rsidR="00B87AFF">
        <w:rPr>
          <w:sz w:val="28"/>
          <w:szCs w:val="28"/>
        </w:rPr>
        <w:t xml:space="preserve"> поставленной</w:t>
      </w:r>
      <w:r w:rsidR="007C6007">
        <w:rPr>
          <w:sz w:val="28"/>
          <w:szCs w:val="28"/>
        </w:rPr>
        <w:t xml:space="preserve"> проблемы</w:t>
      </w:r>
      <w:r>
        <w:rPr>
          <w:sz w:val="28"/>
          <w:szCs w:val="28"/>
        </w:rPr>
        <w:t xml:space="preserve">. Исходной принята система осредненных трехмерных </w:t>
      </w:r>
      <w:r w:rsidRPr="00D25CDF">
        <w:rPr>
          <w:sz w:val="28"/>
          <w:szCs w:val="28"/>
        </w:rPr>
        <w:t>уравнени</w:t>
      </w:r>
      <w:r>
        <w:rPr>
          <w:sz w:val="28"/>
          <w:szCs w:val="28"/>
        </w:rPr>
        <w:t>й</w:t>
      </w:r>
      <w:r w:rsidRPr="0057116F">
        <w:rPr>
          <w:sz w:val="28"/>
          <w:szCs w:val="28"/>
        </w:rPr>
        <w:t xml:space="preserve"> </w:t>
      </w:r>
      <w:r w:rsidRPr="00D25CDF">
        <w:rPr>
          <w:sz w:val="28"/>
          <w:szCs w:val="28"/>
        </w:rPr>
        <w:t>Навье-Стокс</w:t>
      </w:r>
      <w:r>
        <w:rPr>
          <w:sz w:val="28"/>
          <w:szCs w:val="28"/>
        </w:rPr>
        <w:t xml:space="preserve">а, замкнутых классической моделью </w:t>
      </w:r>
      <w:proofErr w:type="spellStart"/>
      <w:r>
        <w:rPr>
          <w:sz w:val="28"/>
          <w:szCs w:val="28"/>
        </w:rPr>
        <w:t>Смагоринского</w:t>
      </w:r>
      <w:proofErr w:type="spellEnd"/>
      <w:r>
        <w:rPr>
          <w:sz w:val="28"/>
          <w:szCs w:val="28"/>
        </w:rPr>
        <w:t xml:space="preserve">. </w:t>
      </w:r>
      <w:r w:rsidR="00663CD1">
        <w:rPr>
          <w:iCs/>
          <w:sz w:val="28"/>
          <w:szCs w:val="28"/>
        </w:rPr>
        <w:t>Производится</w:t>
      </w:r>
      <w:r w:rsidRPr="00D62F2F">
        <w:rPr>
          <w:iCs/>
          <w:sz w:val="28"/>
          <w:szCs w:val="28"/>
        </w:rPr>
        <w:t xml:space="preserve"> процедура осреднения</w:t>
      </w:r>
      <w:r w:rsidR="00663CD1">
        <w:rPr>
          <w:iCs/>
          <w:sz w:val="28"/>
          <w:szCs w:val="28"/>
        </w:rPr>
        <w:t xml:space="preserve"> по плотности</w:t>
      </w:r>
      <w:r w:rsidRPr="00D62F2F">
        <w:rPr>
          <w:iCs/>
          <w:sz w:val="28"/>
          <w:szCs w:val="28"/>
        </w:rPr>
        <w:t xml:space="preserve"> на примере уравнений неразрывности и Навье-Стокса в направлении </w:t>
      </w:r>
      <w:r w:rsidRPr="009C0B09">
        <w:rPr>
          <w:i/>
          <w:sz w:val="28"/>
          <w:szCs w:val="28"/>
        </w:rPr>
        <w:t>х</w:t>
      </w:r>
      <w:r w:rsidRPr="00D62F2F">
        <w:rPr>
          <w:iCs/>
          <w:sz w:val="28"/>
          <w:szCs w:val="28"/>
        </w:rPr>
        <w:t>.</w:t>
      </w:r>
      <w:r>
        <w:rPr>
          <w:i/>
          <w:sz w:val="28"/>
          <w:szCs w:val="28"/>
        </w:rPr>
        <w:t xml:space="preserve"> </w:t>
      </w:r>
      <w:r w:rsidRPr="00D25CDF">
        <w:rPr>
          <w:sz w:val="28"/>
          <w:szCs w:val="28"/>
        </w:rPr>
        <w:t xml:space="preserve">Основная система </w:t>
      </w:r>
      <w:r w:rsidR="00663CD1">
        <w:rPr>
          <w:sz w:val="28"/>
          <w:szCs w:val="28"/>
        </w:rPr>
        <w:t>прив</w:t>
      </w:r>
      <w:r w:rsidR="009D3933">
        <w:rPr>
          <w:sz w:val="28"/>
          <w:szCs w:val="28"/>
        </w:rPr>
        <w:t>одится</w:t>
      </w:r>
      <w:r w:rsidRPr="00D25CDF">
        <w:rPr>
          <w:sz w:val="28"/>
          <w:szCs w:val="28"/>
        </w:rPr>
        <w:t xml:space="preserve"> в безразмерной форме</w:t>
      </w:r>
      <w:r w:rsidR="00D621DA">
        <w:rPr>
          <w:sz w:val="28"/>
          <w:szCs w:val="28"/>
        </w:rPr>
        <w:t>,</w:t>
      </w:r>
      <w:r w:rsidR="00663CD1">
        <w:rPr>
          <w:sz w:val="28"/>
          <w:szCs w:val="28"/>
        </w:rPr>
        <w:t xml:space="preserve"> где в качестве характерных значений прин</w:t>
      </w:r>
      <w:r w:rsidR="009D3933">
        <w:rPr>
          <w:sz w:val="28"/>
          <w:szCs w:val="28"/>
        </w:rPr>
        <w:t>имаются</w:t>
      </w:r>
      <w:r w:rsidR="00663CD1">
        <w:rPr>
          <w:sz w:val="28"/>
          <w:szCs w:val="28"/>
        </w:rPr>
        <w:t xml:space="preserve"> параметры сверхзвукового потока</w:t>
      </w:r>
      <w:r w:rsidR="00D621DA">
        <w:rPr>
          <w:sz w:val="28"/>
          <w:szCs w:val="28"/>
        </w:rPr>
        <w:t xml:space="preserve">, а </w:t>
      </w:r>
      <w:r w:rsidR="00C35304">
        <w:rPr>
          <w:sz w:val="28"/>
          <w:szCs w:val="28"/>
        </w:rPr>
        <w:t xml:space="preserve">за </w:t>
      </w:r>
      <w:r w:rsidR="00D621DA">
        <w:rPr>
          <w:sz w:val="28"/>
          <w:szCs w:val="28"/>
        </w:rPr>
        <w:t>наименьши</w:t>
      </w:r>
      <w:r w:rsidR="00C35304">
        <w:rPr>
          <w:sz w:val="28"/>
          <w:szCs w:val="28"/>
        </w:rPr>
        <w:t>й</w:t>
      </w:r>
      <w:r w:rsidR="00D621DA">
        <w:rPr>
          <w:sz w:val="28"/>
          <w:szCs w:val="28"/>
        </w:rPr>
        <w:t xml:space="preserve"> масштаб длины </w:t>
      </w:r>
      <w:r w:rsidR="00C35304">
        <w:rPr>
          <w:sz w:val="28"/>
          <w:szCs w:val="28"/>
        </w:rPr>
        <w:t>взята</w:t>
      </w:r>
      <w:r w:rsidR="00D621DA">
        <w:rPr>
          <w:sz w:val="28"/>
          <w:szCs w:val="28"/>
        </w:rPr>
        <w:t xml:space="preserve"> начальная</w:t>
      </w:r>
      <w:r w:rsidR="00364607">
        <w:rPr>
          <w:sz w:val="28"/>
          <w:szCs w:val="28"/>
          <w:lang w:val="kk-KZ"/>
        </w:rPr>
        <w:t xml:space="preserve"> толщина потери импульса</w:t>
      </w:r>
      <w:r w:rsidR="00D621DA">
        <w:rPr>
          <w:sz w:val="28"/>
          <w:szCs w:val="28"/>
        </w:rPr>
        <w:t xml:space="preserve"> </w:t>
      </w:r>
      <w:r w:rsidR="00636F77">
        <w:rPr>
          <w:sz w:val="28"/>
          <w:szCs w:val="28"/>
        </w:rPr>
        <w:t>(</w:t>
      </w:r>
      <w:r w:rsidR="00566683">
        <w:rPr>
          <w:sz w:val="28"/>
          <w:szCs w:val="28"/>
        </w:rPr>
        <w:t xml:space="preserve">начальная </w:t>
      </w:r>
      <w:r w:rsidR="00D621DA">
        <w:rPr>
          <w:sz w:val="28"/>
          <w:szCs w:val="28"/>
        </w:rPr>
        <w:t>толщина слоя смешения</w:t>
      </w:r>
      <w:r w:rsidR="00636F77">
        <w:rPr>
          <w:sz w:val="28"/>
          <w:szCs w:val="28"/>
        </w:rPr>
        <w:t>)</w:t>
      </w:r>
      <w:r w:rsidR="00D621DA">
        <w:rPr>
          <w:sz w:val="28"/>
          <w:szCs w:val="28"/>
        </w:rPr>
        <w:t xml:space="preserve"> </w:t>
      </w:r>
      <m:oMath>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θ</m:t>
            </m:r>
          </m:sub>
        </m:sSub>
      </m:oMath>
      <w:r w:rsidR="00D621DA" w:rsidRPr="00D621DA">
        <w:rPr>
          <w:sz w:val="28"/>
          <w:szCs w:val="28"/>
        </w:rPr>
        <w:t xml:space="preserve">. </w:t>
      </w:r>
      <w:r>
        <w:rPr>
          <w:sz w:val="28"/>
          <w:szCs w:val="28"/>
        </w:rPr>
        <w:t>Также</w:t>
      </w:r>
      <w:r w:rsidR="00C35304">
        <w:rPr>
          <w:sz w:val="28"/>
          <w:szCs w:val="28"/>
        </w:rPr>
        <w:t xml:space="preserve"> в этой главе</w:t>
      </w:r>
      <w:r>
        <w:rPr>
          <w:sz w:val="28"/>
          <w:szCs w:val="28"/>
        </w:rPr>
        <w:t xml:space="preserve"> </w:t>
      </w:r>
      <w:r w:rsidR="00663CD1">
        <w:rPr>
          <w:sz w:val="28"/>
          <w:szCs w:val="28"/>
        </w:rPr>
        <w:t>приводится</w:t>
      </w:r>
      <w:r>
        <w:rPr>
          <w:sz w:val="28"/>
          <w:szCs w:val="28"/>
        </w:rPr>
        <w:t xml:space="preserve"> а</w:t>
      </w:r>
      <w:r w:rsidRPr="001D265B">
        <w:rPr>
          <w:bCs/>
          <w:iCs/>
          <w:sz w:val="28"/>
          <w:szCs w:val="28"/>
        </w:rPr>
        <w:t xml:space="preserve">лгоритм решения исходных уравнений с применением </w:t>
      </w:r>
      <w:r w:rsidRPr="001D265B">
        <w:rPr>
          <w:bCs/>
          <w:iCs/>
          <w:sz w:val="28"/>
          <w:szCs w:val="28"/>
          <w:lang w:val="en-US"/>
        </w:rPr>
        <w:t>ENO</w:t>
      </w:r>
      <w:r w:rsidRPr="001D265B">
        <w:rPr>
          <w:bCs/>
          <w:iCs/>
          <w:sz w:val="28"/>
          <w:szCs w:val="28"/>
        </w:rPr>
        <w:t>-схемы</w:t>
      </w:r>
      <w:r>
        <w:rPr>
          <w:bCs/>
          <w:iCs/>
          <w:sz w:val="28"/>
          <w:szCs w:val="28"/>
        </w:rPr>
        <w:t xml:space="preserve"> высокого порядка.</w:t>
      </w:r>
      <w:r>
        <w:rPr>
          <w:sz w:val="28"/>
          <w:szCs w:val="28"/>
        </w:rPr>
        <w:t xml:space="preserve"> </w:t>
      </w:r>
    </w:p>
    <w:p w14:paraId="342CF867" w14:textId="03E7787A" w:rsidR="00CD14A3" w:rsidRPr="00CD14A3" w:rsidRDefault="00CD14A3" w:rsidP="002913E1">
      <w:pPr>
        <w:ind w:firstLine="708"/>
        <w:jc w:val="both"/>
        <w:rPr>
          <w:sz w:val="28"/>
          <w:szCs w:val="28"/>
        </w:rPr>
      </w:pPr>
      <w:r w:rsidRPr="00CA75C0">
        <w:rPr>
          <w:sz w:val="28"/>
          <w:szCs w:val="28"/>
        </w:rPr>
        <w:t>В третьей главе формулир</w:t>
      </w:r>
      <w:r w:rsidR="00CA75C0">
        <w:rPr>
          <w:sz w:val="28"/>
          <w:szCs w:val="28"/>
        </w:rPr>
        <w:t>уется</w:t>
      </w:r>
      <w:r w:rsidRPr="00CA75C0">
        <w:rPr>
          <w:sz w:val="28"/>
          <w:szCs w:val="28"/>
        </w:rPr>
        <w:t xml:space="preserve"> численная модель </w:t>
      </w:r>
      <w:r w:rsidR="00CA75C0">
        <w:rPr>
          <w:sz w:val="28"/>
          <w:szCs w:val="28"/>
        </w:rPr>
        <w:t xml:space="preserve">на примере </w:t>
      </w:r>
      <w:r w:rsidRPr="00CA75C0">
        <w:rPr>
          <w:sz w:val="28"/>
          <w:szCs w:val="28"/>
        </w:rPr>
        <w:t xml:space="preserve">проблемы истечения сверхзвукового слоя смешения в </w:t>
      </w:r>
      <w:proofErr w:type="spellStart"/>
      <w:r w:rsidRPr="00CA75C0">
        <w:rPr>
          <w:sz w:val="28"/>
          <w:szCs w:val="28"/>
        </w:rPr>
        <w:t>спутный</w:t>
      </w:r>
      <w:proofErr w:type="spellEnd"/>
      <w:r w:rsidRPr="00CA75C0">
        <w:rPr>
          <w:sz w:val="28"/>
          <w:szCs w:val="28"/>
        </w:rPr>
        <w:t xml:space="preserve"> поток. Далее произв</w:t>
      </w:r>
      <w:r w:rsidR="00CA75C0">
        <w:rPr>
          <w:sz w:val="28"/>
          <w:szCs w:val="28"/>
        </w:rPr>
        <w:t>одится</w:t>
      </w:r>
      <w:r w:rsidRPr="00CA75C0">
        <w:rPr>
          <w:sz w:val="28"/>
          <w:szCs w:val="28"/>
        </w:rPr>
        <w:t xml:space="preserve"> верификация поставленной численной модели путем сравнения полученных результатов с известными данными </w:t>
      </w:r>
      <w:proofErr w:type="spellStart"/>
      <w:r w:rsidR="00CA75C0">
        <w:rPr>
          <w:sz w:val="28"/>
          <w:szCs w:val="28"/>
          <w:lang w:val="en-US"/>
        </w:rPr>
        <w:t>Samimmy</w:t>
      </w:r>
      <w:proofErr w:type="spellEnd"/>
      <w:r w:rsidR="00CA75C0" w:rsidRPr="00CA75C0">
        <w:rPr>
          <w:sz w:val="28"/>
          <w:szCs w:val="28"/>
        </w:rPr>
        <w:t xml:space="preserve"> </w:t>
      </w:r>
      <w:r w:rsidR="00CA75C0">
        <w:rPr>
          <w:sz w:val="28"/>
          <w:szCs w:val="28"/>
          <w:lang w:val="en-US"/>
        </w:rPr>
        <w:t>et</w:t>
      </w:r>
      <w:r w:rsidR="00CA75C0" w:rsidRPr="00CA75C0">
        <w:rPr>
          <w:sz w:val="28"/>
          <w:szCs w:val="28"/>
        </w:rPr>
        <w:t xml:space="preserve"> </w:t>
      </w:r>
      <w:r w:rsidR="00CA75C0">
        <w:rPr>
          <w:sz w:val="28"/>
          <w:szCs w:val="28"/>
          <w:lang w:val="en-US"/>
        </w:rPr>
        <w:t>all</w:t>
      </w:r>
      <w:r w:rsidRPr="00CA75C0">
        <w:rPr>
          <w:sz w:val="28"/>
          <w:szCs w:val="28"/>
        </w:rPr>
        <w:t xml:space="preserve">. </w:t>
      </w:r>
      <w:r w:rsidR="001273A7">
        <w:rPr>
          <w:sz w:val="28"/>
          <w:szCs w:val="28"/>
        </w:rPr>
        <w:t>В</w:t>
      </w:r>
      <w:r w:rsidR="007C158F">
        <w:rPr>
          <w:sz w:val="28"/>
          <w:szCs w:val="28"/>
        </w:rPr>
        <w:t xml:space="preserve"> р</w:t>
      </w:r>
      <w:r w:rsidR="00BA0623">
        <w:rPr>
          <w:sz w:val="28"/>
          <w:szCs w:val="28"/>
        </w:rPr>
        <w:t>езуль</w:t>
      </w:r>
      <w:r w:rsidR="007C158F">
        <w:rPr>
          <w:sz w:val="28"/>
          <w:szCs w:val="28"/>
        </w:rPr>
        <w:t xml:space="preserve">тате численного эксперимента, проводимого в этой главе, </w:t>
      </w:r>
      <w:r w:rsidR="00A3718A">
        <w:rPr>
          <w:sz w:val="28"/>
          <w:szCs w:val="28"/>
        </w:rPr>
        <w:t>получены графики для осредненных турбулентных характеристик, которые сравнива</w:t>
      </w:r>
      <w:r w:rsidR="009E37F8">
        <w:rPr>
          <w:sz w:val="28"/>
          <w:szCs w:val="28"/>
        </w:rPr>
        <w:t>ются</w:t>
      </w:r>
      <w:r w:rsidR="00A3718A">
        <w:rPr>
          <w:sz w:val="28"/>
          <w:szCs w:val="28"/>
        </w:rPr>
        <w:t xml:space="preserve"> с данными эксперимента для </w:t>
      </w:r>
      <w:r w:rsidR="001273A7">
        <w:rPr>
          <w:sz w:val="28"/>
          <w:szCs w:val="28"/>
        </w:rPr>
        <w:t>пяти вычислительных сеток, вследствие чего выявл</w:t>
      </w:r>
      <w:r w:rsidR="009E37F8">
        <w:rPr>
          <w:sz w:val="28"/>
          <w:szCs w:val="28"/>
        </w:rPr>
        <w:t>яется</w:t>
      </w:r>
      <w:r w:rsidR="001273A7">
        <w:rPr>
          <w:sz w:val="28"/>
          <w:szCs w:val="28"/>
        </w:rPr>
        <w:t xml:space="preserve"> удовлетворительное совпадение с экспериментальными данными, вместе с тем под</w:t>
      </w:r>
      <w:r w:rsidR="009E37F8">
        <w:rPr>
          <w:sz w:val="28"/>
          <w:szCs w:val="28"/>
        </w:rPr>
        <w:t>бирается</w:t>
      </w:r>
      <w:r w:rsidR="001273A7">
        <w:rPr>
          <w:sz w:val="28"/>
          <w:szCs w:val="28"/>
        </w:rPr>
        <w:t xml:space="preserve"> оптимальное количество узлов для вычислительной сетки. Далее получены графики для</w:t>
      </w:r>
      <w:r w:rsidRPr="00CA75C0">
        <w:rPr>
          <w:sz w:val="28"/>
          <w:szCs w:val="28"/>
        </w:rPr>
        <w:t xml:space="preserve"> трехмерного энергетического турбулентного спектра, </w:t>
      </w:r>
      <w:r w:rsidR="009E37F8">
        <w:rPr>
          <w:sz w:val="28"/>
          <w:szCs w:val="28"/>
        </w:rPr>
        <w:t>демонстрирующие</w:t>
      </w:r>
      <w:r w:rsidRPr="00CA75C0">
        <w:rPr>
          <w:sz w:val="28"/>
          <w:szCs w:val="28"/>
        </w:rPr>
        <w:t xml:space="preserve"> диапазон разрешаемых турбулентных вихрей </w:t>
      </w:r>
      <w:r w:rsidR="001273A7">
        <w:rPr>
          <w:sz w:val="28"/>
          <w:szCs w:val="28"/>
        </w:rPr>
        <w:t>для</w:t>
      </w:r>
      <w:r w:rsidRPr="00CA75C0">
        <w:rPr>
          <w:sz w:val="28"/>
          <w:szCs w:val="28"/>
        </w:rPr>
        <w:t xml:space="preserve"> </w:t>
      </w:r>
      <w:r w:rsidRPr="00CA75C0">
        <w:rPr>
          <w:sz w:val="28"/>
          <w:szCs w:val="28"/>
        </w:rPr>
        <w:lastRenderedPageBreak/>
        <w:t xml:space="preserve">выбранной вычислительной сетки и </w:t>
      </w:r>
      <w:r w:rsidR="001273A7">
        <w:rPr>
          <w:sz w:val="28"/>
          <w:szCs w:val="28"/>
        </w:rPr>
        <w:t xml:space="preserve">при заданных </w:t>
      </w:r>
      <w:r w:rsidRPr="00CA75C0">
        <w:rPr>
          <w:sz w:val="28"/>
          <w:szCs w:val="28"/>
        </w:rPr>
        <w:t>размерах расчетной области.</w:t>
      </w:r>
    </w:p>
    <w:p w14:paraId="62B43E97" w14:textId="13D2F544" w:rsidR="00761570" w:rsidRDefault="00761570" w:rsidP="00761570">
      <w:pPr>
        <w:pStyle w:val="a7"/>
        <w:ind w:firstLine="708"/>
        <w:jc w:val="both"/>
        <w:rPr>
          <w:bCs/>
          <w:sz w:val="28"/>
          <w:szCs w:val="28"/>
          <w:lang w:val="kk-KZ"/>
        </w:rPr>
      </w:pPr>
      <w:r w:rsidRPr="00413A64">
        <w:rPr>
          <w:sz w:val="28"/>
          <w:szCs w:val="28"/>
        </w:rPr>
        <w:t>В четверто</w:t>
      </w:r>
      <w:r>
        <w:rPr>
          <w:sz w:val="28"/>
          <w:szCs w:val="28"/>
        </w:rPr>
        <w:t>й</w:t>
      </w:r>
      <w:r w:rsidRPr="00413A64">
        <w:rPr>
          <w:sz w:val="28"/>
          <w:szCs w:val="28"/>
        </w:rPr>
        <w:t xml:space="preserve"> </w:t>
      </w:r>
      <w:r>
        <w:rPr>
          <w:sz w:val="28"/>
          <w:szCs w:val="28"/>
        </w:rPr>
        <w:t>главе</w:t>
      </w:r>
      <w:r w:rsidRPr="00413A64">
        <w:rPr>
          <w:sz w:val="28"/>
          <w:szCs w:val="28"/>
        </w:rPr>
        <w:t xml:space="preserve"> </w:t>
      </w:r>
      <w:r w:rsidRPr="00413A64">
        <w:rPr>
          <w:bCs/>
          <w:sz w:val="28"/>
          <w:szCs w:val="28"/>
          <w:lang w:val="kk-KZ"/>
        </w:rPr>
        <w:t xml:space="preserve">производится численное моделирование </w:t>
      </w:r>
      <w:r w:rsidR="00200198">
        <w:rPr>
          <w:bCs/>
          <w:sz w:val="28"/>
          <w:szCs w:val="28"/>
          <w:lang w:val="kk-KZ"/>
        </w:rPr>
        <w:t>для проблемы</w:t>
      </w:r>
      <w:r w:rsidR="00EA438D">
        <w:rPr>
          <w:bCs/>
          <w:sz w:val="28"/>
          <w:szCs w:val="28"/>
          <w:lang w:val="kk-KZ"/>
        </w:rPr>
        <w:t xml:space="preserve"> вдува </w:t>
      </w:r>
      <w:r w:rsidR="00EA438D" w:rsidRPr="00EA438D">
        <w:rPr>
          <w:sz w:val="28"/>
          <w:szCs w:val="28"/>
        </w:rPr>
        <w:t xml:space="preserve">сверхзвуковой сжимаемой струи совершенного газа в </w:t>
      </w:r>
      <w:proofErr w:type="spellStart"/>
      <w:r w:rsidR="00EA438D" w:rsidRPr="00EA438D">
        <w:rPr>
          <w:sz w:val="28"/>
          <w:szCs w:val="28"/>
        </w:rPr>
        <w:t>спутный</w:t>
      </w:r>
      <w:proofErr w:type="spellEnd"/>
      <w:r w:rsidR="00EA438D" w:rsidRPr="00EA438D">
        <w:rPr>
          <w:sz w:val="28"/>
          <w:szCs w:val="28"/>
        </w:rPr>
        <w:t xml:space="preserve"> поток с добавлением дополнительного детерминистического возмущения.</w:t>
      </w:r>
      <w:r w:rsidR="00EA438D">
        <w:rPr>
          <w:sz w:val="28"/>
          <w:szCs w:val="28"/>
        </w:rPr>
        <w:t xml:space="preserve"> </w:t>
      </w:r>
      <w:r w:rsidR="000D08A9">
        <w:rPr>
          <w:bCs/>
          <w:sz w:val="28"/>
          <w:szCs w:val="28"/>
          <w:lang w:val="kk-KZ"/>
        </w:rPr>
        <w:t>На входе</w:t>
      </w:r>
      <w:r w:rsidR="000D08A9">
        <w:rPr>
          <w:bCs/>
          <w:sz w:val="28"/>
          <w:szCs w:val="28"/>
        </w:rPr>
        <w:t xml:space="preserve"> </w:t>
      </w:r>
      <w:r w:rsidR="00805ABA">
        <w:rPr>
          <w:bCs/>
          <w:sz w:val="28"/>
          <w:szCs w:val="28"/>
        </w:rPr>
        <w:t>формулир</w:t>
      </w:r>
      <w:r w:rsidR="000D08A9">
        <w:rPr>
          <w:bCs/>
          <w:sz w:val="28"/>
          <w:szCs w:val="28"/>
        </w:rPr>
        <w:t>уются</w:t>
      </w:r>
      <w:r>
        <w:rPr>
          <w:bCs/>
          <w:sz w:val="28"/>
          <w:szCs w:val="28"/>
          <w:lang w:val="kk-KZ"/>
        </w:rPr>
        <w:t xml:space="preserve"> граничные условия </w:t>
      </w:r>
      <w:r w:rsidR="000D08A9">
        <w:rPr>
          <w:bCs/>
          <w:sz w:val="28"/>
          <w:szCs w:val="28"/>
          <w:lang w:val="kk-KZ"/>
        </w:rPr>
        <w:t>для</w:t>
      </w:r>
      <w:r>
        <w:rPr>
          <w:bCs/>
          <w:sz w:val="28"/>
          <w:szCs w:val="28"/>
          <w:lang w:val="kk-KZ"/>
        </w:rPr>
        <w:t xml:space="preserve"> </w:t>
      </w:r>
      <w:r w:rsidR="000D08A9">
        <w:rPr>
          <w:bCs/>
          <w:sz w:val="28"/>
          <w:szCs w:val="28"/>
          <w:lang w:val="kk-KZ"/>
        </w:rPr>
        <w:t xml:space="preserve">введения </w:t>
      </w:r>
      <w:r>
        <w:rPr>
          <w:bCs/>
          <w:sz w:val="28"/>
          <w:szCs w:val="28"/>
          <w:lang w:val="kk-KZ"/>
        </w:rPr>
        <w:t>дополнительны</w:t>
      </w:r>
      <w:r w:rsidR="000D08A9">
        <w:rPr>
          <w:bCs/>
          <w:sz w:val="28"/>
          <w:szCs w:val="28"/>
          <w:lang w:val="kk-KZ"/>
        </w:rPr>
        <w:t>х</w:t>
      </w:r>
      <w:r>
        <w:rPr>
          <w:bCs/>
          <w:sz w:val="28"/>
          <w:szCs w:val="28"/>
          <w:lang w:val="kk-KZ"/>
        </w:rPr>
        <w:t xml:space="preserve"> </w:t>
      </w:r>
      <w:r w:rsidR="000D08A9">
        <w:rPr>
          <w:bCs/>
          <w:sz w:val="28"/>
          <w:szCs w:val="28"/>
          <w:lang w:val="kk-KZ"/>
        </w:rPr>
        <w:t>усилений на струе</w:t>
      </w:r>
      <w:r>
        <w:rPr>
          <w:bCs/>
          <w:sz w:val="28"/>
          <w:szCs w:val="28"/>
          <w:lang w:val="kk-KZ"/>
        </w:rPr>
        <w:t xml:space="preserve">, с целью изучения </w:t>
      </w:r>
      <w:r w:rsidR="000D08A9">
        <w:rPr>
          <w:bCs/>
          <w:sz w:val="28"/>
          <w:szCs w:val="28"/>
          <w:lang w:val="kk-KZ"/>
        </w:rPr>
        <w:t>их</w:t>
      </w:r>
      <w:r>
        <w:rPr>
          <w:bCs/>
          <w:sz w:val="28"/>
          <w:szCs w:val="28"/>
          <w:lang w:val="kk-KZ"/>
        </w:rPr>
        <w:t xml:space="preserve"> влияния на формирование</w:t>
      </w:r>
      <w:r w:rsidR="003A4167">
        <w:rPr>
          <w:bCs/>
          <w:sz w:val="28"/>
          <w:szCs w:val="28"/>
          <w:lang w:val="kk-KZ"/>
        </w:rPr>
        <w:t xml:space="preserve"> и рост </w:t>
      </w:r>
      <w:r>
        <w:rPr>
          <w:bCs/>
          <w:sz w:val="28"/>
          <w:szCs w:val="28"/>
          <w:lang w:val="kk-KZ"/>
        </w:rPr>
        <w:t>слоя смешения</w:t>
      </w:r>
      <w:r w:rsidR="002542FE">
        <w:rPr>
          <w:bCs/>
          <w:sz w:val="28"/>
          <w:szCs w:val="28"/>
          <w:lang w:val="kk-KZ"/>
        </w:rPr>
        <w:t>.</w:t>
      </w:r>
      <w:r>
        <w:rPr>
          <w:bCs/>
          <w:sz w:val="28"/>
          <w:szCs w:val="28"/>
          <w:lang w:val="kk-KZ"/>
        </w:rPr>
        <w:t xml:space="preserve"> Вследствие проведенного </w:t>
      </w:r>
      <w:r w:rsidR="00B806A1">
        <w:rPr>
          <w:bCs/>
          <w:sz w:val="28"/>
          <w:szCs w:val="28"/>
          <w:lang w:val="kk-KZ"/>
        </w:rPr>
        <w:t>численного моделирования</w:t>
      </w:r>
      <w:r>
        <w:rPr>
          <w:bCs/>
          <w:sz w:val="28"/>
          <w:szCs w:val="28"/>
          <w:lang w:val="kk-KZ"/>
        </w:rPr>
        <w:t xml:space="preserve"> </w:t>
      </w:r>
      <w:r w:rsidR="005A303A">
        <w:rPr>
          <w:bCs/>
          <w:sz w:val="28"/>
          <w:szCs w:val="28"/>
          <w:lang w:val="kk-KZ"/>
        </w:rPr>
        <w:t xml:space="preserve">получены </w:t>
      </w:r>
      <w:r w:rsidR="003464D4">
        <w:rPr>
          <w:bCs/>
          <w:sz w:val="28"/>
          <w:szCs w:val="28"/>
          <w:lang w:val="kk-KZ"/>
        </w:rPr>
        <w:t xml:space="preserve">графики </w:t>
      </w:r>
      <w:r w:rsidR="002B6484">
        <w:rPr>
          <w:bCs/>
          <w:sz w:val="28"/>
          <w:szCs w:val="28"/>
          <w:lang w:val="kk-KZ"/>
        </w:rPr>
        <w:t>ра</w:t>
      </w:r>
      <w:r w:rsidR="002B1FA2">
        <w:rPr>
          <w:bCs/>
          <w:sz w:val="28"/>
          <w:szCs w:val="28"/>
          <w:lang w:val="kk-KZ"/>
        </w:rPr>
        <w:t>з</w:t>
      </w:r>
      <w:r w:rsidR="002B6484">
        <w:rPr>
          <w:bCs/>
          <w:sz w:val="28"/>
          <w:szCs w:val="28"/>
          <w:lang w:val="kk-KZ"/>
        </w:rPr>
        <w:t>личных</w:t>
      </w:r>
      <w:r w:rsidR="008134F0">
        <w:rPr>
          <w:bCs/>
          <w:sz w:val="28"/>
          <w:szCs w:val="28"/>
          <w:lang w:val="kk-KZ"/>
        </w:rPr>
        <w:t xml:space="preserve"> физических</w:t>
      </w:r>
      <w:r w:rsidR="002B6484">
        <w:rPr>
          <w:bCs/>
          <w:sz w:val="28"/>
          <w:szCs w:val="28"/>
          <w:lang w:val="kk-KZ"/>
        </w:rPr>
        <w:t xml:space="preserve"> параметров</w:t>
      </w:r>
      <w:r w:rsidR="00672992">
        <w:rPr>
          <w:bCs/>
          <w:sz w:val="28"/>
          <w:szCs w:val="28"/>
          <w:lang w:val="kk-KZ"/>
        </w:rPr>
        <w:t xml:space="preserve">, </w:t>
      </w:r>
      <w:r w:rsidR="00E54461">
        <w:rPr>
          <w:bCs/>
          <w:sz w:val="28"/>
          <w:szCs w:val="28"/>
          <w:lang w:val="kk-KZ"/>
        </w:rPr>
        <w:t>для</w:t>
      </w:r>
      <w:r w:rsidR="00DA629A">
        <w:rPr>
          <w:bCs/>
          <w:sz w:val="28"/>
          <w:szCs w:val="28"/>
          <w:lang w:val="kk-KZ"/>
        </w:rPr>
        <w:t xml:space="preserve"> </w:t>
      </w:r>
      <w:r w:rsidR="00E54461">
        <w:rPr>
          <w:bCs/>
          <w:sz w:val="28"/>
          <w:szCs w:val="28"/>
          <w:lang w:val="kk-KZ"/>
        </w:rPr>
        <w:t>проблемы вдува</w:t>
      </w:r>
      <w:r w:rsidR="00DA629A">
        <w:rPr>
          <w:bCs/>
          <w:sz w:val="28"/>
          <w:szCs w:val="28"/>
          <w:lang w:val="kk-KZ"/>
        </w:rPr>
        <w:t xml:space="preserve"> струи с дополнительным возмущением</w:t>
      </w:r>
      <w:r w:rsidR="00B806A1">
        <w:rPr>
          <w:bCs/>
          <w:sz w:val="28"/>
          <w:szCs w:val="28"/>
          <w:lang w:val="kk-KZ"/>
        </w:rPr>
        <w:t xml:space="preserve"> в сравнении </w:t>
      </w:r>
      <w:r w:rsidR="00971B72">
        <w:rPr>
          <w:bCs/>
          <w:sz w:val="28"/>
          <w:szCs w:val="28"/>
          <w:lang w:val="kk-KZ"/>
        </w:rPr>
        <w:t>с</w:t>
      </w:r>
      <w:r w:rsidR="008134F0">
        <w:rPr>
          <w:bCs/>
          <w:sz w:val="28"/>
          <w:szCs w:val="28"/>
          <w:lang w:val="kk-KZ"/>
        </w:rPr>
        <w:t xml:space="preserve"> задачей</w:t>
      </w:r>
      <w:r w:rsidR="00971B72">
        <w:rPr>
          <w:bCs/>
          <w:sz w:val="28"/>
          <w:szCs w:val="28"/>
          <w:lang w:val="kk-KZ"/>
        </w:rPr>
        <w:t xml:space="preserve"> истечения струи без дополнительных усилений</w:t>
      </w:r>
      <w:r w:rsidR="00762F96">
        <w:rPr>
          <w:bCs/>
          <w:sz w:val="28"/>
          <w:szCs w:val="28"/>
          <w:lang w:val="kk-KZ"/>
        </w:rPr>
        <w:t>.</w:t>
      </w:r>
      <w:r w:rsidR="004C32D9">
        <w:rPr>
          <w:bCs/>
          <w:sz w:val="28"/>
          <w:szCs w:val="28"/>
          <w:lang w:val="kk-KZ"/>
        </w:rPr>
        <w:t xml:space="preserve"> Также про</w:t>
      </w:r>
      <w:r w:rsidR="00762F96">
        <w:rPr>
          <w:bCs/>
          <w:sz w:val="28"/>
          <w:szCs w:val="28"/>
          <w:lang w:val="kk-KZ"/>
        </w:rPr>
        <w:t>изводится</w:t>
      </w:r>
      <w:r w:rsidR="00256090">
        <w:rPr>
          <w:bCs/>
          <w:sz w:val="28"/>
          <w:szCs w:val="28"/>
          <w:lang w:val="kk-KZ"/>
        </w:rPr>
        <w:t xml:space="preserve"> анализ</w:t>
      </w:r>
      <w:r w:rsidR="00762F96">
        <w:rPr>
          <w:bCs/>
          <w:sz w:val="28"/>
          <w:szCs w:val="28"/>
          <w:lang w:val="kk-KZ"/>
        </w:rPr>
        <w:t xml:space="preserve"> амплитудно-частотн</w:t>
      </w:r>
      <w:r w:rsidR="00256090">
        <w:rPr>
          <w:bCs/>
          <w:sz w:val="28"/>
          <w:szCs w:val="28"/>
          <w:lang w:val="kk-KZ"/>
        </w:rPr>
        <w:t>ого варьирования детерминистического возмущения, вследствие</w:t>
      </w:r>
      <w:r w:rsidR="0065470F">
        <w:rPr>
          <w:bCs/>
          <w:sz w:val="28"/>
          <w:szCs w:val="28"/>
          <w:lang w:val="kk-KZ"/>
        </w:rPr>
        <w:t xml:space="preserve"> чего, в качесте результата,</w:t>
      </w:r>
      <w:r>
        <w:rPr>
          <w:bCs/>
          <w:sz w:val="28"/>
          <w:szCs w:val="28"/>
          <w:lang w:val="kk-KZ"/>
        </w:rPr>
        <w:t xml:space="preserve"> приводятся рекомендации по выбору наилучших амплитуд и частот, </w:t>
      </w:r>
      <w:r w:rsidR="00D34881">
        <w:rPr>
          <w:bCs/>
          <w:sz w:val="28"/>
          <w:szCs w:val="28"/>
          <w:lang w:val="kk-KZ"/>
        </w:rPr>
        <w:t>приводящих к более интенсивному смешению струи со спутным потоком.</w:t>
      </w:r>
      <w:r>
        <w:rPr>
          <w:bCs/>
          <w:sz w:val="28"/>
          <w:szCs w:val="28"/>
          <w:lang w:val="kk-KZ"/>
        </w:rPr>
        <w:t xml:space="preserve"> </w:t>
      </w:r>
    </w:p>
    <w:p w14:paraId="37D20989" w14:textId="45E40B25" w:rsidR="00761570" w:rsidRPr="00A776F4" w:rsidRDefault="00761570" w:rsidP="00761570">
      <w:pPr>
        <w:pStyle w:val="a7"/>
        <w:ind w:firstLine="708"/>
        <w:jc w:val="both"/>
        <w:rPr>
          <w:sz w:val="28"/>
          <w:szCs w:val="28"/>
          <w:lang w:val="kk-KZ"/>
        </w:rPr>
      </w:pPr>
      <w:r>
        <w:rPr>
          <w:bCs/>
          <w:sz w:val="28"/>
          <w:szCs w:val="28"/>
          <w:lang w:val="kk-KZ"/>
        </w:rPr>
        <w:t>В пято</w:t>
      </w:r>
      <w:r>
        <w:rPr>
          <w:bCs/>
          <w:sz w:val="28"/>
          <w:szCs w:val="28"/>
        </w:rPr>
        <w:t>й главе</w:t>
      </w:r>
      <w:r>
        <w:rPr>
          <w:bCs/>
          <w:sz w:val="28"/>
          <w:szCs w:val="28"/>
          <w:lang w:val="kk-KZ"/>
        </w:rPr>
        <w:t xml:space="preserve"> осуществляется</w:t>
      </w:r>
      <w:r w:rsidR="00AB15AF">
        <w:rPr>
          <w:bCs/>
          <w:sz w:val="28"/>
          <w:szCs w:val="28"/>
          <w:lang w:val="kk-KZ"/>
        </w:rPr>
        <w:t xml:space="preserve"> ряд </w:t>
      </w:r>
      <w:r>
        <w:rPr>
          <w:bCs/>
          <w:sz w:val="28"/>
          <w:szCs w:val="28"/>
          <w:lang w:val="kk-KZ"/>
        </w:rPr>
        <w:t>численн</w:t>
      </w:r>
      <w:r w:rsidR="00AB15AF">
        <w:rPr>
          <w:bCs/>
          <w:sz w:val="28"/>
          <w:szCs w:val="28"/>
          <w:lang w:val="kk-KZ"/>
        </w:rPr>
        <w:t>ых экспериментов для проблемы вдува</w:t>
      </w:r>
      <w:r>
        <w:rPr>
          <w:bCs/>
          <w:sz w:val="28"/>
          <w:szCs w:val="28"/>
          <w:lang w:val="kk-KZ"/>
        </w:rPr>
        <w:t xml:space="preserve"> </w:t>
      </w:r>
      <w:r w:rsidRPr="00A776F4">
        <w:rPr>
          <w:sz w:val="28"/>
          <w:szCs w:val="28"/>
        </w:rPr>
        <w:t>систем</w:t>
      </w:r>
      <w:r>
        <w:rPr>
          <w:sz w:val="28"/>
          <w:szCs w:val="28"/>
        </w:rPr>
        <w:t>ы</w:t>
      </w:r>
      <w:r w:rsidRPr="00A776F4">
        <w:rPr>
          <w:sz w:val="28"/>
          <w:szCs w:val="28"/>
        </w:rPr>
        <w:t xml:space="preserve"> не</w:t>
      </w:r>
      <w:r>
        <w:rPr>
          <w:sz w:val="28"/>
          <w:szCs w:val="28"/>
        </w:rPr>
        <w:t>изобарических</w:t>
      </w:r>
      <w:r w:rsidRPr="00A776F4">
        <w:rPr>
          <w:sz w:val="28"/>
          <w:szCs w:val="28"/>
        </w:rPr>
        <w:t xml:space="preserve"> сверхзвуковых струй с дополнительными усилениями в</w:t>
      </w:r>
      <w:r>
        <w:rPr>
          <w:sz w:val="28"/>
          <w:szCs w:val="28"/>
        </w:rPr>
        <w:t xml:space="preserve"> сверхзвуково</w:t>
      </w:r>
      <w:r w:rsidR="00AB15AF">
        <w:rPr>
          <w:sz w:val="28"/>
          <w:szCs w:val="28"/>
        </w:rPr>
        <w:t>й</w:t>
      </w:r>
      <w:r w:rsidRPr="00A776F4">
        <w:rPr>
          <w:sz w:val="28"/>
          <w:szCs w:val="28"/>
        </w:rPr>
        <w:t xml:space="preserve"> </w:t>
      </w:r>
      <w:proofErr w:type="spellStart"/>
      <w:r w:rsidRPr="00A776F4">
        <w:rPr>
          <w:sz w:val="28"/>
          <w:szCs w:val="28"/>
        </w:rPr>
        <w:t>спутн</w:t>
      </w:r>
      <w:r w:rsidR="00AB15AF">
        <w:rPr>
          <w:sz w:val="28"/>
          <w:szCs w:val="28"/>
        </w:rPr>
        <w:t>ый</w:t>
      </w:r>
      <w:proofErr w:type="spellEnd"/>
      <w:r w:rsidRPr="00A776F4">
        <w:rPr>
          <w:sz w:val="28"/>
          <w:szCs w:val="28"/>
        </w:rPr>
        <w:t xml:space="preserve"> поток</w:t>
      </w:r>
      <w:r>
        <w:rPr>
          <w:sz w:val="28"/>
          <w:szCs w:val="28"/>
        </w:rPr>
        <w:t>, в результате котор</w:t>
      </w:r>
      <w:r w:rsidR="00AB15AF">
        <w:rPr>
          <w:sz w:val="28"/>
          <w:szCs w:val="28"/>
        </w:rPr>
        <w:t>ых</w:t>
      </w:r>
      <w:r w:rsidR="00612BFA">
        <w:rPr>
          <w:sz w:val="28"/>
          <w:szCs w:val="28"/>
        </w:rPr>
        <w:t xml:space="preserve"> получены графики, демонстрирующие </w:t>
      </w:r>
      <w:r w:rsidR="008B4444">
        <w:rPr>
          <w:sz w:val="28"/>
          <w:szCs w:val="28"/>
        </w:rPr>
        <w:t>влияние возникающих ударно-волновых структур на зон</w:t>
      </w:r>
      <w:r w:rsidR="002658CD">
        <w:rPr>
          <w:sz w:val="28"/>
          <w:szCs w:val="28"/>
        </w:rPr>
        <w:t>ы</w:t>
      </w:r>
      <w:r w:rsidR="008B4444">
        <w:rPr>
          <w:sz w:val="28"/>
          <w:szCs w:val="28"/>
        </w:rPr>
        <w:t xml:space="preserve"> смешения стру</w:t>
      </w:r>
      <w:r w:rsidR="008134F0">
        <w:rPr>
          <w:sz w:val="28"/>
          <w:szCs w:val="28"/>
        </w:rPr>
        <w:t>й</w:t>
      </w:r>
      <w:r w:rsidR="008B4444">
        <w:rPr>
          <w:sz w:val="28"/>
          <w:szCs w:val="28"/>
        </w:rPr>
        <w:t xml:space="preserve"> </w:t>
      </w:r>
      <w:r w:rsidR="008134F0">
        <w:rPr>
          <w:sz w:val="28"/>
          <w:szCs w:val="28"/>
        </w:rPr>
        <w:t>со</w:t>
      </w:r>
      <w:r w:rsidR="002658CD">
        <w:rPr>
          <w:sz w:val="28"/>
          <w:szCs w:val="28"/>
        </w:rPr>
        <w:t xml:space="preserve"> </w:t>
      </w:r>
      <w:proofErr w:type="spellStart"/>
      <w:r w:rsidR="002658CD">
        <w:rPr>
          <w:sz w:val="28"/>
          <w:szCs w:val="28"/>
        </w:rPr>
        <w:t>спутным</w:t>
      </w:r>
      <w:proofErr w:type="spellEnd"/>
      <w:r w:rsidR="008B4444">
        <w:rPr>
          <w:sz w:val="28"/>
          <w:szCs w:val="28"/>
        </w:rPr>
        <w:t xml:space="preserve"> потоком, посред</w:t>
      </w:r>
      <w:r w:rsidR="00FB7A46">
        <w:rPr>
          <w:sz w:val="28"/>
          <w:szCs w:val="28"/>
        </w:rPr>
        <w:t xml:space="preserve">ством вариации параметра </w:t>
      </w:r>
      <w:proofErr w:type="spellStart"/>
      <w:r w:rsidR="00FB7A46">
        <w:rPr>
          <w:sz w:val="28"/>
          <w:szCs w:val="28"/>
        </w:rPr>
        <w:t>нерасчетности</w:t>
      </w:r>
      <w:proofErr w:type="spellEnd"/>
      <w:r w:rsidR="00CE1945">
        <w:rPr>
          <w:sz w:val="28"/>
          <w:szCs w:val="28"/>
        </w:rPr>
        <w:t>.</w:t>
      </w:r>
      <w:r>
        <w:rPr>
          <w:sz w:val="28"/>
          <w:szCs w:val="28"/>
        </w:rPr>
        <w:t xml:space="preserve"> </w:t>
      </w:r>
      <w:r w:rsidR="00CE1945">
        <w:rPr>
          <w:sz w:val="28"/>
          <w:szCs w:val="28"/>
        </w:rPr>
        <w:t>Проблем</w:t>
      </w:r>
      <w:r w:rsidR="00A949FC">
        <w:rPr>
          <w:sz w:val="28"/>
          <w:szCs w:val="28"/>
        </w:rPr>
        <w:t>а</w:t>
      </w:r>
      <w:r w:rsidR="00CE1945">
        <w:rPr>
          <w:sz w:val="28"/>
          <w:szCs w:val="28"/>
        </w:rPr>
        <w:t xml:space="preserve"> и</w:t>
      </w:r>
      <w:r>
        <w:rPr>
          <w:sz w:val="28"/>
          <w:szCs w:val="28"/>
        </w:rPr>
        <w:t>стечени</w:t>
      </w:r>
      <w:r w:rsidR="00CE1945">
        <w:rPr>
          <w:sz w:val="28"/>
          <w:szCs w:val="28"/>
        </w:rPr>
        <w:t>я</w:t>
      </w:r>
      <w:r>
        <w:rPr>
          <w:sz w:val="28"/>
          <w:szCs w:val="28"/>
        </w:rPr>
        <w:t xml:space="preserve"> системы </w:t>
      </w:r>
      <w:proofErr w:type="spellStart"/>
      <w:r>
        <w:rPr>
          <w:sz w:val="28"/>
          <w:szCs w:val="28"/>
        </w:rPr>
        <w:t>недорасширенных</w:t>
      </w:r>
      <w:proofErr w:type="spellEnd"/>
      <w:r>
        <w:rPr>
          <w:sz w:val="28"/>
          <w:szCs w:val="28"/>
        </w:rPr>
        <w:t xml:space="preserve"> струй</w:t>
      </w:r>
      <w:r w:rsidR="00CE1945">
        <w:rPr>
          <w:sz w:val="28"/>
          <w:szCs w:val="28"/>
        </w:rPr>
        <w:t xml:space="preserve"> в </w:t>
      </w:r>
      <w:proofErr w:type="spellStart"/>
      <w:r w:rsidR="00CE1945">
        <w:rPr>
          <w:sz w:val="28"/>
          <w:szCs w:val="28"/>
        </w:rPr>
        <w:t>спутный</w:t>
      </w:r>
      <w:proofErr w:type="spellEnd"/>
      <w:r w:rsidR="00CE1945">
        <w:rPr>
          <w:sz w:val="28"/>
          <w:szCs w:val="28"/>
        </w:rPr>
        <w:t xml:space="preserve"> поток</w:t>
      </w:r>
      <w:r>
        <w:rPr>
          <w:sz w:val="28"/>
          <w:szCs w:val="28"/>
        </w:rPr>
        <w:t xml:space="preserve"> </w:t>
      </w:r>
      <w:r w:rsidR="00CE1945">
        <w:rPr>
          <w:sz w:val="28"/>
          <w:szCs w:val="28"/>
        </w:rPr>
        <w:t xml:space="preserve">также </w:t>
      </w:r>
      <w:r>
        <w:rPr>
          <w:sz w:val="28"/>
          <w:szCs w:val="28"/>
        </w:rPr>
        <w:t>исслед</w:t>
      </w:r>
      <w:r w:rsidR="00FB7A46">
        <w:rPr>
          <w:sz w:val="28"/>
          <w:szCs w:val="28"/>
        </w:rPr>
        <w:t>уется</w:t>
      </w:r>
      <w:r>
        <w:rPr>
          <w:sz w:val="28"/>
          <w:szCs w:val="28"/>
        </w:rPr>
        <w:t xml:space="preserve"> при вариации чисел Маха струй и потока</w:t>
      </w:r>
      <w:r w:rsidR="00CE1945">
        <w:rPr>
          <w:sz w:val="28"/>
          <w:szCs w:val="28"/>
        </w:rPr>
        <w:t xml:space="preserve"> и </w:t>
      </w:r>
      <w:r>
        <w:rPr>
          <w:sz w:val="28"/>
          <w:szCs w:val="28"/>
        </w:rPr>
        <w:t xml:space="preserve">амплитуд детерминистического возмущения, вследствие чего </w:t>
      </w:r>
      <w:r w:rsidR="00606F64">
        <w:rPr>
          <w:sz w:val="28"/>
          <w:szCs w:val="28"/>
        </w:rPr>
        <w:t>приводятся в</w:t>
      </w:r>
      <w:r>
        <w:rPr>
          <w:sz w:val="28"/>
          <w:szCs w:val="28"/>
        </w:rPr>
        <w:t>ыводы по выбору наиболее оптимальных условий</w:t>
      </w:r>
      <w:r w:rsidRPr="00E3211A">
        <w:rPr>
          <w:sz w:val="28"/>
          <w:szCs w:val="28"/>
        </w:rPr>
        <w:t xml:space="preserve"> </w:t>
      </w:r>
      <w:r w:rsidR="00606F64">
        <w:rPr>
          <w:sz w:val="28"/>
          <w:szCs w:val="28"/>
        </w:rPr>
        <w:t>(параметров)</w:t>
      </w:r>
      <w:r w:rsidR="00A949FC">
        <w:rPr>
          <w:sz w:val="28"/>
          <w:szCs w:val="28"/>
        </w:rPr>
        <w:t xml:space="preserve">, приводящих к </w:t>
      </w:r>
      <w:r>
        <w:rPr>
          <w:sz w:val="28"/>
          <w:szCs w:val="28"/>
        </w:rPr>
        <w:t>улучшен</w:t>
      </w:r>
      <w:r w:rsidR="00A949FC">
        <w:rPr>
          <w:sz w:val="28"/>
          <w:szCs w:val="28"/>
        </w:rPr>
        <w:t>ию</w:t>
      </w:r>
      <w:r w:rsidR="00DC2818">
        <w:rPr>
          <w:sz w:val="28"/>
          <w:szCs w:val="28"/>
        </w:rPr>
        <w:t xml:space="preserve"> </w:t>
      </w:r>
      <w:r>
        <w:rPr>
          <w:sz w:val="28"/>
          <w:szCs w:val="28"/>
        </w:rPr>
        <w:t xml:space="preserve">смешения. </w:t>
      </w:r>
    </w:p>
    <w:p w14:paraId="0FC4AF14" w14:textId="77777777" w:rsidR="00761570" w:rsidRPr="00EA40F1" w:rsidRDefault="00761570" w:rsidP="00761570">
      <w:pPr>
        <w:ind w:firstLine="709"/>
        <w:jc w:val="both"/>
      </w:pPr>
      <w:r w:rsidRPr="00EA40F1">
        <w:rPr>
          <w:sz w:val="28"/>
          <w:szCs w:val="28"/>
        </w:rPr>
        <w:t>В заключении</w:t>
      </w:r>
      <w:r w:rsidRPr="00EA40F1">
        <w:rPr>
          <w:b/>
          <w:sz w:val="28"/>
          <w:szCs w:val="28"/>
        </w:rPr>
        <w:t xml:space="preserve"> </w:t>
      </w:r>
      <w:r w:rsidRPr="00EA40F1">
        <w:rPr>
          <w:sz w:val="28"/>
          <w:szCs w:val="28"/>
        </w:rPr>
        <w:t>приводятся основные результаты и выводы, полученные в диссертационной работе.</w:t>
      </w:r>
    </w:p>
    <w:p w14:paraId="25895071" w14:textId="77777777" w:rsidR="00C6007D" w:rsidRDefault="00C6007D" w:rsidP="0056009F">
      <w:pPr>
        <w:pStyle w:val="a7"/>
        <w:jc w:val="both"/>
        <w:rPr>
          <w:sz w:val="28"/>
          <w:szCs w:val="28"/>
        </w:rPr>
      </w:pPr>
    </w:p>
    <w:p w14:paraId="30D7BAF4" w14:textId="77777777" w:rsidR="00E35435" w:rsidRDefault="00E35435" w:rsidP="0056009F">
      <w:pPr>
        <w:pStyle w:val="a7"/>
        <w:jc w:val="both"/>
        <w:rPr>
          <w:sz w:val="28"/>
          <w:szCs w:val="28"/>
        </w:rPr>
      </w:pPr>
    </w:p>
    <w:p w14:paraId="3459B9AD" w14:textId="77777777" w:rsidR="00E35435" w:rsidRDefault="00E35435" w:rsidP="0056009F">
      <w:pPr>
        <w:pStyle w:val="a7"/>
        <w:jc w:val="both"/>
        <w:rPr>
          <w:sz w:val="28"/>
          <w:szCs w:val="28"/>
        </w:rPr>
      </w:pPr>
    </w:p>
    <w:p w14:paraId="18F5FD1F" w14:textId="77777777" w:rsidR="00E35435" w:rsidRDefault="00E35435" w:rsidP="0056009F">
      <w:pPr>
        <w:pStyle w:val="a7"/>
        <w:jc w:val="both"/>
        <w:rPr>
          <w:sz w:val="28"/>
          <w:szCs w:val="28"/>
        </w:rPr>
      </w:pPr>
    </w:p>
    <w:p w14:paraId="7BF6FB61" w14:textId="77777777" w:rsidR="00E35435" w:rsidRDefault="00E35435" w:rsidP="0056009F">
      <w:pPr>
        <w:pStyle w:val="a7"/>
        <w:jc w:val="both"/>
        <w:rPr>
          <w:sz w:val="28"/>
          <w:szCs w:val="28"/>
        </w:rPr>
      </w:pPr>
    </w:p>
    <w:p w14:paraId="7BF395B1" w14:textId="77777777" w:rsidR="00E35435" w:rsidRDefault="00E35435" w:rsidP="0056009F">
      <w:pPr>
        <w:pStyle w:val="a7"/>
        <w:jc w:val="both"/>
        <w:rPr>
          <w:sz w:val="28"/>
          <w:szCs w:val="28"/>
        </w:rPr>
      </w:pPr>
    </w:p>
    <w:p w14:paraId="26480CB7" w14:textId="77777777" w:rsidR="00E35435" w:rsidRDefault="00E35435" w:rsidP="0056009F">
      <w:pPr>
        <w:pStyle w:val="a7"/>
        <w:jc w:val="both"/>
        <w:rPr>
          <w:sz w:val="28"/>
          <w:szCs w:val="28"/>
        </w:rPr>
      </w:pPr>
    </w:p>
    <w:p w14:paraId="2569A286" w14:textId="77777777" w:rsidR="00E35435" w:rsidRDefault="00E35435" w:rsidP="0056009F">
      <w:pPr>
        <w:pStyle w:val="a7"/>
        <w:jc w:val="both"/>
        <w:rPr>
          <w:sz w:val="28"/>
          <w:szCs w:val="28"/>
        </w:rPr>
      </w:pPr>
    </w:p>
    <w:p w14:paraId="1306D2BA" w14:textId="77777777" w:rsidR="00E35435" w:rsidRDefault="00E35435" w:rsidP="0056009F">
      <w:pPr>
        <w:pStyle w:val="a7"/>
        <w:jc w:val="both"/>
        <w:rPr>
          <w:sz w:val="28"/>
          <w:szCs w:val="28"/>
        </w:rPr>
      </w:pPr>
    </w:p>
    <w:p w14:paraId="25760D5F" w14:textId="77777777" w:rsidR="00E35435" w:rsidRDefault="00E35435" w:rsidP="0056009F">
      <w:pPr>
        <w:pStyle w:val="a7"/>
        <w:jc w:val="both"/>
        <w:rPr>
          <w:sz w:val="28"/>
          <w:szCs w:val="28"/>
        </w:rPr>
      </w:pPr>
    </w:p>
    <w:p w14:paraId="393192E6" w14:textId="77777777" w:rsidR="00E35435" w:rsidRDefault="00E35435" w:rsidP="0056009F">
      <w:pPr>
        <w:pStyle w:val="a7"/>
        <w:jc w:val="both"/>
        <w:rPr>
          <w:sz w:val="28"/>
          <w:szCs w:val="28"/>
        </w:rPr>
      </w:pPr>
    </w:p>
    <w:p w14:paraId="70C89AB2" w14:textId="77777777" w:rsidR="00E35435" w:rsidRDefault="00E35435" w:rsidP="0056009F">
      <w:pPr>
        <w:pStyle w:val="a7"/>
        <w:jc w:val="both"/>
        <w:rPr>
          <w:sz w:val="28"/>
          <w:szCs w:val="28"/>
        </w:rPr>
      </w:pPr>
    </w:p>
    <w:p w14:paraId="681EEA28" w14:textId="77777777" w:rsidR="00E35435" w:rsidRDefault="00E35435" w:rsidP="0056009F">
      <w:pPr>
        <w:pStyle w:val="a7"/>
        <w:jc w:val="both"/>
        <w:rPr>
          <w:sz w:val="28"/>
          <w:szCs w:val="28"/>
        </w:rPr>
      </w:pPr>
    </w:p>
    <w:p w14:paraId="68D1403D" w14:textId="77777777" w:rsidR="00E35435" w:rsidRDefault="00E35435" w:rsidP="0056009F">
      <w:pPr>
        <w:pStyle w:val="a7"/>
        <w:jc w:val="both"/>
        <w:rPr>
          <w:sz w:val="28"/>
          <w:szCs w:val="28"/>
        </w:rPr>
      </w:pPr>
    </w:p>
    <w:p w14:paraId="1B913F9C" w14:textId="77777777" w:rsidR="00A949FC" w:rsidRDefault="00A949FC" w:rsidP="0056009F">
      <w:pPr>
        <w:pStyle w:val="a7"/>
        <w:jc w:val="both"/>
        <w:rPr>
          <w:sz w:val="28"/>
          <w:szCs w:val="28"/>
        </w:rPr>
      </w:pPr>
    </w:p>
    <w:p w14:paraId="343D3845" w14:textId="77777777" w:rsidR="00A949FC" w:rsidRDefault="00A949FC" w:rsidP="0056009F">
      <w:pPr>
        <w:pStyle w:val="a7"/>
        <w:jc w:val="both"/>
        <w:rPr>
          <w:sz w:val="28"/>
          <w:szCs w:val="28"/>
        </w:rPr>
      </w:pPr>
    </w:p>
    <w:p w14:paraId="40E7198A" w14:textId="77777777" w:rsidR="00E35435" w:rsidRDefault="00E35435" w:rsidP="0056009F">
      <w:pPr>
        <w:pStyle w:val="a7"/>
        <w:jc w:val="both"/>
        <w:rPr>
          <w:sz w:val="28"/>
          <w:szCs w:val="28"/>
        </w:rPr>
      </w:pPr>
    </w:p>
    <w:p w14:paraId="2A1570D9" w14:textId="77777777" w:rsidR="00E35435" w:rsidRDefault="00E35435" w:rsidP="0056009F">
      <w:pPr>
        <w:pStyle w:val="a7"/>
        <w:jc w:val="both"/>
        <w:rPr>
          <w:sz w:val="28"/>
          <w:szCs w:val="28"/>
        </w:rPr>
      </w:pPr>
    </w:p>
    <w:p w14:paraId="2071707F" w14:textId="6070477D" w:rsidR="00B16282" w:rsidRPr="00C6007D" w:rsidRDefault="005C3225" w:rsidP="00B16282">
      <w:pPr>
        <w:pStyle w:val="a7"/>
        <w:numPr>
          <w:ilvl w:val="0"/>
          <w:numId w:val="4"/>
        </w:numPr>
        <w:ind w:left="0" w:firstLine="567"/>
        <w:jc w:val="both"/>
        <w:rPr>
          <w:b/>
          <w:caps/>
          <w:sz w:val="28"/>
          <w:szCs w:val="28"/>
        </w:rPr>
      </w:pPr>
      <w:r>
        <w:rPr>
          <w:b/>
          <w:sz w:val="28"/>
          <w:szCs w:val="28"/>
        </w:rPr>
        <w:lastRenderedPageBreak/>
        <w:t xml:space="preserve"> </w:t>
      </w:r>
      <w:r w:rsidR="00B16282" w:rsidRPr="0056009F">
        <w:rPr>
          <w:b/>
          <w:sz w:val="28"/>
          <w:szCs w:val="28"/>
        </w:rPr>
        <w:t>СОСТОЯНИЕ ВОПРОСА</w:t>
      </w:r>
      <w:r w:rsidR="00B16282">
        <w:rPr>
          <w:b/>
          <w:sz w:val="28"/>
          <w:szCs w:val="28"/>
        </w:rPr>
        <w:t>.</w:t>
      </w:r>
    </w:p>
    <w:p w14:paraId="3AF58158" w14:textId="77777777" w:rsidR="00B16282" w:rsidRDefault="00B16282" w:rsidP="00B16282">
      <w:pPr>
        <w:pStyle w:val="a7"/>
        <w:numPr>
          <w:ilvl w:val="1"/>
          <w:numId w:val="19"/>
        </w:numPr>
        <w:rPr>
          <w:sz w:val="28"/>
          <w:szCs w:val="28"/>
        </w:rPr>
      </w:pPr>
      <w:r>
        <w:rPr>
          <w:b/>
          <w:sz w:val="28"/>
          <w:szCs w:val="28"/>
        </w:rPr>
        <w:t>Методы</w:t>
      </w:r>
      <w:r w:rsidRPr="00025C5E">
        <w:rPr>
          <w:b/>
          <w:sz w:val="28"/>
          <w:szCs w:val="28"/>
        </w:rPr>
        <w:t xml:space="preserve"> моделирования турбулентности</w:t>
      </w:r>
      <w:r>
        <w:rPr>
          <w:sz w:val="28"/>
          <w:szCs w:val="28"/>
        </w:rPr>
        <w:t>.</w:t>
      </w:r>
    </w:p>
    <w:p w14:paraId="776FD233" w14:textId="77777777" w:rsidR="00B16282" w:rsidRPr="0033444A" w:rsidRDefault="00B16282" w:rsidP="00B16282">
      <w:pPr>
        <w:pStyle w:val="a7"/>
        <w:ind w:firstLine="560"/>
        <w:jc w:val="both"/>
        <w:rPr>
          <w:bCs/>
          <w:sz w:val="28"/>
          <w:szCs w:val="28"/>
        </w:rPr>
      </w:pPr>
      <w:r w:rsidRPr="0033444A">
        <w:rPr>
          <w:bCs/>
          <w:sz w:val="28"/>
          <w:szCs w:val="28"/>
        </w:rPr>
        <w:t>В данной главе представлен обзор работ, исследующих различные способы задания турбулентности при численном моделировании.</w:t>
      </w:r>
    </w:p>
    <w:p w14:paraId="03E4D88C" w14:textId="28072100" w:rsidR="00B16282" w:rsidRDefault="00B16282" w:rsidP="008F2988">
      <w:pPr>
        <w:ind w:firstLine="567"/>
        <w:jc w:val="both"/>
        <w:rPr>
          <w:sz w:val="28"/>
          <w:szCs w:val="28"/>
        </w:rPr>
      </w:pPr>
      <w:r>
        <w:rPr>
          <w:sz w:val="28"/>
          <w:szCs w:val="28"/>
        </w:rPr>
        <w:t>Прежде чем приступить к обзору различных методов расчета турбулентных течений, необходимо рассмотреть</w:t>
      </w:r>
      <w:r w:rsidR="00C80F0B">
        <w:rPr>
          <w:sz w:val="28"/>
          <w:szCs w:val="28"/>
        </w:rPr>
        <w:t xml:space="preserve"> способы</w:t>
      </w:r>
      <w:r>
        <w:rPr>
          <w:sz w:val="28"/>
          <w:szCs w:val="28"/>
        </w:rPr>
        <w:t xml:space="preserve"> задани</w:t>
      </w:r>
      <w:r w:rsidR="00C80F0B">
        <w:rPr>
          <w:sz w:val="28"/>
          <w:szCs w:val="28"/>
        </w:rPr>
        <w:t>я</w:t>
      </w:r>
      <w:r>
        <w:rPr>
          <w:sz w:val="28"/>
          <w:szCs w:val="28"/>
        </w:rPr>
        <w:t xml:space="preserve"> турбулентных масштабов, которые позволят проводить нужные расчеты.</w:t>
      </w:r>
    </w:p>
    <w:p w14:paraId="7D542DC0" w14:textId="03C26ABC" w:rsidR="00B16282" w:rsidRDefault="00B16282" w:rsidP="008F2988">
      <w:pPr>
        <w:ind w:firstLine="567"/>
        <w:jc w:val="both"/>
        <w:rPr>
          <w:sz w:val="28"/>
          <w:szCs w:val="28"/>
        </w:rPr>
      </w:pPr>
      <w:r>
        <w:rPr>
          <w:sz w:val="28"/>
          <w:szCs w:val="28"/>
        </w:rPr>
        <w:t xml:space="preserve">Рассматривая турбулентные течения со слоем смешения, можно обнаружить, что турбулентные структуры потока (вихри) разнятся от крупных, размером с ширину рассматриваемого канала, до очень мелких.  Это означает, что при расчетах нужно учитывать все возможные размеры вихрей, то есть необходимо задавать разные масштабы, как для крупных, так и для мелких турбулентных структур. Крупные масштабы содержат в себе кинетическую энергию турбулентности, которая затем под действием инерционных сил переносится в более малые масштабы, пока, в самых мелких масштабах она не рассеется под </w:t>
      </w:r>
      <w:r w:rsidR="006A5143">
        <w:rPr>
          <w:sz w:val="28"/>
          <w:szCs w:val="28"/>
        </w:rPr>
        <w:t>влиянием</w:t>
      </w:r>
      <w:r>
        <w:rPr>
          <w:sz w:val="28"/>
          <w:szCs w:val="28"/>
        </w:rPr>
        <w:t xml:space="preserve"> вязких сил. Такова суть так называемого каскада энергии турбулентности, впервые введенная [</w:t>
      </w:r>
      <w:r w:rsidRPr="00E828B7">
        <w:rPr>
          <w:sz w:val="28"/>
          <w:szCs w:val="28"/>
        </w:rPr>
        <w:t>1</w:t>
      </w:r>
      <w:r>
        <w:rPr>
          <w:sz w:val="28"/>
          <w:szCs w:val="28"/>
        </w:rPr>
        <w:t>]. Затем [</w:t>
      </w:r>
      <w:r w:rsidRPr="00E828B7">
        <w:rPr>
          <w:sz w:val="28"/>
          <w:szCs w:val="28"/>
        </w:rPr>
        <w:t>2</w:t>
      </w:r>
      <w:r>
        <w:rPr>
          <w:sz w:val="28"/>
          <w:szCs w:val="28"/>
        </w:rPr>
        <w:t>] ввел, в качестве дополнения в эту идею, гипотезу о локальной изотропности, которая допускает статистическую изотропность в малых масштабах турбулентного потока при достаточно больших числах Рейнольдса. Таким образом [</w:t>
      </w:r>
      <w:r w:rsidRPr="009C3BC1">
        <w:rPr>
          <w:sz w:val="28"/>
          <w:szCs w:val="28"/>
        </w:rPr>
        <w:t>2</w:t>
      </w:r>
      <w:r>
        <w:rPr>
          <w:sz w:val="28"/>
          <w:szCs w:val="28"/>
        </w:rPr>
        <w:t xml:space="preserve">] ввел масштаб мельчайших структур турбулентного потока, которые впоследствии были названы его именем. </w:t>
      </w:r>
    </w:p>
    <w:p w14:paraId="216C161D" w14:textId="2161B17B" w:rsidR="00B16282" w:rsidRDefault="00B16282" w:rsidP="008F2988">
      <w:pPr>
        <w:ind w:firstLine="567"/>
        <w:jc w:val="both"/>
        <w:rPr>
          <w:rFonts w:eastAsiaTheme="minorEastAsia"/>
          <w:sz w:val="28"/>
          <w:szCs w:val="28"/>
        </w:rPr>
      </w:pPr>
      <w:r>
        <w:rPr>
          <w:rFonts w:eastAsiaTheme="minorEastAsia"/>
          <w:sz w:val="28"/>
          <w:szCs w:val="28"/>
        </w:rPr>
        <w:t xml:space="preserve">Турбулентный поток приходит в движение благодаря двум основным силам: перенос турбулентной кинетической энергии от больших вихрей к малым и вязкая диссипация энергии в наименьших вихрях. Турбулентный перенос энергии характеризуется параметром скорости переноса </w:t>
      </w:r>
      <m:oMath>
        <m:r>
          <m:rPr>
            <m:scr m:val="script"/>
          </m:rPr>
          <w:rPr>
            <w:rFonts w:ascii="Cambria Math" w:eastAsiaTheme="minorEastAsia" w:hAnsi="Cambria Math"/>
            <w:sz w:val="28"/>
            <w:szCs w:val="28"/>
          </w:rPr>
          <m:t>T</m:t>
        </m:r>
      </m:oMath>
      <w:r>
        <w:rPr>
          <w:rFonts w:eastAsiaTheme="minorEastAsia"/>
          <w:sz w:val="28"/>
          <w:szCs w:val="28"/>
        </w:rPr>
        <w:t xml:space="preserve">, зная который можно определить турбулентную диссипацию энергии </w:t>
      </w:r>
      <m:oMath>
        <m:r>
          <w:rPr>
            <w:rFonts w:ascii="Cambria Math" w:eastAsiaTheme="minorEastAsia" w:hAnsi="Cambria Math"/>
            <w:sz w:val="28"/>
            <w:szCs w:val="28"/>
          </w:rPr>
          <m:t>ε</m:t>
        </m:r>
      </m:oMath>
      <w:r>
        <w:rPr>
          <w:rFonts w:eastAsiaTheme="minorEastAsia"/>
          <w:sz w:val="28"/>
          <w:szCs w:val="28"/>
        </w:rPr>
        <w:t xml:space="preserve">, а вязкая диссипация в наименьших вихрях очевидно характеризуется кинематической вязкостью </w:t>
      </w:r>
      <m:oMath>
        <m:r>
          <w:rPr>
            <w:rFonts w:ascii="Cambria Math" w:eastAsiaTheme="minorEastAsia" w:hAnsi="Cambria Math"/>
            <w:sz w:val="28"/>
            <w:szCs w:val="28"/>
          </w:rPr>
          <m:t>ν</m:t>
        </m:r>
      </m:oMath>
      <w:r>
        <w:rPr>
          <w:rFonts w:eastAsiaTheme="minorEastAsia"/>
          <w:sz w:val="28"/>
          <w:szCs w:val="28"/>
        </w:rPr>
        <w:t xml:space="preserve">. Разделим все масштабы турбулентности по размерам и в зависимости от типа сил, воздействующих на вихри </w:t>
      </w:r>
      <w:r w:rsidRPr="005756EB">
        <w:rPr>
          <w:rFonts w:eastAsiaTheme="minorEastAsia"/>
          <w:sz w:val="28"/>
          <w:szCs w:val="28"/>
        </w:rPr>
        <w:t>[</w:t>
      </w:r>
      <w:r w:rsidRPr="00CD1714">
        <w:rPr>
          <w:rFonts w:eastAsiaTheme="minorEastAsia"/>
          <w:sz w:val="28"/>
          <w:szCs w:val="28"/>
        </w:rPr>
        <w:t>3</w:t>
      </w:r>
      <w:r w:rsidRPr="005756EB">
        <w:rPr>
          <w:rFonts w:eastAsiaTheme="minorEastAsia"/>
          <w:sz w:val="28"/>
          <w:szCs w:val="28"/>
        </w:rPr>
        <w:t>]:</w:t>
      </w:r>
    </w:p>
    <w:p w14:paraId="4A9917A6" w14:textId="77777777" w:rsidR="00B16282" w:rsidRDefault="00B16282" w:rsidP="00B16282">
      <w:pPr>
        <w:jc w:val="both"/>
        <w:rPr>
          <w:rFonts w:eastAsiaTheme="minorEastAsia"/>
          <w:sz w:val="28"/>
          <w:szCs w:val="28"/>
        </w:rPr>
      </w:pPr>
      <w:r w:rsidRPr="00C535CA">
        <w:rPr>
          <w:rFonts w:eastAsiaTheme="minorEastAsia"/>
          <w:noProof/>
          <w:sz w:val="28"/>
          <w:szCs w:val="28"/>
        </w:rPr>
        <w:drawing>
          <wp:inline distT="0" distB="0" distL="0" distR="0" wp14:anchorId="2EE5EAEC" wp14:editId="4572259B">
            <wp:extent cx="6087428" cy="1781175"/>
            <wp:effectExtent l="19050" t="0" r="8572" b="0"/>
            <wp:docPr id="2054435157" name="Рисунок 0" descr="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jpg"/>
                    <pic:cNvPicPr/>
                  </pic:nvPicPr>
                  <pic:blipFill>
                    <a:blip r:embed="rId76">
                      <a:lum contrast="20000"/>
                    </a:blip>
                    <a:stretch>
                      <a:fillRect/>
                    </a:stretch>
                  </pic:blipFill>
                  <pic:spPr>
                    <a:xfrm>
                      <a:off x="0" y="0"/>
                      <a:ext cx="6104180" cy="1786077"/>
                    </a:xfrm>
                    <a:prstGeom prst="rect">
                      <a:avLst/>
                    </a:prstGeom>
                  </pic:spPr>
                </pic:pic>
              </a:graphicData>
            </a:graphic>
          </wp:inline>
        </w:drawing>
      </w:r>
    </w:p>
    <w:p w14:paraId="6E2D0F39" w14:textId="32425C85" w:rsidR="00B16282" w:rsidRDefault="00B16282" w:rsidP="00B16282">
      <w:pPr>
        <w:jc w:val="center"/>
        <w:rPr>
          <w:rFonts w:eastAsiaTheme="minorEastAsia"/>
          <w:sz w:val="28"/>
          <w:szCs w:val="28"/>
        </w:rPr>
      </w:pPr>
      <w:r>
        <w:rPr>
          <w:rFonts w:eastAsiaTheme="minorEastAsia"/>
          <w:sz w:val="28"/>
          <w:szCs w:val="28"/>
        </w:rPr>
        <w:t>Рис</w:t>
      </w:r>
      <w:r w:rsidR="005310E3">
        <w:rPr>
          <w:rFonts w:eastAsiaTheme="minorEastAsia"/>
          <w:sz w:val="28"/>
          <w:szCs w:val="28"/>
        </w:rPr>
        <w:t>.</w:t>
      </w:r>
      <w:r>
        <w:rPr>
          <w:rFonts w:eastAsiaTheme="minorEastAsia"/>
          <w:sz w:val="28"/>
          <w:szCs w:val="28"/>
        </w:rPr>
        <w:t xml:space="preserve"> 1.</w:t>
      </w:r>
      <w:r w:rsidR="00E50D4C" w:rsidRPr="00E50D4C">
        <w:rPr>
          <w:rFonts w:eastAsiaTheme="minorEastAsia"/>
          <w:sz w:val="28"/>
          <w:szCs w:val="28"/>
        </w:rPr>
        <w:t>1.1</w:t>
      </w:r>
      <w:r w:rsidR="00B02319">
        <w:rPr>
          <w:rFonts w:eastAsiaTheme="minorEastAsia"/>
          <w:sz w:val="28"/>
          <w:szCs w:val="28"/>
        </w:rPr>
        <w:t>.</w:t>
      </w:r>
      <w:r>
        <w:rPr>
          <w:rFonts w:eastAsiaTheme="minorEastAsia"/>
          <w:sz w:val="28"/>
          <w:szCs w:val="28"/>
        </w:rPr>
        <w:t xml:space="preserve"> Размеры вихрей при высоких числах Рейнольдса (масштабы турбулентности)</w:t>
      </w:r>
    </w:p>
    <w:p w14:paraId="51ADE854" w14:textId="77777777" w:rsidR="00B16282" w:rsidRDefault="00B16282" w:rsidP="00B16282">
      <w:pPr>
        <w:jc w:val="center"/>
        <w:rPr>
          <w:rFonts w:eastAsiaTheme="minorEastAsia"/>
          <w:sz w:val="28"/>
          <w:szCs w:val="28"/>
        </w:rPr>
      </w:pPr>
    </w:p>
    <w:p w14:paraId="17B6CAA4" w14:textId="2D47A86A" w:rsidR="00B16282" w:rsidRDefault="00B16282" w:rsidP="00B02319">
      <w:pPr>
        <w:ind w:firstLine="567"/>
        <w:jc w:val="both"/>
        <w:rPr>
          <w:rFonts w:eastAsiaTheme="minorEastAsia"/>
          <w:sz w:val="28"/>
          <w:szCs w:val="28"/>
        </w:rPr>
      </w:pPr>
      <w:r>
        <w:rPr>
          <w:sz w:val="28"/>
          <w:szCs w:val="28"/>
        </w:rPr>
        <w:t xml:space="preserve">Рассмотрим поток, который является полностью развитым турбулентным потоком с характеристической скоростью </w:t>
      </w:r>
      <w:r>
        <w:rPr>
          <w:i/>
          <w:sz w:val="28"/>
          <w:szCs w:val="28"/>
          <w:lang w:val="en-US"/>
        </w:rPr>
        <w:t>U</w:t>
      </w:r>
      <w:r w:rsidRPr="00E82FF1">
        <w:rPr>
          <w:i/>
          <w:sz w:val="28"/>
          <w:szCs w:val="28"/>
        </w:rPr>
        <w:t xml:space="preserve"> </w:t>
      </w:r>
      <w:r>
        <w:rPr>
          <w:sz w:val="28"/>
          <w:szCs w:val="28"/>
        </w:rPr>
        <w:t xml:space="preserve">и шириной канала </w:t>
      </w:r>
      <w:r>
        <w:rPr>
          <w:i/>
          <w:sz w:val="28"/>
          <w:szCs w:val="28"/>
          <w:lang w:val="en-US"/>
        </w:rPr>
        <w:t>L</w:t>
      </w:r>
      <w:r>
        <w:rPr>
          <w:sz w:val="28"/>
          <w:szCs w:val="28"/>
        </w:rPr>
        <w:t xml:space="preserve">. Число Рейнольдса </w:t>
      </w:r>
      <m:oMath>
        <m:r>
          <w:rPr>
            <w:rFonts w:ascii="Cambria Math" w:hAnsi="Cambria Math"/>
            <w:sz w:val="28"/>
            <w:szCs w:val="28"/>
          </w:rPr>
          <m:t>Re=UL/ν</m:t>
        </m:r>
      </m:oMath>
      <w:r w:rsidRPr="008D525F">
        <w:rPr>
          <w:rFonts w:eastAsiaTheme="minorEastAsia"/>
          <w:sz w:val="28"/>
          <w:szCs w:val="28"/>
        </w:rPr>
        <w:t xml:space="preserve"> </w:t>
      </w:r>
      <w:r>
        <w:rPr>
          <w:rFonts w:eastAsiaTheme="minorEastAsia"/>
          <w:sz w:val="28"/>
          <w:szCs w:val="28"/>
        </w:rPr>
        <w:t xml:space="preserve">взято существенно большим. Вихри размера </w:t>
      </w:r>
      <w:r>
        <w:rPr>
          <w:rFonts w:eastAsiaTheme="minorEastAsia"/>
          <w:i/>
          <w:sz w:val="28"/>
          <w:szCs w:val="28"/>
          <w:lang w:val="en-US"/>
        </w:rPr>
        <w:t>l</w:t>
      </w:r>
      <w:r>
        <w:rPr>
          <w:rFonts w:eastAsiaTheme="minorEastAsia"/>
          <w:sz w:val="28"/>
          <w:szCs w:val="28"/>
        </w:rPr>
        <w:t xml:space="preserve"> имеют </w:t>
      </w:r>
      <w:r>
        <w:rPr>
          <w:rFonts w:eastAsiaTheme="minorEastAsia"/>
          <w:sz w:val="28"/>
          <w:szCs w:val="28"/>
        </w:rPr>
        <w:lastRenderedPageBreak/>
        <w:t xml:space="preserve">характеристическую скорость </w:t>
      </w:r>
      <m:oMath>
        <m:r>
          <w:rPr>
            <w:rFonts w:ascii="Cambria Math" w:eastAsiaTheme="minorEastAsia" w:hAnsi="Cambria Math"/>
            <w:sz w:val="28"/>
            <w:szCs w:val="28"/>
            <w:lang w:val="en-US"/>
          </w:rPr>
          <m:t>u</m:t>
        </m:r>
        <m:r>
          <w:rPr>
            <w:rFonts w:ascii="Cambria Math" w:eastAsiaTheme="minorEastAsia" w:hAnsi="Cambria Math"/>
            <w:sz w:val="28"/>
            <w:szCs w:val="28"/>
          </w:rPr>
          <m:t>(</m:t>
        </m:r>
        <m:r>
          <w:rPr>
            <w:rFonts w:ascii="Cambria Math" w:eastAsiaTheme="minorEastAsia" w:hAnsi="Cambria Math"/>
            <w:sz w:val="28"/>
            <w:szCs w:val="28"/>
            <w:lang w:val="en-US"/>
          </w:rPr>
          <m:t>l</m:t>
        </m:r>
        <m:r>
          <w:rPr>
            <w:rFonts w:ascii="Cambria Math" w:eastAsiaTheme="minorEastAsia" w:hAnsi="Cambria Math"/>
            <w:sz w:val="28"/>
            <w:szCs w:val="28"/>
          </w:rPr>
          <m:t>)</m:t>
        </m:r>
      </m:oMath>
      <w:r>
        <w:rPr>
          <w:rFonts w:eastAsiaTheme="minorEastAsia"/>
          <w:i/>
          <w:sz w:val="28"/>
          <w:szCs w:val="28"/>
        </w:rPr>
        <w:t xml:space="preserve"> </w:t>
      </w:r>
      <w:r>
        <w:rPr>
          <w:rFonts w:eastAsiaTheme="minorEastAsia"/>
          <w:sz w:val="28"/>
          <w:szCs w:val="28"/>
        </w:rPr>
        <w:t xml:space="preserve">и характеристический масштаб времени </w:t>
      </w:r>
      <m:oMath>
        <m:r>
          <w:rPr>
            <w:rFonts w:ascii="Cambria Math" w:eastAsiaTheme="minorEastAsia" w:hAnsi="Cambria Math"/>
            <w:sz w:val="28"/>
            <w:szCs w:val="28"/>
          </w:rPr>
          <m:t>τ</m:t>
        </m:r>
        <m:d>
          <m:dPr>
            <m:ctrlPr>
              <w:rPr>
                <w:rFonts w:ascii="Cambria Math" w:eastAsiaTheme="minorEastAsia" w:hAnsi="Cambria Math"/>
                <w:i/>
                <w:sz w:val="28"/>
                <w:szCs w:val="28"/>
              </w:rPr>
            </m:ctrlPr>
          </m:dPr>
          <m:e>
            <m:r>
              <w:rPr>
                <w:rFonts w:ascii="Cambria Math" w:eastAsiaTheme="minorEastAsia" w:hAnsi="Cambria Math"/>
                <w:sz w:val="28"/>
                <w:szCs w:val="28"/>
              </w:rPr>
              <m:t>l</m:t>
            </m:r>
          </m:e>
        </m:d>
        <m:r>
          <w:rPr>
            <w:rFonts w:ascii="Cambria Math" w:eastAsiaTheme="minorEastAsia" w:hAnsi="Cambria Math"/>
            <w:sz w:val="28"/>
            <w:szCs w:val="28"/>
          </w:rPr>
          <m:t>=</m:t>
        </m:r>
        <m:f>
          <m:fPr>
            <m:type m:val="lin"/>
            <m:ctrlPr>
              <w:rPr>
                <w:rFonts w:ascii="Cambria Math" w:eastAsiaTheme="minorEastAsia" w:hAnsi="Cambria Math"/>
                <w:i/>
                <w:sz w:val="28"/>
                <w:szCs w:val="28"/>
              </w:rPr>
            </m:ctrlPr>
          </m:fPr>
          <m:num>
            <m:r>
              <w:rPr>
                <w:rFonts w:ascii="Cambria Math" w:eastAsiaTheme="minorEastAsia" w:hAnsi="Cambria Math"/>
                <w:sz w:val="28"/>
                <w:szCs w:val="28"/>
              </w:rPr>
              <m:t>l</m:t>
            </m:r>
          </m:num>
          <m:den>
            <m:r>
              <w:rPr>
                <w:rFonts w:ascii="Cambria Math" w:eastAsiaTheme="minorEastAsia" w:hAnsi="Cambria Math"/>
                <w:sz w:val="28"/>
                <w:szCs w:val="28"/>
              </w:rPr>
              <m:t>u(l)</m:t>
            </m:r>
          </m:den>
        </m:f>
      </m:oMath>
      <w:r>
        <w:rPr>
          <w:rFonts w:eastAsiaTheme="minorEastAsia"/>
          <w:sz w:val="28"/>
          <w:szCs w:val="28"/>
        </w:rPr>
        <w:t xml:space="preserve">. Крупнейшие вихри задаются длиной </w:t>
      </w:r>
      <m:oMath>
        <m:sSub>
          <m:sSubPr>
            <m:ctrlPr>
              <w:rPr>
                <w:rFonts w:ascii="Cambria Math" w:eastAsiaTheme="minorEastAsia" w:hAnsi="Cambria Math"/>
                <w:i/>
                <w:sz w:val="28"/>
                <w:szCs w:val="28"/>
              </w:rPr>
            </m:ctrlPr>
          </m:sSubPr>
          <m:e>
            <m:r>
              <w:rPr>
                <w:rFonts w:ascii="Cambria Math" w:eastAsiaTheme="minorEastAsia" w:hAnsi="Cambria Math"/>
                <w:sz w:val="28"/>
                <w:szCs w:val="28"/>
              </w:rPr>
              <m:t>l</m:t>
            </m:r>
          </m:e>
          <m:sub>
            <m:r>
              <w:rPr>
                <w:rFonts w:ascii="Cambria Math" w:eastAsiaTheme="minorEastAsia" w:hAnsi="Cambria Math"/>
                <w:sz w:val="28"/>
                <w:szCs w:val="28"/>
              </w:rPr>
              <m:t>0</m:t>
            </m:r>
          </m:sub>
        </m:sSub>
      </m:oMath>
      <w:r w:rsidRPr="004E7108">
        <w:rPr>
          <w:rFonts w:eastAsiaTheme="minorEastAsia"/>
          <w:sz w:val="28"/>
          <w:szCs w:val="28"/>
        </w:rPr>
        <w:t xml:space="preserve">, сопоставимой с шириной канала </w:t>
      </w:r>
      <w:r>
        <w:rPr>
          <w:rFonts w:eastAsiaTheme="minorEastAsia"/>
          <w:i/>
          <w:sz w:val="28"/>
          <w:szCs w:val="28"/>
          <w:lang w:val="en-US"/>
        </w:rPr>
        <w:t>L</w:t>
      </w:r>
      <w:r>
        <w:rPr>
          <w:rFonts w:eastAsiaTheme="minorEastAsia"/>
          <w:sz w:val="28"/>
          <w:szCs w:val="28"/>
        </w:rPr>
        <w:t xml:space="preserve">, а их характеристическая скорость  </w:t>
      </w:r>
      <m:oMath>
        <m:sSub>
          <m:sSubPr>
            <m:ctrlPr>
              <w:rPr>
                <w:rFonts w:ascii="Cambria Math" w:eastAsiaTheme="minorEastAsia" w:hAnsi="Cambria Math"/>
                <w:i/>
                <w:sz w:val="28"/>
                <w:szCs w:val="28"/>
              </w:rPr>
            </m:ctrlPr>
          </m:sSubPr>
          <m:e>
            <m:r>
              <w:rPr>
                <w:rFonts w:ascii="Cambria Math" w:eastAsiaTheme="minorEastAsia" w:hAnsi="Cambria Math"/>
                <w:sz w:val="28"/>
                <w:szCs w:val="28"/>
              </w:rPr>
              <m:t>u</m:t>
            </m:r>
          </m:e>
          <m:sub>
            <m:r>
              <w:rPr>
                <w:rFonts w:ascii="Cambria Math" w:eastAsiaTheme="minorEastAsia" w:hAnsi="Cambria Math"/>
                <w:sz w:val="28"/>
                <w:szCs w:val="28"/>
              </w:rPr>
              <m:t>0</m:t>
            </m:r>
          </m:sub>
        </m:sSub>
        <m:r>
          <w:rPr>
            <w:rFonts w:ascii="Cambria Math" w:eastAsiaTheme="minorEastAsia" w:hAnsi="Cambria Math"/>
            <w:sz w:val="28"/>
            <w:szCs w:val="28"/>
          </w:rPr>
          <m:t>=u</m:t>
        </m:r>
        <m:d>
          <m:dPr>
            <m:ctrlPr>
              <w:rPr>
                <w:rFonts w:ascii="Cambria Math" w:eastAsiaTheme="minorEastAsia" w:hAnsi="Cambria Math"/>
                <w:i/>
                <w:sz w:val="28"/>
                <w:szCs w:val="28"/>
              </w:rPr>
            </m:ctrlPr>
          </m:dPr>
          <m:e>
            <m:sSub>
              <m:sSubPr>
                <m:ctrlPr>
                  <w:rPr>
                    <w:rFonts w:ascii="Cambria Math" w:eastAsiaTheme="minorEastAsia" w:hAnsi="Cambria Math"/>
                    <w:i/>
                    <w:sz w:val="28"/>
                    <w:szCs w:val="28"/>
                  </w:rPr>
                </m:ctrlPr>
              </m:sSubPr>
              <m:e>
                <m:r>
                  <w:rPr>
                    <w:rFonts w:ascii="Cambria Math" w:eastAsiaTheme="minorEastAsia" w:hAnsi="Cambria Math"/>
                    <w:sz w:val="28"/>
                    <w:szCs w:val="28"/>
                  </w:rPr>
                  <m:t>l</m:t>
                </m:r>
              </m:e>
              <m:sub>
                <m:r>
                  <w:rPr>
                    <w:rFonts w:ascii="Cambria Math" w:eastAsiaTheme="minorEastAsia" w:hAnsi="Cambria Math"/>
                    <w:sz w:val="28"/>
                    <w:szCs w:val="28"/>
                  </w:rPr>
                  <m:t>0</m:t>
                </m:r>
              </m:sub>
            </m:sSub>
          </m:e>
        </m:d>
      </m:oMath>
      <w:r>
        <w:rPr>
          <w:rFonts w:eastAsiaTheme="minorEastAsia"/>
          <w:sz w:val="28"/>
          <w:szCs w:val="28"/>
        </w:rPr>
        <w:t xml:space="preserve"> имеет порядок среднеквадратичного значения турбулентной интенсивности </w:t>
      </w:r>
      <m:oMath>
        <m:sSup>
          <m:sSupPr>
            <m:ctrlPr>
              <w:rPr>
                <w:rFonts w:ascii="Cambria Math" w:eastAsiaTheme="minorEastAsia" w:hAnsi="Cambria Math"/>
                <w:i/>
                <w:sz w:val="28"/>
                <w:szCs w:val="28"/>
              </w:rPr>
            </m:ctrlPr>
          </m:sSupPr>
          <m:e>
            <m:r>
              <w:rPr>
                <w:rFonts w:ascii="Cambria Math" w:eastAsiaTheme="minorEastAsia" w:hAnsi="Cambria Math"/>
                <w:sz w:val="28"/>
                <w:szCs w:val="28"/>
              </w:rPr>
              <m:t>u</m:t>
            </m:r>
          </m:e>
          <m:sup>
            <m:r>
              <w:rPr>
                <w:rFonts w:ascii="Cambria Math" w:eastAsiaTheme="minorEastAsia" w:hAnsi="Cambria Math"/>
                <w:sz w:val="28"/>
                <w:szCs w:val="28"/>
              </w:rPr>
              <m:t>'</m:t>
            </m:r>
          </m:sup>
        </m:sSup>
        <m:r>
          <w:rPr>
            <w:rFonts w:ascii="Cambria Math" w:eastAsiaTheme="minorEastAsia" w:hAnsi="Cambria Math"/>
            <w:sz w:val="28"/>
            <w:szCs w:val="28"/>
          </w:rPr>
          <m:t>=</m:t>
        </m:r>
        <m:sSup>
          <m:sSupPr>
            <m:ctrlPr>
              <w:rPr>
                <w:rFonts w:ascii="Cambria Math" w:eastAsiaTheme="minorEastAsia" w:hAnsi="Cambria Math"/>
                <w:i/>
                <w:sz w:val="28"/>
                <w:szCs w:val="28"/>
              </w:rPr>
            </m:ctrlPr>
          </m:sSupPr>
          <m:e>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2</m:t>
                </m:r>
              </m:num>
              <m:den>
                <m:r>
                  <w:rPr>
                    <w:rFonts w:ascii="Cambria Math" w:eastAsiaTheme="minorEastAsia" w:hAnsi="Cambria Math"/>
                    <w:sz w:val="28"/>
                    <w:szCs w:val="28"/>
                  </w:rPr>
                  <m:t>3</m:t>
                </m:r>
              </m:den>
            </m:f>
            <m:r>
              <w:rPr>
                <w:rFonts w:ascii="Cambria Math" w:eastAsiaTheme="minorEastAsia" w:hAnsi="Cambria Math"/>
                <w:sz w:val="28"/>
                <w:szCs w:val="28"/>
              </w:rPr>
              <m:t>k)</m:t>
            </m:r>
          </m:e>
          <m:sup>
            <m:f>
              <m:fPr>
                <m:type m:val="lin"/>
                <m:ctrlPr>
                  <w:rPr>
                    <w:rFonts w:ascii="Cambria Math" w:eastAsiaTheme="minorEastAsia" w:hAnsi="Cambria Math"/>
                    <w:i/>
                    <w:sz w:val="28"/>
                    <w:szCs w:val="28"/>
                  </w:rPr>
                </m:ctrlPr>
              </m:fPr>
              <m:num>
                <m:r>
                  <w:rPr>
                    <w:rFonts w:ascii="Cambria Math" w:eastAsiaTheme="minorEastAsia" w:hAnsi="Cambria Math"/>
                    <w:sz w:val="28"/>
                    <w:szCs w:val="28"/>
                  </w:rPr>
                  <m:t>1</m:t>
                </m:r>
              </m:num>
              <m:den>
                <m:r>
                  <w:rPr>
                    <w:rFonts w:ascii="Cambria Math" w:eastAsiaTheme="minorEastAsia" w:hAnsi="Cambria Math"/>
                    <w:sz w:val="28"/>
                    <w:szCs w:val="28"/>
                  </w:rPr>
                  <m:t>2</m:t>
                </m:r>
              </m:den>
            </m:f>
          </m:sup>
        </m:sSup>
      </m:oMath>
      <w:r>
        <w:rPr>
          <w:rFonts w:eastAsiaTheme="minorEastAsia"/>
          <w:sz w:val="28"/>
          <w:szCs w:val="28"/>
        </w:rPr>
        <w:t xml:space="preserve"> и сопоставима с характеристической скоростью </w:t>
      </w:r>
      <w:r>
        <w:rPr>
          <w:rFonts w:eastAsiaTheme="minorEastAsia"/>
          <w:i/>
          <w:sz w:val="28"/>
          <w:szCs w:val="28"/>
          <w:lang w:val="en-US"/>
        </w:rPr>
        <w:t>U</w:t>
      </w:r>
      <w:r>
        <w:rPr>
          <w:rFonts w:eastAsiaTheme="minorEastAsia"/>
          <w:sz w:val="28"/>
          <w:szCs w:val="28"/>
        </w:rPr>
        <w:t xml:space="preserve">. Число Рейнольдса для таких вихрей имеет следующий вид: </w:t>
      </w:r>
      <m:oMath>
        <m:r>
          <w:rPr>
            <w:rFonts w:ascii="Cambria Math" w:eastAsiaTheme="minorEastAsia" w:hAnsi="Cambria Math"/>
            <w:sz w:val="28"/>
            <w:szCs w:val="28"/>
          </w:rPr>
          <m:t>Re=</m:t>
        </m:r>
        <m:sSub>
          <m:sSubPr>
            <m:ctrlPr>
              <w:rPr>
                <w:rFonts w:ascii="Cambria Math" w:eastAsiaTheme="minorEastAsia" w:hAnsi="Cambria Math"/>
                <w:i/>
                <w:sz w:val="28"/>
                <w:szCs w:val="28"/>
              </w:rPr>
            </m:ctrlPr>
          </m:sSubPr>
          <m:e>
            <m:r>
              <w:rPr>
                <w:rFonts w:ascii="Cambria Math" w:eastAsiaTheme="minorEastAsia" w:hAnsi="Cambria Math"/>
                <w:sz w:val="28"/>
                <w:szCs w:val="28"/>
              </w:rPr>
              <m:t>u</m:t>
            </m:r>
          </m:e>
          <m:sub>
            <m:r>
              <w:rPr>
                <w:rFonts w:ascii="Cambria Math" w:eastAsiaTheme="minorEastAsia" w:hAnsi="Cambria Math"/>
                <w:sz w:val="28"/>
                <w:szCs w:val="28"/>
              </w:rPr>
              <m:t>0</m:t>
            </m:r>
          </m:sub>
        </m:sSub>
        <m:sSub>
          <m:sSubPr>
            <m:ctrlPr>
              <w:rPr>
                <w:rFonts w:ascii="Cambria Math" w:eastAsiaTheme="minorEastAsia" w:hAnsi="Cambria Math"/>
                <w:i/>
                <w:sz w:val="28"/>
                <w:szCs w:val="28"/>
              </w:rPr>
            </m:ctrlPr>
          </m:sSubPr>
          <m:e>
            <m:r>
              <w:rPr>
                <w:rFonts w:ascii="Cambria Math" w:eastAsiaTheme="minorEastAsia" w:hAnsi="Cambria Math"/>
                <w:sz w:val="28"/>
                <w:szCs w:val="28"/>
              </w:rPr>
              <m:t>l</m:t>
            </m:r>
          </m:e>
          <m:sub>
            <m:r>
              <w:rPr>
                <w:rFonts w:ascii="Cambria Math" w:eastAsiaTheme="minorEastAsia" w:hAnsi="Cambria Math"/>
                <w:sz w:val="28"/>
                <w:szCs w:val="28"/>
              </w:rPr>
              <m:t>0</m:t>
            </m:r>
          </m:sub>
        </m:sSub>
        <m:r>
          <w:rPr>
            <w:rFonts w:ascii="Cambria Math" w:eastAsiaTheme="minorEastAsia" w:hAnsi="Cambria Math"/>
            <w:sz w:val="28"/>
            <w:szCs w:val="28"/>
          </w:rPr>
          <m:t xml:space="preserve">/ν </m:t>
        </m:r>
      </m:oMath>
      <w:r w:rsidRPr="00742B1C">
        <w:rPr>
          <w:rFonts w:eastAsiaTheme="minorEastAsia"/>
          <w:sz w:val="28"/>
          <w:szCs w:val="28"/>
        </w:rPr>
        <w:t xml:space="preserve">. </w:t>
      </w:r>
    </w:p>
    <w:p w14:paraId="5A88AD2C" w14:textId="3BEF7265" w:rsidR="00B16282" w:rsidRDefault="00626B56" w:rsidP="00B02319">
      <w:pPr>
        <w:ind w:firstLine="567"/>
        <w:jc w:val="both"/>
        <w:rPr>
          <w:rFonts w:eastAsiaTheme="minorEastAsia"/>
          <w:sz w:val="28"/>
          <w:szCs w:val="28"/>
        </w:rPr>
      </w:pPr>
      <w:r>
        <w:rPr>
          <w:rFonts w:eastAsiaTheme="minorEastAsia"/>
          <w:sz w:val="28"/>
          <w:szCs w:val="28"/>
        </w:rPr>
        <w:t>К</w:t>
      </w:r>
      <w:r w:rsidR="00B16282">
        <w:rPr>
          <w:rFonts w:eastAsiaTheme="minorEastAsia"/>
          <w:sz w:val="28"/>
          <w:szCs w:val="28"/>
        </w:rPr>
        <w:t xml:space="preserve">ак говорилось ранее, </w:t>
      </w:r>
      <w:r>
        <w:rPr>
          <w:sz w:val="28"/>
          <w:szCs w:val="28"/>
        </w:rPr>
        <w:t>[</w:t>
      </w:r>
      <w:r w:rsidRPr="00E828B7">
        <w:rPr>
          <w:sz w:val="28"/>
          <w:szCs w:val="28"/>
        </w:rPr>
        <w:t>1</w:t>
      </w:r>
      <w:r>
        <w:rPr>
          <w:sz w:val="28"/>
          <w:szCs w:val="28"/>
        </w:rPr>
        <w:t>]</w:t>
      </w:r>
      <w:r>
        <w:rPr>
          <w:rFonts w:eastAsiaTheme="minorEastAsia"/>
          <w:sz w:val="28"/>
          <w:szCs w:val="28"/>
        </w:rPr>
        <w:t xml:space="preserve"> </w:t>
      </w:r>
      <w:r w:rsidR="00B16282">
        <w:rPr>
          <w:rFonts w:eastAsiaTheme="minorEastAsia"/>
          <w:sz w:val="28"/>
          <w:szCs w:val="28"/>
        </w:rPr>
        <w:t xml:space="preserve">ввел понятие каскада энергии от крупных вихрей к малым. Он объяснял это тем, что крупные вихри являются нестабильными </w:t>
      </w:r>
      <w:r w:rsidR="000A10C0">
        <w:rPr>
          <w:rFonts w:eastAsiaTheme="minorEastAsia"/>
          <w:sz w:val="28"/>
          <w:szCs w:val="28"/>
        </w:rPr>
        <w:t>в</w:t>
      </w:r>
      <w:r w:rsidR="00B16282">
        <w:rPr>
          <w:rFonts w:eastAsiaTheme="minorEastAsia"/>
          <w:sz w:val="28"/>
          <w:szCs w:val="28"/>
        </w:rPr>
        <w:t>следствие</w:t>
      </w:r>
      <w:r w:rsidR="000A10C0">
        <w:rPr>
          <w:rFonts w:eastAsiaTheme="minorEastAsia"/>
          <w:sz w:val="28"/>
          <w:szCs w:val="28"/>
        </w:rPr>
        <w:t xml:space="preserve"> чего</w:t>
      </w:r>
      <w:r w:rsidR="00DC774A">
        <w:rPr>
          <w:rFonts w:eastAsiaTheme="minorEastAsia"/>
          <w:sz w:val="28"/>
          <w:szCs w:val="28"/>
        </w:rPr>
        <w:t xml:space="preserve"> они</w:t>
      </w:r>
      <w:r w:rsidR="00B16282">
        <w:rPr>
          <w:rFonts w:eastAsiaTheme="minorEastAsia"/>
          <w:sz w:val="28"/>
          <w:szCs w:val="28"/>
        </w:rPr>
        <w:t xml:space="preserve"> </w:t>
      </w:r>
      <w:r w:rsidR="00DC774A">
        <w:rPr>
          <w:rFonts w:eastAsiaTheme="minorEastAsia"/>
          <w:sz w:val="28"/>
          <w:szCs w:val="28"/>
        </w:rPr>
        <w:t>дробятся</w:t>
      </w:r>
      <w:r w:rsidR="0004045A">
        <w:rPr>
          <w:rFonts w:eastAsiaTheme="minorEastAsia"/>
          <w:sz w:val="28"/>
          <w:szCs w:val="28"/>
        </w:rPr>
        <w:t xml:space="preserve"> на вихри меньшего размера</w:t>
      </w:r>
      <w:r w:rsidR="00B16282">
        <w:rPr>
          <w:rFonts w:eastAsiaTheme="minorEastAsia"/>
          <w:sz w:val="28"/>
          <w:szCs w:val="28"/>
        </w:rPr>
        <w:t>, таким образом, передавая свою энергию</w:t>
      </w:r>
      <w:r w:rsidR="0004045A">
        <w:rPr>
          <w:rFonts w:eastAsiaTheme="minorEastAsia"/>
          <w:sz w:val="28"/>
          <w:szCs w:val="28"/>
        </w:rPr>
        <w:t xml:space="preserve"> от большего вихря к структурам меньшего размера</w:t>
      </w:r>
      <w:r w:rsidR="00B16282">
        <w:rPr>
          <w:rFonts w:eastAsiaTheme="minorEastAsia"/>
          <w:sz w:val="28"/>
          <w:szCs w:val="28"/>
        </w:rPr>
        <w:t xml:space="preserve">. В свою очередь </w:t>
      </w:r>
      <w:r w:rsidR="00D008A2">
        <w:rPr>
          <w:rFonts w:eastAsiaTheme="minorEastAsia"/>
          <w:sz w:val="28"/>
          <w:szCs w:val="28"/>
        </w:rPr>
        <w:t xml:space="preserve">образованные </w:t>
      </w:r>
      <w:r w:rsidR="00B16282">
        <w:rPr>
          <w:rFonts w:eastAsiaTheme="minorEastAsia"/>
          <w:sz w:val="28"/>
          <w:szCs w:val="28"/>
        </w:rPr>
        <w:t>вихри</w:t>
      </w:r>
      <w:r w:rsidR="00D008A2">
        <w:rPr>
          <w:rFonts w:eastAsiaTheme="minorEastAsia"/>
          <w:sz w:val="28"/>
          <w:szCs w:val="28"/>
        </w:rPr>
        <w:t xml:space="preserve"> малого</w:t>
      </w:r>
      <w:r w:rsidR="004B3C9C">
        <w:rPr>
          <w:rFonts w:eastAsiaTheme="minorEastAsia"/>
          <w:sz w:val="28"/>
          <w:szCs w:val="28"/>
        </w:rPr>
        <w:t xml:space="preserve"> размера продолжают процесс деления и переноса энергии</w:t>
      </w:r>
      <w:r w:rsidR="00B16282">
        <w:rPr>
          <w:rFonts w:eastAsiaTheme="minorEastAsia"/>
          <w:sz w:val="28"/>
          <w:szCs w:val="28"/>
        </w:rPr>
        <w:t>. Такой процесс повторяется до тех пор, пока число Рейнольдса не станет настолько малым, что движение вихрей стабилизируется и на них начинает воздействовать</w:t>
      </w:r>
      <w:r w:rsidR="0000459C">
        <w:rPr>
          <w:rFonts w:eastAsiaTheme="minorEastAsia"/>
          <w:sz w:val="28"/>
          <w:szCs w:val="28"/>
        </w:rPr>
        <w:t xml:space="preserve"> уже</w:t>
      </w:r>
      <w:r w:rsidR="00B16282">
        <w:rPr>
          <w:rFonts w:eastAsiaTheme="minorEastAsia"/>
          <w:sz w:val="28"/>
          <w:szCs w:val="28"/>
        </w:rPr>
        <w:t xml:space="preserve"> молекулярная вязкость, под действием которой рассеивается оставшаяся кинетическая энергия. То есть, как видно из физики процесса каскада энергии, диссипация занимает конечное положение в турбулентном потоке. Скорость турбулентной диссипации </w:t>
      </w:r>
      <m:oMath>
        <m:r>
          <w:rPr>
            <w:rFonts w:ascii="Cambria Math" w:eastAsiaTheme="minorEastAsia" w:hAnsi="Cambria Math"/>
            <w:sz w:val="28"/>
            <w:szCs w:val="28"/>
          </w:rPr>
          <m:t>ε</m:t>
        </m:r>
      </m:oMath>
      <w:r w:rsidR="00B16282">
        <w:rPr>
          <w:rFonts w:eastAsiaTheme="minorEastAsia"/>
          <w:sz w:val="28"/>
          <w:szCs w:val="28"/>
        </w:rPr>
        <w:t xml:space="preserve">, которая определяется процессом переноса энергии от крупных вихрей к малым, имеет порядок скорости </w:t>
      </w:r>
      <m:oMath>
        <m:sSubSup>
          <m:sSubSupPr>
            <m:ctrlPr>
              <w:rPr>
                <w:rFonts w:ascii="Cambria Math" w:eastAsiaTheme="minorEastAsia" w:hAnsi="Cambria Math"/>
                <w:i/>
                <w:sz w:val="28"/>
                <w:szCs w:val="28"/>
              </w:rPr>
            </m:ctrlPr>
          </m:sSubSupPr>
          <m:e>
            <m:r>
              <w:rPr>
                <w:rFonts w:ascii="Cambria Math" w:eastAsiaTheme="minorEastAsia" w:hAnsi="Cambria Math"/>
                <w:sz w:val="28"/>
                <w:szCs w:val="28"/>
                <w:lang w:val="en-US"/>
              </w:rPr>
              <m:t>u</m:t>
            </m:r>
          </m:e>
          <m:sub>
            <m:r>
              <w:rPr>
                <w:rFonts w:ascii="Cambria Math" w:eastAsiaTheme="minorEastAsia" w:hAnsi="Cambria Math"/>
                <w:sz w:val="28"/>
                <w:szCs w:val="28"/>
              </w:rPr>
              <m:t>0</m:t>
            </m:r>
          </m:sub>
          <m:sup>
            <m:r>
              <w:rPr>
                <w:rFonts w:ascii="Cambria Math" w:eastAsiaTheme="minorEastAsia" w:hAnsi="Cambria Math"/>
                <w:sz w:val="28"/>
                <w:szCs w:val="28"/>
              </w:rPr>
              <m:t>2</m:t>
            </m:r>
          </m:sup>
        </m:sSubSup>
      </m:oMath>
      <w:r w:rsidR="00B16282" w:rsidRPr="00161CC7">
        <w:rPr>
          <w:rFonts w:eastAsiaTheme="minorEastAsia"/>
          <w:sz w:val="28"/>
          <w:szCs w:val="28"/>
        </w:rPr>
        <w:t xml:space="preserve"> </w:t>
      </w:r>
      <w:r w:rsidR="00B16282">
        <w:rPr>
          <w:rFonts w:eastAsiaTheme="minorEastAsia"/>
          <w:sz w:val="28"/>
          <w:szCs w:val="28"/>
        </w:rPr>
        <w:t>и масштаб времени</w:t>
      </w:r>
      <w:r w:rsidR="00B16282" w:rsidRPr="00161CC7">
        <w:rPr>
          <w:rFonts w:eastAsiaTheme="minorEastAsia"/>
          <w:sz w:val="28"/>
          <w:szCs w:val="28"/>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rPr>
              <m:t>τ</m:t>
            </m:r>
          </m:e>
          <m:sub>
            <m:r>
              <w:rPr>
                <w:rFonts w:ascii="Cambria Math" w:eastAsiaTheme="minorEastAsia" w:hAnsi="Cambria Math"/>
                <w:sz w:val="28"/>
                <w:szCs w:val="28"/>
              </w:rPr>
              <m:t>0</m:t>
            </m:r>
          </m:sub>
        </m:sSub>
        <m:r>
          <w:rPr>
            <w:rFonts w:ascii="Cambria Math" w:eastAsiaTheme="minorEastAsia" w:hAnsi="Cambria Math"/>
            <w:sz w:val="28"/>
            <w:szCs w:val="28"/>
          </w:rPr>
          <m:t>=</m:t>
        </m:r>
        <m:f>
          <m:fPr>
            <m:type m:val="lin"/>
            <m:ctrlPr>
              <w:rPr>
                <w:rFonts w:ascii="Cambria Math" w:eastAsiaTheme="minorEastAsia" w:hAnsi="Cambria Math"/>
                <w:i/>
                <w:sz w:val="28"/>
                <w:szCs w:val="28"/>
              </w:rPr>
            </m:ctrlPr>
          </m:fPr>
          <m:num>
            <m:sSub>
              <m:sSubPr>
                <m:ctrlPr>
                  <w:rPr>
                    <w:rFonts w:ascii="Cambria Math" w:eastAsiaTheme="minorEastAsia" w:hAnsi="Cambria Math"/>
                    <w:i/>
                    <w:sz w:val="28"/>
                    <w:szCs w:val="28"/>
                  </w:rPr>
                </m:ctrlPr>
              </m:sSubPr>
              <m:e>
                <m:r>
                  <w:rPr>
                    <w:rFonts w:ascii="Cambria Math" w:eastAsiaTheme="minorEastAsia" w:hAnsi="Cambria Math"/>
                    <w:sz w:val="28"/>
                    <w:szCs w:val="28"/>
                  </w:rPr>
                  <m:t>l</m:t>
                </m:r>
              </m:e>
              <m:sub>
                <m:r>
                  <w:rPr>
                    <w:rFonts w:ascii="Cambria Math" w:eastAsiaTheme="minorEastAsia" w:hAnsi="Cambria Math"/>
                    <w:sz w:val="28"/>
                    <w:szCs w:val="28"/>
                  </w:rPr>
                  <m:t>0</m:t>
                </m:r>
              </m:sub>
            </m:sSub>
          </m:num>
          <m:den>
            <m:sSub>
              <m:sSubPr>
                <m:ctrlPr>
                  <w:rPr>
                    <w:rFonts w:ascii="Cambria Math" w:eastAsiaTheme="minorEastAsia" w:hAnsi="Cambria Math"/>
                    <w:i/>
                    <w:sz w:val="28"/>
                    <w:szCs w:val="28"/>
                  </w:rPr>
                </m:ctrlPr>
              </m:sSubPr>
              <m:e>
                <m:r>
                  <w:rPr>
                    <w:rFonts w:ascii="Cambria Math" w:eastAsiaTheme="minorEastAsia" w:hAnsi="Cambria Math"/>
                    <w:sz w:val="28"/>
                    <w:szCs w:val="28"/>
                  </w:rPr>
                  <m:t>u</m:t>
                </m:r>
              </m:e>
              <m:sub>
                <m:r>
                  <w:rPr>
                    <w:rFonts w:ascii="Cambria Math" w:eastAsiaTheme="minorEastAsia" w:hAnsi="Cambria Math"/>
                    <w:sz w:val="28"/>
                    <w:szCs w:val="28"/>
                  </w:rPr>
                  <m:t>0</m:t>
                </m:r>
              </m:sub>
            </m:sSub>
          </m:den>
        </m:f>
      </m:oMath>
      <w:r w:rsidR="00B16282">
        <w:rPr>
          <w:rFonts w:eastAsiaTheme="minorEastAsia"/>
          <w:sz w:val="28"/>
          <w:szCs w:val="28"/>
        </w:rPr>
        <w:t xml:space="preserve">. Тогда скорость переноса энергии от крупных вихрей к малым можно представить в виде: </w:t>
      </w:r>
      <m:oMath>
        <m:sSubSup>
          <m:sSubSupPr>
            <m:ctrlPr>
              <w:rPr>
                <w:rFonts w:ascii="Cambria Math" w:eastAsiaTheme="minorEastAsia" w:hAnsi="Cambria Math"/>
                <w:i/>
                <w:sz w:val="28"/>
                <w:szCs w:val="28"/>
              </w:rPr>
            </m:ctrlPr>
          </m:sSubSupPr>
          <m:e>
            <m:r>
              <w:rPr>
                <w:rFonts w:ascii="Cambria Math" w:eastAsiaTheme="minorEastAsia" w:hAnsi="Cambria Math"/>
                <w:sz w:val="28"/>
                <w:szCs w:val="28"/>
                <w:lang w:val="en-US"/>
              </w:rPr>
              <m:t>u</m:t>
            </m:r>
          </m:e>
          <m:sub>
            <m:r>
              <w:rPr>
                <w:rFonts w:ascii="Cambria Math" w:eastAsiaTheme="minorEastAsia" w:hAnsi="Cambria Math"/>
                <w:sz w:val="28"/>
                <w:szCs w:val="28"/>
              </w:rPr>
              <m:t>0</m:t>
            </m:r>
          </m:sub>
          <m:sup>
            <m:r>
              <w:rPr>
                <w:rFonts w:ascii="Cambria Math" w:eastAsiaTheme="minorEastAsia" w:hAnsi="Cambria Math"/>
                <w:sz w:val="28"/>
                <w:szCs w:val="28"/>
              </w:rPr>
              <m:t>2</m:t>
            </m:r>
          </m:sup>
        </m:sSubSup>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τ</m:t>
            </m:r>
          </m:e>
          <m:sub>
            <m:r>
              <w:rPr>
                <w:rFonts w:ascii="Cambria Math" w:eastAsiaTheme="minorEastAsia" w:hAnsi="Cambria Math"/>
                <w:sz w:val="28"/>
                <w:szCs w:val="28"/>
              </w:rPr>
              <m:t>0</m:t>
            </m:r>
          </m:sub>
        </m:sSub>
        <m:r>
          <w:rPr>
            <w:rFonts w:ascii="Cambria Math" w:eastAsiaTheme="minorEastAsia" w:hAnsi="Cambria Math"/>
            <w:sz w:val="28"/>
            <w:szCs w:val="28"/>
          </w:rPr>
          <m:t>=</m:t>
        </m:r>
        <m:sSubSup>
          <m:sSubSupPr>
            <m:ctrlPr>
              <w:rPr>
                <w:rFonts w:ascii="Cambria Math" w:eastAsiaTheme="minorEastAsia" w:hAnsi="Cambria Math"/>
                <w:i/>
                <w:sz w:val="28"/>
                <w:szCs w:val="28"/>
              </w:rPr>
            </m:ctrlPr>
          </m:sSubSupPr>
          <m:e>
            <m:r>
              <w:rPr>
                <w:rFonts w:ascii="Cambria Math" w:eastAsiaTheme="minorEastAsia" w:hAnsi="Cambria Math"/>
                <w:sz w:val="28"/>
                <w:szCs w:val="28"/>
                <w:lang w:val="en-US"/>
              </w:rPr>
              <m:t>u</m:t>
            </m:r>
          </m:e>
          <m:sub>
            <m:r>
              <w:rPr>
                <w:rFonts w:ascii="Cambria Math" w:eastAsiaTheme="minorEastAsia" w:hAnsi="Cambria Math"/>
                <w:sz w:val="28"/>
                <w:szCs w:val="28"/>
              </w:rPr>
              <m:t>0</m:t>
            </m:r>
          </m:sub>
          <m:sup>
            <m:r>
              <w:rPr>
                <w:rFonts w:ascii="Cambria Math" w:eastAsiaTheme="minorEastAsia" w:hAnsi="Cambria Math"/>
                <w:sz w:val="28"/>
                <w:szCs w:val="28"/>
              </w:rPr>
              <m:t>3</m:t>
            </m:r>
          </m:sup>
        </m:sSubSup>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l</m:t>
            </m:r>
          </m:e>
          <m:sub>
            <m:r>
              <w:rPr>
                <w:rFonts w:ascii="Cambria Math" w:eastAsiaTheme="minorEastAsia" w:hAnsi="Cambria Math"/>
                <w:sz w:val="28"/>
                <w:szCs w:val="28"/>
              </w:rPr>
              <m:t>0</m:t>
            </m:r>
          </m:sub>
        </m:sSub>
        <m:r>
          <w:rPr>
            <w:rFonts w:ascii="Cambria Math" w:eastAsiaTheme="minorEastAsia" w:hAnsi="Cambria Math"/>
            <w:sz w:val="28"/>
            <w:szCs w:val="28"/>
          </w:rPr>
          <m:t xml:space="preserve"> </m:t>
        </m:r>
      </m:oMath>
      <w:r w:rsidR="00B16282">
        <w:rPr>
          <w:rFonts w:eastAsiaTheme="minorEastAsia"/>
          <w:sz w:val="28"/>
          <w:szCs w:val="28"/>
        </w:rPr>
        <w:t>. Это подтвер</w:t>
      </w:r>
      <w:proofErr w:type="spellStart"/>
      <w:r w:rsidR="00CB347F">
        <w:rPr>
          <w:rFonts w:eastAsiaTheme="minorEastAsia"/>
          <w:sz w:val="28"/>
          <w:szCs w:val="28"/>
        </w:rPr>
        <w:t>ждается</w:t>
      </w:r>
      <w:proofErr w:type="spellEnd"/>
      <w:r w:rsidR="00B16282">
        <w:rPr>
          <w:rFonts w:eastAsiaTheme="minorEastAsia"/>
          <w:sz w:val="28"/>
          <w:szCs w:val="28"/>
        </w:rPr>
        <w:t xml:space="preserve"> в экспериментах с течением со</w:t>
      </w:r>
      <w:r w:rsidR="00CB347F">
        <w:rPr>
          <w:rFonts w:eastAsiaTheme="minorEastAsia"/>
          <w:sz w:val="28"/>
          <w:szCs w:val="28"/>
        </w:rPr>
        <w:t xml:space="preserve"> свободным</w:t>
      </w:r>
      <w:r w:rsidR="00B16282">
        <w:rPr>
          <w:rFonts w:eastAsiaTheme="minorEastAsia"/>
          <w:sz w:val="28"/>
          <w:szCs w:val="28"/>
        </w:rPr>
        <w:t xml:space="preserve"> слоем смешения, где было </w:t>
      </w:r>
      <w:r w:rsidR="00944736">
        <w:rPr>
          <w:rFonts w:eastAsiaTheme="minorEastAsia"/>
          <w:sz w:val="28"/>
          <w:szCs w:val="28"/>
        </w:rPr>
        <w:t xml:space="preserve">также </w:t>
      </w:r>
      <w:r w:rsidR="00B16282">
        <w:rPr>
          <w:rFonts w:eastAsiaTheme="minorEastAsia"/>
          <w:sz w:val="28"/>
          <w:szCs w:val="28"/>
        </w:rPr>
        <w:t xml:space="preserve">обнаружено, что </w:t>
      </w:r>
      <m:oMath>
        <m:r>
          <w:rPr>
            <w:rFonts w:ascii="Cambria Math" w:eastAsiaTheme="minorEastAsia" w:hAnsi="Cambria Math"/>
            <w:sz w:val="28"/>
            <w:szCs w:val="28"/>
          </w:rPr>
          <m:t>ε~</m:t>
        </m:r>
        <m:sSubSup>
          <m:sSubSupPr>
            <m:ctrlPr>
              <w:rPr>
                <w:rFonts w:ascii="Cambria Math" w:eastAsiaTheme="minorEastAsia" w:hAnsi="Cambria Math"/>
                <w:i/>
                <w:sz w:val="28"/>
                <w:szCs w:val="28"/>
              </w:rPr>
            </m:ctrlPr>
          </m:sSubSupPr>
          <m:e>
            <m:r>
              <w:rPr>
                <w:rFonts w:ascii="Cambria Math" w:eastAsiaTheme="minorEastAsia" w:hAnsi="Cambria Math"/>
                <w:sz w:val="28"/>
                <w:szCs w:val="28"/>
                <w:lang w:val="en-US"/>
              </w:rPr>
              <m:t>u</m:t>
            </m:r>
          </m:e>
          <m:sub>
            <m:r>
              <w:rPr>
                <w:rFonts w:ascii="Cambria Math" w:eastAsiaTheme="minorEastAsia" w:hAnsi="Cambria Math"/>
                <w:sz w:val="28"/>
                <w:szCs w:val="28"/>
              </w:rPr>
              <m:t>0</m:t>
            </m:r>
          </m:sub>
          <m:sup>
            <m:r>
              <w:rPr>
                <w:rFonts w:ascii="Cambria Math" w:eastAsiaTheme="minorEastAsia" w:hAnsi="Cambria Math"/>
                <w:sz w:val="28"/>
                <w:szCs w:val="28"/>
              </w:rPr>
              <m:t>3</m:t>
            </m:r>
          </m:sup>
        </m:sSubSup>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l</m:t>
            </m:r>
          </m:e>
          <m:sub>
            <m:r>
              <w:rPr>
                <w:rFonts w:ascii="Cambria Math" w:eastAsiaTheme="minorEastAsia" w:hAnsi="Cambria Math"/>
                <w:sz w:val="28"/>
                <w:szCs w:val="28"/>
              </w:rPr>
              <m:t>0</m:t>
            </m:r>
          </m:sub>
        </m:sSub>
      </m:oMath>
      <w:r w:rsidR="00B16282">
        <w:rPr>
          <w:rFonts w:eastAsiaTheme="minorEastAsia"/>
          <w:sz w:val="28"/>
          <w:szCs w:val="28"/>
        </w:rPr>
        <w:t xml:space="preserve"> и</w:t>
      </w:r>
      <w:r w:rsidR="00944736">
        <w:rPr>
          <w:rFonts w:eastAsiaTheme="minorEastAsia"/>
          <w:sz w:val="28"/>
          <w:szCs w:val="28"/>
        </w:rPr>
        <w:t>, что</w:t>
      </w:r>
      <w:r w:rsidR="00B16282">
        <w:rPr>
          <w:rFonts w:eastAsiaTheme="minorEastAsia"/>
          <w:sz w:val="28"/>
          <w:szCs w:val="28"/>
        </w:rPr>
        <w:t xml:space="preserve"> оно являлось независимым от </w:t>
      </w:r>
      <m:oMath>
        <m:r>
          <w:rPr>
            <w:rFonts w:ascii="Cambria Math" w:eastAsiaTheme="minorEastAsia" w:hAnsi="Cambria Math"/>
            <w:sz w:val="28"/>
            <w:szCs w:val="28"/>
          </w:rPr>
          <m:t>ν</m:t>
        </m:r>
      </m:oMath>
      <w:r w:rsidR="00B16282">
        <w:rPr>
          <w:rFonts w:eastAsiaTheme="minorEastAsia"/>
          <w:sz w:val="28"/>
          <w:szCs w:val="28"/>
        </w:rPr>
        <w:t>,</w:t>
      </w:r>
      <w:r w:rsidR="00C51BC5">
        <w:rPr>
          <w:rFonts w:eastAsiaTheme="minorEastAsia"/>
          <w:sz w:val="28"/>
          <w:szCs w:val="28"/>
        </w:rPr>
        <w:t xml:space="preserve"> </w:t>
      </w:r>
      <w:r w:rsidR="00B16282">
        <w:rPr>
          <w:rFonts w:eastAsiaTheme="minorEastAsia"/>
          <w:sz w:val="28"/>
          <w:szCs w:val="28"/>
        </w:rPr>
        <w:t xml:space="preserve">при достаточно больших числах Рейнольдса. </w:t>
      </w:r>
    </w:p>
    <w:p w14:paraId="486868A5" w14:textId="020FBDFA" w:rsidR="00B16282" w:rsidRDefault="00B16282" w:rsidP="00B02319">
      <w:pPr>
        <w:ind w:firstLine="567"/>
        <w:jc w:val="both"/>
        <w:rPr>
          <w:rFonts w:eastAsiaTheme="minorEastAsia"/>
          <w:sz w:val="28"/>
          <w:szCs w:val="28"/>
        </w:rPr>
      </w:pPr>
      <w:r>
        <w:rPr>
          <w:rFonts w:eastAsiaTheme="minorEastAsia"/>
          <w:sz w:val="28"/>
          <w:szCs w:val="28"/>
        </w:rPr>
        <w:t>Как уже говорилось, Колмогоров</w:t>
      </w:r>
      <w:r w:rsidR="00944736">
        <w:rPr>
          <w:rFonts w:eastAsiaTheme="minorEastAsia"/>
          <w:sz w:val="28"/>
          <w:szCs w:val="28"/>
        </w:rPr>
        <w:t xml:space="preserve"> </w:t>
      </w:r>
      <w:r w:rsidR="00944736">
        <w:rPr>
          <w:sz w:val="28"/>
          <w:szCs w:val="28"/>
        </w:rPr>
        <w:t>[</w:t>
      </w:r>
      <w:r w:rsidR="00944736" w:rsidRPr="009C3BC1">
        <w:rPr>
          <w:sz w:val="28"/>
          <w:szCs w:val="28"/>
        </w:rPr>
        <w:t>2</w:t>
      </w:r>
      <w:r w:rsidR="00944736">
        <w:rPr>
          <w:sz w:val="28"/>
          <w:szCs w:val="28"/>
        </w:rPr>
        <w:t xml:space="preserve">] </w:t>
      </w:r>
      <w:r>
        <w:rPr>
          <w:rFonts w:eastAsiaTheme="minorEastAsia"/>
          <w:sz w:val="28"/>
          <w:szCs w:val="28"/>
        </w:rPr>
        <w:t>ввел понятие локальной изотропности в области малых масштабов. На Рис</w:t>
      </w:r>
      <w:r w:rsidR="00944736">
        <w:rPr>
          <w:rFonts w:eastAsiaTheme="minorEastAsia"/>
          <w:sz w:val="28"/>
          <w:szCs w:val="28"/>
        </w:rPr>
        <w:t>.</w:t>
      </w:r>
      <w:r>
        <w:rPr>
          <w:rFonts w:eastAsiaTheme="minorEastAsia"/>
          <w:sz w:val="28"/>
          <w:szCs w:val="28"/>
        </w:rPr>
        <w:t>1</w:t>
      </w:r>
      <w:r w:rsidR="000D35F0">
        <w:rPr>
          <w:rFonts w:eastAsiaTheme="minorEastAsia"/>
          <w:sz w:val="28"/>
          <w:szCs w:val="28"/>
        </w:rPr>
        <w:t>.1.1</w:t>
      </w:r>
      <w:r>
        <w:rPr>
          <w:rFonts w:eastAsiaTheme="minorEastAsia"/>
          <w:sz w:val="28"/>
          <w:szCs w:val="28"/>
        </w:rPr>
        <w:t xml:space="preserve"> точка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l</m:t>
            </m:r>
          </m:e>
          <m:sub>
            <m:r>
              <w:rPr>
                <w:rFonts w:ascii="Cambria Math" w:eastAsiaTheme="minorEastAsia" w:hAnsi="Cambria Math"/>
                <w:sz w:val="28"/>
                <w:szCs w:val="28"/>
              </w:rPr>
              <m:t>EI</m:t>
            </m:r>
          </m:sub>
        </m:sSub>
        <m:r>
          <w:rPr>
            <w:rFonts w:ascii="Cambria Math" w:eastAsiaTheme="minorEastAsia" w:hAnsi="Cambria Math"/>
            <w:sz w:val="28"/>
            <w:szCs w:val="28"/>
          </w:rPr>
          <m:t xml:space="preserve"> </m:t>
        </m:r>
      </m:oMath>
      <w:r w:rsidRPr="006F551C">
        <w:rPr>
          <w:rFonts w:eastAsiaTheme="minorEastAsia"/>
          <w:sz w:val="28"/>
          <w:szCs w:val="28"/>
        </w:rPr>
        <w:t xml:space="preserve"> (</w:t>
      </w:r>
      <w:r>
        <w:rPr>
          <w:rFonts w:eastAsiaTheme="minorEastAsia"/>
          <w:sz w:val="28"/>
          <w:szCs w:val="28"/>
        </w:rPr>
        <w:t xml:space="preserve">где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l</m:t>
            </m:r>
          </m:e>
          <m:sub>
            <m:r>
              <w:rPr>
                <w:rFonts w:ascii="Cambria Math" w:eastAsiaTheme="minorEastAsia" w:hAnsi="Cambria Math"/>
                <w:sz w:val="28"/>
                <w:szCs w:val="28"/>
              </w:rPr>
              <m:t>EI</m:t>
            </m:r>
          </m:sub>
        </m:sSub>
        <m:r>
          <w:rPr>
            <w:rFonts w:ascii="Cambria Math" w:eastAsiaTheme="minorEastAsia" w:hAnsi="Cambria Math"/>
            <w:sz w:val="28"/>
            <w:szCs w:val="28"/>
          </w:rPr>
          <m:t>≈</m:t>
        </m:r>
        <m:f>
          <m:fPr>
            <m:ctrlPr>
              <w:rPr>
                <w:rFonts w:ascii="Cambria Math" w:eastAsiaTheme="minorEastAsia" w:hAnsi="Cambria Math"/>
                <w:i/>
                <w:sz w:val="28"/>
                <w:szCs w:val="28"/>
                <w:lang w:val="en-US"/>
              </w:rPr>
            </m:ctrlPr>
          </m:fPr>
          <m:num>
            <m:r>
              <w:rPr>
                <w:rFonts w:ascii="Cambria Math" w:eastAsiaTheme="minorEastAsia" w:hAnsi="Cambria Math"/>
                <w:sz w:val="28"/>
                <w:szCs w:val="28"/>
              </w:rPr>
              <m:t>1</m:t>
            </m:r>
          </m:num>
          <m:den>
            <m:r>
              <w:rPr>
                <w:rFonts w:ascii="Cambria Math" w:eastAsiaTheme="minorEastAsia" w:hAnsi="Cambria Math"/>
                <w:sz w:val="28"/>
                <w:szCs w:val="28"/>
              </w:rPr>
              <m:t>6</m:t>
            </m:r>
          </m:den>
        </m:f>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l</m:t>
            </m:r>
          </m:e>
          <m:sub>
            <m:r>
              <w:rPr>
                <w:rFonts w:ascii="Cambria Math" w:eastAsiaTheme="minorEastAsia" w:hAnsi="Cambria Math"/>
                <w:sz w:val="28"/>
                <w:szCs w:val="28"/>
              </w:rPr>
              <m:t>0</m:t>
            </m:r>
          </m:sub>
        </m:sSub>
        <m:r>
          <w:rPr>
            <w:rFonts w:ascii="Cambria Math" w:eastAsiaTheme="minorEastAsia" w:hAnsi="Cambria Math"/>
            <w:sz w:val="28"/>
            <w:szCs w:val="28"/>
          </w:rPr>
          <m:t xml:space="preserve"> </m:t>
        </m:r>
      </m:oMath>
      <w:r>
        <w:rPr>
          <w:rFonts w:eastAsiaTheme="minorEastAsia"/>
          <w:sz w:val="28"/>
          <w:szCs w:val="28"/>
        </w:rPr>
        <w:t xml:space="preserve"> </w:t>
      </w:r>
      <w:r w:rsidRPr="005756EB">
        <w:rPr>
          <w:rFonts w:eastAsiaTheme="minorEastAsia"/>
          <w:sz w:val="28"/>
          <w:szCs w:val="28"/>
        </w:rPr>
        <w:t>[</w:t>
      </w:r>
      <w:r w:rsidRPr="00CD1714">
        <w:rPr>
          <w:rFonts w:eastAsiaTheme="minorEastAsia"/>
          <w:sz w:val="28"/>
          <w:szCs w:val="28"/>
        </w:rPr>
        <w:t>3</w:t>
      </w:r>
      <w:r w:rsidRPr="005756EB">
        <w:rPr>
          <w:rFonts w:eastAsiaTheme="minorEastAsia"/>
          <w:sz w:val="28"/>
          <w:szCs w:val="28"/>
        </w:rPr>
        <w:t>]</w:t>
      </w:r>
      <w:r w:rsidRPr="006F551C">
        <w:rPr>
          <w:rFonts w:eastAsiaTheme="minorEastAsia"/>
          <w:sz w:val="28"/>
          <w:szCs w:val="28"/>
        </w:rPr>
        <w:t>)</w:t>
      </w:r>
      <w:r>
        <w:rPr>
          <w:rFonts w:eastAsiaTheme="minorEastAsia"/>
          <w:sz w:val="28"/>
          <w:szCs w:val="28"/>
        </w:rPr>
        <w:t xml:space="preserve"> является границей между анизотропными крупными вихрями и изотропными малыми вихрями. Область, где </w:t>
      </w:r>
      <m:oMath>
        <m:r>
          <w:rPr>
            <w:rFonts w:ascii="Cambria Math" w:eastAsiaTheme="minorEastAsia" w:hAnsi="Cambria Math"/>
            <w:sz w:val="28"/>
            <w:szCs w:val="28"/>
          </w:rPr>
          <m:t>l&lt;</m:t>
        </m:r>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l</m:t>
            </m:r>
          </m:e>
          <m:sub>
            <m:r>
              <w:rPr>
                <w:rFonts w:ascii="Cambria Math" w:eastAsiaTheme="minorEastAsia" w:hAnsi="Cambria Math"/>
                <w:sz w:val="28"/>
                <w:szCs w:val="28"/>
              </w:rPr>
              <m:t>EI</m:t>
            </m:r>
          </m:sub>
        </m:sSub>
      </m:oMath>
      <w:r w:rsidRPr="006F551C">
        <w:rPr>
          <w:rFonts w:eastAsiaTheme="minorEastAsia"/>
          <w:sz w:val="28"/>
          <w:szCs w:val="28"/>
        </w:rPr>
        <w:t xml:space="preserve"> называется</w:t>
      </w:r>
      <w:r>
        <w:rPr>
          <w:rFonts w:eastAsiaTheme="minorEastAsia"/>
          <w:sz w:val="28"/>
          <w:szCs w:val="28"/>
        </w:rPr>
        <w:t xml:space="preserve"> областью универсального равновесия, поскольку в этой области турбулентность не зависит от внешних условий, а любое изменение эффективных масштабов длины и времени может быть результатом влияния только параметров </w:t>
      </w:r>
      <m:oMath>
        <m:r>
          <w:rPr>
            <w:rFonts w:ascii="Cambria Math" w:eastAsiaTheme="minorEastAsia" w:hAnsi="Cambria Math"/>
            <w:sz w:val="28"/>
            <w:szCs w:val="28"/>
          </w:rPr>
          <m:t>ε</m:t>
        </m:r>
      </m:oMath>
      <w:r>
        <w:rPr>
          <w:rFonts w:eastAsiaTheme="minorEastAsia"/>
          <w:sz w:val="28"/>
          <w:szCs w:val="28"/>
        </w:rPr>
        <w:t xml:space="preserve"> и </w:t>
      </w:r>
      <m:oMath>
        <m:r>
          <w:rPr>
            <w:rFonts w:ascii="Cambria Math" w:eastAsiaTheme="minorEastAsia" w:hAnsi="Cambria Math"/>
            <w:sz w:val="28"/>
            <w:szCs w:val="28"/>
          </w:rPr>
          <m:t>ν</m:t>
        </m:r>
      </m:oMath>
      <w:r>
        <w:rPr>
          <w:rFonts w:eastAsiaTheme="minorEastAsia"/>
          <w:sz w:val="28"/>
          <w:szCs w:val="28"/>
        </w:rPr>
        <w:t xml:space="preserve"> </w:t>
      </w:r>
      <w:r w:rsidRPr="005756EB">
        <w:rPr>
          <w:rFonts w:eastAsiaTheme="minorEastAsia"/>
          <w:sz w:val="28"/>
          <w:szCs w:val="28"/>
        </w:rPr>
        <w:t>[</w:t>
      </w:r>
      <w:r w:rsidRPr="00CD1714">
        <w:rPr>
          <w:rFonts w:eastAsiaTheme="minorEastAsia"/>
          <w:sz w:val="28"/>
          <w:szCs w:val="28"/>
        </w:rPr>
        <w:t>4</w:t>
      </w:r>
      <w:r w:rsidRPr="005756EB">
        <w:rPr>
          <w:rFonts w:eastAsiaTheme="minorEastAsia"/>
          <w:sz w:val="28"/>
          <w:szCs w:val="28"/>
        </w:rPr>
        <w:t>]</w:t>
      </w:r>
      <w:r>
        <w:rPr>
          <w:rFonts w:eastAsiaTheme="minorEastAsia"/>
          <w:sz w:val="28"/>
          <w:szCs w:val="28"/>
        </w:rPr>
        <w:t xml:space="preserve">. Зная эти параметры, можно задать характерные, </w:t>
      </w:r>
      <w:proofErr w:type="spellStart"/>
      <w:r>
        <w:rPr>
          <w:rFonts w:eastAsiaTheme="minorEastAsia"/>
          <w:sz w:val="28"/>
          <w:szCs w:val="28"/>
        </w:rPr>
        <w:t>колмогоровские</w:t>
      </w:r>
      <w:proofErr w:type="spellEnd"/>
      <w:r>
        <w:rPr>
          <w:rFonts w:eastAsiaTheme="minorEastAsia"/>
          <w:sz w:val="28"/>
          <w:szCs w:val="28"/>
        </w:rPr>
        <w:t xml:space="preserve"> масштабы длины, скорости и времени, которые будут являться масштабами самых мелких вихрей, находящихся под влиянием вязких сил: </w:t>
      </w:r>
    </w:p>
    <w:p w14:paraId="68835EDA" w14:textId="77777777" w:rsidR="00B16282" w:rsidRDefault="00B16282" w:rsidP="00B16282">
      <w:pPr>
        <w:ind w:firstLine="708"/>
        <w:jc w:val="both"/>
        <w:rPr>
          <w:rFonts w:eastAsiaTheme="minorEastAsia"/>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92"/>
        <w:gridCol w:w="963"/>
      </w:tblGrid>
      <w:tr w:rsidR="00B16282" w:rsidRPr="004C182A" w14:paraId="0D831ED3" w14:textId="77777777" w:rsidTr="00606A0E">
        <w:trPr>
          <w:trHeight w:val="591"/>
        </w:trPr>
        <w:tc>
          <w:tcPr>
            <w:tcW w:w="8392" w:type="dxa"/>
          </w:tcPr>
          <w:p w14:paraId="12DAB407" w14:textId="38BC49EF" w:rsidR="00B16282" w:rsidRPr="000A2685" w:rsidRDefault="00B16282" w:rsidP="00606A0E">
            <w:pPr>
              <w:pStyle w:val="a7"/>
              <w:jc w:val="center"/>
              <w:rPr>
                <w:i/>
                <w:sz w:val="28"/>
                <w:szCs w:val="28"/>
                <w:lang w:val="en-US"/>
              </w:rPr>
            </w:pPr>
            <m:oMathPara>
              <m:oMath>
                <m:r>
                  <w:rPr>
                    <w:rFonts w:ascii="Cambria Math" w:eastAsiaTheme="minorEastAsia" w:hAnsi="Cambria Math"/>
                    <w:sz w:val="28"/>
                    <w:szCs w:val="28"/>
                  </w:rPr>
                  <m:t>η=</m:t>
                </m:r>
                <m:sSup>
                  <m:sSupPr>
                    <m:ctrlPr>
                      <w:rPr>
                        <w:rFonts w:ascii="Cambria Math" w:eastAsiaTheme="minorEastAsia" w:hAnsi="Cambria Math"/>
                        <w:i/>
                        <w:sz w:val="28"/>
                        <w:szCs w:val="28"/>
                      </w:rPr>
                    </m:ctrlPr>
                  </m:sSupPr>
                  <m:e>
                    <m:r>
                      <w:rPr>
                        <w:rFonts w:ascii="Cambria Math" w:eastAsiaTheme="minorEastAsia" w:hAnsi="Cambria Math"/>
                        <w:sz w:val="28"/>
                        <w:szCs w:val="28"/>
                      </w:rPr>
                      <m:t>(</m:t>
                    </m:r>
                    <m:f>
                      <m:fPr>
                        <m:type m:val="lin"/>
                        <m:ctrlPr>
                          <w:rPr>
                            <w:rFonts w:ascii="Cambria Math" w:eastAsiaTheme="minorEastAsia" w:hAnsi="Cambria Math"/>
                            <w:i/>
                            <w:sz w:val="28"/>
                            <w:szCs w:val="28"/>
                          </w:rPr>
                        </m:ctrlPr>
                      </m:fPr>
                      <m:num>
                        <m:sSup>
                          <m:sSupPr>
                            <m:ctrlPr>
                              <w:rPr>
                                <w:rFonts w:ascii="Cambria Math" w:eastAsiaTheme="minorEastAsia" w:hAnsi="Cambria Math"/>
                                <w:i/>
                                <w:sz w:val="28"/>
                                <w:szCs w:val="28"/>
                              </w:rPr>
                            </m:ctrlPr>
                          </m:sSupPr>
                          <m:e>
                            <m:r>
                              <w:rPr>
                                <w:rFonts w:ascii="Cambria Math" w:eastAsiaTheme="minorEastAsia" w:hAnsi="Cambria Math"/>
                                <w:sz w:val="28"/>
                                <w:szCs w:val="28"/>
                              </w:rPr>
                              <m:t>ν</m:t>
                            </m:r>
                          </m:e>
                          <m:sup>
                            <m:r>
                              <w:rPr>
                                <w:rFonts w:ascii="Cambria Math" w:eastAsiaTheme="minorEastAsia" w:hAnsi="Cambria Math"/>
                                <w:sz w:val="28"/>
                                <w:szCs w:val="28"/>
                              </w:rPr>
                              <m:t>3</m:t>
                            </m:r>
                          </m:sup>
                        </m:sSup>
                      </m:num>
                      <m:den>
                        <m:r>
                          <w:rPr>
                            <w:rFonts w:ascii="Cambria Math" w:eastAsiaTheme="minorEastAsia" w:hAnsi="Cambria Math"/>
                            <w:sz w:val="28"/>
                            <w:szCs w:val="28"/>
                          </w:rPr>
                          <m:t>ε</m:t>
                        </m:r>
                      </m:den>
                    </m:f>
                    <m:r>
                      <w:rPr>
                        <w:rFonts w:ascii="Cambria Math" w:eastAsiaTheme="minorEastAsia" w:hAnsi="Cambria Math"/>
                        <w:sz w:val="28"/>
                        <w:szCs w:val="28"/>
                      </w:rPr>
                      <m:t>)</m:t>
                    </m:r>
                  </m:e>
                  <m:sup>
                    <m:f>
                      <m:fPr>
                        <m:type m:val="lin"/>
                        <m:ctrlPr>
                          <w:rPr>
                            <w:rFonts w:ascii="Cambria Math" w:eastAsiaTheme="minorEastAsia" w:hAnsi="Cambria Math"/>
                            <w:i/>
                            <w:sz w:val="28"/>
                            <w:szCs w:val="28"/>
                          </w:rPr>
                        </m:ctrlPr>
                      </m:fPr>
                      <m:num>
                        <m:r>
                          <w:rPr>
                            <w:rFonts w:ascii="Cambria Math" w:eastAsiaTheme="minorEastAsia" w:hAnsi="Cambria Math"/>
                            <w:sz w:val="28"/>
                            <w:szCs w:val="28"/>
                          </w:rPr>
                          <m:t>1</m:t>
                        </m:r>
                      </m:num>
                      <m:den>
                        <m:r>
                          <w:rPr>
                            <w:rFonts w:ascii="Cambria Math" w:eastAsiaTheme="minorEastAsia" w:hAnsi="Cambria Math"/>
                            <w:sz w:val="28"/>
                            <w:szCs w:val="28"/>
                          </w:rPr>
                          <m:t>4</m:t>
                        </m:r>
                      </m:den>
                    </m:f>
                  </m:sup>
                </m:sSup>
              </m:oMath>
            </m:oMathPara>
          </w:p>
        </w:tc>
        <w:tc>
          <w:tcPr>
            <w:tcW w:w="963" w:type="dxa"/>
          </w:tcPr>
          <w:p w14:paraId="6B393A6C" w14:textId="77777777" w:rsidR="00B16282" w:rsidRPr="004C182A" w:rsidRDefault="00B16282" w:rsidP="00606A0E">
            <w:pPr>
              <w:pStyle w:val="a7"/>
              <w:rPr>
                <w:sz w:val="28"/>
                <w:szCs w:val="28"/>
              </w:rPr>
            </w:pPr>
            <w:r>
              <w:rPr>
                <w:sz w:val="28"/>
                <w:szCs w:val="28"/>
                <w:lang w:val="en-US"/>
              </w:rPr>
              <w:t>(</w:t>
            </w:r>
            <w:r>
              <w:rPr>
                <w:sz w:val="28"/>
                <w:szCs w:val="28"/>
              </w:rPr>
              <w:t>1.1.1</w:t>
            </w:r>
            <w:r w:rsidRPr="004C182A">
              <w:rPr>
                <w:sz w:val="28"/>
                <w:szCs w:val="28"/>
              </w:rPr>
              <w:t>)</w:t>
            </w:r>
          </w:p>
        </w:tc>
      </w:tr>
      <w:tr w:rsidR="00B16282" w:rsidRPr="004C182A" w14:paraId="4EBAAF00" w14:textId="77777777" w:rsidTr="00606A0E">
        <w:trPr>
          <w:trHeight w:val="591"/>
        </w:trPr>
        <w:tc>
          <w:tcPr>
            <w:tcW w:w="8392" w:type="dxa"/>
          </w:tcPr>
          <w:p w14:paraId="7A42332E" w14:textId="203594F2" w:rsidR="00B16282" w:rsidRPr="004C182A" w:rsidRDefault="00000000" w:rsidP="00606A0E">
            <w:pPr>
              <w:pStyle w:val="a7"/>
              <w:jc w:val="center"/>
              <w:rPr>
                <w:sz w:val="28"/>
                <w:szCs w:val="28"/>
              </w:rPr>
            </w:pPr>
            <m:oMathPara>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u</m:t>
                    </m:r>
                  </m:e>
                  <m:sub>
                    <m:r>
                      <w:rPr>
                        <w:rFonts w:ascii="Cambria Math" w:eastAsiaTheme="minorEastAsia" w:hAnsi="Cambria Math"/>
                        <w:sz w:val="28"/>
                        <w:szCs w:val="28"/>
                        <w:lang w:val="en-US"/>
                      </w:rPr>
                      <m:t>η</m:t>
                    </m:r>
                  </m:sub>
                </m:sSub>
                <m:r>
                  <w:rPr>
                    <w:rFonts w:ascii="Cambria Math" w:eastAsiaTheme="minorEastAsia" w:hAnsi="Cambria Math"/>
                    <w:sz w:val="28"/>
                    <w:szCs w:val="28"/>
                    <w:lang w:val="en-US"/>
                  </w:rPr>
                  <m:t>=</m:t>
                </m:r>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(εν)</m:t>
                    </m:r>
                  </m:e>
                  <m:sup>
                    <m:f>
                      <m:fPr>
                        <m:type m:val="lin"/>
                        <m:ctrlPr>
                          <w:rPr>
                            <w:rFonts w:ascii="Cambria Math" w:eastAsiaTheme="minorEastAsia" w:hAnsi="Cambria Math"/>
                            <w:i/>
                            <w:sz w:val="28"/>
                            <w:szCs w:val="28"/>
                            <w:lang w:val="en-US"/>
                          </w:rPr>
                        </m:ctrlPr>
                      </m:fPr>
                      <m:num>
                        <m:r>
                          <w:rPr>
                            <w:rFonts w:ascii="Cambria Math" w:eastAsiaTheme="minorEastAsia" w:hAnsi="Cambria Math"/>
                            <w:sz w:val="28"/>
                            <w:szCs w:val="28"/>
                            <w:lang w:val="en-US"/>
                          </w:rPr>
                          <m:t>1</m:t>
                        </m:r>
                      </m:num>
                      <m:den>
                        <m:r>
                          <w:rPr>
                            <w:rFonts w:ascii="Cambria Math" w:eastAsiaTheme="minorEastAsia" w:hAnsi="Cambria Math"/>
                            <w:sz w:val="28"/>
                            <w:szCs w:val="28"/>
                            <w:lang w:val="en-US"/>
                          </w:rPr>
                          <m:t>4</m:t>
                        </m:r>
                      </m:den>
                    </m:f>
                  </m:sup>
                </m:sSup>
              </m:oMath>
            </m:oMathPara>
          </w:p>
        </w:tc>
        <w:tc>
          <w:tcPr>
            <w:tcW w:w="963" w:type="dxa"/>
          </w:tcPr>
          <w:p w14:paraId="58B26432" w14:textId="77777777" w:rsidR="00B16282" w:rsidRPr="004C182A" w:rsidRDefault="00B16282" w:rsidP="00606A0E">
            <w:pPr>
              <w:pStyle w:val="a7"/>
              <w:rPr>
                <w:sz w:val="28"/>
                <w:szCs w:val="28"/>
              </w:rPr>
            </w:pPr>
            <w:r>
              <w:rPr>
                <w:sz w:val="28"/>
                <w:szCs w:val="28"/>
                <w:lang w:val="en-US"/>
              </w:rPr>
              <w:t>(</w:t>
            </w:r>
            <w:r>
              <w:rPr>
                <w:sz w:val="28"/>
                <w:szCs w:val="28"/>
              </w:rPr>
              <w:t>1.1.2</w:t>
            </w:r>
            <w:r w:rsidRPr="004C182A">
              <w:rPr>
                <w:sz w:val="28"/>
                <w:szCs w:val="28"/>
              </w:rPr>
              <w:t>)</w:t>
            </w:r>
          </w:p>
        </w:tc>
      </w:tr>
      <w:tr w:rsidR="00B16282" w:rsidRPr="004C182A" w14:paraId="0AF2E7CF" w14:textId="77777777" w:rsidTr="00606A0E">
        <w:trPr>
          <w:trHeight w:val="591"/>
        </w:trPr>
        <w:tc>
          <w:tcPr>
            <w:tcW w:w="8392" w:type="dxa"/>
          </w:tcPr>
          <w:p w14:paraId="6AD86EDC" w14:textId="4195708A" w:rsidR="00B16282" w:rsidRPr="004C182A" w:rsidRDefault="00000000" w:rsidP="00606A0E">
            <w:pPr>
              <w:pStyle w:val="a7"/>
              <w:jc w:val="center"/>
              <w:rPr>
                <w:sz w:val="28"/>
                <w:szCs w:val="28"/>
              </w:rPr>
            </w:pPr>
            <m:oMathPara>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τ</m:t>
                    </m:r>
                  </m:e>
                  <m:sub>
                    <m:r>
                      <w:rPr>
                        <w:rFonts w:ascii="Cambria Math" w:eastAsiaTheme="minorEastAsia" w:hAnsi="Cambria Math"/>
                        <w:sz w:val="28"/>
                        <w:szCs w:val="28"/>
                        <w:lang w:val="en-US"/>
                      </w:rPr>
                      <m:t>η</m:t>
                    </m:r>
                  </m:sub>
                </m:sSub>
                <m:r>
                  <w:rPr>
                    <w:rFonts w:ascii="Cambria Math" w:eastAsiaTheme="minorEastAsia" w:hAnsi="Cambria Math"/>
                    <w:sz w:val="28"/>
                    <w:szCs w:val="28"/>
                    <w:lang w:val="en-US"/>
                  </w:rPr>
                  <m:t>=</m:t>
                </m:r>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m:t>
                    </m:r>
                    <m:f>
                      <m:fPr>
                        <m:type m:val="lin"/>
                        <m:ctrlPr>
                          <w:rPr>
                            <w:rFonts w:ascii="Cambria Math" w:eastAsiaTheme="minorEastAsia" w:hAnsi="Cambria Math"/>
                            <w:i/>
                            <w:sz w:val="28"/>
                            <w:szCs w:val="28"/>
                            <w:lang w:val="en-US"/>
                          </w:rPr>
                        </m:ctrlPr>
                      </m:fPr>
                      <m:num>
                        <m:r>
                          <w:rPr>
                            <w:rFonts w:ascii="Cambria Math" w:eastAsiaTheme="minorEastAsia" w:hAnsi="Cambria Math"/>
                            <w:sz w:val="28"/>
                            <w:szCs w:val="28"/>
                            <w:lang w:val="en-US"/>
                          </w:rPr>
                          <m:t>ν</m:t>
                        </m:r>
                      </m:num>
                      <m:den>
                        <m:r>
                          <w:rPr>
                            <w:rFonts w:ascii="Cambria Math" w:eastAsiaTheme="minorEastAsia" w:hAnsi="Cambria Math"/>
                            <w:sz w:val="28"/>
                            <w:szCs w:val="28"/>
                            <w:lang w:val="en-US"/>
                          </w:rPr>
                          <m:t>ε</m:t>
                        </m:r>
                      </m:den>
                    </m:f>
                    <m:r>
                      <w:rPr>
                        <w:rFonts w:ascii="Cambria Math" w:eastAsiaTheme="minorEastAsia" w:hAnsi="Cambria Math"/>
                        <w:sz w:val="28"/>
                        <w:szCs w:val="28"/>
                        <w:lang w:val="en-US"/>
                      </w:rPr>
                      <m:t>)</m:t>
                    </m:r>
                  </m:e>
                  <m:sup>
                    <m:f>
                      <m:fPr>
                        <m:type m:val="lin"/>
                        <m:ctrlPr>
                          <w:rPr>
                            <w:rFonts w:ascii="Cambria Math" w:eastAsiaTheme="minorEastAsia" w:hAnsi="Cambria Math"/>
                            <w:i/>
                            <w:sz w:val="28"/>
                            <w:szCs w:val="28"/>
                            <w:lang w:val="en-US"/>
                          </w:rPr>
                        </m:ctrlPr>
                      </m:fPr>
                      <m:num>
                        <m:r>
                          <w:rPr>
                            <w:rFonts w:ascii="Cambria Math" w:eastAsiaTheme="minorEastAsia" w:hAnsi="Cambria Math"/>
                            <w:sz w:val="28"/>
                            <w:szCs w:val="28"/>
                            <w:lang w:val="en-US"/>
                          </w:rPr>
                          <m:t>1</m:t>
                        </m:r>
                      </m:num>
                      <m:den>
                        <m:r>
                          <w:rPr>
                            <w:rFonts w:ascii="Cambria Math" w:eastAsiaTheme="minorEastAsia" w:hAnsi="Cambria Math"/>
                            <w:sz w:val="28"/>
                            <w:szCs w:val="28"/>
                            <w:lang w:val="en-US"/>
                          </w:rPr>
                          <m:t>2</m:t>
                        </m:r>
                      </m:den>
                    </m:f>
                  </m:sup>
                </m:sSup>
              </m:oMath>
            </m:oMathPara>
          </w:p>
        </w:tc>
        <w:tc>
          <w:tcPr>
            <w:tcW w:w="963" w:type="dxa"/>
          </w:tcPr>
          <w:p w14:paraId="0C21E24A" w14:textId="77777777" w:rsidR="00B16282" w:rsidRPr="004C182A" w:rsidRDefault="00B16282" w:rsidP="00606A0E">
            <w:pPr>
              <w:pStyle w:val="a7"/>
              <w:rPr>
                <w:sz w:val="28"/>
                <w:szCs w:val="28"/>
              </w:rPr>
            </w:pPr>
            <w:r>
              <w:rPr>
                <w:sz w:val="28"/>
                <w:szCs w:val="28"/>
                <w:lang w:val="en-US"/>
              </w:rPr>
              <w:t>(</w:t>
            </w:r>
            <w:r>
              <w:rPr>
                <w:sz w:val="28"/>
                <w:szCs w:val="28"/>
              </w:rPr>
              <w:t>1.1.3</w:t>
            </w:r>
            <w:r w:rsidRPr="004C182A">
              <w:rPr>
                <w:sz w:val="28"/>
                <w:szCs w:val="28"/>
              </w:rPr>
              <w:t>)</w:t>
            </w:r>
          </w:p>
        </w:tc>
      </w:tr>
    </w:tbl>
    <w:p w14:paraId="23B3A926" w14:textId="77777777" w:rsidR="00B16282" w:rsidRDefault="00B16282" w:rsidP="00B16282">
      <w:pPr>
        <w:jc w:val="both"/>
        <w:rPr>
          <w:rFonts w:eastAsiaTheme="minorEastAsia"/>
          <w:sz w:val="28"/>
          <w:szCs w:val="28"/>
        </w:rPr>
      </w:pPr>
      <w:r>
        <w:rPr>
          <w:rFonts w:eastAsiaTheme="minorEastAsia"/>
          <w:sz w:val="28"/>
          <w:szCs w:val="28"/>
        </w:rPr>
        <w:t>Эти масштабы соответствуют числу Рейнольдса, равному единице</w:t>
      </w:r>
      <w:r w:rsidRPr="00B95BA7">
        <w:rPr>
          <w:rFonts w:eastAsiaTheme="minorEastAsia"/>
          <w:sz w:val="28"/>
          <w:szCs w:val="28"/>
        </w:rPr>
        <w:t>:</w:t>
      </w:r>
    </w:p>
    <w:p w14:paraId="3E6CCC14" w14:textId="77777777" w:rsidR="00B16282" w:rsidRDefault="00B16282" w:rsidP="00B16282">
      <w:pPr>
        <w:jc w:val="both"/>
        <w:rPr>
          <w:rFonts w:eastAsiaTheme="minorEastAsia"/>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6"/>
        <w:gridCol w:w="1099"/>
      </w:tblGrid>
      <w:tr w:rsidR="00B16282" w14:paraId="74D4F3F2" w14:textId="77777777" w:rsidTr="00606A0E">
        <w:trPr>
          <w:trHeight w:val="591"/>
        </w:trPr>
        <w:tc>
          <w:tcPr>
            <w:tcW w:w="8468" w:type="dxa"/>
          </w:tcPr>
          <w:p w14:paraId="6EDDFAB9" w14:textId="0FF9D36A" w:rsidR="00B16282" w:rsidRPr="000A2685" w:rsidRDefault="00B16282" w:rsidP="00606A0E">
            <w:pPr>
              <w:pStyle w:val="a7"/>
              <w:jc w:val="center"/>
              <w:rPr>
                <w:i/>
                <w:sz w:val="28"/>
                <w:szCs w:val="28"/>
                <w:lang w:val="en-US"/>
              </w:rPr>
            </w:pPr>
            <m:oMathPara>
              <m:oMath>
                <m:r>
                  <w:rPr>
                    <w:rFonts w:ascii="Cambria Math" w:eastAsiaTheme="minorEastAsia" w:hAnsi="Cambria Math"/>
                    <w:sz w:val="28"/>
                    <w:szCs w:val="28"/>
                  </w:rPr>
                  <w:lastRenderedPageBreak/>
                  <m:t>Re=</m:t>
                </m:r>
                <m:f>
                  <m:fPr>
                    <m:ctrlPr>
                      <w:rPr>
                        <w:rFonts w:ascii="Cambria Math" w:eastAsiaTheme="minorEastAsia" w:hAnsi="Cambria Math"/>
                        <w:i/>
                        <w:sz w:val="28"/>
                        <w:szCs w:val="28"/>
                      </w:rPr>
                    </m:ctrlPr>
                  </m:fPr>
                  <m:num>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u</m:t>
                        </m:r>
                      </m:e>
                      <m:sub>
                        <m:r>
                          <w:rPr>
                            <w:rFonts w:ascii="Cambria Math" w:eastAsiaTheme="minorEastAsia" w:hAnsi="Cambria Math"/>
                            <w:sz w:val="28"/>
                            <w:szCs w:val="28"/>
                            <w:lang w:val="en-US"/>
                          </w:rPr>
                          <m:t>η</m:t>
                        </m:r>
                      </m:sub>
                    </m:sSub>
                    <m:r>
                      <w:rPr>
                        <w:rFonts w:ascii="Cambria Math" w:eastAsiaTheme="minorEastAsia" w:hAnsi="Cambria Math"/>
                        <w:sz w:val="28"/>
                        <w:szCs w:val="28"/>
                        <w:lang w:val="en-US"/>
                      </w:rPr>
                      <m:t>*</m:t>
                    </m:r>
                    <m:r>
                      <w:rPr>
                        <w:rFonts w:ascii="Cambria Math" w:eastAsiaTheme="minorEastAsia" w:hAnsi="Cambria Math"/>
                        <w:sz w:val="28"/>
                        <w:szCs w:val="28"/>
                      </w:rPr>
                      <m:t>η</m:t>
                    </m:r>
                  </m:num>
                  <m:den>
                    <m:r>
                      <w:rPr>
                        <w:rFonts w:ascii="Cambria Math" w:eastAsiaTheme="minorEastAsia" w:hAnsi="Cambria Math"/>
                        <w:sz w:val="28"/>
                        <w:szCs w:val="28"/>
                      </w:rPr>
                      <m:t>ν</m:t>
                    </m:r>
                  </m:den>
                </m:f>
                <m:r>
                  <w:rPr>
                    <w:rFonts w:ascii="Cambria Math" w:eastAsiaTheme="minorEastAsia" w:hAnsi="Cambria Math"/>
                    <w:sz w:val="28"/>
                    <w:szCs w:val="28"/>
                  </w:rPr>
                  <m:t>=1</m:t>
                </m:r>
              </m:oMath>
            </m:oMathPara>
          </w:p>
        </w:tc>
        <w:tc>
          <w:tcPr>
            <w:tcW w:w="1103" w:type="dxa"/>
          </w:tcPr>
          <w:p w14:paraId="54E874C8" w14:textId="77777777" w:rsidR="00B16282" w:rsidRPr="001067EC" w:rsidRDefault="00B16282" w:rsidP="00606A0E">
            <w:pPr>
              <w:pStyle w:val="a7"/>
              <w:jc w:val="both"/>
              <w:rPr>
                <w:sz w:val="28"/>
                <w:szCs w:val="28"/>
              </w:rPr>
            </w:pPr>
            <w:r>
              <w:rPr>
                <w:sz w:val="28"/>
                <w:szCs w:val="28"/>
              </w:rPr>
              <w:t>(1.1</w:t>
            </w:r>
            <w:r w:rsidRPr="0056009F">
              <w:rPr>
                <w:sz w:val="28"/>
                <w:szCs w:val="28"/>
              </w:rPr>
              <w:t>.</w:t>
            </w:r>
            <w:r>
              <w:rPr>
                <w:sz w:val="28"/>
                <w:szCs w:val="28"/>
              </w:rPr>
              <w:t>4</w:t>
            </w:r>
            <w:r w:rsidRPr="0056009F">
              <w:rPr>
                <w:sz w:val="28"/>
                <w:szCs w:val="28"/>
              </w:rPr>
              <w:t>)</w:t>
            </w:r>
          </w:p>
        </w:tc>
      </w:tr>
    </w:tbl>
    <w:p w14:paraId="289F7C35" w14:textId="77777777" w:rsidR="00B16282" w:rsidRDefault="00B16282" w:rsidP="00B16282">
      <w:pPr>
        <w:jc w:val="both"/>
        <w:rPr>
          <w:rFonts w:eastAsiaTheme="minorEastAsia"/>
          <w:sz w:val="28"/>
          <w:szCs w:val="28"/>
        </w:rPr>
      </w:pPr>
    </w:p>
    <w:p w14:paraId="096CC94F" w14:textId="76B073CF" w:rsidR="00B16282" w:rsidRDefault="00B16282" w:rsidP="00B02319">
      <w:pPr>
        <w:ind w:firstLine="567"/>
        <w:jc w:val="both"/>
        <w:rPr>
          <w:rFonts w:eastAsiaTheme="minorEastAsia"/>
          <w:sz w:val="28"/>
          <w:szCs w:val="28"/>
        </w:rPr>
      </w:pPr>
      <w:r>
        <w:rPr>
          <w:rFonts w:eastAsiaTheme="minorEastAsia"/>
          <w:sz w:val="28"/>
          <w:szCs w:val="28"/>
        </w:rPr>
        <w:t xml:space="preserve">На </w:t>
      </w:r>
      <w:r w:rsidR="005310E3">
        <w:rPr>
          <w:rFonts w:eastAsiaTheme="minorEastAsia"/>
          <w:sz w:val="28"/>
          <w:szCs w:val="28"/>
        </w:rPr>
        <w:t>Рис.</w:t>
      </w:r>
      <w:r>
        <w:rPr>
          <w:rFonts w:eastAsiaTheme="minorEastAsia"/>
          <w:sz w:val="28"/>
          <w:szCs w:val="28"/>
        </w:rPr>
        <w:t xml:space="preserve"> 1</w:t>
      </w:r>
      <w:r w:rsidR="005310E3" w:rsidRPr="005310E3">
        <w:rPr>
          <w:rFonts w:eastAsiaTheme="minorEastAsia"/>
          <w:sz w:val="28"/>
          <w:szCs w:val="28"/>
        </w:rPr>
        <w:t>.1.1</w:t>
      </w:r>
      <w:r>
        <w:rPr>
          <w:rFonts w:eastAsiaTheme="minorEastAsia"/>
          <w:sz w:val="28"/>
          <w:szCs w:val="28"/>
        </w:rPr>
        <w:t xml:space="preserve"> также представлена точка </w:t>
      </w:r>
      <m:oMath>
        <m:sSub>
          <m:sSubPr>
            <m:ctrlPr>
              <w:rPr>
                <w:rFonts w:ascii="Cambria Math" w:eastAsiaTheme="minorEastAsia" w:hAnsi="Cambria Math"/>
                <w:i/>
                <w:sz w:val="28"/>
                <w:szCs w:val="28"/>
              </w:rPr>
            </m:ctrlPr>
          </m:sSubPr>
          <m:e>
            <m:r>
              <w:rPr>
                <w:rFonts w:ascii="Cambria Math" w:eastAsiaTheme="minorEastAsia" w:hAnsi="Cambria Math"/>
                <w:sz w:val="28"/>
                <w:szCs w:val="28"/>
              </w:rPr>
              <m:t>l</m:t>
            </m:r>
          </m:e>
          <m:sub>
            <m:r>
              <w:rPr>
                <w:rFonts w:ascii="Cambria Math" w:eastAsiaTheme="minorEastAsia" w:hAnsi="Cambria Math"/>
                <w:sz w:val="28"/>
                <w:szCs w:val="28"/>
              </w:rPr>
              <m:t>DI</m:t>
            </m:r>
          </m:sub>
        </m:sSub>
      </m:oMath>
      <w:r>
        <w:rPr>
          <w:rFonts w:eastAsiaTheme="minorEastAsia"/>
          <w:sz w:val="28"/>
          <w:szCs w:val="28"/>
        </w:rPr>
        <w:t xml:space="preserve"> (где </w:t>
      </w:r>
      <m:oMath>
        <m:sSub>
          <m:sSubPr>
            <m:ctrlPr>
              <w:rPr>
                <w:rFonts w:ascii="Cambria Math" w:eastAsiaTheme="minorEastAsia" w:hAnsi="Cambria Math"/>
                <w:i/>
                <w:sz w:val="28"/>
                <w:szCs w:val="28"/>
              </w:rPr>
            </m:ctrlPr>
          </m:sSubPr>
          <m:e>
            <m:r>
              <w:rPr>
                <w:rFonts w:ascii="Cambria Math" w:eastAsiaTheme="minorEastAsia" w:hAnsi="Cambria Math"/>
                <w:sz w:val="28"/>
                <w:szCs w:val="28"/>
              </w:rPr>
              <m:t>l</m:t>
            </m:r>
          </m:e>
          <m:sub>
            <m:r>
              <w:rPr>
                <w:rFonts w:ascii="Cambria Math" w:eastAsiaTheme="minorEastAsia" w:hAnsi="Cambria Math"/>
                <w:sz w:val="28"/>
                <w:szCs w:val="28"/>
              </w:rPr>
              <m:t>DI</m:t>
            </m:r>
          </m:sub>
        </m:sSub>
        <m:r>
          <w:rPr>
            <w:rFonts w:ascii="Cambria Math" w:eastAsiaTheme="minorEastAsia" w:hAnsi="Cambria Math"/>
            <w:sz w:val="28"/>
            <w:szCs w:val="28"/>
          </w:rPr>
          <m:t>=60η</m:t>
        </m:r>
      </m:oMath>
      <w:r>
        <w:rPr>
          <w:rFonts w:eastAsiaTheme="minorEastAsia"/>
          <w:sz w:val="28"/>
          <w:szCs w:val="28"/>
        </w:rPr>
        <w:t xml:space="preserve">, </w:t>
      </w:r>
      <w:r w:rsidRPr="005756EB">
        <w:rPr>
          <w:rFonts w:eastAsiaTheme="minorEastAsia"/>
          <w:sz w:val="28"/>
          <w:szCs w:val="28"/>
        </w:rPr>
        <w:t>[</w:t>
      </w:r>
      <w:r w:rsidRPr="00CD1714">
        <w:rPr>
          <w:rFonts w:eastAsiaTheme="minorEastAsia"/>
          <w:sz w:val="28"/>
          <w:szCs w:val="28"/>
        </w:rPr>
        <w:t>3</w:t>
      </w:r>
      <w:r w:rsidRPr="005756EB">
        <w:rPr>
          <w:rFonts w:eastAsiaTheme="minorEastAsia"/>
          <w:sz w:val="28"/>
          <w:szCs w:val="28"/>
        </w:rPr>
        <w:t>]</w:t>
      </w:r>
      <w:r>
        <w:rPr>
          <w:rFonts w:eastAsiaTheme="minorEastAsia"/>
          <w:sz w:val="28"/>
          <w:szCs w:val="28"/>
        </w:rPr>
        <w:t>). Эта точка делит область универсального равновесия на две подобласти: инерционную подобласть и область диссипативных вихрей. В инерционной области пренебрега</w:t>
      </w:r>
      <w:r w:rsidR="00C64AE5">
        <w:rPr>
          <w:rFonts w:eastAsiaTheme="minorEastAsia"/>
          <w:sz w:val="28"/>
          <w:szCs w:val="28"/>
        </w:rPr>
        <w:t>ется воздействие</w:t>
      </w:r>
      <w:r>
        <w:rPr>
          <w:rFonts w:eastAsiaTheme="minorEastAsia"/>
          <w:sz w:val="28"/>
          <w:szCs w:val="28"/>
        </w:rPr>
        <w:t xml:space="preserve"> вязки</w:t>
      </w:r>
      <w:r w:rsidR="00C64AE5">
        <w:rPr>
          <w:rFonts w:eastAsiaTheme="minorEastAsia"/>
          <w:sz w:val="28"/>
          <w:szCs w:val="28"/>
        </w:rPr>
        <w:t>х</w:t>
      </w:r>
      <w:r>
        <w:rPr>
          <w:rFonts w:eastAsiaTheme="minorEastAsia"/>
          <w:sz w:val="28"/>
          <w:szCs w:val="28"/>
        </w:rPr>
        <w:t xml:space="preserve"> сил, так</w:t>
      </w:r>
      <w:r w:rsidR="00C64AE5">
        <w:rPr>
          <w:rFonts w:eastAsiaTheme="minorEastAsia"/>
          <w:sz w:val="28"/>
          <w:szCs w:val="28"/>
        </w:rPr>
        <w:t>,</w:t>
      </w:r>
      <w:r>
        <w:rPr>
          <w:rFonts w:eastAsiaTheme="minorEastAsia"/>
          <w:sz w:val="28"/>
          <w:szCs w:val="28"/>
        </w:rPr>
        <w:t xml:space="preserve"> что только в области диссипативных вихрей вязкая диссипация имеет влияние. </w:t>
      </w:r>
    </w:p>
    <w:p w14:paraId="2D739D30" w14:textId="5DFFC1FC" w:rsidR="00B16282" w:rsidRPr="00500FF1" w:rsidRDefault="00B16282" w:rsidP="00B02319">
      <w:pPr>
        <w:ind w:firstLine="567"/>
        <w:jc w:val="both"/>
        <w:rPr>
          <w:rFonts w:eastAsiaTheme="minorEastAsia"/>
          <w:sz w:val="28"/>
          <w:szCs w:val="28"/>
        </w:rPr>
      </w:pPr>
      <w:r>
        <w:rPr>
          <w:rFonts w:eastAsiaTheme="minorEastAsia"/>
          <w:sz w:val="28"/>
          <w:szCs w:val="28"/>
        </w:rPr>
        <w:t xml:space="preserve">Область </w:t>
      </w:r>
      <w:proofErr w:type="spellStart"/>
      <w:r>
        <w:rPr>
          <w:rFonts w:eastAsiaTheme="minorEastAsia"/>
          <w:sz w:val="28"/>
          <w:szCs w:val="28"/>
        </w:rPr>
        <w:t>энергосодержащих</w:t>
      </w:r>
      <w:proofErr w:type="spellEnd"/>
      <w:r>
        <w:rPr>
          <w:rFonts w:eastAsiaTheme="minorEastAsia"/>
          <w:sz w:val="28"/>
          <w:szCs w:val="28"/>
        </w:rPr>
        <w:t xml:space="preserve"> вихрей имеет примерные границы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l</m:t>
            </m:r>
          </m:e>
          <m:sub>
            <m:r>
              <w:rPr>
                <w:rFonts w:ascii="Cambria Math" w:eastAsiaTheme="minorEastAsia" w:hAnsi="Cambria Math"/>
                <w:sz w:val="28"/>
                <w:szCs w:val="28"/>
              </w:rPr>
              <m:t>EI</m:t>
            </m:r>
          </m:sub>
        </m:sSub>
        <m:r>
          <w:rPr>
            <w:rFonts w:ascii="Cambria Math" w:eastAsiaTheme="minorEastAsia" w:hAnsi="Cambria Math"/>
            <w:sz w:val="28"/>
            <w:szCs w:val="28"/>
          </w:rPr>
          <m:t>=</m:t>
        </m:r>
        <m:f>
          <m:fPr>
            <m:ctrlPr>
              <w:rPr>
                <w:rFonts w:ascii="Cambria Math" w:eastAsiaTheme="minorEastAsia" w:hAnsi="Cambria Math"/>
                <w:i/>
                <w:sz w:val="28"/>
                <w:szCs w:val="28"/>
                <w:lang w:val="en-US"/>
              </w:rPr>
            </m:ctrlPr>
          </m:fPr>
          <m:num>
            <m:r>
              <w:rPr>
                <w:rFonts w:ascii="Cambria Math" w:eastAsiaTheme="minorEastAsia" w:hAnsi="Cambria Math"/>
                <w:sz w:val="28"/>
                <w:szCs w:val="28"/>
              </w:rPr>
              <m:t>1</m:t>
            </m:r>
          </m:num>
          <m:den>
            <m:r>
              <w:rPr>
                <w:rFonts w:ascii="Cambria Math" w:eastAsiaTheme="minorEastAsia" w:hAnsi="Cambria Math"/>
                <w:sz w:val="28"/>
                <w:szCs w:val="28"/>
              </w:rPr>
              <m:t>6</m:t>
            </m:r>
          </m:den>
        </m:f>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l</m:t>
            </m:r>
          </m:e>
          <m:sub>
            <m:r>
              <w:rPr>
                <w:rFonts w:ascii="Cambria Math" w:eastAsiaTheme="minorEastAsia" w:hAnsi="Cambria Math"/>
                <w:sz w:val="28"/>
                <w:szCs w:val="28"/>
              </w:rPr>
              <m:t>0</m:t>
            </m:r>
          </m:sub>
        </m:sSub>
        <m:r>
          <w:rPr>
            <w:rFonts w:ascii="Cambria Math" w:eastAsiaTheme="minorEastAsia" w:hAnsi="Cambria Math"/>
            <w:sz w:val="28"/>
            <w:szCs w:val="28"/>
          </w:rPr>
          <m:t>&lt;</m:t>
        </m:r>
        <m:r>
          <w:rPr>
            <w:rFonts w:ascii="Cambria Math" w:eastAsiaTheme="minorEastAsia" w:hAnsi="Cambria Math"/>
            <w:sz w:val="28"/>
            <w:szCs w:val="28"/>
            <w:lang w:val="en-US"/>
          </w:rPr>
          <m:t>l</m:t>
        </m:r>
        <m:r>
          <w:rPr>
            <w:rFonts w:ascii="Cambria Math" w:eastAsiaTheme="minorEastAsia" w:hAnsi="Cambria Math"/>
            <w:sz w:val="28"/>
            <w:szCs w:val="28"/>
          </w:rPr>
          <m:t>&lt;6</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l</m:t>
            </m:r>
          </m:e>
          <m:sub>
            <m:r>
              <w:rPr>
                <w:rFonts w:ascii="Cambria Math" w:eastAsiaTheme="minorEastAsia" w:hAnsi="Cambria Math"/>
                <w:sz w:val="28"/>
                <w:szCs w:val="28"/>
              </w:rPr>
              <m:t>0</m:t>
            </m:r>
          </m:sub>
        </m:sSub>
      </m:oMath>
      <w:r>
        <w:rPr>
          <w:rFonts w:eastAsiaTheme="minorEastAsia"/>
          <w:sz w:val="28"/>
          <w:szCs w:val="28"/>
        </w:rPr>
        <w:t xml:space="preserve"> </w:t>
      </w:r>
      <w:r w:rsidR="00D12391" w:rsidRPr="005756EB">
        <w:rPr>
          <w:rFonts w:eastAsiaTheme="minorEastAsia"/>
          <w:sz w:val="28"/>
          <w:szCs w:val="28"/>
        </w:rPr>
        <w:t>[</w:t>
      </w:r>
      <w:r w:rsidR="00D12391" w:rsidRPr="00CD1714">
        <w:rPr>
          <w:rFonts w:eastAsiaTheme="minorEastAsia"/>
          <w:sz w:val="28"/>
          <w:szCs w:val="28"/>
        </w:rPr>
        <w:t>3</w:t>
      </w:r>
      <w:r w:rsidR="00D12391" w:rsidRPr="005756EB">
        <w:rPr>
          <w:rFonts w:eastAsiaTheme="minorEastAsia"/>
          <w:sz w:val="28"/>
          <w:szCs w:val="28"/>
        </w:rPr>
        <w:t>]</w:t>
      </w:r>
      <w:r w:rsidRPr="00D525BB">
        <w:rPr>
          <w:rFonts w:eastAsiaTheme="minorEastAsia"/>
          <w:sz w:val="28"/>
          <w:szCs w:val="28"/>
        </w:rPr>
        <w:t xml:space="preserve">. </w:t>
      </w:r>
    </w:p>
    <w:p w14:paraId="47620AD6" w14:textId="4E93CE3A" w:rsidR="00B16282" w:rsidRDefault="00B16282" w:rsidP="00B02319">
      <w:pPr>
        <w:ind w:firstLine="567"/>
        <w:jc w:val="both"/>
        <w:rPr>
          <w:rFonts w:eastAsiaTheme="minorEastAsia"/>
          <w:sz w:val="28"/>
          <w:szCs w:val="28"/>
        </w:rPr>
      </w:pPr>
      <w:r>
        <w:rPr>
          <w:rFonts w:eastAsiaTheme="minorEastAsia"/>
          <w:sz w:val="28"/>
          <w:szCs w:val="28"/>
        </w:rPr>
        <w:t xml:space="preserve">Таким образом, масштабы длины, скорости и времени могут быть определены, если заданы размеры вихрей </w:t>
      </w:r>
      <m:oMath>
        <m:r>
          <w:rPr>
            <w:rFonts w:ascii="Cambria Math" w:eastAsiaTheme="minorEastAsia" w:hAnsi="Cambria Math"/>
            <w:sz w:val="28"/>
            <w:szCs w:val="28"/>
            <w:lang w:val="en-US"/>
          </w:rPr>
          <m:t>l</m:t>
        </m:r>
      </m:oMath>
      <w:r>
        <w:rPr>
          <w:rFonts w:eastAsiaTheme="minorEastAsia"/>
          <w:sz w:val="28"/>
          <w:szCs w:val="28"/>
        </w:rPr>
        <w:t xml:space="preserve"> (в инерционной подобласти) и характеристические масштабы скорости и времени, определяемые с помощью </w:t>
      </w:r>
      <m:oMath>
        <m:r>
          <w:rPr>
            <w:rFonts w:ascii="Cambria Math" w:eastAsiaTheme="minorEastAsia" w:hAnsi="Cambria Math"/>
            <w:sz w:val="28"/>
            <w:szCs w:val="28"/>
          </w:rPr>
          <m:t>ε</m:t>
        </m:r>
      </m:oMath>
      <w:r>
        <w:rPr>
          <w:rFonts w:eastAsiaTheme="minorEastAsia"/>
          <w:sz w:val="28"/>
          <w:szCs w:val="28"/>
        </w:rPr>
        <w:t xml:space="preserve"> и </w:t>
      </w:r>
      <m:oMath>
        <m:r>
          <w:rPr>
            <w:rFonts w:ascii="Cambria Math" w:eastAsiaTheme="minorEastAsia" w:hAnsi="Cambria Math"/>
            <w:sz w:val="28"/>
            <w:szCs w:val="28"/>
            <w:lang w:val="en-US"/>
          </w:rPr>
          <m:t>l</m:t>
        </m:r>
      </m:oMath>
      <w:r>
        <w:rPr>
          <w:rFonts w:eastAsiaTheme="minorEastAsia"/>
          <w:sz w:val="28"/>
          <w:szCs w:val="28"/>
        </w:rPr>
        <w:t>:</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8"/>
        <w:gridCol w:w="1097"/>
      </w:tblGrid>
      <w:tr w:rsidR="00A546AA" w14:paraId="54C4DB73" w14:textId="77777777" w:rsidTr="00703AC4">
        <w:trPr>
          <w:trHeight w:val="591"/>
        </w:trPr>
        <w:tc>
          <w:tcPr>
            <w:tcW w:w="8468" w:type="dxa"/>
          </w:tcPr>
          <w:p w14:paraId="4F805476" w14:textId="22C0059D" w:rsidR="00A546AA" w:rsidRPr="00897BA4" w:rsidRDefault="00A546AA" w:rsidP="00703AC4">
            <w:pPr>
              <w:pStyle w:val="a7"/>
              <w:jc w:val="center"/>
              <w:rPr>
                <w:sz w:val="28"/>
                <w:szCs w:val="28"/>
              </w:rPr>
            </w:pPr>
            <m:oMathPara>
              <m:oMath>
                <m:r>
                  <w:rPr>
                    <w:rFonts w:ascii="Cambria Math" w:eastAsiaTheme="minorEastAsia" w:hAnsi="Cambria Math"/>
                    <w:sz w:val="28"/>
                    <w:szCs w:val="28"/>
                  </w:rPr>
                  <m:t>u</m:t>
                </m:r>
                <m:d>
                  <m:dPr>
                    <m:ctrlPr>
                      <w:rPr>
                        <w:rFonts w:ascii="Cambria Math" w:eastAsiaTheme="minorEastAsia" w:hAnsi="Cambria Math"/>
                        <w:i/>
                        <w:sz w:val="28"/>
                        <w:szCs w:val="28"/>
                      </w:rPr>
                    </m:ctrlPr>
                  </m:dPr>
                  <m:e>
                    <m:r>
                      <w:rPr>
                        <w:rFonts w:ascii="Cambria Math" w:eastAsiaTheme="minorEastAsia" w:hAnsi="Cambria Math"/>
                        <w:sz w:val="28"/>
                        <w:szCs w:val="28"/>
                      </w:rPr>
                      <m:t>l</m:t>
                    </m:r>
                  </m:e>
                </m:d>
                <m:r>
                  <w:rPr>
                    <w:rFonts w:ascii="Cambria Math" w:eastAsiaTheme="minorEastAsia" w:hAnsi="Cambria Math"/>
                    <w:sz w:val="28"/>
                    <w:szCs w:val="28"/>
                  </w:rPr>
                  <m:t>=</m:t>
                </m:r>
                <m:sSup>
                  <m:sSupPr>
                    <m:ctrlPr>
                      <w:rPr>
                        <w:rFonts w:ascii="Cambria Math" w:eastAsiaTheme="minorEastAsia" w:hAnsi="Cambria Math"/>
                        <w:i/>
                        <w:sz w:val="28"/>
                        <w:szCs w:val="28"/>
                      </w:rPr>
                    </m:ctrlPr>
                  </m:sSupPr>
                  <m:e>
                    <m:r>
                      <w:rPr>
                        <w:rFonts w:ascii="Cambria Math" w:eastAsiaTheme="minorEastAsia" w:hAnsi="Cambria Math"/>
                        <w:sz w:val="28"/>
                        <w:szCs w:val="28"/>
                      </w:rPr>
                      <m:t>(εl)</m:t>
                    </m:r>
                  </m:e>
                  <m:sup>
                    <m:f>
                      <m:fPr>
                        <m:type m:val="lin"/>
                        <m:ctrlPr>
                          <w:rPr>
                            <w:rFonts w:ascii="Cambria Math" w:eastAsiaTheme="minorEastAsia" w:hAnsi="Cambria Math"/>
                            <w:i/>
                            <w:sz w:val="28"/>
                            <w:szCs w:val="28"/>
                          </w:rPr>
                        </m:ctrlPr>
                      </m:fPr>
                      <m:num>
                        <m:r>
                          <w:rPr>
                            <w:rFonts w:ascii="Cambria Math" w:eastAsiaTheme="minorEastAsia" w:hAnsi="Cambria Math"/>
                            <w:sz w:val="28"/>
                            <w:szCs w:val="28"/>
                          </w:rPr>
                          <m:t>1</m:t>
                        </m:r>
                      </m:num>
                      <m:den>
                        <m:r>
                          <w:rPr>
                            <w:rFonts w:ascii="Cambria Math" w:eastAsiaTheme="minorEastAsia" w:hAnsi="Cambria Math"/>
                            <w:sz w:val="28"/>
                            <w:szCs w:val="28"/>
                          </w:rPr>
                          <m:t>3</m:t>
                        </m:r>
                      </m:den>
                    </m:f>
                  </m:sup>
                </m:sSup>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u</m:t>
                    </m:r>
                  </m:e>
                  <m:sub>
                    <m:r>
                      <w:rPr>
                        <w:rFonts w:ascii="Cambria Math" w:eastAsiaTheme="minorEastAsia" w:hAnsi="Cambria Math"/>
                        <w:sz w:val="28"/>
                        <w:szCs w:val="28"/>
                        <w:lang w:val="en-US"/>
                      </w:rPr>
                      <m:t>η</m:t>
                    </m:r>
                  </m:sub>
                </m:sSub>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m:t>
                    </m:r>
                    <m:f>
                      <m:fPr>
                        <m:type m:val="lin"/>
                        <m:ctrlPr>
                          <w:rPr>
                            <w:rFonts w:ascii="Cambria Math" w:eastAsiaTheme="minorEastAsia" w:hAnsi="Cambria Math"/>
                            <w:i/>
                            <w:sz w:val="28"/>
                            <w:szCs w:val="28"/>
                            <w:lang w:val="en-US"/>
                          </w:rPr>
                        </m:ctrlPr>
                      </m:fPr>
                      <m:num>
                        <m:r>
                          <w:rPr>
                            <w:rFonts w:ascii="Cambria Math" w:eastAsiaTheme="minorEastAsia" w:hAnsi="Cambria Math"/>
                            <w:sz w:val="28"/>
                            <w:szCs w:val="28"/>
                            <w:lang w:val="en-US"/>
                          </w:rPr>
                          <m:t>l</m:t>
                        </m:r>
                      </m:num>
                      <m:den>
                        <m:r>
                          <w:rPr>
                            <w:rFonts w:ascii="Cambria Math" w:eastAsiaTheme="minorEastAsia" w:hAnsi="Cambria Math"/>
                            <w:sz w:val="28"/>
                            <w:szCs w:val="28"/>
                            <w:lang w:val="en-US"/>
                          </w:rPr>
                          <m:t>η</m:t>
                        </m:r>
                      </m:den>
                    </m:f>
                    <m:r>
                      <w:rPr>
                        <w:rFonts w:ascii="Cambria Math" w:eastAsiaTheme="minorEastAsia" w:hAnsi="Cambria Math"/>
                        <w:sz w:val="28"/>
                        <w:szCs w:val="28"/>
                        <w:lang w:val="en-US"/>
                      </w:rPr>
                      <m:t>)</m:t>
                    </m:r>
                  </m:e>
                  <m:sup>
                    <m:f>
                      <m:fPr>
                        <m:type m:val="lin"/>
                        <m:ctrlPr>
                          <w:rPr>
                            <w:rFonts w:ascii="Cambria Math" w:eastAsiaTheme="minorEastAsia" w:hAnsi="Cambria Math"/>
                            <w:i/>
                            <w:sz w:val="28"/>
                            <w:szCs w:val="28"/>
                            <w:lang w:val="en-US"/>
                          </w:rPr>
                        </m:ctrlPr>
                      </m:fPr>
                      <m:num>
                        <m:r>
                          <w:rPr>
                            <w:rFonts w:ascii="Cambria Math" w:eastAsiaTheme="minorEastAsia" w:hAnsi="Cambria Math"/>
                            <w:sz w:val="28"/>
                            <w:szCs w:val="28"/>
                            <w:lang w:val="en-US"/>
                          </w:rPr>
                          <m:t>1</m:t>
                        </m:r>
                      </m:num>
                      <m:den>
                        <m:r>
                          <w:rPr>
                            <w:rFonts w:ascii="Cambria Math" w:eastAsiaTheme="minorEastAsia" w:hAnsi="Cambria Math"/>
                            <w:sz w:val="28"/>
                            <w:szCs w:val="28"/>
                            <w:lang w:val="en-US"/>
                          </w:rPr>
                          <m:t>3</m:t>
                        </m:r>
                      </m:den>
                    </m:f>
                  </m:sup>
                </m:sSup>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u</m:t>
                    </m:r>
                  </m:e>
                  <m:sub>
                    <m:r>
                      <w:rPr>
                        <w:rFonts w:ascii="Cambria Math" w:eastAsiaTheme="minorEastAsia" w:hAnsi="Cambria Math"/>
                        <w:sz w:val="28"/>
                        <w:szCs w:val="28"/>
                      </w:rPr>
                      <m:t>0</m:t>
                    </m:r>
                  </m:sub>
                </m:sSub>
                <m:sSup>
                  <m:sSupPr>
                    <m:ctrlPr>
                      <w:rPr>
                        <w:rFonts w:ascii="Cambria Math" w:eastAsiaTheme="minorEastAsia" w:hAnsi="Cambria Math"/>
                        <w:i/>
                        <w:sz w:val="28"/>
                        <w:szCs w:val="28"/>
                      </w:rPr>
                    </m:ctrlPr>
                  </m:sSupPr>
                  <m:e>
                    <m:r>
                      <w:rPr>
                        <w:rFonts w:ascii="Cambria Math" w:eastAsiaTheme="minorEastAsia" w:hAnsi="Cambria Math"/>
                        <w:sz w:val="28"/>
                        <w:szCs w:val="28"/>
                      </w:rPr>
                      <m:t>(</m:t>
                    </m:r>
                    <m:f>
                      <m:fPr>
                        <m:type m:val="lin"/>
                        <m:ctrlPr>
                          <w:rPr>
                            <w:rFonts w:ascii="Cambria Math" w:eastAsiaTheme="minorEastAsia" w:hAnsi="Cambria Math"/>
                            <w:i/>
                            <w:sz w:val="28"/>
                            <w:szCs w:val="28"/>
                          </w:rPr>
                        </m:ctrlPr>
                      </m:fPr>
                      <m:num>
                        <m:r>
                          <w:rPr>
                            <w:rFonts w:ascii="Cambria Math" w:eastAsiaTheme="minorEastAsia" w:hAnsi="Cambria Math"/>
                            <w:sz w:val="28"/>
                            <w:szCs w:val="28"/>
                          </w:rPr>
                          <m:t>l</m:t>
                        </m:r>
                      </m:num>
                      <m:den>
                        <m:sSub>
                          <m:sSubPr>
                            <m:ctrlPr>
                              <w:rPr>
                                <w:rFonts w:ascii="Cambria Math" w:eastAsiaTheme="minorEastAsia" w:hAnsi="Cambria Math"/>
                                <w:i/>
                                <w:sz w:val="28"/>
                                <w:szCs w:val="28"/>
                              </w:rPr>
                            </m:ctrlPr>
                          </m:sSubPr>
                          <m:e>
                            <m:r>
                              <w:rPr>
                                <w:rFonts w:ascii="Cambria Math" w:eastAsiaTheme="minorEastAsia" w:hAnsi="Cambria Math"/>
                                <w:sz w:val="28"/>
                                <w:szCs w:val="28"/>
                              </w:rPr>
                              <m:t>l</m:t>
                            </m:r>
                          </m:e>
                          <m:sub>
                            <m:r>
                              <w:rPr>
                                <w:rFonts w:ascii="Cambria Math" w:eastAsiaTheme="minorEastAsia" w:hAnsi="Cambria Math"/>
                                <w:sz w:val="28"/>
                                <w:szCs w:val="28"/>
                              </w:rPr>
                              <m:t>0</m:t>
                            </m:r>
                          </m:sub>
                        </m:sSub>
                      </m:den>
                    </m:f>
                    <m:r>
                      <w:rPr>
                        <w:rFonts w:ascii="Cambria Math" w:eastAsiaTheme="minorEastAsia" w:hAnsi="Cambria Math"/>
                        <w:sz w:val="28"/>
                        <w:szCs w:val="28"/>
                      </w:rPr>
                      <m:t>)</m:t>
                    </m:r>
                  </m:e>
                  <m:sup>
                    <m:f>
                      <m:fPr>
                        <m:type m:val="lin"/>
                        <m:ctrlPr>
                          <w:rPr>
                            <w:rFonts w:ascii="Cambria Math" w:eastAsiaTheme="minorEastAsia" w:hAnsi="Cambria Math"/>
                            <w:i/>
                            <w:sz w:val="28"/>
                            <w:szCs w:val="28"/>
                          </w:rPr>
                        </m:ctrlPr>
                      </m:fPr>
                      <m:num>
                        <m:r>
                          <w:rPr>
                            <w:rFonts w:ascii="Cambria Math" w:eastAsiaTheme="minorEastAsia" w:hAnsi="Cambria Math"/>
                            <w:sz w:val="28"/>
                            <w:szCs w:val="28"/>
                          </w:rPr>
                          <m:t>1</m:t>
                        </m:r>
                      </m:num>
                      <m:den>
                        <m:r>
                          <w:rPr>
                            <w:rFonts w:ascii="Cambria Math" w:eastAsiaTheme="minorEastAsia" w:hAnsi="Cambria Math"/>
                            <w:sz w:val="28"/>
                            <w:szCs w:val="28"/>
                          </w:rPr>
                          <m:t>3</m:t>
                        </m:r>
                      </m:den>
                    </m:f>
                  </m:sup>
                </m:sSup>
              </m:oMath>
            </m:oMathPara>
          </w:p>
        </w:tc>
        <w:tc>
          <w:tcPr>
            <w:tcW w:w="1103" w:type="dxa"/>
          </w:tcPr>
          <w:p w14:paraId="09351720" w14:textId="1F603201" w:rsidR="00A546AA" w:rsidRPr="001067EC" w:rsidRDefault="00A546AA" w:rsidP="00703AC4">
            <w:pPr>
              <w:pStyle w:val="a7"/>
              <w:jc w:val="both"/>
              <w:rPr>
                <w:sz w:val="28"/>
                <w:szCs w:val="28"/>
              </w:rPr>
            </w:pPr>
            <w:r>
              <w:rPr>
                <w:sz w:val="28"/>
                <w:szCs w:val="28"/>
              </w:rPr>
              <w:t>(1.1</w:t>
            </w:r>
            <w:r w:rsidRPr="0056009F">
              <w:rPr>
                <w:sz w:val="28"/>
                <w:szCs w:val="28"/>
              </w:rPr>
              <w:t>.</w:t>
            </w:r>
            <w:r>
              <w:rPr>
                <w:sz w:val="28"/>
                <w:szCs w:val="28"/>
              </w:rPr>
              <w:t>5</w:t>
            </w:r>
            <w:r w:rsidRPr="0056009F">
              <w:rPr>
                <w:sz w:val="28"/>
                <w:szCs w:val="28"/>
              </w:rPr>
              <w:t>)</w:t>
            </w:r>
          </w:p>
        </w:tc>
      </w:tr>
    </w:tbl>
    <w:p w14:paraId="46C004AE" w14:textId="77777777" w:rsidR="00A546AA" w:rsidRDefault="00A546AA" w:rsidP="00B16282">
      <w:pPr>
        <w:jc w:val="both"/>
        <w:rPr>
          <w:rFonts w:eastAsiaTheme="minorEastAsia"/>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8"/>
        <w:gridCol w:w="1097"/>
      </w:tblGrid>
      <w:tr w:rsidR="00A546AA" w14:paraId="4CBF49D9" w14:textId="77777777" w:rsidTr="00703AC4">
        <w:trPr>
          <w:trHeight w:val="591"/>
        </w:trPr>
        <w:tc>
          <w:tcPr>
            <w:tcW w:w="8468" w:type="dxa"/>
          </w:tcPr>
          <w:p w14:paraId="3438B024" w14:textId="62751C4E" w:rsidR="00A546AA" w:rsidRPr="00897BA4" w:rsidRDefault="00A546AA" w:rsidP="00703AC4">
            <w:pPr>
              <w:pStyle w:val="a7"/>
              <w:jc w:val="center"/>
              <w:rPr>
                <w:sz w:val="28"/>
                <w:szCs w:val="28"/>
              </w:rPr>
            </w:pPr>
            <m:oMathPara>
              <m:oMath>
                <m:r>
                  <w:rPr>
                    <w:rFonts w:ascii="Cambria Math" w:eastAsiaTheme="minorEastAsia" w:hAnsi="Cambria Math"/>
                    <w:sz w:val="28"/>
                    <w:szCs w:val="28"/>
                  </w:rPr>
                  <m:t>τ</m:t>
                </m:r>
                <m:d>
                  <m:dPr>
                    <m:ctrlPr>
                      <w:rPr>
                        <w:rFonts w:ascii="Cambria Math" w:eastAsiaTheme="minorEastAsia" w:hAnsi="Cambria Math"/>
                        <w:i/>
                        <w:sz w:val="28"/>
                        <w:szCs w:val="28"/>
                      </w:rPr>
                    </m:ctrlPr>
                  </m:dPr>
                  <m:e>
                    <m:r>
                      <w:rPr>
                        <w:rFonts w:ascii="Cambria Math" w:eastAsiaTheme="minorEastAsia" w:hAnsi="Cambria Math"/>
                        <w:sz w:val="28"/>
                        <w:szCs w:val="28"/>
                      </w:rPr>
                      <m:t>l</m:t>
                    </m:r>
                  </m:e>
                </m:d>
                <m:r>
                  <w:rPr>
                    <w:rFonts w:ascii="Cambria Math" w:eastAsiaTheme="minorEastAsia" w:hAnsi="Cambria Math"/>
                    <w:sz w:val="28"/>
                    <w:szCs w:val="28"/>
                  </w:rPr>
                  <m:t>=</m:t>
                </m:r>
                <m:sSup>
                  <m:sSupPr>
                    <m:ctrlPr>
                      <w:rPr>
                        <w:rFonts w:ascii="Cambria Math" w:eastAsiaTheme="minorEastAsia" w:hAnsi="Cambria Math"/>
                        <w:i/>
                        <w:sz w:val="28"/>
                        <w:szCs w:val="28"/>
                      </w:rPr>
                    </m:ctrlPr>
                  </m:sSupPr>
                  <m:e>
                    <m:r>
                      <w:rPr>
                        <w:rFonts w:ascii="Cambria Math" w:eastAsiaTheme="minorEastAsia" w:hAnsi="Cambria Math"/>
                        <w:sz w:val="28"/>
                        <w:szCs w:val="28"/>
                      </w:rPr>
                      <m:t>(</m:t>
                    </m:r>
                    <m:f>
                      <m:fPr>
                        <m:type m:val="lin"/>
                        <m:ctrlPr>
                          <w:rPr>
                            <w:rFonts w:ascii="Cambria Math" w:eastAsiaTheme="minorEastAsia" w:hAnsi="Cambria Math"/>
                            <w:i/>
                            <w:sz w:val="28"/>
                            <w:szCs w:val="28"/>
                          </w:rPr>
                        </m:ctrlPr>
                      </m:fPr>
                      <m:num>
                        <m:sSup>
                          <m:sSupPr>
                            <m:ctrlPr>
                              <w:rPr>
                                <w:rFonts w:ascii="Cambria Math" w:eastAsiaTheme="minorEastAsia" w:hAnsi="Cambria Math"/>
                                <w:i/>
                                <w:sz w:val="28"/>
                                <w:szCs w:val="28"/>
                              </w:rPr>
                            </m:ctrlPr>
                          </m:sSupPr>
                          <m:e>
                            <m:r>
                              <w:rPr>
                                <w:rFonts w:ascii="Cambria Math" w:eastAsiaTheme="minorEastAsia" w:hAnsi="Cambria Math"/>
                                <w:sz w:val="28"/>
                                <w:szCs w:val="28"/>
                              </w:rPr>
                              <m:t>l</m:t>
                            </m:r>
                          </m:e>
                          <m:sup>
                            <m:r>
                              <w:rPr>
                                <w:rFonts w:ascii="Cambria Math" w:eastAsiaTheme="minorEastAsia" w:hAnsi="Cambria Math"/>
                                <w:sz w:val="28"/>
                                <w:szCs w:val="28"/>
                              </w:rPr>
                              <m:t>2</m:t>
                            </m:r>
                          </m:sup>
                        </m:sSup>
                      </m:num>
                      <m:den>
                        <m:r>
                          <w:rPr>
                            <w:rFonts w:ascii="Cambria Math" w:eastAsiaTheme="minorEastAsia" w:hAnsi="Cambria Math"/>
                            <w:sz w:val="28"/>
                            <w:szCs w:val="28"/>
                          </w:rPr>
                          <m:t>ε</m:t>
                        </m:r>
                      </m:den>
                    </m:f>
                    <m:r>
                      <w:rPr>
                        <w:rFonts w:ascii="Cambria Math" w:eastAsiaTheme="minorEastAsia" w:hAnsi="Cambria Math"/>
                        <w:sz w:val="28"/>
                        <w:szCs w:val="28"/>
                      </w:rPr>
                      <m:t>)</m:t>
                    </m:r>
                  </m:e>
                  <m:sup>
                    <m:f>
                      <m:fPr>
                        <m:type m:val="lin"/>
                        <m:ctrlPr>
                          <w:rPr>
                            <w:rFonts w:ascii="Cambria Math" w:eastAsiaTheme="minorEastAsia" w:hAnsi="Cambria Math"/>
                            <w:i/>
                            <w:sz w:val="28"/>
                            <w:szCs w:val="28"/>
                          </w:rPr>
                        </m:ctrlPr>
                      </m:fPr>
                      <m:num>
                        <m:r>
                          <w:rPr>
                            <w:rFonts w:ascii="Cambria Math" w:eastAsiaTheme="minorEastAsia" w:hAnsi="Cambria Math"/>
                            <w:sz w:val="28"/>
                            <w:szCs w:val="28"/>
                          </w:rPr>
                          <m:t>1</m:t>
                        </m:r>
                      </m:num>
                      <m:den>
                        <m:r>
                          <w:rPr>
                            <w:rFonts w:ascii="Cambria Math" w:eastAsiaTheme="minorEastAsia" w:hAnsi="Cambria Math"/>
                            <w:sz w:val="28"/>
                            <w:szCs w:val="28"/>
                          </w:rPr>
                          <m:t>3</m:t>
                        </m:r>
                      </m:den>
                    </m:f>
                  </m:sup>
                </m:sSup>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τ</m:t>
                    </m:r>
                  </m:e>
                  <m:sub>
                    <m:r>
                      <w:rPr>
                        <w:rFonts w:ascii="Cambria Math" w:eastAsiaTheme="minorEastAsia" w:hAnsi="Cambria Math"/>
                        <w:sz w:val="28"/>
                        <w:szCs w:val="28"/>
                        <w:lang w:val="en-US"/>
                      </w:rPr>
                      <m:t>η</m:t>
                    </m:r>
                  </m:sub>
                </m:sSub>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m:t>
                    </m:r>
                    <m:f>
                      <m:fPr>
                        <m:type m:val="lin"/>
                        <m:ctrlPr>
                          <w:rPr>
                            <w:rFonts w:ascii="Cambria Math" w:eastAsiaTheme="minorEastAsia" w:hAnsi="Cambria Math"/>
                            <w:i/>
                            <w:sz w:val="28"/>
                            <w:szCs w:val="28"/>
                            <w:lang w:val="en-US"/>
                          </w:rPr>
                        </m:ctrlPr>
                      </m:fPr>
                      <m:num>
                        <m:r>
                          <w:rPr>
                            <w:rFonts w:ascii="Cambria Math" w:eastAsiaTheme="minorEastAsia" w:hAnsi="Cambria Math"/>
                            <w:sz w:val="28"/>
                            <w:szCs w:val="28"/>
                            <w:lang w:val="en-US"/>
                          </w:rPr>
                          <m:t>l</m:t>
                        </m:r>
                      </m:num>
                      <m:den>
                        <m:r>
                          <w:rPr>
                            <w:rFonts w:ascii="Cambria Math" w:eastAsiaTheme="minorEastAsia" w:hAnsi="Cambria Math"/>
                            <w:sz w:val="28"/>
                            <w:szCs w:val="28"/>
                            <w:lang w:val="en-US"/>
                          </w:rPr>
                          <m:t>η</m:t>
                        </m:r>
                      </m:den>
                    </m:f>
                    <m:r>
                      <w:rPr>
                        <w:rFonts w:ascii="Cambria Math" w:eastAsiaTheme="minorEastAsia" w:hAnsi="Cambria Math"/>
                        <w:sz w:val="28"/>
                        <w:szCs w:val="28"/>
                        <w:lang w:val="en-US"/>
                      </w:rPr>
                      <m:t>)</m:t>
                    </m:r>
                  </m:e>
                  <m:sup>
                    <m:f>
                      <m:fPr>
                        <m:type m:val="lin"/>
                        <m:ctrlPr>
                          <w:rPr>
                            <w:rFonts w:ascii="Cambria Math" w:eastAsiaTheme="minorEastAsia" w:hAnsi="Cambria Math"/>
                            <w:i/>
                            <w:sz w:val="28"/>
                            <w:szCs w:val="28"/>
                            <w:lang w:val="en-US"/>
                          </w:rPr>
                        </m:ctrlPr>
                      </m:fPr>
                      <m:num>
                        <m:r>
                          <w:rPr>
                            <w:rFonts w:ascii="Cambria Math" w:eastAsiaTheme="minorEastAsia" w:hAnsi="Cambria Math"/>
                            <w:sz w:val="28"/>
                            <w:szCs w:val="28"/>
                            <w:lang w:val="en-US"/>
                          </w:rPr>
                          <m:t>2</m:t>
                        </m:r>
                      </m:num>
                      <m:den>
                        <m:r>
                          <w:rPr>
                            <w:rFonts w:ascii="Cambria Math" w:eastAsiaTheme="minorEastAsia" w:hAnsi="Cambria Math"/>
                            <w:sz w:val="28"/>
                            <w:szCs w:val="28"/>
                            <w:lang w:val="en-US"/>
                          </w:rPr>
                          <m:t>3</m:t>
                        </m:r>
                      </m:den>
                    </m:f>
                  </m:sup>
                </m:sSup>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τ</m:t>
                    </m:r>
                  </m:e>
                  <m:sub>
                    <m:r>
                      <w:rPr>
                        <w:rFonts w:ascii="Cambria Math" w:eastAsiaTheme="minorEastAsia" w:hAnsi="Cambria Math"/>
                        <w:sz w:val="28"/>
                        <w:szCs w:val="28"/>
                      </w:rPr>
                      <m:t>0</m:t>
                    </m:r>
                  </m:sub>
                </m:sSub>
                <m:sSup>
                  <m:sSupPr>
                    <m:ctrlPr>
                      <w:rPr>
                        <w:rFonts w:ascii="Cambria Math" w:eastAsiaTheme="minorEastAsia" w:hAnsi="Cambria Math"/>
                        <w:i/>
                        <w:sz w:val="28"/>
                        <w:szCs w:val="28"/>
                      </w:rPr>
                    </m:ctrlPr>
                  </m:sSupPr>
                  <m:e>
                    <m:r>
                      <w:rPr>
                        <w:rFonts w:ascii="Cambria Math" w:eastAsiaTheme="minorEastAsia" w:hAnsi="Cambria Math"/>
                        <w:sz w:val="28"/>
                        <w:szCs w:val="28"/>
                      </w:rPr>
                      <m:t>(</m:t>
                    </m:r>
                    <m:f>
                      <m:fPr>
                        <m:type m:val="lin"/>
                        <m:ctrlPr>
                          <w:rPr>
                            <w:rFonts w:ascii="Cambria Math" w:eastAsiaTheme="minorEastAsia" w:hAnsi="Cambria Math"/>
                            <w:i/>
                            <w:sz w:val="28"/>
                            <w:szCs w:val="28"/>
                          </w:rPr>
                        </m:ctrlPr>
                      </m:fPr>
                      <m:num>
                        <m:r>
                          <w:rPr>
                            <w:rFonts w:ascii="Cambria Math" w:eastAsiaTheme="minorEastAsia" w:hAnsi="Cambria Math"/>
                            <w:sz w:val="28"/>
                            <w:szCs w:val="28"/>
                          </w:rPr>
                          <m:t>l</m:t>
                        </m:r>
                      </m:num>
                      <m:den>
                        <m:sSub>
                          <m:sSubPr>
                            <m:ctrlPr>
                              <w:rPr>
                                <w:rFonts w:ascii="Cambria Math" w:eastAsiaTheme="minorEastAsia" w:hAnsi="Cambria Math"/>
                                <w:i/>
                                <w:sz w:val="28"/>
                                <w:szCs w:val="28"/>
                              </w:rPr>
                            </m:ctrlPr>
                          </m:sSubPr>
                          <m:e>
                            <m:r>
                              <w:rPr>
                                <w:rFonts w:ascii="Cambria Math" w:eastAsiaTheme="minorEastAsia" w:hAnsi="Cambria Math"/>
                                <w:sz w:val="28"/>
                                <w:szCs w:val="28"/>
                              </w:rPr>
                              <m:t>l</m:t>
                            </m:r>
                          </m:e>
                          <m:sub>
                            <m:r>
                              <w:rPr>
                                <w:rFonts w:ascii="Cambria Math" w:eastAsiaTheme="minorEastAsia" w:hAnsi="Cambria Math"/>
                                <w:sz w:val="28"/>
                                <w:szCs w:val="28"/>
                              </w:rPr>
                              <m:t>0</m:t>
                            </m:r>
                          </m:sub>
                        </m:sSub>
                      </m:den>
                    </m:f>
                    <m:r>
                      <w:rPr>
                        <w:rFonts w:ascii="Cambria Math" w:eastAsiaTheme="minorEastAsia" w:hAnsi="Cambria Math"/>
                        <w:sz w:val="28"/>
                        <w:szCs w:val="28"/>
                      </w:rPr>
                      <m:t>)</m:t>
                    </m:r>
                  </m:e>
                  <m:sup>
                    <m:f>
                      <m:fPr>
                        <m:type m:val="lin"/>
                        <m:ctrlPr>
                          <w:rPr>
                            <w:rFonts w:ascii="Cambria Math" w:eastAsiaTheme="minorEastAsia" w:hAnsi="Cambria Math"/>
                            <w:i/>
                            <w:sz w:val="28"/>
                            <w:szCs w:val="28"/>
                          </w:rPr>
                        </m:ctrlPr>
                      </m:fPr>
                      <m:num>
                        <m:r>
                          <w:rPr>
                            <w:rFonts w:ascii="Cambria Math" w:eastAsiaTheme="minorEastAsia" w:hAnsi="Cambria Math"/>
                            <w:sz w:val="28"/>
                            <w:szCs w:val="28"/>
                          </w:rPr>
                          <m:t>2</m:t>
                        </m:r>
                      </m:num>
                      <m:den>
                        <m:r>
                          <w:rPr>
                            <w:rFonts w:ascii="Cambria Math" w:eastAsiaTheme="minorEastAsia" w:hAnsi="Cambria Math"/>
                            <w:sz w:val="28"/>
                            <w:szCs w:val="28"/>
                          </w:rPr>
                          <m:t>3</m:t>
                        </m:r>
                      </m:den>
                    </m:f>
                  </m:sup>
                </m:sSup>
                <m:r>
                  <w:rPr>
                    <w:rFonts w:ascii="Cambria Math" w:eastAsiaTheme="minorEastAsia" w:hAnsi="Cambria Math"/>
                    <w:sz w:val="28"/>
                    <w:szCs w:val="28"/>
                  </w:rPr>
                  <m:t xml:space="preserve"> </m:t>
                </m:r>
              </m:oMath>
            </m:oMathPara>
          </w:p>
        </w:tc>
        <w:tc>
          <w:tcPr>
            <w:tcW w:w="1103" w:type="dxa"/>
          </w:tcPr>
          <w:p w14:paraId="7DCA161D" w14:textId="4193F170" w:rsidR="00A546AA" w:rsidRPr="001067EC" w:rsidRDefault="00A546AA" w:rsidP="00703AC4">
            <w:pPr>
              <w:pStyle w:val="a7"/>
              <w:jc w:val="both"/>
              <w:rPr>
                <w:sz w:val="28"/>
                <w:szCs w:val="28"/>
              </w:rPr>
            </w:pPr>
            <w:r>
              <w:rPr>
                <w:sz w:val="28"/>
                <w:szCs w:val="28"/>
              </w:rPr>
              <w:t>(1.1</w:t>
            </w:r>
            <w:r w:rsidRPr="0056009F">
              <w:rPr>
                <w:sz w:val="28"/>
                <w:szCs w:val="28"/>
              </w:rPr>
              <w:t>.</w:t>
            </w:r>
            <w:r>
              <w:rPr>
                <w:sz w:val="28"/>
                <w:szCs w:val="28"/>
              </w:rPr>
              <w:t>6</w:t>
            </w:r>
            <w:r w:rsidRPr="0056009F">
              <w:rPr>
                <w:sz w:val="28"/>
                <w:szCs w:val="28"/>
              </w:rPr>
              <w:t>)</w:t>
            </w:r>
          </w:p>
        </w:tc>
      </w:tr>
    </w:tbl>
    <w:p w14:paraId="6310449B" w14:textId="77777777" w:rsidR="00A546AA" w:rsidRDefault="00A546AA" w:rsidP="00B16282">
      <w:pPr>
        <w:jc w:val="both"/>
        <w:rPr>
          <w:rFonts w:eastAsiaTheme="minorEastAsia"/>
          <w:i/>
          <w:sz w:val="28"/>
          <w:szCs w:val="28"/>
        </w:rPr>
      </w:pPr>
    </w:p>
    <w:p w14:paraId="5D8D1FB7" w14:textId="2B22B8BD" w:rsidR="00B16282" w:rsidRDefault="00B16282" w:rsidP="00B02319">
      <w:pPr>
        <w:ind w:firstLine="567"/>
        <w:jc w:val="both"/>
        <w:rPr>
          <w:rFonts w:eastAsiaTheme="minorEastAsia"/>
          <w:sz w:val="28"/>
          <w:szCs w:val="28"/>
        </w:rPr>
      </w:pPr>
      <w:r>
        <w:rPr>
          <w:rFonts w:eastAsiaTheme="minorEastAsia"/>
          <w:sz w:val="28"/>
          <w:szCs w:val="28"/>
        </w:rPr>
        <w:t xml:space="preserve">Отношения малых масштабов к большим можно получить из определения </w:t>
      </w:r>
      <w:proofErr w:type="spellStart"/>
      <w:r w:rsidR="00AC5AD1">
        <w:rPr>
          <w:rFonts w:eastAsiaTheme="minorEastAsia"/>
          <w:sz w:val="28"/>
          <w:szCs w:val="28"/>
        </w:rPr>
        <w:t>к</w:t>
      </w:r>
      <w:r>
        <w:rPr>
          <w:rFonts w:eastAsiaTheme="minorEastAsia"/>
          <w:sz w:val="28"/>
          <w:szCs w:val="28"/>
        </w:rPr>
        <w:t>олмогоровских</w:t>
      </w:r>
      <w:proofErr w:type="spellEnd"/>
      <w:r>
        <w:rPr>
          <w:rFonts w:eastAsiaTheme="minorEastAsia"/>
          <w:sz w:val="28"/>
          <w:szCs w:val="28"/>
        </w:rPr>
        <w:t xml:space="preserve"> масштабов и из соотношения </w:t>
      </w:r>
      <m:oMath>
        <m:r>
          <w:rPr>
            <w:rFonts w:ascii="Cambria Math" w:eastAsiaTheme="minorEastAsia" w:hAnsi="Cambria Math"/>
            <w:sz w:val="28"/>
            <w:szCs w:val="28"/>
          </w:rPr>
          <m:t>ε~</m:t>
        </m:r>
        <m:sSubSup>
          <m:sSubSupPr>
            <m:ctrlPr>
              <w:rPr>
                <w:rFonts w:ascii="Cambria Math" w:eastAsiaTheme="minorEastAsia" w:hAnsi="Cambria Math"/>
                <w:i/>
                <w:sz w:val="28"/>
                <w:szCs w:val="28"/>
              </w:rPr>
            </m:ctrlPr>
          </m:sSubSupPr>
          <m:e>
            <m:r>
              <w:rPr>
                <w:rFonts w:ascii="Cambria Math" w:eastAsiaTheme="minorEastAsia" w:hAnsi="Cambria Math"/>
                <w:sz w:val="28"/>
                <w:szCs w:val="28"/>
                <w:lang w:val="en-US"/>
              </w:rPr>
              <m:t>u</m:t>
            </m:r>
          </m:e>
          <m:sub>
            <m:r>
              <w:rPr>
                <w:rFonts w:ascii="Cambria Math" w:eastAsiaTheme="minorEastAsia" w:hAnsi="Cambria Math"/>
                <w:sz w:val="28"/>
                <w:szCs w:val="28"/>
              </w:rPr>
              <m:t>0</m:t>
            </m:r>
          </m:sub>
          <m:sup>
            <m:r>
              <w:rPr>
                <w:rFonts w:ascii="Cambria Math" w:eastAsiaTheme="minorEastAsia" w:hAnsi="Cambria Math"/>
                <w:sz w:val="28"/>
                <w:szCs w:val="28"/>
              </w:rPr>
              <m:t>3</m:t>
            </m:r>
          </m:sup>
        </m:sSubSup>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l</m:t>
            </m:r>
          </m:e>
          <m:sub>
            <m:r>
              <w:rPr>
                <w:rFonts w:ascii="Cambria Math" w:eastAsiaTheme="minorEastAsia" w:hAnsi="Cambria Math"/>
                <w:sz w:val="28"/>
                <w:szCs w:val="28"/>
              </w:rPr>
              <m:t>0</m:t>
            </m:r>
          </m:sub>
        </m:sSub>
      </m:oMath>
      <w:r>
        <w:rPr>
          <w:rFonts w:eastAsiaTheme="minorEastAsia"/>
          <w:sz w:val="28"/>
          <w:szCs w:val="28"/>
        </w:rPr>
        <w:t xml:space="preserve">. Тогда получается </w:t>
      </w:r>
      <w:r w:rsidRPr="005756EB">
        <w:rPr>
          <w:rFonts w:eastAsiaTheme="minorEastAsia"/>
          <w:sz w:val="28"/>
          <w:szCs w:val="28"/>
        </w:rPr>
        <w:t>[</w:t>
      </w:r>
      <w:r w:rsidRPr="00AC5AD1">
        <w:rPr>
          <w:rFonts w:eastAsiaTheme="minorEastAsia"/>
          <w:sz w:val="28"/>
          <w:szCs w:val="28"/>
        </w:rPr>
        <w:t>3</w:t>
      </w:r>
      <w:r w:rsidRPr="005756EB">
        <w:rPr>
          <w:rFonts w:eastAsiaTheme="minorEastAsia"/>
          <w:sz w:val="28"/>
          <w:szCs w:val="28"/>
        </w:rPr>
        <w:t>]</w:t>
      </w:r>
      <w:r>
        <w:rPr>
          <w:rFonts w:eastAsiaTheme="minorEastAsia"/>
          <w:sz w:val="28"/>
          <w:szCs w:val="28"/>
        </w:rPr>
        <w:t>:</w:t>
      </w:r>
    </w:p>
    <w:p w14:paraId="40156F5F" w14:textId="77777777" w:rsidR="00A546AA" w:rsidRDefault="00A546AA" w:rsidP="00B16282">
      <w:pPr>
        <w:jc w:val="both"/>
        <w:rPr>
          <w:rFonts w:eastAsiaTheme="minorEastAsia"/>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7"/>
        <w:gridCol w:w="1098"/>
      </w:tblGrid>
      <w:tr w:rsidR="00A546AA" w14:paraId="57B3AB1B" w14:textId="77777777" w:rsidTr="00703AC4">
        <w:trPr>
          <w:trHeight w:val="591"/>
        </w:trPr>
        <w:tc>
          <w:tcPr>
            <w:tcW w:w="8468" w:type="dxa"/>
          </w:tcPr>
          <w:p w14:paraId="5BFC4A2B" w14:textId="77777777" w:rsidR="00A546AA" w:rsidRPr="00A546AA" w:rsidRDefault="00000000" w:rsidP="00703AC4">
            <w:pPr>
              <w:pStyle w:val="a7"/>
              <w:jc w:val="center"/>
              <w:rPr>
                <w:sz w:val="28"/>
                <w:szCs w:val="28"/>
              </w:rPr>
            </w:pPr>
            <m:oMathPara>
              <m:oMath>
                <m:f>
                  <m:fPr>
                    <m:type m:val="lin"/>
                    <m:ctrlPr>
                      <w:rPr>
                        <w:rFonts w:ascii="Cambria Math" w:eastAsiaTheme="minorEastAsia" w:hAnsi="Cambria Math"/>
                        <w:i/>
                        <w:sz w:val="28"/>
                        <w:szCs w:val="28"/>
                      </w:rPr>
                    </m:ctrlPr>
                  </m:fPr>
                  <m:num>
                    <m:r>
                      <w:rPr>
                        <w:rFonts w:ascii="Cambria Math" w:eastAsiaTheme="minorEastAsia" w:hAnsi="Cambria Math"/>
                        <w:sz w:val="28"/>
                        <w:szCs w:val="28"/>
                      </w:rPr>
                      <m:t>η</m:t>
                    </m:r>
                  </m:num>
                  <m:den>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l</m:t>
                        </m:r>
                      </m:e>
                      <m:sub>
                        <m:r>
                          <w:rPr>
                            <w:rFonts w:ascii="Cambria Math" w:eastAsiaTheme="minorEastAsia" w:hAnsi="Cambria Math"/>
                            <w:sz w:val="28"/>
                            <w:szCs w:val="28"/>
                          </w:rPr>
                          <m:t>0</m:t>
                        </m:r>
                      </m:sub>
                    </m:sSub>
                  </m:den>
                </m:f>
                <m:r>
                  <w:rPr>
                    <w:rFonts w:ascii="Cambria Math" w:eastAsiaTheme="minorEastAsia" w:hAnsi="Cambria Math"/>
                    <w:sz w:val="28"/>
                    <w:szCs w:val="28"/>
                  </w:rPr>
                  <m:t xml:space="preserve">~ </m:t>
                </m:r>
                <m:sSup>
                  <m:sSupPr>
                    <m:ctrlPr>
                      <w:rPr>
                        <w:rFonts w:ascii="Cambria Math" w:eastAsiaTheme="minorEastAsia" w:hAnsi="Cambria Math"/>
                        <w:i/>
                        <w:sz w:val="28"/>
                        <w:szCs w:val="28"/>
                      </w:rPr>
                    </m:ctrlPr>
                  </m:sSupPr>
                  <m:e>
                    <m:r>
                      <w:rPr>
                        <w:rFonts w:ascii="Cambria Math" w:eastAsiaTheme="minorEastAsia" w:hAnsi="Cambria Math"/>
                        <w:sz w:val="28"/>
                        <w:szCs w:val="28"/>
                      </w:rPr>
                      <m:t>Re</m:t>
                    </m:r>
                  </m:e>
                  <m:sup>
                    <m:r>
                      <w:rPr>
                        <w:rFonts w:ascii="Cambria Math" w:eastAsiaTheme="minorEastAsia" w:hAnsi="Cambria Math"/>
                        <w:sz w:val="28"/>
                        <w:szCs w:val="28"/>
                      </w:rPr>
                      <m:t>-</m:t>
                    </m:r>
                    <m:f>
                      <m:fPr>
                        <m:type m:val="lin"/>
                        <m:ctrlPr>
                          <w:rPr>
                            <w:rFonts w:ascii="Cambria Math" w:eastAsiaTheme="minorEastAsia" w:hAnsi="Cambria Math"/>
                            <w:i/>
                            <w:sz w:val="28"/>
                            <w:szCs w:val="28"/>
                          </w:rPr>
                        </m:ctrlPr>
                      </m:fPr>
                      <m:num>
                        <m:r>
                          <w:rPr>
                            <w:rFonts w:ascii="Cambria Math" w:eastAsiaTheme="minorEastAsia" w:hAnsi="Cambria Math"/>
                            <w:sz w:val="28"/>
                            <w:szCs w:val="28"/>
                          </w:rPr>
                          <m:t>3</m:t>
                        </m:r>
                      </m:num>
                      <m:den>
                        <m:r>
                          <w:rPr>
                            <w:rFonts w:ascii="Cambria Math" w:eastAsiaTheme="minorEastAsia" w:hAnsi="Cambria Math"/>
                            <w:sz w:val="28"/>
                            <w:szCs w:val="28"/>
                          </w:rPr>
                          <m:t>4</m:t>
                        </m:r>
                      </m:den>
                    </m:f>
                  </m:sup>
                </m:sSup>
              </m:oMath>
            </m:oMathPara>
          </w:p>
          <w:p w14:paraId="5BA11AD2" w14:textId="77777777" w:rsidR="00A546AA" w:rsidRPr="00A546AA" w:rsidRDefault="00A546AA" w:rsidP="00703AC4">
            <w:pPr>
              <w:pStyle w:val="a7"/>
              <w:jc w:val="center"/>
              <w:rPr>
                <w:sz w:val="28"/>
                <w:szCs w:val="28"/>
              </w:rPr>
            </w:pPr>
          </w:p>
          <w:p w14:paraId="09AB17FB" w14:textId="77777777" w:rsidR="00A546AA" w:rsidRPr="00A546AA" w:rsidRDefault="00000000" w:rsidP="00703AC4">
            <w:pPr>
              <w:pStyle w:val="a7"/>
              <w:jc w:val="center"/>
              <w:rPr>
                <w:sz w:val="28"/>
                <w:szCs w:val="28"/>
              </w:rPr>
            </w:pPr>
            <m:oMathPara>
              <m:oMath>
                <m:f>
                  <m:fPr>
                    <m:type m:val="lin"/>
                    <m:ctrlPr>
                      <w:rPr>
                        <w:rFonts w:ascii="Cambria Math" w:eastAsiaTheme="minorEastAsia" w:hAnsi="Cambria Math"/>
                        <w:i/>
                        <w:sz w:val="28"/>
                        <w:szCs w:val="28"/>
                      </w:rPr>
                    </m:ctrlPr>
                  </m:fPr>
                  <m:num>
                    <m:sSub>
                      <m:sSubPr>
                        <m:ctrlPr>
                          <w:rPr>
                            <w:rFonts w:ascii="Cambria Math" w:eastAsiaTheme="minorEastAsia" w:hAnsi="Cambria Math"/>
                            <w:i/>
                            <w:sz w:val="28"/>
                            <w:szCs w:val="28"/>
                          </w:rPr>
                        </m:ctrlPr>
                      </m:sSubPr>
                      <m:e>
                        <m:r>
                          <w:rPr>
                            <w:rFonts w:ascii="Cambria Math" w:eastAsiaTheme="minorEastAsia" w:hAnsi="Cambria Math"/>
                            <w:sz w:val="28"/>
                            <w:szCs w:val="28"/>
                          </w:rPr>
                          <m:t>u</m:t>
                        </m:r>
                      </m:e>
                      <m:sub>
                        <m:r>
                          <w:rPr>
                            <w:rFonts w:ascii="Cambria Math" w:eastAsiaTheme="minorEastAsia" w:hAnsi="Cambria Math"/>
                            <w:sz w:val="28"/>
                            <w:szCs w:val="28"/>
                          </w:rPr>
                          <m:t>η</m:t>
                        </m:r>
                      </m:sub>
                    </m:sSub>
                  </m:num>
                  <m:den>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u</m:t>
                        </m:r>
                      </m:e>
                      <m:sub>
                        <m:r>
                          <w:rPr>
                            <w:rFonts w:ascii="Cambria Math" w:eastAsiaTheme="minorEastAsia" w:hAnsi="Cambria Math"/>
                            <w:sz w:val="28"/>
                            <w:szCs w:val="28"/>
                          </w:rPr>
                          <m:t>0</m:t>
                        </m:r>
                      </m:sub>
                    </m:sSub>
                  </m:den>
                </m:f>
                <m:r>
                  <w:rPr>
                    <w:rFonts w:ascii="Cambria Math" w:eastAsiaTheme="minorEastAsia" w:hAnsi="Cambria Math"/>
                    <w:sz w:val="28"/>
                    <w:szCs w:val="28"/>
                  </w:rPr>
                  <m:t xml:space="preserve">~ </m:t>
                </m:r>
                <m:sSup>
                  <m:sSupPr>
                    <m:ctrlPr>
                      <w:rPr>
                        <w:rFonts w:ascii="Cambria Math" w:eastAsiaTheme="minorEastAsia" w:hAnsi="Cambria Math"/>
                        <w:i/>
                        <w:sz w:val="28"/>
                        <w:szCs w:val="28"/>
                      </w:rPr>
                    </m:ctrlPr>
                  </m:sSupPr>
                  <m:e>
                    <m:r>
                      <w:rPr>
                        <w:rFonts w:ascii="Cambria Math" w:eastAsiaTheme="minorEastAsia" w:hAnsi="Cambria Math"/>
                        <w:sz w:val="28"/>
                        <w:szCs w:val="28"/>
                      </w:rPr>
                      <m:t>Re</m:t>
                    </m:r>
                  </m:e>
                  <m:sup>
                    <m:r>
                      <w:rPr>
                        <w:rFonts w:ascii="Cambria Math" w:eastAsiaTheme="minorEastAsia" w:hAnsi="Cambria Math"/>
                        <w:sz w:val="28"/>
                        <w:szCs w:val="28"/>
                      </w:rPr>
                      <m:t>-</m:t>
                    </m:r>
                    <m:f>
                      <m:fPr>
                        <m:type m:val="lin"/>
                        <m:ctrlPr>
                          <w:rPr>
                            <w:rFonts w:ascii="Cambria Math" w:eastAsiaTheme="minorEastAsia" w:hAnsi="Cambria Math"/>
                            <w:i/>
                            <w:sz w:val="28"/>
                            <w:szCs w:val="28"/>
                          </w:rPr>
                        </m:ctrlPr>
                      </m:fPr>
                      <m:num>
                        <m:r>
                          <w:rPr>
                            <w:rFonts w:ascii="Cambria Math" w:eastAsiaTheme="minorEastAsia" w:hAnsi="Cambria Math"/>
                            <w:sz w:val="28"/>
                            <w:szCs w:val="28"/>
                          </w:rPr>
                          <m:t>1</m:t>
                        </m:r>
                      </m:num>
                      <m:den>
                        <m:r>
                          <w:rPr>
                            <w:rFonts w:ascii="Cambria Math" w:eastAsiaTheme="minorEastAsia" w:hAnsi="Cambria Math"/>
                            <w:sz w:val="28"/>
                            <w:szCs w:val="28"/>
                          </w:rPr>
                          <m:t>4</m:t>
                        </m:r>
                      </m:den>
                    </m:f>
                  </m:sup>
                </m:sSup>
              </m:oMath>
            </m:oMathPara>
          </w:p>
          <w:p w14:paraId="03DF8C9B" w14:textId="77777777" w:rsidR="00A546AA" w:rsidRDefault="00A546AA" w:rsidP="00703AC4">
            <w:pPr>
              <w:pStyle w:val="a7"/>
              <w:jc w:val="center"/>
              <w:rPr>
                <w:sz w:val="28"/>
                <w:szCs w:val="28"/>
              </w:rPr>
            </w:pPr>
          </w:p>
          <w:p w14:paraId="095F2AF8" w14:textId="3221CCC8" w:rsidR="00A546AA" w:rsidRPr="00897BA4" w:rsidRDefault="00000000" w:rsidP="00703AC4">
            <w:pPr>
              <w:pStyle w:val="a7"/>
              <w:jc w:val="center"/>
              <w:rPr>
                <w:sz w:val="28"/>
                <w:szCs w:val="28"/>
              </w:rPr>
            </w:pPr>
            <m:oMathPara>
              <m:oMath>
                <m:f>
                  <m:fPr>
                    <m:type m:val="lin"/>
                    <m:ctrlPr>
                      <w:rPr>
                        <w:rFonts w:ascii="Cambria Math" w:eastAsiaTheme="minorEastAsia" w:hAnsi="Cambria Math"/>
                        <w:i/>
                        <w:sz w:val="28"/>
                        <w:szCs w:val="28"/>
                      </w:rPr>
                    </m:ctrlPr>
                  </m:fPr>
                  <m:num>
                    <m:sSub>
                      <m:sSubPr>
                        <m:ctrlPr>
                          <w:rPr>
                            <w:rFonts w:ascii="Cambria Math" w:eastAsiaTheme="minorEastAsia" w:hAnsi="Cambria Math"/>
                            <w:i/>
                            <w:sz w:val="28"/>
                            <w:szCs w:val="28"/>
                          </w:rPr>
                        </m:ctrlPr>
                      </m:sSubPr>
                      <m:e>
                        <m:r>
                          <w:rPr>
                            <w:rFonts w:ascii="Cambria Math" w:eastAsiaTheme="minorEastAsia" w:hAnsi="Cambria Math"/>
                            <w:sz w:val="28"/>
                            <w:szCs w:val="28"/>
                          </w:rPr>
                          <m:t>τ</m:t>
                        </m:r>
                      </m:e>
                      <m:sub>
                        <m:r>
                          <w:rPr>
                            <w:rFonts w:ascii="Cambria Math" w:eastAsiaTheme="minorEastAsia" w:hAnsi="Cambria Math"/>
                            <w:sz w:val="28"/>
                            <w:szCs w:val="28"/>
                          </w:rPr>
                          <m:t>η</m:t>
                        </m:r>
                      </m:sub>
                    </m:sSub>
                  </m:num>
                  <m:den>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τ</m:t>
                        </m:r>
                      </m:e>
                      <m:sub>
                        <m:r>
                          <w:rPr>
                            <w:rFonts w:ascii="Cambria Math" w:eastAsiaTheme="minorEastAsia" w:hAnsi="Cambria Math"/>
                            <w:sz w:val="28"/>
                            <w:szCs w:val="28"/>
                          </w:rPr>
                          <m:t>0</m:t>
                        </m:r>
                      </m:sub>
                    </m:sSub>
                  </m:den>
                </m:f>
                <m:r>
                  <w:rPr>
                    <w:rFonts w:ascii="Cambria Math" w:eastAsiaTheme="minorEastAsia" w:hAnsi="Cambria Math"/>
                    <w:sz w:val="28"/>
                    <w:szCs w:val="28"/>
                  </w:rPr>
                  <m:t xml:space="preserve">~ </m:t>
                </m:r>
                <m:sSup>
                  <m:sSupPr>
                    <m:ctrlPr>
                      <w:rPr>
                        <w:rFonts w:ascii="Cambria Math" w:eastAsiaTheme="minorEastAsia" w:hAnsi="Cambria Math"/>
                        <w:i/>
                        <w:sz w:val="28"/>
                        <w:szCs w:val="28"/>
                      </w:rPr>
                    </m:ctrlPr>
                  </m:sSupPr>
                  <m:e>
                    <m:r>
                      <w:rPr>
                        <w:rFonts w:ascii="Cambria Math" w:eastAsiaTheme="minorEastAsia" w:hAnsi="Cambria Math"/>
                        <w:sz w:val="28"/>
                        <w:szCs w:val="28"/>
                      </w:rPr>
                      <m:t>Re</m:t>
                    </m:r>
                  </m:e>
                  <m:sup>
                    <m:r>
                      <w:rPr>
                        <w:rFonts w:ascii="Cambria Math" w:eastAsiaTheme="minorEastAsia" w:hAnsi="Cambria Math"/>
                        <w:sz w:val="28"/>
                        <w:szCs w:val="28"/>
                      </w:rPr>
                      <m:t>-</m:t>
                    </m:r>
                    <m:f>
                      <m:fPr>
                        <m:type m:val="lin"/>
                        <m:ctrlPr>
                          <w:rPr>
                            <w:rFonts w:ascii="Cambria Math" w:eastAsiaTheme="minorEastAsia" w:hAnsi="Cambria Math"/>
                            <w:i/>
                            <w:sz w:val="28"/>
                            <w:szCs w:val="28"/>
                          </w:rPr>
                        </m:ctrlPr>
                      </m:fPr>
                      <m:num>
                        <m:r>
                          <w:rPr>
                            <w:rFonts w:ascii="Cambria Math" w:eastAsiaTheme="minorEastAsia" w:hAnsi="Cambria Math"/>
                            <w:sz w:val="28"/>
                            <w:szCs w:val="28"/>
                          </w:rPr>
                          <m:t>1</m:t>
                        </m:r>
                      </m:num>
                      <m:den>
                        <m:r>
                          <w:rPr>
                            <w:rFonts w:ascii="Cambria Math" w:eastAsiaTheme="minorEastAsia" w:hAnsi="Cambria Math"/>
                            <w:sz w:val="28"/>
                            <w:szCs w:val="28"/>
                          </w:rPr>
                          <m:t>2</m:t>
                        </m:r>
                      </m:den>
                    </m:f>
                  </m:sup>
                </m:sSup>
              </m:oMath>
            </m:oMathPara>
          </w:p>
        </w:tc>
        <w:tc>
          <w:tcPr>
            <w:tcW w:w="1103" w:type="dxa"/>
          </w:tcPr>
          <w:p w14:paraId="59E3D6A3" w14:textId="5E8862D3" w:rsidR="00A546AA" w:rsidRDefault="00A546AA" w:rsidP="00703AC4">
            <w:pPr>
              <w:pStyle w:val="a7"/>
              <w:jc w:val="both"/>
              <w:rPr>
                <w:sz w:val="28"/>
                <w:szCs w:val="28"/>
              </w:rPr>
            </w:pPr>
            <w:r>
              <w:rPr>
                <w:sz w:val="28"/>
                <w:szCs w:val="28"/>
              </w:rPr>
              <w:t>(1.1</w:t>
            </w:r>
            <w:r w:rsidRPr="0056009F">
              <w:rPr>
                <w:sz w:val="28"/>
                <w:szCs w:val="28"/>
              </w:rPr>
              <w:t>.</w:t>
            </w:r>
            <w:r>
              <w:rPr>
                <w:sz w:val="28"/>
                <w:szCs w:val="28"/>
              </w:rPr>
              <w:t>7</w:t>
            </w:r>
            <w:r w:rsidRPr="0056009F">
              <w:rPr>
                <w:sz w:val="28"/>
                <w:szCs w:val="28"/>
              </w:rPr>
              <w:t>)</w:t>
            </w:r>
          </w:p>
          <w:p w14:paraId="7204E744" w14:textId="77777777" w:rsidR="00A546AA" w:rsidRDefault="00A546AA" w:rsidP="00703AC4">
            <w:pPr>
              <w:pStyle w:val="a7"/>
              <w:jc w:val="both"/>
              <w:rPr>
                <w:sz w:val="28"/>
                <w:szCs w:val="28"/>
              </w:rPr>
            </w:pPr>
          </w:p>
          <w:p w14:paraId="12FC18DF" w14:textId="31F206EB" w:rsidR="00A546AA" w:rsidRDefault="00A546AA" w:rsidP="00A546AA">
            <w:pPr>
              <w:pStyle w:val="a7"/>
              <w:jc w:val="both"/>
              <w:rPr>
                <w:sz w:val="28"/>
                <w:szCs w:val="28"/>
              </w:rPr>
            </w:pPr>
            <w:r>
              <w:rPr>
                <w:sz w:val="28"/>
                <w:szCs w:val="28"/>
              </w:rPr>
              <w:t>(1.1</w:t>
            </w:r>
            <w:r w:rsidRPr="0056009F">
              <w:rPr>
                <w:sz w:val="28"/>
                <w:szCs w:val="28"/>
              </w:rPr>
              <w:t>.</w:t>
            </w:r>
            <w:r>
              <w:rPr>
                <w:sz w:val="28"/>
                <w:szCs w:val="28"/>
              </w:rPr>
              <w:t>8</w:t>
            </w:r>
            <w:r w:rsidRPr="0056009F">
              <w:rPr>
                <w:sz w:val="28"/>
                <w:szCs w:val="28"/>
              </w:rPr>
              <w:t>)</w:t>
            </w:r>
          </w:p>
          <w:p w14:paraId="7E632254" w14:textId="77777777" w:rsidR="00A546AA" w:rsidRDefault="00A546AA" w:rsidP="00A546AA">
            <w:pPr>
              <w:pStyle w:val="a7"/>
              <w:jc w:val="both"/>
              <w:rPr>
                <w:sz w:val="28"/>
                <w:szCs w:val="28"/>
              </w:rPr>
            </w:pPr>
          </w:p>
          <w:p w14:paraId="0806C76C" w14:textId="105EA4C5" w:rsidR="00A546AA" w:rsidRDefault="00A546AA" w:rsidP="00A546AA">
            <w:pPr>
              <w:pStyle w:val="a7"/>
              <w:jc w:val="both"/>
              <w:rPr>
                <w:sz w:val="28"/>
                <w:szCs w:val="28"/>
              </w:rPr>
            </w:pPr>
            <w:r>
              <w:rPr>
                <w:sz w:val="28"/>
                <w:szCs w:val="28"/>
              </w:rPr>
              <w:t>(1.1</w:t>
            </w:r>
            <w:r w:rsidRPr="0056009F">
              <w:rPr>
                <w:sz w:val="28"/>
                <w:szCs w:val="28"/>
              </w:rPr>
              <w:t>.</w:t>
            </w:r>
            <w:r>
              <w:rPr>
                <w:sz w:val="28"/>
                <w:szCs w:val="28"/>
              </w:rPr>
              <w:t>9</w:t>
            </w:r>
            <w:r w:rsidRPr="0056009F">
              <w:rPr>
                <w:sz w:val="28"/>
                <w:szCs w:val="28"/>
              </w:rPr>
              <w:t>)</w:t>
            </w:r>
          </w:p>
          <w:p w14:paraId="230025B7" w14:textId="77777777" w:rsidR="00A546AA" w:rsidRPr="001067EC" w:rsidRDefault="00A546AA" w:rsidP="00703AC4">
            <w:pPr>
              <w:pStyle w:val="a7"/>
              <w:jc w:val="both"/>
              <w:rPr>
                <w:sz w:val="28"/>
                <w:szCs w:val="28"/>
              </w:rPr>
            </w:pPr>
          </w:p>
        </w:tc>
      </w:tr>
    </w:tbl>
    <w:p w14:paraId="6B1114FD" w14:textId="77777777" w:rsidR="00A546AA" w:rsidRDefault="00A546AA" w:rsidP="00B16282">
      <w:pPr>
        <w:jc w:val="both"/>
        <w:rPr>
          <w:rFonts w:eastAsiaTheme="minorEastAsia"/>
          <w:sz w:val="28"/>
          <w:szCs w:val="28"/>
        </w:rPr>
      </w:pPr>
    </w:p>
    <w:p w14:paraId="0A06A3EC" w14:textId="77777777" w:rsidR="00B16282" w:rsidRDefault="00B16282" w:rsidP="00B16282">
      <w:pPr>
        <w:jc w:val="both"/>
        <w:rPr>
          <w:rFonts w:eastAsiaTheme="minorEastAsia"/>
          <w:sz w:val="28"/>
          <w:szCs w:val="28"/>
        </w:rPr>
      </w:pPr>
    </w:p>
    <w:p w14:paraId="51078758" w14:textId="507E633E" w:rsidR="00B16282" w:rsidRPr="005C7434" w:rsidRDefault="00B16282" w:rsidP="00B02319">
      <w:pPr>
        <w:ind w:firstLine="567"/>
        <w:jc w:val="both"/>
        <w:rPr>
          <w:rFonts w:eastAsiaTheme="minorEastAsia"/>
          <w:sz w:val="28"/>
          <w:szCs w:val="28"/>
        </w:rPr>
      </w:pPr>
      <w:r>
        <w:rPr>
          <w:rFonts w:eastAsiaTheme="minorEastAsia"/>
          <w:sz w:val="28"/>
          <w:szCs w:val="28"/>
        </w:rPr>
        <w:t>Рассмотрим процесс распределения турбулентной кинетической энергии по вихрям раз</w:t>
      </w:r>
      <w:r w:rsidR="00AC5AD1">
        <w:rPr>
          <w:rFonts w:eastAsiaTheme="minorEastAsia"/>
          <w:sz w:val="28"/>
          <w:szCs w:val="28"/>
        </w:rPr>
        <w:t>личных</w:t>
      </w:r>
      <w:r>
        <w:rPr>
          <w:rFonts w:eastAsiaTheme="minorEastAsia"/>
          <w:sz w:val="28"/>
          <w:szCs w:val="28"/>
        </w:rPr>
        <w:t xml:space="preserve"> размеров в простейшем случае однородной турбулентности. Для этого задается так называемая функция энергетического спектра </w:t>
      </w:r>
      <m:oMath>
        <m:r>
          <w:rPr>
            <w:rFonts w:ascii="Cambria Math" w:eastAsiaTheme="minorEastAsia" w:hAnsi="Cambria Math"/>
            <w:sz w:val="28"/>
            <w:szCs w:val="28"/>
          </w:rPr>
          <m:t>E(k)</m:t>
        </m:r>
      </m:oMath>
      <w:r w:rsidRPr="005C7434">
        <w:rPr>
          <w:rFonts w:eastAsiaTheme="minorEastAsia"/>
          <w:sz w:val="28"/>
          <w:szCs w:val="28"/>
        </w:rPr>
        <w:t xml:space="preserve">. </w:t>
      </w:r>
    </w:p>
    <w:p w14:paraId="28E00958" w14:textId="3C33200E" w:rsidR="00B16282" w:rsidRDefault="00B16282" w:rsidP="00B02319">
      <w:pPr>
        <w:ind w:firstLine="567"/>
        <w:jc w:val="both"/>
        <w:rPr>
          <w:rFonts w:eastAsiaTheme="minorEastAsia"/>
          <w:sz w:val="28"/>
          <w:szCs w:val="28"/>
        </w:rPr>
      </w:pPr>
      <w:r>
        <w:rPr>
          <w:rFonts w:eastAsiaTheme="minorEastAsia"/>
          <w:sz w:val="28"/>
          <w:szCs w:val="28"/>
        </w:rPr>
        <w:t xml:space="preserve">Зная размеры турбулентных вихрей </w:t>
      </w:r>
      <m:oMath>
        <m:r>
          <w:rPr>
            <w:rFonts w:ascii="Cambria Math" w:eastAsiaTheme="minorEastAsia" w:hAnsi="Cambria Math"/>
            <w:sz w:val="28"/>
            <w:szCs w:val="28"/>
            <w:lang w:val="en-US"/>
          </w:rPr>
          <m:t>l</m:t>
        </m:r>
      </m:oMath>
      <w:r>
        <w:rPr>
          <w:rFonts w:eastAsiaTheme="minorEastAsia"/>
          <w:sz w:val="28"/>
          <w:szCs w:val="28"/>
        </w:rPr>
        <w:t xml:space="preserve"> можно задать величину,</w:t>
      </w:r>
      <w:r w:rsidRPr="00DF71EA">
        <w:rPr>
          <w:rFonts w:eastAsiaTheme="minorEastAsia"/>
          <w:sz w:val="28"/>
          <w:szCs w:val="28"/>
        </w:rPr>
        <w:t xml:space="preserve"> </w:t>
      </w:r>
      <w:r>
        <w:rPr>
          <w:rFonts w:eastAsiaTheme="minorEastAsia"/>
          <w:sz w:val="28"/>
          <w:szCs w:val="28"/>
        </w:rPr>
        <w:t>обратную</w:t>
      </w:r>
      <w:r w:rsidRPr="00DF71EA">
        <w:rPr>
          <w:rFonts w:eastAsiaTheme="minorEastAsia"/>
          <w:sz w:val="28"/>
          <w:szCs w:val="28"/>
        </w:rPr>
        <w:t xml:space="preserve"> </w:t>
      </w:r>
      <w:r>
        <w:rPr>
          <w:rFonts w:eastAsiaTheme="minorEastAsia"/>
          <w:sz w:val="28"/>
          <w:szCs w:val="28"/>
        </w:rPr>
        <w:t xml:space="preserve">этим размерам, которая называется волновым числом: </w:t>
      </w:r>
      <m:oMath>
        <m:r>
          <w:rPr>
            <w:rFonts w:ascii="Cambria Math" w:eastAsiaTheme="minorEastAsia" w:hAnsi="Cambria Math"/>
            <w:sz w:val="28"/>
            <w:szCs w:val="28"/>
          </w:rPr>
          <m:t>k=</m:t>
        </m:r>
        <m:f>
          <m:fPr>
            <m:type m:val="lin"/>
            <m:ctrlPr>
              <w:rPr>
                <w:rFonts w:ascii="Cambria Math" w:eastAsiaTheme="minorEastAsia" w:hAnsi="Cambria Math"/>
                <w:i/>
                <w:sz w:val="28"/>
                <w:szCs w:val="28"/>
              </w:rPr>
            </m:ctrlPr>
          </m:fPr>
          <m:num>
            <m:r>
              <w:rPr>
                <w:rFonts w:ascii="Cambria Math" w:eastAsiaTheme="minorEastAsia" w:hAnsi="Cambria Math"/>
                <w:sz w:val="28"/>
                <w:szCs w:val="28"/>
              </w:rPr>
              <m:t>2π</m:t>
            </m:r>
          </m:num>
          <m:den>
            <m:r>
              <w:rPr>
                <w:rFonts w:ascii="Cambria Math" w:eastAsiaTheme="minorEastAsia" w:hAnsi="Cambria Math"/>
                <w:sz w:val="28"/>
                <w:szCs w:val="28"/>
              </w:rPr>
              <m:t xml:space="preserve">l </m:t>
            </m:r>
          </m:den>
        </m:f>
      </m:oMath>
      <w:r>
        <w:rPr>
          <w:rFonts w:eastAsiaTheme="minorEastAsia"/>
          <w:sz w:val="28"/>
          <w:szCs w:val="28"/>
        </w:rPr>
        <w:t>.</w:t>
      </w:r>
      <w:r w:rsidR="004908A8">
        <w:rPr>
          <w:rFonts w:eastAsiaTheme="minorEastAsia"/>
          <w:sz w:val="28"/>
          <w:szCs w:val="28"/>
        </w:rPr>
        <w:t xml:space="preserve"> </w:t>
      </w:r>
      <w:r>
        <w:rPr>
          <w:rFonts w:eastAsiaTheme="minorEastAsia"/>
          <w:sz w:val="28"/>
          <w:szCs w:val="28"/>
        </w:rPr>
        <w:t xml:space="preserve">Волновое число в диапазоне  </w:t>
      </w:r>
      <m:oMath>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k</m:t>
            </m:r>
          </m:e>
          <m:sub>
            <m:r>
              <w:rPr>
                <w:rFonts w:ascii="Cambria Math" w:eastAsiaTheme="minorEastAsia" w:hAnsi="Cambria Math"/>
                <w:sz w:val="28"/>
                <w:szCs w:val="28"/>
              </w:rPr>
              <m:t>a</m:t>
            </m:r>
          </m:sub>
        </m:sSub>
        <m:r>
          <w:rPr>
            <w:rFonts w:ascii="Cambria Math" w:eastAsiaTheme="minorEastAsia" w:hAnsi="Cambria Math"/>
            <w:sz w:val="28"/>
            <w:szCs w:val="28"/>
          </w:rPr>
          <m:t xml:space="preserve">, </m:t>
        </m:r>
        <m:sSub>
          <m:sSubPr>
            <m:ctrlPr>
              <w:rPr>
                <w:rFonts w:ascii="Cambria Math" w:eastAsiaTheme="minorEastAsia" w:hAnsi="Cambria Math"/>
                <w:i/>
                <w:sz w:val="28"/>
                <w:szCs w:val="28"/>
              </w:rPr>
            </m:ctrlPr>
          </m:sSubPr>
          <m:e>
            <m:r>
              <w:rPr>
                <w:rFonts w:ascii="Cambria Math" w:eastAsiaTheme="minorEastAsia" w:hAnsi="Cambria Math"/>
                <w:sz w:val="28"/>
                <w:szCs w:val="28"/>
              </w:rPr>
              <m:t>k</m:t>
            </m:r>
          </m:e>
          <m:sub>
            <m:r>
              <w:rPr>
                <w:rFonts w:ascii="Cambria Math" w:eastAsiaTheme="minorEastAsia" w:hAnsi="Cambria Math"/>
                <w:sz w:val="28"/>
                <w:szCs w:val="28"/>
              </w:rPr>
              <m:t>b</m:t>
            </m:r>
          </m:sub>
        </m:sSub>
        <m:r>
          <w:rPr>
            <w:rFonts w:ascii="Cambria Math" w:eastAsiaTheme="minorEastAsia" w:hAnsi="Cambria Math"/>
            <w:sz w:val="28"/>
            <w:szCs w:val="28"/>
          </w:rPr>
          <m:t>)</m:t>
        </m:r>
      </m:oMath>
      <w:r w:rsidRPr="00DF71EA">
        <w:rPr>
          <w:rFonts w:eastAsiaTheme="minorEastAsia"/>
          <w:sz w:val="28"/>
          <w:szCs w:val="28"/>
        </w:rPr>
        <w:t xml:space="preserve"> </w:t>
      </w:r>
      <w:r>
        <w:rPr>
          <w:rFonts w:eastAsiaTheme="minorEastAsia"/>
          <w:sz w:val="28"/>
          <w:szCs w:val="28"/>
        </w:rPr>
        <w:t xml:space="preserve">будет равно </w:t>
      </w:r>
      <w:r w:rsidRPr="005756EB">
        <w:rPr>
          <w:rFonts w:eastAsiaTheme="minorEastAsia"/>
          <w:sz w:val="28"/>
          <w:szCs w:val="28"/>
        </w:rPr>
        <w:t>[</w:t>
      </w:r>
      <w:r w:rsidRPr="00CD1714">
        <w:rPr>
          <w:rFonts w:eastAsiaTheme="minorEastAsia"/>
          <w:sz w:val="28"/>
          <w:szCs w:val="28"/>
        </w:rPr>
        <w:t>3</w:t>
      </w:r>
      <w:r w:rsidRPr="005756EB">
        <w:rPr>
          <w:rFonts w:eastAsiaTheme="minorEastAsia"/>
          <w:sz w:val="28"/>
          <w:szCs w:val="28"/>
        </w:rPr>
        <w:t>]</w:t>
      </w:r>
      <w:r>
        <w:rPr>
          <w:rFonts w:eastAsiaTheme="minorEastAsia"/>
          <w:sz w:val="28"/>
          <w:szCs w:val="28"/>
        </w:rPr>
        <w:t>:</w:t>
      </w:r>
    </w:p>
    <w:p w14:paraId="3E7310C3" w14:textId="77777777" w:rsidR="00A546AA" w:rsidRDefault="00A546AA" w:rsidP="00B16282">
      <w:pPr>
        <w:jc w:val="both"/>
        <w:rPr>
          <w:rFonts w:eastAsiaTheme="minorEastAsia"/>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A546AA" w14:paraId="454FFE4D" w14:textId="77777777" w:rsidTr="00703AC4">
        <w:trPr>
          <w:trHeight w:val="591"/>
        </w:trPr>
        <w:tc>
          <w:tcPr>
            <w:tcW w:w="8468" w:type="dxa"/>
          </w:tcPr>
          <w:p w14:paraId="4508F567" w14:textId="74718B1C" w:rsidR="00A546AA" w:rsidRPr="00897BA4" w:rsidRDefault="00000000" w:rsidP="00703AC4">
            <w:pPr>
              <w:pStyle w:val="a7"/>
              <w:jc w:val="center"/>
              <w:rPr>
                <w:sz w:val="28"/>
                <w:szCs w:val="28"/>
              </w:rPr>
            </w:pPr>
            <m:oMathPara>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k</m:t>
                    </m:r>
                  </m:e>
                  <m:sub>
                    <m:d>
                      <m:dPr>
                        <m:ctrlPr>
                          <w:rPr>
                            <w:rFonts w:ascii="Cambria Math" w:eastAsiaTheme="minorEastAsia" w:hAnsi="Cambria Math"/>
                            <w:i/>
                            <w:sz w:val="28"/>
                            <w:szCs w:val="28"/>
                          </w:rPr>
                        </m:ctrlPr>
                      </m:dPr>
                      <m:e>
                        <m:sSub>
                          <m:sSubPr>
                            <m:ctrlPr>
                              <w:rPr>
                                <w:rFonts w:ascii="Cambria Math" w:eastAsiaTheme="minorEastAsia" w:hAnsi="Cambria Math"/>
                                <w:i/>
                                <w:sz w:val="28"/>
                                <w:szCs w:val="28"/>
                              </w:rPr>
                            </m:ctrlPr>
                          </m:sSubPr>
                          <m:e>
                            <m:r>
                              <w:rPr>
                                <w:rFonts w:ascii="Cambria Math" w:eastAsiaTheme="minorEastAsia" w:hAnsi="Cambria Math"/>
                                <w:sz w:val="28"/>
                                <w:szCs w:val="28"/>
                              </w:rPr>
                              <m:t>k</m:t>
                            </m:r>
                          </m:e>
                          <m:sub>
                            <m:r>
                              <w:rPr>
                                <w:rFonts w:ascii="Cambria Math" w:eastAsiaTheme="minorEastAsia" w:hAnsi="Cambria Math"/>
                                <w:sz w:val="28"/>
                                <w:szCs w:val="28"/>
                              </w:rPr>
                              <m:t>a</m:t>
                            </m:r>
                          </m:sub>
                        </m:sSub>
                        <m:r>
                          <w:rPr>
                            <w:rFonts w:ascii="Cambria Math" w:eastAsiaTheme="minorEastAsia" w:hAnsi="Cambria Math"/>
                            <w:sz w:val="28"/>
                            <w:szCs w:val="28"/>
                          </w:rPr>
                          <m:t xml:space="preserve">, </m:t>
                        </m:r>
                        <m:sSub>
                          <m:sSubPr>
                            <m:ctrlPr>
                              <w:rPr>
                                <w:rFonts w:ascii="Cambria Math" w:eastAsiaTheme="minorEastAsia" w:hAnsi="Cambria Math"/>
                                <w:i/>
                                <w:sz w:val="28"/>
                                <w:szCs w:val="28"/>
                              </w:rPr>
                            </m:ctrlPr>
                          </m:sSubPr>
                          <m:e>
                            <m:r>
                              <w:rPr>
                                <w:rFonts w:ascii="Cambria Math" w:eastAsiaTheme="minorEastAsia" w:hAnsi="Cambria Math"/>
                                <w:sz w:val="28"/>
                                <w:szCs w:val="28"/>
                              </w:rPr>
                              <m:t>k</m:t>
                            </m:r>
                          </m:e>
                          <m:sub>
                            <m:r>
                              <w:rPr>
                                <w:rFonts w:ascii="Cambria Math" w:eastAsiaTheme="minorEastAsia" w:hAnsi="Cambria Math"/>
                                <w:sz w:val="28"/>
                                <w:szCs w:val="28"/>
                              </w:rPr>
                              <m:t>b</m:t>
                            </m:r>
                          </m:sub>
                        </m:sSub>
                      </m:e>
                    </m:d>
                  </m:sub>
                </m:sSub>
                <m:r>
                  <w:rPr>
                    <w:rFonts w:ascii="Cambria Math" w:eastAsiaTheme="minorEastAsia" w:hAnsi="Cambria Math"/>
                    <w:sz w:val="28"/>
                    <w:szCs w:val="28"/>
                    <w:lang w:val="en-US"/>
                  </w:rPr>
                  <m:t>=</m:t>
                </m:r>
                <m:nary>
                  <m:naryPr>
                    <m:limLoc m:val="subSup"/>
                    <m:ctrlPr>
                      <w:rPr>
                        <w:rFonts w:ascii="Cambria Math" w:eastAsiaTheme="minorEastAsia" w:hAnsi="Cambria Math"/>
                        <w:i/>
                        <w:sz w:val="28"/>
                        <w:szCs w:val="28"/>
                        <w:lang w:val="en-US"/>
                      </w:rPr>
                    </m:ctrlPr>
                  </m:naryPr>
                  <m:sub>
                    <m:sSub>
                      <m:sSubPr>
                        <m:ctrlPr>
                          <w:rPr>
                            <w:rFonts w:ascii="Cambria Math" w:eastAsiaTheme="minorEastAsia" w:hAnsi="Cambria Math"/>
                            <w:i/>
                            <w:sz w:val="28"/>
                            <w:szCs w:val="28"/>
                          </w:rPr>
                        </m:ctrlPr>
                      </m:sSubPr>
                      <m:e>
                        <m:r>
                          <w:rPr>
                            <w:rFonts w:ascii="Cambria Math" w:eastAsiaTheme="minorEastAsia" w:hAnsi="Cambria Math"/>
                            <w:sz w:val="28"/>
                            <w:szCs w:val="28"/>
                          </w:rPr>
                          <m:t>k</m:t>
                        </m:r>
                      </m:e>
                      <m:sub>
                        <m:r>
                          <w:rPr>
                            <w:rFonts w:ascii="Cambria Math" w:eastAsiaTheme="minorEastAsia" w:hAnsi="Cambria Math"/>
                            <w:sz w:val="28"/>
                            <w:szCs w:val="28"/>
                          </w:rPr>
                          <m:t>a</m:t>
                        </m:r>
                      </m:sub>
                    </m:sSub>
                  </m:sub>
                  <m:sup>
                    <m:sSub>
                      <m:sSubPr>
                        <m:ctrlPr>
                          <w:rPr>
                            <w:rFonts w:ascii="Cambria Math" w:eastAsiaTheme="minorEastAsia" w:hAnsi="Cambria Math"/>
                            <w:i/>
                            <w:sz w:val="28"/>
                            <w:szCs w:val="28"/>
                          </w:rPr>
                        </m:ctrlPr>
                      </m:sSubPr>
                      <m:e>
                        <m:r>
                          <w:rPr>
                            <w:rFonts w:ascii="Cambria Math" w:eastAsiaTheme="minorEastAsia" w:hAnsi="Cambria Math"/>
                            <w:sz w:val="28"/>
                            <w:szCs w:val="28"/>
                          </w:rPr>
                          <m:t>k</m:t>
                        </m:r>
                      </m:e>
                      <m:sub>
                        <m:r>
                          <w:rPr>
                            <w:rFonts w:ascii="Cambria Math" w:eastAsiaTheme="minorEastAsia" w:hAnsi="Cambria Math"/>
                            <w:sz w:val="28"/>
                            <w:szCs w:val="28"/>
                          </w:rPr>
                          <m:t>b</m:t>
                        </m:r>
                      </m:sub>
                    </m:sSub>
                  </m:sup>
                  <m:e>
                    <m:r>
                      <w:rPr>
                        <w:rFonts w:ascii="Cambria Math" w:eastAsiaTheme="minorEastAsia" w:hAnsi="Cambria Math"/>
                        <w:sz w:val="28"/>
                        <w:szCs w:val="28"/>
                        <w:lang w:val="en-US"/>
                      </w:rPr>
                      <m:t>E</m:t>
                    </m:r>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k</m:t>
                        </m:r>
                      </m:e>
                    </m:d>
                    <m:r>
                      <w:rPr>
                        <w:rFonts w:ascii="Cambria Math" w:eastAsiaTheme="minorEastAsia" w:hAnsi="Cambria Math"/>
                        <w:sz w:val="28"/>
                        <w:szCs w:val="28"/>
                        <w:lang w:val="en-US"/>
                      </w:rPr>
                      <m:t>dk</m:t>
                    </m:r>
                  </m:e>
                </m:nary>
              </m:oMath>
            </m:oMathPara>
          </w:p>
        </w:tc>
        <w:tc>
          <w:tcPr>
            <w:tcW w:w="1103" w:type="dxa"/>
          </w:tcPr>
          <w:p w14:paraId="03BB58F2" w14:textId="176A81A1" w:rsidR="00A546AA" w:rsidRPr="001067EC" w:rsidRDefault="00A546AA" w:rsidP="00703AC4">
            <w:pPr>
              <w:pStyle w:val="a7"/>
              <w:jc w:val="both"/>
              <w:rPr>
                <w:sz w:val="28"/>
                <w:szCs w:val="28"/>
              </w:rPr>
            </w:pPr>
            <w:r>
              <w:rPr>
                <w:sz w:val="28"/>
                <w:szCs w:val="28"/>
              </w:rPr>
              <w:t>(1.1</w:t>
            </w:r>
            <w:r w:rsidRPr="0056009F">
              <w:rPr>
                <w:sz w:val="28"/>
                <w:szCs w:val="28"/>
              </w:rPr>
              <w:t>.</w:t>
            </w:r>
            <w:r>
              <w:rPr>
                <w:sz w:val="28"/>
                <w:szCs w:val="28"/>
              </w:rPr>
              <w:t>10</w:t>
            </w:r>
            <w:r w:rsidRPr="0056009F">
              <w:rPr>
                <w:sz w:val="28"/>
                <w:szCs w:val="28"/>
              </w:rPr>
              <w:t>)</w:t>
            </w:r>
          </w:p>
        </w:tc>
      </w:tr>
    </w:tbl>
    <w:p w14:paraId="156C32C6" w14:textId="77777777" w:rsidR="00B02319" w:rsidRDefault="00B02319" w:rsidP="00B16282">
      <w:pPr>
        <w:jc w:val="both"/>
        <w:rPr>
          <w:rFonts w:eastAsiaTheme="minorEastAsia"/>
          <w:sz w:val="28"/>
          <w:szCs w:val="28"/>
        </w:rPr>
      </w:pPr>
    </w:p>
    <w:p w14:paraId="1AE3DD3D" w14:textId="49F6A030" w:rsidR="00B16282" w:rsidRDefault="00B16282" w:rsidP="00B16282">
      <w:pPr>
        <w:jc w:val="both"/>
        <w:rPr>
          <w:rFonts w:eastAsiaTheme="minorEastAsia"/>
          <w:sz w:val="28"/>
          <w:szCs w:val="28"/>
        </w:rPr>
      </w:pPr>
      <w:r>
        <w:rPr>
          <w:rFonts w:eastAsiaTheme="minorEastAsia"/>
          <w:sz w:val="28"/>
          <w:szCs w:val="28"/>
        </w:rPr>
        <w:t xml:space="preserve">скорость турбулентной диссипации </w:t>
      </w:r>
      <m:oMath>
        <m:r>
          <w:rPr>
            <w:rFonts w:ascii="Cambria Math" w:eastAsiaTheme="minorEastAsia" w:hAnsi="Cambria Math"/>
            <w:sz w:val="28"/>
            <w:szCs w:val="28"/>
          </w:rPr>
          <m:t>ε</m:t>
        </m:r>
      </m:oMath>
      <w:r>
        <w:rPr>
          <w:rFonts w:eastAsiaTheme="minorEastAsia"/>
          <w:sz w:val="28"/>
          <w:szCs w:val="28"/>
        </w:rPr>
        <w:t xml:space="preserve"> в диапазоне чисел </w:t>
      </w:r>
      <m:oMath>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k</m:t>
            </m:r>
          </m:e>
          <m:sub>
            <m:r>
              <w:rPr>
                <w:rFonts w:ascii="Cambria Math" w:eastAsiaTheme="minorEastAsia" w:hAnsi="Cambria Math"/>
                <w:sz w:val="28"/>
                <w:szCs w:val="28"/>
              </w:rPr>
              <m:t>a</m:t>
            </m:r>
          </m:sub>
        </m:sSub>
        <m:r>
          <w:rPr>
            <w:rFonts w:ascii="Cambria Math" w:eastAsiaTheme="minorEastAsia" w:hAnsi="Cambria Math"/>
            <w:sz w:val="28"/>
            <w:szCs w:val="28"/>
          </w:rPr>
          <m:t xml:space="preserve">, </m:t>
        </m:r>
        <m:sSub>
          <m:sSubPr>
            <m:ctrlPr>
              <w:rPr>
                <w:rFonts w:ascii="Cambria Math" w:eastAsiaTheme="minorEastAsia" w:hAnsi="Cambria Math"/>
                <w:i/>
                <w:sz w:val="28"/>
                <w:szCs w:val="28"/>
              </w:rPr>
            </m:ctrlPr>
          </m:sSubPr>
          <m:e>
            <m:r>
              <w:rPr>
                <w:rFonts w:ascii="Cambria Math" w:eastAsiaTheme="minorEastAsia" w:hAnsi="Cambria Math"/>
                <w:sz w:val="28"/>
                <w:szCs w:val="28"/>
              </w:rPr>
              <m:t>k</m:t>
            </m:r>
          </m:e>
          <m:sub>
            <m:r>
              <w:rPr>
                <w:rFonts w:ascii="Cambria Math" w:eastAsiaTheme="minorEastAsia" w:hAnsi="Cambria Math"/>
                <w:sz w:val="28"/>
                <w:szCs w:val="28"/>
              </w:rPr>
              <m:t>b</m:t>
            </m:r>
          </m:sub>
        </m:sSub>
        <m:r>
          <w:rPr>
            <w:rFonts w:ascii="Cambria Math" w:eastAsiaTheme="minorEastAsia" w:hAnsi="Cambria Math"/>
            <w:sz w:val="28"/>
            <w:szCs w:val="28"/>
          </w:rPr>
          <m:t>)</m:t>
        </m:r>
      </m:oMath>
      <w:r w:rsidRPr="00DF71EA">
        <w:rPr>
          <w:rFonts w:eastAsiaTheme="minorEastAsia"/>
          <w:sz w:val="28"/>
          <w:szCs w:val="28"/>
        </w:rPr>
        <w:t xml:space="preserve"> </w:t>
      </w:r>
      <w:r>
        <w:rPr>
          <w:rFonts w:eastAsiaTheme="minorEastAsia"/>
          <w:sz w:val="28"/>
          <w:szCs w:val="28"/>
        </w:rPr>
        <w:t xml:space="preserve">будет равна </w:t>
      </w:r>
      <w:r w:rsidRPr="005756EB">
        <w:rPr>
          <w:rFonts w:eastAsiaTheme="minorEastAsia"/>
          <w:sz w:val="28"/>
          <w:szCs w:val="28"/>
        </w:rPr>
        <w:t>[</w:t>
      </w:r>
      <w:r w:rsidRPr="00CD1714">
        <w:rPr>
          <w:rFonts w:eastAsiaTheme="minorEastAsia"/>
          <w:sz w:val="28"/>
          <w:szCs w:val="28"/>
        </w:rPr>
        <w:t>3</w:t>
      </w:r>
      <w:r w:rsidRPr="005756EB">
        <w:rPr>
          <w:rFonts w:eastAsiaTheme="minorEastAsia"/>
          <w:sz w:val="28"/>
          <w:szCs w:val="28"/>
        </w:rPr>
        <w:t>]</w:t>
      </w:r>
      <w:r>
        <w:rPr>
          <w:rFonts w:eastAsiaTheme="minorEastAsia"/>
          <w:sz w:val="28"/>
          <w:szCs w:val="28"/>
        </w:rPr>
        <w:t>:</w:t>
      </w:r>
    </w:p>
    <w:p w14:paraId="32AB3FF5" w14:textId="77777777" w:rsidR="00B16282" w:rsidRDefault="00B16282" w:rsidP="00B16282">
      <w:pPr>
        <w:jc w:val="both"/>
        <w:rPr>
          <w:rFonts w:eastAsiaTheme="minorEastAsia"/>
          <w:sz w:val="28"/>
          <w:szCs w:val="28"/>
        </w:rPr>
      </w:pPr>
    </w:p>
    <w:p w14:paraId="119248CB" w14:textId="77777777" w:rsidR="00A546AA" w:rsidRDefault="00A546AA" w:rsidP="00B16282">
      <w:pPr>
        <w:jc w:val="both"/>
        <w:rPr>
          <w:rFonts w:eastAsiaTheme="minorEastAsia"/>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A546AA" w14:paraId="191616B4" w14:textId="77777777" w:rsidTr="00703AC4">
        <w:trPr>
          <w:trHeight w:val="591"/>
        </w:trPr>
        <w:tc>
          <w:tcPr>
            <w:tcW w:w="8468" w:type="dxa"/>
          </w:tcPr>
          <w:p w14:paraId="78AEB2D2" w14:textId="10E3CAEF" w:rsidR="00A546AA" w:rsidRPr="00897BA4" w:rsidRDefault="00000000" w:rsidP="00703AC4">
            <w:pPr>
              <w:pStyle w:val="a7"/>
              <w:jc w:val="center"/>
              <w:rPr>
                <w:sz w:val="28"/>
                <w:szCs w:val="28"/>
              </w:rPr>
            </w:pPr>
            <m:oMathPara>
              <m:oMath>
                <m:sSub>
                  <m:sSubPr>
                    <m:ctrlPr>
                      <w:rPr>
                        <w:rFonts w:ascii="Cambria Math" w:eastAsiaTheme="minorEastAsia" w:hAnsi="Cambria Math"/>
                        <w:i/>
                        <w:sz w:val="28"/>
                        <w:szCs w:val="28"/>
                      </w:rPr>
                    </m:ctrlPr>
                  </m:sSubPr>
                  <m:e>
                    <m:r>
                      <w:rPr>
                        <w:rFonts w:ascii="Cambria Math" w:eastAsiaTheme="minorEastAsia" w:hAnsi="Cambria Math"/>
                        <w:sz w:val="28"/>
                        <w:szCs w:val="28"/>
                      </w:rPr>
                      <m:t>ε</m:t>
                    </m:r>
                  </m:e>
                  <m: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k</m:t>
                        </m:r>
                      </m:e>
                      <m:sub>
                        <m:r>
                          <w:rPr>
                            <w:rFonts w:ascii="Cambria Math" w:eastAsiaTheme="minorEastAsia" w:hAnsi="Cambria Math"/>
                            <w:sz w:val="28"/>
                            <w:szCs w:val="28"/>
                          </w:rPr>
                          <m:t>a</m:t>
                        </m:r>
                      </m:sub>
                    </m:sSub>
                    <m:r>
                      <w:rPr>
                        <w:rFonts w:ascii="Cambria Math" w:eastAsiaTheme="minorEastAsia" w:hAnsi="Cambria Math"/>
                        <w:sz w:val="28"/>
                        <w:szCs w:val="28"/>
                      </w:rPr>
                      <m:t xml:space="preserve">, </m:t>
                    </m:r>
                    <m:sSub>
                      <m:sSubPr>
                        <m:ctrlPr>
                          <w:rPr>
                            <w:rFonts w:ascii="Cambria Math" w:eastAsiaTheme="minorEastAsia" w:hAnsi="Cambria Math"/>
                            <w:i/>
                            <w:sz w:val="28"/>
                            <w:szCs w:val="28"/>
                          </w:rPr>
                        </m:ctrlPr>
                      </m:sSubPr>
                      <m:e>
                        <m:r>
                          <w:rPr>
                            <w:rFonts w:ascii="Cambria Math" w:eastAsiaTheme="minorEastAsia" w:hAnsi="Cambria Math"/>
                            <w:sz w:val="28"/>
                            <w:szCs w:val="28"/>
                          </w:rPr>
                          <m:t>k</m:t>
                        </m:r>
                      </m:e>
                      <m:sub>
                        <m:r>
                          <w:rPr>
                            <w:rFonts w:ascii="Cambria Math" w:eastAsiaTheme="minorEastAsia" w:hAnsi="Cambria Math"/>
                            <w:sz w:val="28"/>
                            <w:szCs w:val="28"/>
                          </w:rPr>
                          <m:t>b</m:t>
                        </m:r>
                      </m:sub>
                    </m:sSub>
                    <m:r>
                      <w:rPr>
                        <w:rFonts w:ascii="Cambria Math" w:eastAsiaTheme="minorEastAsia" w:hAnsi="Cambria Math"/>
                        <w:sz w:val="28"/>
                        <w:szCs w:val="28"/>
                      </w:rPr>
                      <m:t>)</m:t>
                    </m:r>
                  </m:sub>
                </m:sSub>
                <m:r>
                  <w:rPr>
                    <w:rFonts w:ascii="Cambria Math" w:eastAsiaTheme="minorEastAsia" w:hAnsi="Cambria Math"/>
                    <w:sz w:val="28"/>
                    <w:szCs w:val="28"/>
                  </w:rPr>
                  <m:t>=</m:t>
                </m:r>
                <m:nary>
                  <m:naryPr>
                    <m:limLoc m:val="subSup"/>
                    <m:ctrlPr>
                      <w:rPr>
                        <w:rFonts w:ascii="Cambria Math" w:eastAsiaTheme="minorEastAsia" w:hAnsi="Cambria Math"/>
                        <w:i/>
                        <w:sz w:val="28"/>
                        <w:szCs w:val="28"/>
                        <w:lang w:val="en-US"/>
                      </w:rPr>
                    </m:ctrlPr>
                  </m:naryPr>
                  <m:sub>
                    <m:sSub>
                      <m:sSubPr>
                        <m:ctrlPr>
                          <w:rPr>
                            <w:rFonts w:ascii="Cambria Math" w:eastAsiaTheme="minorEastAsia" w:hAnsi="Cambria Math"/>
                            <w:i/>
                            <w:sz w:val="28"/>
                            <w:szCs w:val="28"/>
                          </w:rPr>
                        </m:ctrlPr>
                      </m:sSubPr>
                      <m:e>
                        <m:r>
                          <w:rPr>
                            <w:rFonts w:ascii="Cambria Math" w:eastAsiaTheme="minorEastAsia" w:hAnsi="Cambria Math"/>
                            <w:sz w:val="28"/>
                            <w:szCs w:val="28"/>
                          </w:rPr>
                          <m:t>k</m:t>
                        </m:r>
                      </m:e>
                      <m:sub>
                        <m:r>
                          <w:rPr>
                            <w:rFonts w:ascii="Cambria Math" w:eastAsiaTheme="minorEastAsia" w:hAnsi="Cambria Math"/>
                            <w:sz w:val="28"/>
                            <w:szCs w:val="28"/>
                          </w:rPr>
                          <m:t>a</m:t>
                        </m:r>
                      </m:sub>
                    </m:sSub>
                  </m:sub>
                  <m:sup>
                    <m:sSub>
                      <m:sSubPr>
                        <m:ctrlPr>
                          <w:rPr>
                            <w:rFonts w:ascii="Cambria Math" w:eastAsiaTheme="minorEastAsia" w:hAnsi="Cambria Math"/>
                            <w:i/>
                            <w:sz w:val="28"/>
                            <w:szCs w:val="28"/>
                          </w:rPr>
                        </m:ctrlPr>
                      </m:sSubPr>
                      <m:e>
                        <m:r>
                          <w:rPr>
                            <w:rFonts w:ascii="Cambria Math" w:eastAsiaTheme="minorEastAsia" w:hAnsi="Cambria Math"/>
                            <w:sz w:val="28"/>
                            <w:szCs w:val="28"/>
                          </w:rPr>
                          <m:t>k</m:t>
                        </m:r>
                      </m:e>
                      <m:sub>
                        <m:r>
                          <w:rPr>
                            <w:rFonts w:ascii="Cambria Math" w:eastAsiaTheme="minorEastAsia" w:hAnsi="Cambria Math"/>
                            <w:sz w:val="28"/>
                            <w:szCs w:val="28"/>
                          </w:rPr>
                          <m:t>b</m:t>
                        </m:r>
                      </m:sub>
                    </m:sSub>
                  </m:sup>
                  <m:e>
                    <m:r>
                      <w:rPr>
                        <w:rFonts w:ascii="Cambria Math" w:eastAsiaTheme="minorEastAsia" w:hAnsi="Cambria Math"/>
                        <w:sz w:val="28"/>
                        <w:szCs w:val="28"/>
                        <w:lang w:val="en-US"/>
                      </w:rPr>
                      <m:t>2ν</m:t>
                    </m:r>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k</m:t>
                        </m:r>
                      </m:e>
                      <m:sup>
                        <m:r>
                          <w:rPr>
                            <w:rFonts w:ascii="Cambria Math" w:eastAsiaTheme="minorEastAsia" w:hAnsi="Cambria Math"/>
                            <w:sz w:val="28"/>
                            <w:szCs w:val="28"/>
                            <w:lang w:val="en-US"/>
                          </w:rPr>
                          <m:t>2</m:t>
                        </m:r>
                      </m:sup>
                    </m:sSup>
                    <m:r>
                      <w:rPr>
                        <w:rFonts w:ascii="Cambria Math" w:eastAsiaTheme="minorEastAsia" w:hAnsi="Cambria Math"/>
                        <w:sz w:val="28"/>
                        <w:szCs w:val="28"/>
                        <w:lang w:val="en-US"/>
                      </w:rPr>
                      <m:t>E</m:t>
                    </m:r>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k</m:t>
                        </m:r>
                      </m:e>
                    </m:d>
                    <m:r>
                      <w:rPr>
                        <w:rFonts w:ascii="Cambria Math" w:eastAsiaTheme="minorEastAsia" w:hAnsi="Cambria Math"/>
                        <w:sz w:val="28"/>
                        <w:szCs w:val="28"/>
                        <w:lang w:val="en-US"/>
                      </w:rPr>
                      <m:t>dk</m:t>
                    </m:r>
                  </m:e>
                </m:nary>
              </m:oMath>
            </m:oMathPara>
          </w:p>
        </w:tc>
        <w:tc>
          <w:tcPr>
            <w:tcW w:w="1103" w:type="dxa"/>
          </w:tcPr>
          <w:p w14:paraId="610F0A96" w14:textId="5534BF2B" w:rsidR="00A546AA" w:rsidRPr="001067EC" w:rsidRDefault="00A546AA" w:rsidP="00703AC4">
            <w:pPr>
              <w:pStyle w:val="a7"/>
              <w:jc w:val="both"/>
              <w:rPr>
                <w:sz w:val="28"/>
                <w:szCs w:val="28"/>
              </w:rPr>
            </w:pPr>
            <w:r>
              <w:rPr>
                <w:sz w:val="28"/>
                <w:szCs w:val="28"/>
              </w:rPr>
              <w:t>(1.1</w:t>
            </w:r>
            <w:r w:rsidRPr="0056009F">
              <w:rPr>
                <w:sz w:val="28"/>
                <w:szCs w:val="28"/>
              </w:rPr>
              <w:t>.</w:t>
            </w:r>
            <w:r>
              <w:rPr>
                <w:sz w:val="28"/>
                <w:szCs w:val="28"/>
              </w:rPr>
              <w:t>11</w:t>
            </w:r>
            <w:r w:rsidRPr="0056009F">
              <w:rPr>
                <w:sz w:val="28"/>
                <w:szCs w:val="28"/>
              </w:rPr>
              <w:t>)</w:t>
            </w:r>
          </w:p>
        </w:tc>
      </w:tr>
    </w:tbl>
    <w:p w14:paraId="654A9122" w14:textId="77777777" w:rsidR="00A546AA" w:rsidRDefault="00A546AA" w:rsidP="00B16282">
      <w:pPr>
        <w:jc w:val="both"/>
        <w:rPr>
          <w:rFonts w:eastAsiaTheme="minorEastAsia"/>
          <w:sz w:val="28"/>
          <w:szCs w:val="28"/>
        </w:rPr>
      </w:pPr>
    </w:p>
    <w:p w14:paraId="71F82B9D" w14:textId="7E2B8E3D" w:rsidR="00B16282" w:rsidRDefault="00B16282" w:rsidP="00DE14A1">
      <w:pPr>
        <w:ind w:firstLine="567"/>
        <w:jc w:val="both"/>
        <w:rPr>
          <w:rFonts w:eastAsiaTheme="minorEastAsia"/>
          <w:sz w:val="28"/>
          <w:szCs w:val="28"/>
        </w:rPr>
      </w:pPr>
      <w:r>
        <w:rPr>
          <w:rFonts w:eastAsiaTheme="minorEastAsia"/>
          <w:sz w:val="28"/>
          <w:szCs w:val="28"/>
        </w:rPr>
        <w:t>Из первой гипотезы Колмогорова о подобии следует то, что</w:t>
      </w:r>
      <w:r w:rsidRPr="00256FAD">
        <w:rPr>
          <w:rFonts w:eastAsiaTheme="minorEastAsia"/>
          <w:sz w:val="28"/>
          <w:szCs w:val="28"/>
        </w:rPr>
        <w:t xml:space="preserve"> </w:t>
      </w:r>
      <w:r>
        <w:rPr>
          <w:rFonts w:eastAsiaTheme="minorEastAsia"/>
          <w:sz w:val="28"/>
          <w:szCs w:val="28"/>
        </w:rPr>
        <w:t xml:space="preserve">в диапазоне равновесия </w:t>
      </w:r>
      <m:oMath>
        <m:r>
          <w:rPr>
            <w:rFonts w:ascii="Cambria Math" w:eastAsiaTheme="minorEastAsia" w:hAnsi="Cambria Math"/>
            <w:sz w:val="28"/>
            <w:szCs w:val="28"/>
          </w:rPr>
          <m:t>k&gt;</m:t>
        </m:r>
        <m:sSub>
          <m:sSubPr>
            <m:ctrlPr>
              <w:rPr>
                <w:rFonts w:ascii="Cambria Math" w:eastAsiaTheme="minorEastAsia" w:hAnsi="Cambria Math"/>
                <w:i/>
                <w:sz w:val="28"/>
                <w:szCs w:val="28"/>
              </w:rPr>
            </m:ctrlPr>
          </m:sSubPr>
          <m:e>
            <m:r>
              <w:rPr>
                <w:rFonts w:ascii="Cambria Math" w:eastAsiaTheme="minorEastAsia" w:hAnsi="Cambria Math"/>
                <w:sz w:val="28"/>
                <w:szCs w:val="28"/>
              </w:rPr>
              <m:t>k</m:t>
            </m:r>
          </m:e>
          <m:sub>
            <m:r>
              <w:rPr>
                <w:rFonts w:ascii="Cambria Math" w:eastAsiaTheme="minorEastAsia" w:hAnsi="Cambria Math"/>
                <w:sz w:val="28"/>
                <w:szCs w:val="28"/>
              </w:rPr>
              <m:t>EI</m:t>
            </m:r>
          </m:sub>
        </m:sSub>
        <m:r>
          <w:rPr>
            <w:rFonts w:ascii="Cambria Math" w:eastAsiaTheme="minorEastAsia" w:hAnsi="Cambria Math"/>
            <w:sz w:val="28"/>
            <w:szCs w:val="28"/>
          </w:rPr>
          <m:t>≡</m:t>
        </m:r>
        <m:f>
          <m:fPr>
            <m:type m:val="lin"/>
            <m:ctrlPr>
              <w:rPr>
                <w:rFonts w:ascii="Cambria Math" w:eastAsiaTheme="minorEastAsia" w:hAnsi="Cambria Math"/>
                <w:i/>
                <w:sz w:val="28"/>
                <w:szCs w:val="28"/>
              </w:rPr>
            </m:ctrlPr>
          </m:fPr>
          <m:num>
            <m:r>
              <w:rPr>
                <w:rFonts w:ascii="Cambria Math" w:eastAsiaTheme="minorEastAsia" w:hAnsi="Cambria Math"/>
                <w:sz w:val="28"/>
                <w:szCs w:val="28"/>
              </w:rPr>
              <m:t>2π</m:t>
            </m:r>
          </m:num>
          <m:den>
            <m:sSub>
              <m:sSubPr>
                <m:ctrlPr>
                  <w:rPr>
                    <w:rFonts w:ascii="Cambria Math" w:eastAsiaTheme="minorEastAsia" w:hAnsi="Cambria Math"/>
                    <w:i/>
                    <w:sz w:val="28"/>
                    <w:szCs w:val="28"/>
                  </w:rPr>
                </m:ctrlPr>
              </m:sSubPr>
              <m:e>
                <m:r>
                  <w:rPr>
                    <w:rFonts w:ascii="Cambria Math" w:eastAsiaTheme="minorEastAsia" w:hAnsi="Cambria Math"/>
                    <w:sz w:val="28"/>
                    <w:szCs w:val="28"/>
                  </w:rPr>
                  <m:t>l</m:t>
                </m:r>
              </m:e>
              <m:sub>
                <m:r>
                  <w:rPr>
                    <w:rFonts w:ascii="Cambria Math" w:eastAsiaTheme="minorEastAsia" w:hAnsi="Cambria Math"/>
                    <w:sz w:val="28"/>
                    <w:szCs w:val="28"/>
                  </w:rPr>
                  <m:t>EI</m:t>
                </m:r>
              </m:sub>
            </m:sSub>
          </m:den>
        </m:f>
      </m:oMath>
      <w:r w:rsidRPr="00256FAD">
        <w:rPr>
          <w:rFonts w:eastAsiaTheme="minorEastAsia"/>
          <w:sz w:val="28"/>
          <w:szCs w:val="28"/>
        </w:rPr>
        <w:t xml:space="preserve"> </w:t>
      </w:r>
      <w:r>
        <w:rPr>
          <w:rFonts w:eastAsiaTheme="minorEastAsia"/>
          <w:sz w:val="28"/>
          <w:szCs w:val="28"/>
        </w:rPr>
        <w:t xml:space="preserve">спектр является функцией от </w:t>
      </w:r>
      <m:oMath>
        <m:r>
          <w:rPr>
            <w:rFonts w:ascii="Cambria Math" w:eastAsiaTheme="minorEastAsia" w:hAnsi="Cambria Math"/>
            <w:sz w:val="28"/>
            <w:szCs w:val="28"/>
          </w:rPr>
          <m:t>ε</m:t>
        </m:r>
      </m:oMath>
      <w:r>
        <w:rPr>
          <w:rFonts w:eastAsiaTheme="minorEastAsia"/>
          <w:sz w:val="28"/>
          <w:szCs w:val="28"/>
        </w:rPr>
        <w:t xml:space="preserve"> и </w:t>
      </w:r>
      <m:oMath>
        <m:r>
          <w:rPr>
            <w:rFonts w:ascii="Cambria Math" w:eastAsiaTheme="minorEastAsia" w:hAnsi="Cambria Math"/>
            <w:sz w:val="28"/>
            <w:szCs w:val="28"/>
          </w:rPr>
          <m:t>ν</m:t>
        </m:r>
      </m:oMath>
      <w:r>
        <w:rPr>
          <w:rFonts w:eastAsiaTheme="minorEastAsia"/>
          <w:sz w:val="28"/>
          <w:szCs w:val="28"/>
        </w:rPr>
        <w:t xml:space="preserve">. Из второй гипотезы следует то, что в инерционном диапазоне </w:t>
      </w:r>
      <m:oMath>
        <m:sSub>
          <m:sSubPr>
            <m:ctrlPr>
              <w:rPr>
                <w:rFonts w:ascii="Cambria Math" w:eastAsiaTheme="minorEastAsia" w:hAnsi="Cambria Math"/>
                <w:i/>
                <w:sz w:val="28"/>
                <w:szCs w:val="28"/>
              </w:rPr>
            </m:ctrlPr>
          </m:sSubPr>
          <m:e>
            <m:r>
              <w:rPr>
                <w:rFonts w:ascii="Cambria Math" w:eastAsiaTheme="minorEastAsia" w:hAnsi="Cambria Math"/>
                <w:sz w:val="28"/>
                <w:szCs w:val="28"/>
              </w:rPr>
              <m:t>k</m:t>
            </m:r>
          </m:e>
          <m:sub>
            <m:r>
              <w:rPr>
                <w:rFonts w:ascii="Cambria Math" w:eastAsiaTheme="minorEastAsia" w:hAnsi="Cambria Math"/>
                <w:sz w:val="28"/>
                <w:szCs w:val="28"/>
              </w:rPr>
              <m:t>EI</m:t>
            </m:r>
          </m:sub>
        </m:sSub>
        <m:r>
          <w:rPr>
            <w:rFonts w:ascii="Cambria Math" w:eastAsiaTheme="minorEastAsia" w:hAnsi="Cambria Math"/>
            <w:sz w:val="28"/>
            <w:szCs w:val="28"/>
          </w:rPr>
          <m:t>&lt;k&lt;</m:t>
        </m:r>
        <m:sSub>
          <m:sSubPr>
            <m:ctrlPr>
              <w:rPr>
                <w:rFonts w:ascii="Cambria Math" w:eastAsiaTheme="minorEastAsia" w:hAnsi="Cambria Math"/>
                <w:i/>
                <w:sz w:val="28"/>
                <w:szCs w:val="28"/>
              </w:rPr>
            </m:ctrlPr>
          </m:sSubPr>
          <m:e>
            <m:r>
              <w:rPr>
                <w:rFonts w:ascii="Cambria Math" w:eastAsiaTheme="minorEastAsia" w:hAnsi="Cambria Math"/>
                <w:sz w:val="28"/>
                <w:szCs w:val="28"/>
              </w:rPr>
              <m:t>k</m:t>
            </m:r>
          </m:e>
          <m:sub>
            <m:r>
              <w:rPr>
                <w:rFonts w:ascii="Cambria Math" w:eastAsiaTheme="minorEastAsia" w:hAnsi="Cambria Math"/>
                <w:sz w:val="28"/>
                <w:szCs w:val="28"/>
              </w:rPr>
              <m:t>DI</m:t>
            </m:r>
          </m:sub>
        </m:sSub>
        <m:r>
          <w:rPr>
            <w:rFonts w:ascii="Cambria Math" w:eastAsiaTheme="minorEastAsia" w:hAnsi="Cambria Math"/>
            <w:sz w:val="28"/>
            <w:szCs w:val="28"/>
          </w:rPr>
          <m:t>≡</m:t>
        </m:r>
        <m:f>
          <m:fPr>
            <m:type m:val="lin"/>
            <m:ctrlPr>
              <w:rPr>
                <w:rFonts w:ascii="Cambria Math" w:eastAsiaTheme="minorEastAsia" w:hAnsi="Cambria Math"/>
                <w:i/>
                <w:sz w:val="28"/>
                <w:szCs w:val="28"/>
              </w:rPr>
            </m:ctrlPr>
          </m:fPr>
          <m:num>
            <m:r>
              <w:rPr>
                <w:rFonts w:ascii="Cambria Math" w:eastAsiaTheme="minorEastAsia" w:hAnsi="Cambria Math"/>
                <w:sz w:val="28"/>
                <w:szCs w:val="28"/>
              </w:rPr>
              <m:t>2π</m:t>
            </m:r>
          </m:num>
          <m:den>
            <m:sSub>
              <m:sSubPr>
                <m:ctrlPr>
                  <w:rPr>
                    <w:rFonts w:ascii="Cambria Math" w:eastAsiaTheme="minorEastAsia" w:hAnsi="Cambria Math"/>
                    <w:i/>
                    <w:sz w:val="28"/>
                    <w:szCs w:val="28"/>
                  </w:rPr>
                </m:ctrlPr>
              </m:sSubPr>
              <m:e>
                <m:r>
                  <w:rPr>
                    <w:rFonts w:ascii="Cambria Math" w:eastAsiaTheme="minorEastAsia" w:hAnsi="Cambria Math"/>
                    <w:sz w:val="28"/>
                    <w:szCs w:val="28"/>
                  </w:rPr>
                  <m:t>l</m:t>
                </m:r>
              </m:e>
              <m:sub>
                <m:r>
                  <w:rPr>
                    <w:rFonts w:ascii="Cambria Math" w:eastAsiaTheme="minorEastAsia" w:hAnsi="Cambria Math"/>
                    <w:sz w:val="28"/>
                    <w:szCs w:val="28"/>
                  </w:rPr>
                  <m:t>DI</m:t>
                </m:r>
              </m:sub>
            </m:sSub>
          </m:den>
        </m:f>
      </m:oMath>
      <w:r w:rsidRPr="00256FAD">
        <w:rPr>
          <w:rFonts w:eastAsiaTheme="minorEastAsia"/>
          <w:sz w:val="28"/>
          <w:szCs w:val="28"/>
        </w:rPr>
        <w:t xml:space="preserve"> </w:t>
      </w:r>
      <w:r>
        <w:rPr>
          <w:rFonts w:eastAsiaTheme="minorEastAsia"/>
          <w:sz w:val="28"/>
          <w:szCs w:val="28"/>
        </w:rPr>
        <w:t xml:space="preserve">спектр энергии имеет следующий вид </w:t>
      </w:r>
      <w:r w:rsidRPr="005756EB">
        <w:rPr>
          <w:rFonts w:eastAsiaTheme="minorEastAsia"/>
          <w:sz w:val="28"/>
          <w:szCs w:val="28"/>
        </w:rPr>
        <w:t>[</w:t>
      </w:r>
      <w:r w:rsidRPr="00CD1714">
        <w:rPr>
          <w:rFonts w:eastAsiaTheme="minorEastAsia"/>
          <w:sz w:val="28"/>
          <w:szCs w:val="28"/>
        </w:rPr>
        <w:t>3, 5</w:t>
      </w:r>
      <w:r w:rsidRPr="005756EB">
        <w:rPr>
          <w:rFonts w:eastAsiaTheme="minorEastAsia"/>
          <w:sz w:val="28"/>
          <w:szCs w:val="28"/>
        </w:rPr>
        <w:t>]</w:t>
      </w:r>
      <w:r>
        <w:rPr>
          <w:rFonts w:eastAsiaTheme="minorEastAsia"/>
          <w:sz w:val="28"/>
          <w:szCs w:val="28"/>
        </w:rPr>
        <w:t>:</w:t>
      </w:r>
    </w:p>
    <w:p w14:paraId="7E5C4E61" w14:textId="77777777" w:rsidR="00A546AA" w:rsidRDefault="00A546AA" w:rsidP="00B16282">
      <w:pPr>
        <w:jc w:val="both"/>
        <w:rPr>
          <w:rFonts w:eastAsiaTheme="minorEastAsia"/>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A546AA" w14:paraId="46C65FC3" w14:textId="77777777" w:rsidTr="00703AC4">
        <w:trPr>
          <w:trHeight w:val="591"/>
        </w:trPr>
        <w:tc>
          <w:tcPr>
            <w:tcW w:w="8468" w:type="dxa"/>
          </w:tcPr>
          <w:p w14:paraId="37D1CE2E" w14:textId="73139278" w:rsidR="00A546AA" w:rsidRPr="00897BA4" w:rsidRDefault="00A546AA" w:rsidP="00703AC4">
            <w:pPr>
              <w:pStyle w:val="a7"/>
              <w:jc w:val="center"/>
              <w:rPr>
                <w:sz w:val="28"/>
                <w:szCs w:val="28"/>
              </w:rPr>
            </w:pPr>
            <m:oMathPara>
              <m:oMath>
                <m:r>
                  <w:rPr>
                    <w:rFonts w:ascii="Cambria Math" w:eastAsiaTheme="minorEastAsia" w:hAnsi="Cambria Math"/>
                    <w:sz w:val="28"/>
                    <w:szCs w:val="28"/>
                    <w:lang w:val="en-US"/>
                  </w:rPr>
                  <m:t>E</m:t>
                </m:r>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k</m:t>
                    </m:r>
                  </m:e>
                </m:d>
                <m:r>
                  <w:rPr>
                    <w:rFonts w:ascii="Cambria Math" w:eastAsiaTheme="minorEastAsia" w:hAnsi="Cambria Math"/>
                    <w:sz w:val="28"/>
                    <w:szCs w:val="28"/>
                    <w:lang w:val="en-US"/>
                  </w:rPr>
                  <m:t>=C</m:t>
                </m:r>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ε</m:t>
                    </m:r>
                  </m:e>
                  <m:sup>
                    <m:f>
                      <m:fPr>
                        <m:type m:val="lin"/>
                        <m:ctrlPr>
                          <w:rPr>
                            <w:rFonts w:ascii="Cambria Math" w:eastAsiaTheme="minorEastAsia" w:hAnsi="Cambria Math"/>
                            <w:i/>
                            <w:sz w:val="28"/>
                            <w:szCs w:val="28"/>
                            <w:lang w:val="en-US"/>
                          </w:rPr>
                        </m:ctrlPr>
                      </m:fPr>
                      <m:num>
                        <m:r>
                          <w:rPr>
                            <w:rFonts w:ascii="Cambria Math" w:eastAsiaTheme="minorEastAsia" w:hAnsi="Cambria Math"/>
                            <w:sz w:val="28"/>
                            <w:szCs w:val="28"/>
                            <w:lang w:val="en-US"/>
                          </w:rPr>
                          <m:t>2</m:t>
                        </m:r>
                      </m:num>
                      <m:den>
                        <m:r>
                          <w:rPr>
                            <w:rFonts w:ascii="Cambria Math" w:eastAsiaTheme="minorEastAsia" w:hAnsi="Cambria Math"/>
                            <w:sz w:val="28"/>
                            <w:szCs w:val="28"/>
                            <w:lang w:val="en-US"/>
                          </w:rPr>
                          <m:t>3</m:t>
                        </m:r>
                      </m:den>
                    </m:f>
                  </m:sup>
                </m:sSup>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k</m:t>
                    </m:r>
                  </m:e>
                  <m:sup>
                    <m:r>
                      <w:rPr>
                        <w:rFonts w:ascii="Cambria Math" w:eastAsiaTheme="minorEastAsia" w:hAnsi="Cambria Math"/>
                        <w:sz w:val="28"/>
                        <w:szCs w:val="28"/>
                        <w:lang w:val="en-US"/>
                      </w:rPr>
                      <m:t>-</m:t>
                    </m:r>
                    <m:f>
                      <m:fPr>
                        <m:type m:val="lin"/>
                        <m:ctrlPr>
                          <w:rPr>
                            <w:rFonts w:ascii="Cambria Math" w:eastAsiaTheme="minorEastAsia" w:hAnsi="Cambria Math"/>
                            <w:i/>
                            <w:sz w:val="28"/>
                            <w:szCs w:val="28"/>
                            <w:lang w:val="en-US"/>
                          </w:rPr>
                        </m:ctrlPr>
                      </m:fPr>
                      <m:num>
                        <m:r>
                          <w:rPr>
                            <w:rFonts w:ascii="Cambria Math" w:eastAsiaTheme="minorEastAsia" w:hAnsi="Cambria Math"/>
                            <w:sz w:val="28"/>
                            <w:szCs w:val="28"/>
                            <w:lang w:val="en-US"/>
                          </w:rPr>
                          <m:t>5</m:t>
                        </m:r>
                      </m:num>
                      <m:den>
                        <m:r>
                          <w:rPr>
                            <w:rFonts w:ascii="Cambria Math" w:eastAsiaTheme="minorEastAsia" w:hAnsi="Cambria Math"/>
                            <w:sz w:val="28"/>
                            <w:szCs w:val="28"/>
                            <w:lang w:val="en-US"/>
                          </w:rPr>
                          <m:t>3</m:t>
                        </m:r>
                      </m:den>
                    </m:f>
                  </m:sup>
                </m:sSup>
              </m:oMath>
            </m:oMathPara>
          </w:p>
        </w:tc>
        <w:tc>
          <w:tcPr>
            <w:tcW w:w="1103" w:type="dxa"/>
          </w:tcPr>
          <w:p w14:paraId="06DF7CE0" w14:textId="4A0432C9" w:rsidR="00A546AA" w:rsidRPr="001067EC" w:rsidRDefault="00A546AA" w:rsidP="00703AC4">
            <w:pPr>
              <w:pStyle w:val="a7"/>
              <w:jc w:val="both"/>
              <w:rPr>
                <w:sz w:val="28"/>
                <w:szCs w:val="28"/>
              </w:rPr>
            </w:pPr>
            <w:r>
              <w:rPr>
                <w:sz w:val="28"/>
                <w:szCs w:val="28"/>
              </w:rPr>
              <w:t>(1.1</w:t>
            </w:r>
            <w:r w:rsidRPr="0056009F">
              <w:rPr>
                <w:sz w:val="28"/>
                <w:szCs w:val="28"/>
              </w:rPr>
              <w:t>.</w:t>
            </w:r>
            <w:r>
              <w:rPr>
                <w:sz w:val="28"/>
                <w:szCs w:val="28"/>
              </w:rPr>
              <w:t>12</w:t>
            </w:r>
            <w:r w:rsidRPr="0056009F">
              <w:rPr>
                <w:sz w:val="28"/>
                <w:szCs w:val="28"/>
              </w:rPr>
              <w:t>)</w:t>
            </w:r>
          </w:p>
        </w:tc>
      </w:tr>
    </w:tbl>
    <w:p w14:paraId="15FA2107" w14:textId="77777777" w:rsidR="00A546AA" w:rsidRDefault="00A546AA" w:rsidP="00B16282">
      <w:pPr>
        <w:jc w:val="both"/>
        <w:rPr>
          <w:rFonts w:eastAsiaTheme="minorEastAsia"/>
          <w:sz w:val="28"/>
          <w:szCs w:val="28"/>
        </w:rPr>
      </w:pPr>
    </w:p>
    <w:p w14:paraId="30522CC9" w14:textId="77777777" w:rsidR="00B16282" w:rsidRDefault="00B16282" w:rsidP="00B16282">
      <w:pPr>
        <w:jc w:val="both"/>
        <w:rPr>
          <w:rFonts w:eastAsiaTheme="minorEastAsia"/>
          <w:sz w:val="28"/>
          <w:szCs w:val="28"/>
        </w:rPr>
      </w:pPr>
      <w:r>
        <w:rPr>
          <w:rFonts w:eastAsiaTheme="minorEastAsia"/>
          <w:sz w:val="28"/>
          <w:szCs w:val="28"/>
        </w:rPr>
        <w:t xml:space="preserve">где </w:t>
      </w:r>
      <m:oMath>
        <m:r>
          <w:rPr>
            <w:rFonts w:ascii="Cambria Math" w:eastAsiaTheme="minorEastAsia" w:hAnsi="Cambria Math"/>
            <w:sz w:val="28"/>
            <w:szCs w:val="28"/>
            <w:lang w:val="en-US"/>
          </w:rPr>
          <m:t>C</m:t>
        </m:r>
      </m:oMath>
      <w:r>
        <w:rPr>
          <w:rFonts w:eastAsiaTheme="minorEastAsia"/>
          <w:sz w:val="28"/>
          <w:szCs w:val="28"/>
        </w:rPr>
        <w:t xml:space="preserve"> является константой.</w:t>
      </w:r>
    </w:p>
    <w:p w14:paraId="5B8CEDD0" w14:textId="77777777" w:rsidR="00B16282" w:rsidRDefault="00B16282" w:rsidP="00DE14A1">
      <w:pPr>
        <w:ind w:firstLine="567"/>
        <w:jc w:val="both"/>
        <w:rPr>
          <w:rFonts w:eastAsiaTheme="minorEastAsia"/>
          <w:sz w:val="28"/>
          <w:szCs w:val="28"/>
        </w:rPr>
      </w:pPr>
      <w:r>
        <w:rPr>
          <w:rFonts w:eastAsiaTheme="minorEastAsia"/>
          <w:sz w:val="28"/>
          <w:szCs w:val="28"/>
        </w:rPr>
        <w:t xml:space="preserve">Энергетический спектр при </w:t>
      </w:r>
      <m:oMath>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k</m:t>
            </m:r>
          </m:e>
          <m:sup>
            <m:r>
              <w:rPr>
                <w:rFonts w:ascii="Cambria Math" w:eastAsiaTheme="minorEastAsia" w:hAnsi="Cambria Math"/>
                <w:sz w:val="28"/>
                <w:szCs w:val="28"/>
              </w:rPr>
              <m:t>-</m:t>
            </m:r>
            <m:f>
              <m:fPr>
                <m:type m:val="lin"/>
                <m:ctrlPr>
                  <w:rPr>
                    <w:rFonts w:ascii="Cambria Math" w:eastAsiaTheme="minorEastAsia" w:hAnsi="Cambria Math"/>
                    <w:i/>
                    <w:sz w:val="28"/>
                    <w:szCs w:val="28"/>
                    <w:lang w:val="en-US"/>
                  </w:rPr>
                </m:ctrlPr>
              </m:fPr>
              <m:num>
                <m:r>
                  <w:rPr>
                    <w:rFonts w:ascii="Cambria Math" w:eastAsiaTheme="minorEastAsia" w:hAnsi="Cambria Math"/>
                    <w:sz w:val="28"/>
                    <w:szCs w:val="28"/>
                  </w:rPr>
                  <m:t>5</m:t>
                </m:r>
              </m:num>
              <m:den>
                <m:r>
                  <w:rPr>
                    <w:rFonts w:ascii="Cambria Math" w:eastAsiaTheme="minorEastAsia" w:hAnsi="Cambria Math"/>
                    <w:sz w:val="28"/>
                    <w:szCs w:val="28"/>
                  </w:rPr>
                  <m:t>3</m:t>
                </m:r>
              </m:den>
            </m:f>
          </m:sup>
        </m:sSup>
      </m:oMath>
      <w:r>
        <w:rPr>
          <w:rFonts w:eastAsiaTheme="minorEastAsia"/>
          <w:sz w:val="28"/>
          <w:szCs w:val="28"/>
        </w:rPr>
        <w:t xml:space="preserve"> был назван спектром Колмогорова. Ниже представлен рисунок распределения энергии по разным волновым числам </w:t>
      </w:r>
      <w:r w:rsidRPr="005756EB">
        <w:rPr>
          <w:rFonts w:eastAsiaTheme="minorEastAsia"/>
          <w:sz w:val="28"/>
          <w:szCs w:val="28"/>
        </w:rPr>
        <w:t>[</w:t>
      </w:r>
      <w:r>
        <w:rPr>
          <w:rFonts w:eastAsiaTheme="minorEastAsia"/>
          <w:sz w:val="28"/>
          <w:szCs w:val="28"/>
          <w:lang w:val="en-US"/>
        </w:rPr>
        <w:t>4</w:t>
      </w:r>
      <w:r w:rsidRPr="005756EB">
        <w:rPr>
          <w:rFonts w:eastAsiaTheme="minorEastAsia"/>
          <w:sz w:val="28"/>
          <w:szCs w:val="28"/>
        </w:rPr>
        <w:t>]</w:t>
      </w:r>
      <w:r>
        <w:rPr>
          <w:rFonts w:eastAsiaTheme="minorEastAsia"/>
          <w:sz w:val="28"/>
          <w:szCs w:val="28"/>
        </w:rPr>
        <w:t>:</w:t>
      </w:r>
    </w:p>
    <w:p w14:paraId="488C39C0" w14:textId="77777777" w:rsidR="00B16282" w:rsidRPr="007D7409" w:rsidRDefault="00B16282" w:rsidP="00B16282">
      <w:pPr>
        <w:ind w:firstLine="708"/>
        <w:jc w:val="both"/>
        <w:rPr>
          <w:rFonts w:eastAsiaTheme="minorEastAsia"/>
          <w:sz w:val="28"/>
          <w:szCs w:val="28"/>
        </w:rPr>
      </w:pPr>
    </w:p>
    <w:p w14:paraId="469057E3" w14:textId="77777777" w:rsidR="00B16282" w:rsidRDefault="00B16282" w:rsidP="00B16282">
      <w:pPr>
        <w:jc w:val="both"/>
        <w:rPr>
          <w:rFonts w:eastAsiaTheme="minorEastAsia"/>
          <w:sz w:val="28"/>
          <w:szCs w:val="28"/>
        </w:rPr>
      </w:pPr>
      <w:r>
        <w:rPr>
          <w:rFonts w:eastAsiaTheme="minorEastAsia"/>
          <w:noProof/>
          <w:sz w:val="28"/>
          <w:szCs w:val="28"/>
        </w:rPr>
        <w:drawing>
          <wp:inline distT="0" distB="0" distL="0" distR="0" wp14:anchorId="4719808A" wp14:editId="6F73DFC5">
            <wp:extent cx="5848350" cy="3960495"/>
            <wp:effectExtent l="0" t="0" r="0" b="1905"/>
            <wp:docPr id="1976807798" name="Рисунок 3" descr="4ktiW5Lch5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ktiW5Lch5I.jpg"/>
                    <pic:cNvPicPr/>
                  </pic:nvPicPr>
                  <pic:blipFill>
                    <a:blip r:embed="rId77" cstate="print"/>
                    <a:stretch>
                      <a:fillRect/>
                    </a:stretch>
                  </pic:blipFill>
                  <pic:spPr>
                    <a:xfrm>
                      <a:off x="0" y="0"/>
                      <a:ext cx="5849865" cy="3961521"/>
                    </a:xfrm>
                    <a:prstGeom prst="rect">
                      <a:avLst/>
                    </a:prstGeom>
                  </pic:spPr>
                </pic:pic>
              </a:graphicData>
            </a:graphic>
          </wp:inline>
        </w:drawing>
      </w:r>
    </w:p>
    <w:p w14:paraId="2A8870D7" w14:textId="2046949A" w:rsidR="00B16282" w:rsidRDefault="00B16282" w:rsidP="00B16282">
      <w:pPr>
        <w:jc w:val="center"/>
        <w:rPr>
          <w:rFonts w:eastAsiaTheme="minorEastAsia"/>
          <w:sz w:val="28"/>
          <w:szCs w:val="28"/>
        </w:rPr>
      </w:pPr>
      <w:r>
        <w:rPr>
          <w:rFonts w:eastAsiaTheme="minorEastAsia"/>
          <w:sz w:val="28"/>
          <w:szCs w:val="28"/>
        </w:rPr>
        <w:t>Рис</w:t>
      </w:r>
      <w:r w:rsidR="000A2685" w:rsidRPr="000A2685">
        <w:rPr>
          <w:rFonts w:eastAsiaTheme="minorEastAsia"/>
          <w:sz w:val="28"/>
          <w:szCs w:val="28"/>
        </w:rPr>
        <w:t>.</w:t>
      </w:r>
      <w:r>
        <w:rPr>
          <w:rFonts w:eastAsiaTheme="minorEastAsia"/>
          <w:sz w:val="28"/>
          <w:szCs w:val="28"/>
        </w:rPr>
        <w:t xml:space="preserve"> </w:t>
      </w:r>
      <w:r w:rsidR="002D130A">
        <w:rPr>
          <w:rFonts w:eastAsiaTheme="minorEastAsia"/>
          <w:sz w:val="28"/>
          <w:szCs w:val="28"/>
        </w:rPr>
        <w:t>1.1.</w:t>
      </w:r>
      <w:r>
        <w:rPr>
          <w:rFonts w:eastAsiaTheme="minorEastAsia"/>
          <w:sz w:val="28"/>
          <w:szCs w:val="28"/>
        </w:rPr>
        <w:t>2</w:t>
      </w:r>
      <w:r w:rsidR="000A2685" w:rsidRPr="000A2685">
        <w:rPr>
          <w:rFonts w:eastAsiaTheme="minorEastAsia"/>
          <w:sz w:val="28"/>
          <w:szCs w:val="28"/>
        </w:rPr>
        <w:t>.</w:t>
      </w:r>
      <w:r>
        <w:rPr>
          <w:rFonts w:eastAsiaTheme="minorEastAsia"/>
          <w:sz w:val="28"/>
          <w:szCs w:val="28"/>
        </w:rPr>
        <w:t xml:space="preserve"> Форма распределения </w:t>
      </w:r>
      <m:oMath>
        <m:r>
          <w:rPr>
            <w:rFonts w:ascii="Cambria Math" w:eastAsiaTheme="minorEastAsia" w:hAnsi="Cambria Math"/>
            <w:sz w:val="28"/>
            <w:szCs w:val="28"/>
          </w:rPr>
          <m:t>E</m:t>
        </m:r>
        <m:d>
          <m:dPr>
            <m:ctrlPr>
              <w:rPr>
                <w:rFonts w:ascii="Cambria Math" w:eastAsiaTheme="minorEastAsia" w:hAnsi="Cambria Math"/>
                <w:i/>
                <w:sz w:val="28"/>
                <w:szCs w:val="28"/>
              </w:rPr>
            </m:ctrlPr>
          </m:dPr>
          <m:e>
            <m:r>
              <w:rPr>
                <w:rFonts w:ascii="Cambria Math" w:eastAsiaTheme="minorEastAsia" w:hAnsi="Cambria Math"/>
                <w:sz w:val="28"/>
                <w:szCs w:val="28"/>
              </w:rPr>
              <m:t>k,t</m:t>
            </m:r>
          </m:e>
        </m:d>
        <m:r>
          <w:rPr>
            <w:rFonts w:ascii="Cambria Math" w:eastAsiaTheme="minorEastAsia" w:hAnsi="Cambria Math"/>
            <w:sz w:val="28"/>
            <w:szCs w:val="28"/>
          </w:rPr>
          <m:t xml:space="preserve"> </m:t>
        </m:r>
      </m:oMath>
      <w:r>
        <w:rPr>
          <w:rFonts w:eastAsiaTheme="minorEastAsia"/>
          <w:sz w:val="28"/>
          <w:szCs w:val="28"/>
        </w:rPr>
        <w:t>в различных областях волновых чисел.</w:t>
      </w:r>
    </w:p>
    <w:p w14:paraId="22BE87BC" w14:textId="77777777" w:rsidR="00DE14A1" w:rsidRDefault="00DE14A1" w:rsidP="00B16282">
      <w:pPr>
        <w:jc w:val="both"/>
        <w:rPr>
          <w:rFonts w:eastAsiaTheme="minorEastAsia"/>
          <w:sz w:val="28"/>
          <w:szCs w:val="28"/>
        </w:rPr>
      </w:pPr>
    </w:p>
    <w:p w14:paraId="56A7A378" w14:textId="215DB391" w:rsidR="00B16282" w:rsidRDefault="00B16282" w:rsidP="00DE14A1">
      <w:pPr>
        <w:ind w:firstLine="567"/>
        <w:jc w:val="both"/>
        <w:rPr>
          <w:rFonts w:eastAsiaTheme="minorEastAsia"/>
          <w:sz w:val="28"/>
          <w:szCs w:val="28"/>
        </w:rPr>
      </w:pPr>
      <w:r>
        <w:rPr>
          <w:rFonts w:eastAsiaTheme="minorEastAsia"/>
          <w:sz w:val="28"/>
          <w:szCs w:val="28"/>
        </w:rPr>
        <w:t xml:space="preserve">Как видно из </w:t>
      </w:r>
      <w:r w:rsidR="000A2685">
        <w:rPr>
          <w:rFonts w:eastAsiaTheme="minorEastAsia"/>
          <w:sz w:val="28"/>
          <w:szCs w:val="28"/>
          <w:lang w:val="kk-KZ"/>
        </w:rPr>
        <w:t>Р</w:t>
      </w:r>
      <w:proofErr w:type="spellStart"/>
      <w:r>
        <w:rPr>
          <w:rFonts w:eastAsiaTheme="minorEastAsia"/>
          <w:sz w:val="28"/>
          <w:szCs w:val="28"/>
        </w:rPr>
        <w:t>ис</w:t>
      </w:r>
      <w:r w:rsidR="000A2685">
        <w:rPr>
          <w:rFonts w:eastAsiaTheme="minorEastAsia"/>
          <w:sz w:val="28"/>
          <w:szCs w:val="28"/>
        </w:rPr>
        <w:t>.</w:t>
      </w:r>
      <w:proofErr w:type="spellEnd"/>
      <w:r>
        <w:rPr>
          <w:rFonts w:eastAsiaTheme="minorEastAsia"/>
          <w:sz w:val="28"/>
          <w:szCs w:val="28"/>
        </w:rPr>
        <w:t xml:space="preserve"> </w:t>
      </w:r>
      <w:r w:rsidR="002D130A">
        <w:rPr>
          <w:rFonts w:eastAsiaTheme="minorEastAsia"/>
          <w:sz w:val="28"/>
          <w:szCs w:val="28"/>
        </w:rPr>
        <w:t>1.1.</w:t>
      </w:r>
      <w:r>
        <w:rPr>
          <w:rFonts w:eastAsiaTheme="minorEastAsia"/>
          <w:sz w:val="28"/>
          <w:szCs w:val="28"/>
        </w:rPr>
        <w:t>2</w:t>
      </w:r>
      <w:r w:rsidR="002D130A">
        <w:rPr>
          <w:rFonts w:eastAsiaTheme="minorEastAsia"/>
          <w:sz w:val="28"/>
          <w:szCs w:val="28"/>
        </w:rPr>
        <w:t xml:space="preserve">, </w:t>
      </w:r>
      <w:r>
        <w:rPr>
          <w:rFonts w:eastAsiaTheme="minorEastAsia"/>
          <w:sz w:val="28"/>
          <w:szCs w:val="28"/>
        </w:rPr>
        <w:t>большим волновым числам соответствует малое количество энергии и наоборот. Таким образом, если соотнести этот спектр к Рис</w:t>
      </w:r>
      <w:r w:rsidR="002D130A">
        <w:rPr>
          <w:rFonts w:eastAsiaTheme="minorEastAsia"/>
          <w:sz w:val="28"/>
          <w:szCs w:val="28"/>
        </w:rPr>
        <w:t>.</w:t>
      </w:r>
      <w:r>
        <w:rPr>
          <w:rFonts w:eastAsiaTheme="minorEastAsia"/>
          <w:sz w:val="28"/>
          <w:szCs w:val="28"/>
        </w:rPr>
        <w:t xml:space="preserve"> </w:t>
      </w:r>
      <w:r w:rsidR="002D130A">
        <w:rPr>
          <w:rFonts w:eastAsiaTheme="minorEastAsia"/>
          <w:sz w:val="28"/>
          <w:szCs w:val="28"/>
        </w:rPr>
        <w:t>1.1.</w:t>
      </w:r>
      <w:r>
        <w:rPr>
          <w:rFonts w:eastAsiaTheme="minorEastAsia"/>
          <w:sz w:val="28"/>
          <w:szCs w:val="28"/>
        </w:rPr>
        <w:t xml:space="preserve">1, можно увидеть, что большим волновым числам соответствуют малые вихри и наоборот, малым волновым числам соответствуют крупные </w:t>
      </w:r>
      <w:proofErr w:type="spellStart"/>
      <w:r>
        <w:rPr>
          <w:rFonts w:eastAsiaTheme="minorEastAsia"/>
          <w:sz w:val="28"/>
          <w:szCs w:val="28"/>
        </w:rPr>
        <w:lastRenderedPageBreak/>
        <w:t>энергосодержащие</w:t>
      </w:r>
      <w:proofErr w:type="spellEnd"/>
      <w:r>
        <w:rPr>
          <w:rFonts w:eastAsiaTheme="minorEastAsia"/>
          <w:sz w:val="28"/>
          <w:szCs w:val="28"/>
        </w:rPr>
        <w:t xml:space="preserve"> вихри. Таким образом, если рассматривать энергетический спектр, то задача сводится к тому, чтобы задать минимальное и максимальное волновые числа </w:t>
      </w:r>
      <m:oMath>
        <m:sSub>
          <m:sSubPr>
            <m:ctrlPr>
              <w:rPr>
                <w:rFonts w:ascii="Cambria Math" w:eastAsiaTheme="minorEastAsia" w:hAnsi="Cambria Math"/>
                <w:i/>
                <w:sz w:val="28"/>
                <w:szCs w:val="28"/>
              </w:rPr>
            </m:ctrlPr>
          </m:sSubPr>
          <m:e>
            <m:r>
              <w:rPr>
                <w:rFonts w:ascii="Cambria Math" w:eastAsiaTheme="minorEastAsia" w:hAnsi="Cambria Math"/>
                <w:sz w:val="28"/>
                <w:szCs w:val="28"/>
              </w:rPr>
              <m:t>k</m:t>
            </m:r>
          </m:e>
          <m:sub>
            <m:r>
              <w:rPr>
                <w:rFonts w:ascii="Cambria Math" w:eastAsiaTheme="minorEastAsia" w:hAnsi="Cambria Math"/>
                <w:sz w:val="28"/>
                <w:szCs w:val="28"/>
              </w:rPr>
              <m:t>e</m:t>
            </m:r>
          </m:sub>
        </m:sSub>
        <m:r>
          <w:rPr>
            <w:rFonts w:ascii="Cambria Math" w:eastAsiaTheme="minorEastAsia" w:hAnsi="Cambria Math"/>
            <w:sz w:val="28"/>
            <w:szCs w:val="28"/>
          </w:rPr>
          <m:t xml:space="preserve">, </m:t>
        </m:r>
        <m:sSub>
          <m:sSubPr>
            <m:ctrlPr>
              <w:rPr>
                <w:rFonts w:ascii="Cambria Math" w:eastAsiaTheme="minorEastAsia" w:hAnsi="Cambria Math"/>
                <w:i/>
                <w:sz w:val="28"/>
                <w:szCs w:val="28"/>
              </w:rPr>
            </m:ctrlPr>
          </m:sSubPr>
          <m:e>
            <m:r>
              <w:rPr>
                <w:rFonts w:ascii="Cambria Math" w:eastAsiaTheme="minorEastAsia" w:hAnsi="Cambria Math"/>
                <w:sz w:val="28"/>
                <w:szCs w:val="28"/>
              </w:rPr>
              <m:t>k</m:t>
            </m:r>
          </m:e>
          <m:sub>
            <m:r>
              <w:rPr>
                <w:rFonts w:ascii="Cambria Math" w:eastAsiaTheme="minorEastAsia" w:hAnsi="Cambria Math"/>
                <w:sz w:val="28"/>
                <w:szCs w:val="28"/>
              </w:rPr>
              <m:t>max</m:t>
            </m:r>
          </m:sub>
        </m:sSub>
      </m:oMath>
      <w:r w:rsidRPr="003A56C0">
        <w:rPr>
          <w:rFonts w:eastAsiaTheme="minorEastAsia"/>
          <w:sz w:val="28"/>
          <w:szCs w:val="28"/>
        </w:rPr>
        <w:t xml:space="preserve">. </w:t>
      </w:r>
    </w:p>
    <w:p w14:paraId="6276532C" w14:textId="77777777" w:rsidR="00DE14A1" w:rsidRDefault="00B16282" w:rsidP="00DE14A1">
      <w:pPr>
        <w:ind w:firstLine="567"/>
        <w:jc w:val="both"/>
        <w:rPr>
          <w:rFonts w:eastAsiaTheme="minorEastAsia"/>
          <w:sz w:val="28"/>
          <w:szCs w:val="28"/>
        </w:rPr>
      </w:pPr>
      <w:r>
        <w:rPr>
          <w:rFonts w:eastAsiaTheme="minorEastAsia"/>
          <w:sz w:val="28"/>
          <w:szCs w:val="28"/>
        </w:rPr>
        <w:t>Рассмотрим далее обзор различных методов расчета турбулентных течений.</w:t>
      </w:r>
    </w:p>
    <w:p w14:paraId="7061BD03" w14:textId="77777777" w:rsidR="00DE14A1" w:rsidRDefault="00DE14A1" w:rsidP="00DE14A1">
      <w:pPr>
        <w:ind w:firstLine="560"/>
        <w:jc w:val="both"/>
        <w:rPr>
          <w:sz w:val="28"/>
          <w:szCs w:val="28"/>
        </w:rPr>
      </w:pPr>
      <w:r>
        <w:rPr>
          <w:sz w:val="28"/>
          <w:szCs w:val="28"/>
        </w:rPr>
        <w:t xml:space="preserve">В настоящее время интенсивно развиваются различные методы расчета турбулентных течений. Помимо известного RANS метода, основанного на решении осредненных по Рейнольдсу уравнениях Навье-Стокса, </w:t>
      </w:r>
      <w:r w:rsidRPr="009A29E3">
        <w:rPr>
          <w:sz w:val="28"/>
          <w:szCs w:val="28"/>
        </w:rPr>
        <w:t xml:space="preserve">особое внимание </w:t>
      </w:r>
      <w:r>
        <w:rPr>
          <w:sz w:val="28"/>
          <w:szCs w:val="28"/>
        </w:rPr>
        <w:t>уделяется таким моделям, как, например, модели DNS (прямое численное моделирование)</w:t>
      </w:r>
      <w:r w:rsidRPr="003160E9">
        <w:rPr>
          <w:sz w:val="28"/>
          <w:szCs w:val="28"/>
        </w:rPr>
        <w:t xml:space="preserve">, </w:t>
      </w:r>
      <w:r>
        <w:rPr>
          <w:sz w:val="28"/>
          <w:szCs w:val="28"/>
          <w:lang w:val="en-US"/>
        </w:rPr>
        <w:t>LES</w:t>
      </w:r>
      <w:r>
        <w:rPr>
          <w:sz w:val="28"/>
          <w:szCs w:val="28"/>
        </w:rPr>
        <w:t xml:space="preserve"> (моделирование крупных вихрей)</w:t>
      </w:r>
      <w:r w:rsidRPr="003160E9">
        <w:rPr>
          <w:sz w:val="28"/>
          <w:szCs w:val="28"/>
        </w:rPr>
        <w:t>,</w:t>
      </w:r>
      <w:r>
        <w:rPr>
          <w:sz w:val="28"/>
          <w:szCs w:val="28"/>
        </w:rPr>
        <w:t xml:space="preserve"> а также их модификации, как </w:t>
      </w:r>
      <w:r>
        <w:rPr>
          <w:sz w:val="28"/>
          <w:szCs w:val="28"/>
          <w:lang w:val="en-US"/>
        </w:rPr>
        <w:t>RANS</w:t>
      </w:r>
      <w:r w:rsidRPr="003160E9">
        <w:rPr>
          <w:sz w:val="28"/>
          <w:szCs w:val="28"/>
        </w:rPr>
        <w:t>-</w:t>
      </w:r>
      <w:r>
        <w:rPr>
          <w:sz w:val="28"/>
          <w:szCs w:val="28"/>
          <w:lang w:val="en-US"/>
        </w:rPr>
        <w:t>LES</w:t>
      </w:r>
      <w:r>
        <w:rPr>
          <w:sz w:val="28"/>
          <w:szCs w:val="28"/>
        </w:rPr>
        <w:t xml:space="preserve">. Основной задачей таких методов является задание реалистичных входных характеристик турбулентности. Например, для построения нестационарного поля в методе </w:t>
      </w:r>
      <w:r>
        <w:rPr>
          <w:sz w:val="28"/>
          <w:szCs w:val="28"/>
          <w:lang w:val="en-US"/>
        </w:rPr>
        <w:t>RANS</w:t>
      </w:r>
      <w:r w:rsidRPr="003160E9">
        <w:rPr>
          <w:sz w:val="28"/>
          <w:szCs w:val="28"/>
        </w:rPr>
        <w:t>-</w:t>
      </w:r>
      <w:r>
        <w:rPr>
          <w:sz w:val="28"/>
          <w:szCs w:val="28"/>
          <w:lang w:val="en-US"/>
        </w:rPr>
        <w:t>LES</w:t>
      </w:r>
      <w:r>
        <w:rPr>
          <w:sz w:val="28"/>
          <w:szCs w:val="28"/>
        </w:rPr>
        <w:t xml:space="preserve"> необходимо </w:t>
      </w:r>
      <w:r w:rsidRPr="009A29E3">
        <w:rPr>
          <w:sz w:val="28"/>
          <w:szCs w:val="28"/>
        </w:rPr>
        <w:t>по имеющимся осредненным характеристикам течения (</w:t>
      </w:r>
      <w:r w:rsidRPr="009A29E3">
        <w:rPr>
          <w:sz w:val="28"/>
          <w:szCs w:val="28"/>
          <w:lang w:val="en-US"/>
        </w:rPr>
        <w:t>RANS</w:t>
      </w:r>
      <w:r w:rsidRPr="009A29E3">
        <w:rPr>
          <w:sz w:val="28"/>
          <w:szCs w:val="28"/>
        </w:rPr>
        <w:t>-область)</w:t>
      </w:r>
      <w:r>
        <w:rPr>
          <w:sz w:val="28"/>
          <w:szCs w:val="28"/>
        </w:rPr>
        <w:t xml:space="preserve"> построить поле</w:t>
      </w:r>
      <w:r w:rsidRPr="009A29E3">
        <w:rPr>
          <w:sz w:val="28"/>
          <w:szCs w:val="28"/>
        </w:rPr>
        <w:t xml:space="preserve"> гидродинамических величин (</w:t>
      </w:r>
      <w:r w:rsidRPr="009A29E3">
        <w:rPr>
          <w:sz w:val="28"/>
          <w:szCs w:val="28"/>
          <w:lang w:val="en-US"/>
        </w:rPr>
        <w:t>LES</w:t>
      </w:r>
      <w:r w:rsidRPr="009A29E3">
        <w:rPr>
          <w:sz w:val="28"/>
          <w:szCs w:val="28"/>
        </w:rPr>
        <w:t>-область)</w:t>
      </w:r>
      <w:r>
        <w:rPr>
          <w:sz w:val="28"/>
          <w:szCs w:val="28"/>
        </w:rPr>
        <w:t xml:space="preserve">. Дополнительной трудностью для такого метода является задание граничных условий. </w:t>
      </w:r>
    </w:p>
    <w:p w14:paraId="764EA8AE" w14:textId="0D8FA53E" w:rsidR="00B16282" w:rsidRDefault="00B16282" w:rsidP="00DE14A1">
      <w:pPr>
        <w:ind w:firstLine="567"/>
        <w:jc w:val="both"/>
        <w:rPr>
          <w:sz w:val="28"/>
          <w:szCs w:val="28"/>
        </w:rPr>
      </w:pPr>
      <w:r w:rsidRPr="007E06B9">
        <w:rPr>
          <w:sz w:val="28"/>
          <w:szCs w:val="28"/>
        </w:rPr>
        <w:t xml:space="preserve">Методы прямого численного моделирования (DNS) решают полные нестационарные трехмерные уравнения Навье-Стокса без какого-либо предварительного осреднения, разрешая все масштабы турбулентности. Благодаря этому в методах DNS можно рассчитать средние величины потока посредством осреднения по достаточно длинному интервалу времени. Эти методы </w:t>
      </w:r>
      <w:r w:rsidR="00141D9C">
        <w:rPr>
          <w:sz w:val="28"/>
          <w:szCs w:val="28"/>
        </w:rPr>
        <w:t>являются</w:t>
      </w:r>
      <w:r w:rsidRPr="007E06B9">
        <w:rPr>
          <w:sz w:val="28"/>
          <w:szCs w:val="28"/>
        </w:rPr>
        <w:t xml:space="preserve"> наиболее строгим подход</w:t>
      </w:r>
      <w:r w:rsidR="00141D9C">
        <w:rPr>
          <w:sz w:val="28"/>
          <w:szCs w:val="28"/>
        </w:rPr>
        <w:t>ом</w:t>
      </w:r>
      <w:r w:rsidRPr="007E06B9">
        <w:rPr>
          <w:sz w:val="28"/>
          <w:szCs w:val="28"/>
        </w:rPr>
        <w:t xml:space="preserve"> при моделировании турбулентных течений.</w:t>
      </w:r>
      <w:r>
        <w:rPr>
          <w:sz w:val="28"/>
          <w:szCs w:val="28"/>
        </w:rPr>
        <w:t xml:space="preserve"> В рамках </w:t>
      </w:r>
      <w:r w:rsidRPr="007E06B9">
        <w:rPr>
          <w:sz w:val="28"/>
          <w:szCs w:val="28"/>
        </w:rPr>
        <w:t>DNS</w:t>
      </w:r>
      <w:r>
        <w:rPr>
          <w:sz w:val="28"/>
          <w:szCs w:val="28"/>
        </w:rPr>
        <w:t>-методов было представлено множество работ, в которых рассматривались вопросы о постановке граничных условий. В работе [</w:t>
      </w:r>
      <w:r w:rsidRPr="00096860">
        <w:rPr>
          <w:sz w:val="28"/>
          <w:szCs w:val="28"/>
        </w:rPr>
        <w:t>6,</w:t>
      </w:r>
      <w:r w:rsidR="000A2685">
        <w:rPr>
          <w:sz w:val="28"/>
          <w:szCs w:val="28"/>
        </w:rPr>
        <w:t xml:space="preserve"> </w:t>
      </w:r>
      <w:r w:rsidRPr="00096860">
        <w:rPr>
          <w:sz w:val="28"/>
          <w:szCs w:val="28"/>
        </w:rPr>
        <w:t>7</w:t>
      </w:r>
      <w:r>
        <w:rPr>
          <w:sz w:val="28"/>
          <w:szCs w:val="28"/>
        </w:rPr>
        <w:t>]</w:t>
      </w:r>
      <w:r w:rsidRPr="0001362D">
        <w:rPr>
          <w:sz w:val="28"/>
          <w:szCs w:val="28"/>
        </w:rPr>
        <w:t xml:space="preserve"> </w:t>
      </w:r>
      <w:r>
        <w:rPr>
          <w:sz w:val="28"/>
          <w:szCs w:val="28"/>
        </w:rPr>
        <w:t xml:space="preserve">было проинтегрировано уравнение устойчивости </w:t>
      </w:r>
      <w:proofErr w:type="spellStart"/>
      <w:r>
        <w:rPr>
          <w:sz w:val="28"/>
          <w:szCs w:val="28"/>
        </w:rPr>
        <w:t>Рэйлея</w:t>
      </w:r>
      <w:proofErr w:type="spellEnd"/>
      <w:r>
        <w:rPr>
          <w:sz w:val="28"/>
          <w:szCs w:val="28"/>
        </w:rPr>
        <w:t xml:space="preserve"> в рамках теории </w:t>
      </w:r>
      <w:proofErr w:type="spellStart"/>
      <w:r>
        <w:rPr>
          <w:sz w:val="28"/>
          <w:szCs w:val="28"/>
        </w:rPr>
        <w:t>линеризированной</w:t>
      </w:r>
      <w:proofErr w:type="spellEnd"/>
      <w:r>
        <w:rPr>
          <w:sz w:val="28"/>
          <w:szCs w:val="28"/>
        </w:rPr>
        <w:t xml:space="preserve"> невязкой устойчивости. Это уравнение было проинтегрировано для возмущений, усиливающихся по времени, гиперболически-</w:t>
      </w:r>
      <w:proofErr w:type="spellStart"/>
      <w:r>
        <w:rPr>
          <w:sz w:val="28"/>
          <w:szCs w:val="28"/>
        </w:rPr>
        <w:t>тангенсиального</w:t>
      </w:r>
      <w:proofErr w:type="spellEnd"/>
      <w:r>
        <w:rPr>
          <w:sz w:val="28"/>
          <w:szCs w:val="28"/>
        </w:rPr>
        <w:t xml:space="preserve"> профиля скорости. </w:t>
      </w:r>
    </w:p>
    <w:p w14:paraId="42AA01F0" w14:textId="30E2DB65" w:rsidR="00B16282" w:rsidRDefault="00B16282" w:rsidP="001C1AD8">
      <w:pPr>
        <w:ind w:firstLine="567"/>
        <w:jc w:val="both"/>
        <w:rPr>
          <w:sz w:val="28"/>
          <w:szCs w:val="28"/>
        </w:rPr>
      </w:pPr>
      <w:r>
        <w:rPr>
          <w:sz w:val="28"/>
          <w:szCs w:val="28"/>
        </w:rPr>
        <w:t xml:space="preserve">Как известно, двумерное течение невязкой жидкости, направленное вдоль одной координаты, является стабильным относительно малых волновых возмущений до тех пор, пока в профиле скорости не появляется точка перегиба. Механизм неустойчивости такого профиля скорости является невязким, а любое присутствие вязкости только подавляет всякое возмущение, появляющееся в таком механизме. И наоборот, если же рассматривать течения без точки перегиба в профиле скорости, как например, течение вокруг плоской пластины с пограничным слоем, то неустойчивость таких течений можно обнаружить с введением в рассмотрение вязкости. Простейшим примером течений с точкой перегиба в профиле скорости является течение двух потоков с разной постоянной скоростью, разделенных между собой поверхностью разрыва. Как показал </w:t>
      </w:r>
      <w:proofErr w:type="spellStart"/>
      <w:r>
        <w:rPr>
          <w:sz w:val="28"/>
          <w:szCs w:val="28"/>
        </w:rPr>
        <w:t>Гельмгольтс</w:t>
      </w:r>
      <w:proofErr w:type="spellEnd"/>
      <w:r>
        <w:rPr>
          <w:sz w:val="28"/>
          <w:szCs w:val="28"/>
        </w:rPr>
        <w:t xml:space="preserve"> (1868) такая поверхность (скачок) является нестабильной. </w:t>
      </w:r>
      <w:r w:rsidR="00AE2BA4">
        <w:rPr>
          <w:sz w:val="28"/>
          <w:szCs w:val="28"/>
        </w:rPr>
        <w:t>Затем</w:t>
      </w:r>
      <w:r>
        <w:rPr>
          <w:sz w:val="28"/>
          <w:szCs w:val="28"/>
        </w:rPr>
        <w:t xml:space="preserve"> </w:t>
      </w:r>
      <w:proofErr w:type="spellStart"/>
      <w:r>
        <w:rPr>
          <w:sz w:val="28"/>
          <w:szCs w:val="28"/>
        </w:rPr>
        <w:t>Рэйлей</w:t>
      </w:r>
      <w:proofErr w:type="spellEnd"/>
      <w:r>
        <w:rPr>
          <w:sz w:val="28"/>
          <w:szCs w:val="28"/>
        </w:rPr>
        <w:t xml:space="preserve"> (1880) рассчитал рост скорости постепенно увеличивающихся возмущений в такой поверхности как функцию от волнового числа возмущения. </w:t>
      </w:r>
    </w:p>
    <w:p w14:paraId="0F192F3B" w14:textId="77777777" w:rsidR="00B16282" w:rsidRDefault="00B16282" w:rsidP="00FE4D24">
      <w:pPr>
        <w:ind w:firstLine="567"/>
        <w:jc w:val="both"/>
        <w:rPr>
          <w:rFonts w:eastAsiaTheme="minorEastAsia"/>
          <w:sz w:val="28"/>
          <w:szCs w:val="28"/>
        </w:rPr>
      </w:pPr>
      <w:r>
        <w:rPr>
          <w:sz w:val="28"/>
          <w:szCs w:val="28"/>
        </w:rPr>
        <w:t>В работе [</w:t>
      </w:r>
      <w:r w:rsidRPr="0065639F">
        <w:rPr>
          <w:sz w:val="28"/>
          <w:szCs w:val="28"/>
        </w:rPr>
        <w:t>6</w:t>
      </w:r>
      <w:r>
        <w:rPr>
          <w:sz w:val="28"/>
          <w:szCs w:val="28"/>
        </w:rPr>
        <w:t xml:space="preserve">] были представлены результаты численного расчета собственных значений и собственных функций уравнения устойчивости </w:t>
      </w:r>
      <w:proofErr w:type="spellStart"/>
      <w:r>
        <w:rPr>
          <w:sz w:val="28"/>
          <w:szCs w:val="28"/>
        </w:rPr>
        <w:lastRenderedPageBreak/>
        <w:t>Рэйлея</w:t>
      </w:r>
      <w:proofErr w:type="spellEnd"/>
      <w:r>
        <w:rPr>
          <w:sz w:val="28"/>
          <w:szCs w:val="28"/>
        </w:rPr>
        <w:t xml:space="preserve"> для возмущенного гиперболически-</w:t>
      </w:r>
      <w:proofErr w:type="spellStart"/>
      <w:r>
        <w:rPr>
          <w:sz w:val="28"/>
          <w:szCs w:val="28"/>
        </w:rPr>
        <w:t>тангенсиального</w:t>
      </w:r>
      <w:proofErr w:type="spellEnd"/>
      <w:r>
        <w:rPr>
          <w:sz w:val="28"/>
          <w:szCs w:val="28"/>
        </w:rPr>
        <w:t xml:space="preserve"> профиля скорости в течении с пограничным слоем. Для анализа было взято дифференциальное уравнение с малыми возмущениями для невязкого течения со скоростью </w:t>
      </w:r>
      <m:oMath>
        <m:r>
          <w:rPr>
            <w:rFonts w:ascii="Cambria Math" w:hAnsi="Cambria Math"/>
            <w:sz w:val="28"/>
            <w:szCs w:val="28"/>
          </w:rPr>
          <m:t xml:space="preserve">U(y) </m:t>
        </m:r>
      </m:oMath>
      <w:r>
        <w:rPr>
          <w:rFonts w:eastAsiaTheme="minorEastAsia"/>
          <w:sz w:val="28"/>
          <w:szCs w:val="28"/>
        </w:rPr>
        <w:t xml:space="preserve">в направлении </w:t>
      </w:r>
      <w:r>
        <w:rPr>
          <w:rFonts w:eastAsiaTheme="minorEastAsia"/>
          <w:i/>
          <w:sz w:val="28"/>
          <w:szCs w:val="28"/>
        </w:rPr>
        <w:t>х</w:t>
      </w:r>
      <w:r>
        <w:rPr>
          <w:rFonts w:eastAsiaTheme="minorEastAsia"/>
          <w:sz w:val="28"/>
          <w:szCs w:val="28"/>
        </w:rPr>
        <w:t xml:space="preserve">. Малые возмущения </w:t>
      </w:r>
      <m:oMath>
        <m:sSub>
          <m:sSubPr>
            <m:ctrlPr>
              <w:rPr>
                <w:rFonts w:ascii="Cambria Math" w:eastAsiaTheme="minorEastAsia" w:hAnsi="Cambria Math"/>
                <w:i/>
                <w:sz w:val="28"/>
                <w:szCs w:val="28"/>
              </w:rPr>
            </m:ctrlPr>
          </m:sSubPr>
          <m:e>
            <m:r>
              <w:rPr>
                <w:rFonts w:ascii="Cambria Math" w:eastAsiaTheme="minorEastAsia" w:hAnsi="Cambria Math"/>
                <w:sz w:val="28"/>
                <w:szCs w:val="28"/>
              </w:rPr>
              <m:t>u</m:t>
            </m:r>
          </m:e>
          <m:sub>
            <m:r>
              <w:rPr>
                <w:rFonts w:ascii="Cambria Math" w:eastAsiaTheme="minorEastAsia" w:hAnsi="Cambria Math"/>
                <w:sz w:val="28"/>
                <w:szCs w:val="28"/>
              </w:rPr>
              <m:t>1</m:t>
            </m:r>
          </m:sub>
        </m:sSub>
        <m:r>
          <w:rPr>
            <w:rFonts w:ascii="Cambria Math" w:eastAsiaTheme="minorEastAsia" w:hAnsi="Cambria Math"/>
            <w:sz w:val="28"/>
            <w:szCs w:val="28"/>
          </w:rPr>
          <m:t>(x,y,t)</m:t>
        </m:r>
      </m:oMath>
      <w:r w:rsidRPr="008426D8">
        <w:rPr>
          <w:rFonts w:eastAsiaTheme="minorEastAsia"/>
          <w:sz w:val="28"/>
          <w:szCs w:val="28"/>
        </w:rPr>
        <w:t xml:space="preserve"> </w:t>
      </w:r>
      <w:r>
        <w:rPr>
          <w:rFonts w:eastAsiaTheme="minorEastAsia"/>
          <w:sz w:val="28"/>
          <w:szCs w:val="28"/>
        </w:rPr>
        <w:t xml:space="preserve">и </w:t>
      </w:r>
      <m:oMath>
        <m:sSub>
          <m:sSubPr>
            <m:ctrlPr>
              <w:rPr>
                <w:rFonts w:ascii="Cambria Math" w:eastAsiaTheme="minorEastAsia" w:hAnsi="Cambria Math"/>
                <w:i/>
                <w:sz w:val="28"/>
                <w:szCs w:val="28"/>
              </w:rPr>
            </m:ctrlPr>
          </m:sSubPr>
          <m:e>
            <m:r>
              <w:rPr>
                <w:rFonts w:ascii="Cambria Math" w:eastAsiaTheme="minorEastAsia" w:hAnsi="Cambria Math"/>
                <w:sz w:val="28"/>
                <w:szCs w:val="28"/>
              </w:rPr>
              <m:t>v</m:t>
            </m:r>
          </m:e>
          <m:sub>
            <m:r>
              <w:rPr>
                <w:rFonts w:ascii="Cambria Math" w:eastAsiaTheme="minorEastAsia" w:hAnsi="Cambria Math"/>
                <w:sz w:val="28"/>
                <w:szCs w:val="28"/>
              </w:rPr>
              <m:t>1</m:t>
            </m:r>
          </m:sub>
        </m:sSub>
        <m:r>
          <w:rPr>
            <w:rFonts w:ascii="Cambria Math" w:eastAsiaTheme="minorEastAsia" w:hAnsi="Cambria Math"/>
            <w:sz w:val="28"/>
            <w:szCs w:val="28"/>
          </w:rPr>
          <m:t>(x,y,t)</m:t>
        </m:r>
      </m:oMath>
      <w:r w:rsidRPr="008426D8">
        <w:rPr>
          <w:rFonts w:eastAsiaTheme="minorEastAsia"/>
          <w:sz w:val="28"/>
          <w:szCs w:val="28"/>
        </w:rPr>
        <w:t xml:space="preserve"> </w:t>
      </w:r>
      <w:r>
        <w:rPr>
          <w:rFonts w:eastAsiaTheme="minorEastAsia"/>
          <w:sz w:val="28"/>
          <w:szCs w:val="28"/>
        </w:rPr>
        <w:t xml:space="preserve">были наложены на основное течение при условиях, что </w:t>
      </w:r>
      <m:oMath>
        <m:sSub>
          <m:sSubPr>
            <m:ctrlPr>
              <w:rPr>
                <w:rFonts w:ascii="Cambria Math" w:eastAsiaTheme="minorEastAsia" w:hAnsi="Cambria Math"/>
                <w:i/>
                <w:sz w:val="28"/>
                <w:szCs w:val="28"/>
              </w:rPr>
            </m:ctrlPr>
          </m:sSubPr>
          <m:e>
            <m:r>
              <w:rPr>
                <w:rFonts w:ascii="Cambria Math" w:eastAsiaTheme="minorEastAsia" w:hAnsi="Cambria Math"/>
                <w:sz w:val="28"/>
                <w:szCs w:val="28"/>
              </w:rPr>
              <m:t>u</m:t>
            </m:r>
          </m:e>
          <m:sub>
            <m:r>
              <w:rPr>
                <w:rFonts w:ascii="Cambria Math" w:eastAsiaTheme="minorEastAsia" w:hAnsi="Cambria Math"/>
                <w:sz w:val="28"/>
                <w:szCs w:val="28"/>
              </w:rPr>
              <m:t>1</m:t>
            </m:r>
          </m:sub>
        </m:sSub>
        <m:r>
          <w:rPr>
            <w:rFonts w:ascii="Cambria Math" w:eastAsiaTheme="minorEastAsia" w:hAnsi="Cambria Math"/>
            <w:sz w:val="28"/>
            <w:szCs w:val="28"/>
          </w:rPr>
          <m:t>≪U</m:t>
        </m:r>
      </m:oMath>
      <w:r>
        <w:rPr>
          <w:rFonts w:eastAsiaTheme="minorEastAsia"/>
          <w:sz w:val="28"/>
          <w:szCs w:val="28"/>
        </w:rPr>
        <w:t xml:space="preserve"> и</w:t>
      </w:r>
      <w:r w:rsidRPr="00A411DD">
        <w:rPr>
          <w:rFonts w:eastAsiaTheme="minorEastAsia"/>
          <w:sz w:val="28"/>
          <w:szCs w:val="28"/>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rPr>
              <m:t>v</m:t>
            </m:r>
          </m:e>
          <m:sub>
            <m:r>
              <w:rPr>
                <w:rFonts w:ascii="Cambria Math" w:eastAsiaTheme="minorEastAsia" w:hAnsi="Cambria Math"/>
                <w:sz w:val="28"/>
                <w:szCs w:val="28"/>
              </w:rPr>
              <m:t>1</m:t>
            </m:r>
          </m:sub>
        </m:sSub>
        <m:r>
          <w:rPr>
            <w:rFonts w:ascii="Cambria Math" w:eastAsiaTheme="minorEastAsia" w:hAnsi="Cambria Math"/>
            <w:sz w:val="28"/>
            <w:szCs w:val="28"/>
          </w:rPr>
          <m:t>≪U</m:t>
        </m:r>
      </m:oMath>
      <w:r>
        <w:rPr>
          <w:rFonts w:eastAsiaTheme="minorEastAsia"/>
          <w:sz w:val="28"/>
          <w:szCs w:val="28"/>
        </w:rPr>
        <w:t xml:space="preserve">. Функция потока </w:t>
      </w:r>
      <m:oMath>
        <m:sSub>
          <m:sSubPr>
            <m:ctrlPr>
              <w:rPr>
                <w:rFonts w:ascii="Cambria Math" w:eastAsiaTheme="minorEastAsia" w:hAnsi="Cambria Math"/>
                <w:i/>
                <w:sz w:val="28"/>
                <w:szCs w:val="28"/>
              </w:rPr>
            </m:ctrlPr>
          </m:sSubPr>
          <m:e>
            <m:r>
              <w:rPr>
                <w:rFonts w:ascii="Cambria Math" w:eastAsiaTheme="minorEastAsia" w:hAnsi="Cambria Math"/>
                <w:sz w:val="28"/>
                <w:szCs w:val="28"/>
              </w:rPr>
              <m:t>ψ</m:t>
            </m:r>
          </m:e>
          <m:sub>
            <m:r>
              <w:rPr>
                <w:rFonts w:ascii="Cambria Math" w:eastAsiaTheme="minorEastAsia" w:hAnsi="Cambria Math"/>
                <w:sz w:val="28"/>
                <w:szCs w:val="28"/>
              </w:rPr>
              <m:t>1</m:t>
            </m:r>
          </m:sub>
        </m:sSub>
        <m:r>
          <w:rPr>
            <w:rFonts w:ascii="Cambria Math" w:eastAsiaTheme="minorEastAsia" w:hAnsi="Cambria Math"/>
            <w:sz w:val="28"/>
            <w:szCs w:val="28"/>
          </w:rPr>
          <m:t>(x,y,t)</m:t>
        </m:r>
      </m:oMath>
      <w:r w:rsidRPr="00A411DD">
        <w:rPr>
          <w:rFonts w:eastAsiaTheme="minorEastAsia"/>
          <w:sz w:val="28"/>
          <w:szCs w:val="28"/>
        </w:rPr>
        <w:t xml:space="preserve"> </w:t>
      </w:r>
      <w:r>
        <w:rPr>
          <w:rFonts w:eastAsiaTheme="minorEastAsia"/>
          <w:sz w:val="28"/>
          <w:szCs w:val="28"/>
        </w:rPr>
        <w:t>для возмущающего движения была определена как:</w:t>
      </w:r>
    </w:p>
    <w:p w14:paraId="53B509BC" w14:textId="77777777" w:rsidR="00A546AA" w:rsidRDefault="00A546AA" w:rsidP="00A546AA">
      <w:pPr>
        <w:jc w:val="both"/>
        <w:rPr>
          <w:rFonts w:eastAsiaTheme="minorEastAsia"/>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A546AA" w14:paraId="3229A3D5" w14:textId="77777777" w:rsidTr="00703AC4">
        <w:trPr>
          <w:trHeight w:val="591"/>
        </w:trPr>
        <w:tc>
          <w:tcPr>
            <w:tcW w:w="8468" w:type="dxa"/>
          </w:tcPr>
          <w:p w14:paraId="1443A81E" w14:textId="5149BA1F" w:rsidR="00A546AA" w:rsidRPr="00897BA4" w:rsidRDefault="00000000" w:rsidP="00703AC4">
            <w:pPr>
              <w:pStyle w:val="a7"/>
              <w:jc w:val="center"/>
              <w:rPr>
                <w:sz w:val="28"/>
                <w:szCs w:val="28"/>
              </w:rPr>
            </w:pPr>
            <m:oMathPara>
              <m:oMath>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1</m:t>
                    </m:r>
                  </m:sub>
                </m:sSub>
                <m:r>
                  <w:rPr>
                    <w:rFonts w:ascii="Cambria Math" w:hAnsi="Cambria Math"/>
                    <w:sz w:val="28"/>
                    <w:szCs w:val="28"/>
                  </w:rPr>
                  <m:t>=</m:t>
                </m:r>
                <m:f>
                  <m:fPr>
                    <m:type m:val="lin"/>
                    <m:ctrlPr>
                      <w:rPr>
                        <w:rFonts w:ascii="Cambria Math" w:hAnsi="Cambria Math"/>
                        <w:i/>
                        <w:sz w:val="28"/>
                        <w:szCs w:val="28"/>
                      </w:rPr>
                    </m:ctrlPr>
                  </m:fPr>
                  <m:num>
                    <m:r>
                      <w:rPr>
                        <w:rFonts w:ascii="Cambria Math"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ψ</m:t>
                        </m:r>
                      </m:e>
                      <m:sub>
                        <m:r>
                          <w:rPr>
                            <w:rFonts w:ascii="Cambria Math" w:eastAsiaTheme="minorEastAsia" w:hAnsi="Cambria Math"/>
                            <w:sz w:val="28"/>
                            <w:szCs w:val="28"/>
                          </w:rPr>
                          <m:t>1</m:t>
                        </m:r>
                      </m:sub>
                    </m:sSub>
                  </m:num>
                  <m:den>
                    <m:r>
                      <w:rPr>
                        <w:rFonts w:ascii="Cambria Math" w:hAnsi="Cambria Math"/>
                        <w:sz w:val="28"/>
                        <w:szCs w:val="28"/>
                      </w:rPr>
                      <m:t>∂y</m:t>
                    </m:r>
                  </m:den>
                </m:f>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1</m:t>
                    </m:r>
                  </m:sub>
                </m:sSub>
                <m:r>
                  <w:rPr>
                    <w:rFonts w:ascii="Cambria Math" w:hAnsi="Cambria Math"/>
                    <w:sz w:val="28"/>
                    <w:szCs w:val="28"/>
                  </w:rPr>
                  <m:t>=-</m:t>
                </m:r>
                <m:f>
                  <m:fPr>
                    <m:type m:val="lin"/>
                    <m:ctrlPr>
                      <w:rPr>
                        <w:rFonts w:ascii="Cambria Math" w:hAnsi="Cambria Math"/>
                        <w:i/>
                        <w:sz w:val="28"/>
                        <w:szCs w:val="28"/>
                      </w:rPr>
                    </m:ctrlPr>
                  </m:fPr>
                  <m:num>
                    <m:r>
                      <w:rPr>
                        <w:rFonts w:ascii="Cambria Math"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ψ</m:t>
                        </m:r>
                      </m:e>
                      <m:sub>
                        <m:r>
                          <w:rPr>
                            <w:rFonts w:ascii="Cambria Math" w:eastAsiaTheme="minorEastAsia" w:hAnsi="Cambria Math"/>
                            <w:sz w:val="28"/>
                            <w:szCs w:val="28"/>
                          </w:rPr>
                          <m:t>1</m:t>
                        </m:r>
                      </m:sub>
                    </m:sSub>
                  </m:num>
                  <m:den>
                    <m:r>
                      <w:rPr>
                        <w:rFonts w:ascii="Cambria Math" w:hAnsi="Cambria Math"/>
                        <w:sz w:val="28"/>
                        <w:szCs w:val="28"/>
                      </w:rPr>
                      <m:t>∂x</m:t>
                    </m:r>
                  </m:den>
                </m:f>
              </m:oMath>
            </m:oMathPara>
          </w:p>
        </w:tc>
        <w:tc>
          <w:tcPr>
            <w:tcW w:w="1103" w:type="dxa"/>
          </w:tcPr>
          <w:p w14:paraId="02953BF4" w14:textId="105E256A" w:rsidR="00A546AA" w:rsidRPr="001067EC" w:rsidRDefault="00A546AA" w:rsidP="00703AC4">
            <w:pPr>
              <w:pStyle w:val="a7"/>
              <w:jc w:val="both"/>
              <w:rPr>
                <w:sz w:val="28"/>
                <w:szCs w:val="28"/>
              </w:rPr>
            </w:pPr>
            <w:r>
              <w:rPr>
                <w:sz w:val="28"/>
                <w:szCs w:val="28"/>
              </w:rPr>
              <w:t>(1.1</w:t>
            </w:r>
            <w:r w:rsidRPr="0056009F">
              <w:rPr>
                <w:sz w:val="28"/>
                <w:szCs w:val="28"/>
              </w:rPr>
              <w:t>.</w:t>
            </w:r>
            <w:r>
              <w:rPr>
                <w:sz w:val="28"/>
                <w:szCs w:val="28"/>
              </w:rPr>
              <w:t>13</w:t>
            </w:r>
            <w:r w:rsidRPr="0056009F">
              <w:rPr>
                <w:sz w:val="28"/>
                <w:szCs w:val="28"/>
              </w:rPr>
              <w:t>)</w:t>
            </w:r>
          </w:p>
        </w:tc>
      </w:tr>
    </w:tbl>
    <w:p w14:paraId="6BD52950" w14:textId="77777777" w:rsidR="00B16282" w:rsidRDefault="00B16282" w:rsidP="00B16282">
      <w:pPr>
        <w:jc w:val="both"/>
        <w:rPr>
          <w:sz w:val="28"/>
          <w:szCs w:val="28"/>
        </w:rPr>
      </w:pPr>
      <w:r>
        <w:rPr>
          <w:sz w:val="28"/>
          <w:szCs w:val="28"/>
        </w:rPr>
        <w:t>Для волнового возмущения функция потока была определена следующим образом:</w:t>
      </w:r>
    </w:p>
    <w:p w14:paraId="510148F1" w14:textId="77777777" w:rsidR="00A546AA" w:rsidRDefault="00A546AA" w:rsidP="00B16282">
      <w:pPr>
        <w:jc w:val="both"/>
        <w:rPr>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A546AA" w14:paraId="6A266BE7" w14:textId="77777777" w:rsidTr="00703AC4">
        <w:trPr>
          <w:trHeight w:val="591"/>
        </w:trPr>
        <w:tc>
          <w:tcPr>
            <w:tcW w:w="8468" w:type="dxa"/>
          </w:tcPr>
          <w:p w14:paraId="412C74F7" w14:textId="3DCFEE74" w:rsidR="00A546AA" w:rsidRPr="00897BA4" w:rsidRDefault="00000000" w:rsidP="00703AC4">
            <w:pPr>
              <w:pStyle w:val="a7"/>
              <w:jc w:val="center"/>
              <w:rPr>
                <w:sz w:val="28"/>
                <w:szCs w:val="28"/>
              </w:rPr>
            </w:pPr>
            <m:oMathPara>
              <m:oMath>
                <m:sSub>
                  <m:sSubPr>
                    <m:ctrlPr>
                      <w:rPr>
                        <w:rFonts w:ascii="Cambria Math" w:eastAsiaTheme="minorEastAsia" w:hAnsi="Cambria Math"/>
                        <w:i/>
                        <w:sz w:val="28"/>
                        <w:szCs w:val="28"/>
                      </w:rPr>
                    </m:ctrlPr>
                  </m:sSubPr>
                  <m:e>
                    <m:r>
                      <w:rPr>
                        <w:rFonts w:ascii="Cambria Math" w:eastAsiaTheme="minorEastAsia" w:hAnsi="Cambria Math"/>
                        <w:sz w:val="28"/>
                        <w:szCs w:val="28"/>
                      </w:rPr>
                      <m:t>ψ</m:t>
                    </m:r>
                  </m:e>
                  <m:sub>
                    <m:r>
                      <w:rPr>
                        <w:rFonts w:ascii="Cambria Math" w:eastAsiaTheme="minorEastAsia" w:hAnsi="Cambria Math"/>
                        <w:sz w:val="28"/>
                        <w:szCs w:val="28"/>
                      </w:rPr>
                      <m:t>1</m:t>
                    </m:r>
                  </m:sub>
                </m:sSub>
                <m:d>
                  <m:dPr>
                    <m:ctrlPr>
                      <w:rPr>
                        <w:rFonts w:ascii="Cambria Math" w:eastAsiaTheme="minorEastAsia" w:hAnsi="Cambria Math"/>
                        <w:i/>
                        <w:sz w:val="28"/>
                        <w:szCs w:val="28"/>
                      </w:rPr>
                    </m:ctrlPr>
                  </m:dPr>
                  <m:e>
                    <m:r>
                      <w:rPr>
                        <w:rFonts w:ascii="Cambria Math" w:eastAsiaTheme="minorEastAsia" w:hAnsi="Cambria Math"/>
                        <w:sz w:val="28"/>
                        <w:szCs w:val="28"/>
                      </w:rPr>
                      <m:t>x,y,t</m:t>
                    </m:r>
                  </m:e>
                </m:d>
                <m:r>
                  <m:rPr>
                    <m:scr m:val="script"/>
                  </m:rPr>
                  <w:rPr>
                    <w:rFonts w:ascii="Cambria Math" w:eastAsiaTheme="minorEastAsia" w:hAnsi="Cambria Math"/>
                    <w:sz w:val="28"/>
                    <w:szCs w:val="28"/>
                  </w:rPr>
                  <m:t>=R</m:t>
                </m:r>
                <m:d>
                  <m:dPr>
                    <m:begChr m:val="["/>
                    <m:endChr m:val="]"/>
                    <m:ctrlPr>
                      <w:rPr>
                        <w:rFonts w:ascii="Cambria Math" w:eastAsiaTheme="minorEastAsia" w:hAnsi="Cambria Math"/>
                        <w:i/>
                        <w:sz w:val="28"/>
                        <w:szCs w:val="28"/>
                      </w:rPr>
                    </m:ctrlPr>
                  </m:dPr>
                  <m:e>
                    <m:r>
                      <w:rPr>
                        <w:rFonts w:ascii="Cambria Math" w:eastAsiaTheme="minorEastAsia" w:hAnsi="Cambria Math"/>
                        <w:sz w:val="28"/>
                        <w:szCs w:val="28"/>
                      </w:rPr>
                      <m:t>ϕ</m:t>
                    </m:r>
                    <m:d>
                      <m:dPr>
                        <m:ctrlPr>
                          <w:rPr>
                            <w:rFonts w:ascii="Cambria Math" w:eastAsiaTheme="minorEastAsia" w:hAnsi="Cambria Math"/>
                            <w:i/>
                            <w:sz w:val="28"/>
                            <w:szCs w:val="28"/>
                          </w:rPr>
                        </m:ctrlPr>
                      </m:dPr>
                      <m:e>
                        <m:r>
                          <w:rPr>
                            <w:rFonts w:ascii="Cambria Math" w:eastAsiaTheme="minorEastAsia" w:hAnsi="Cambria Math"/>
                            <w:sz w:val="28"/>
                            <w:szCs w:val="28"/>
                          </w:rPr>
                          <m:t>y</m:t>
                        </m:r>
                      </m:e>
                    </m:d>
                    <m:sSup>
                      <m:sSupPr>
                        <m:ctrlPr>
                          <w:rPr>
                            <w:rFonts w:ascii="Cambria Math" w:eastAsiaTheme="minorEastAsia" w:hAnsi="Cambria Math"/>
                            <w:i/>
                            <w:sz w:val="28"/>
                            <w:szCs w:val="28"/>
                          </w:rPr>
                        </m:ctrlPr>
                      </m:sSupPr>
                      <m:e>
                        <m:r>
                          <w:rPr>
                            <w:rFonts w:ascii="Cambria Math" w:eastAsiaTheme="minorEastAsia" w:hAnsi="Cambria Math"/>
                            <w:sz w:val="28"/>
                            <w:szCs w:val="28"/>
                          </w:rPr>
                          <m:t>e</m:t>
                        </m:r>
                      </m:e>
                      <m:sup>
                        <m:r>
                          <w:rPr>
                            <w:rFonts w:ascii="Cambria Math" w:eastAsiaTheme="minorEastAsia" w:hAnsi="Cambria Math"/>
                            <w:sz w:val="28"/>
                            <w:szCs w:val="28"/>
                          </w:rPr>
                          <m:t>iα</m:t>
                        </m:r>
                        <m:d>
                          <m:dPr>
                            <m:ctrlPr>
                              <w:rPr>
                                <w:rFonts w:ascii="Cambria Math" w:eastAsiaTheme="minorEastAsia" w:hAnsi="Cambria Math"/>
                                <w:i/>
                                <w:sz w:val="28"/>
                                <w:szCs w:val="28"/>
                              </w:rPr>
                            </m:ctrlPr>
                          </m:dPr>
                          <m:e>
                            <m:r>
                              <w:rPr>
                                <w:rFonts w:ascii="Cambria Math" w:eastAsiaTheme="minorEastAsia" w:hAnsi="Cambria Math"/>
                                <w:sz w:val="28"/>
                                <w:szCs w:val="28"/>
                              </w:rPr>
                              <m:t>x-ct</m:t>
                            </m:r>
                          </m:e>
                        </m:d>
                      </m:sup>
                    </m:sSup>
                  </m:e>
                </m:d>
              </m:oMath>
            </m:oMathPara>
          </w:p>
        </w:tc>
        <w:tc>
          <w:tcPr>
            <w:tcW w:w="1103" w:type="dxa"/>
          </w:tcPr>
          <w:p w14:paraId="618FF13C" w14:textId="0D582DD6" w:rsidR="00A546AA" w:rsidRPr="001067EC" w:rsidRDefault="00A546AA" w:rsidP="00703AC4">
            <w:pPr>
              <w:pStyle w:val="a7"/>
              <w:jc w:val="both"/>
              <w:rPr>
                <w:sz w:val="28"/>
                <w:szCs w:val="28"/>
              </w:rPr>
            </w:pPr>
            <w:r>
              <w:rPr>
                <w:sz w:val="28"/>
                <w:szCs w:val="28"/>
              </w:rPr>
              <w:t>(1.1</w:t>
            </w:r>
            <w:r w:rsidRPr="0056009F">
              <w:rPr>
                <w:sz w:val="28"/>
                <w:szCs w:val="28"/>
              </w:rPr>
              <w:t>.</w:t>
            </w:r>
            <w:r>
              <w:rPr>
                <w:sz w:val="28"/>
                <w:szCs w:val="28"/>
              </w:rPr>
              <w:t>14</w:t>
            </w:r>
            <w:r w:rsidRPr="0056009F">
              <w:rPr>
                <w:sz w:val="28"/>
                <w:szCs w:val="28"/>
              </w:rPr>
              <w:t>)</w:t>
            </w:r>
          </w:p>
        </w:tc>
      </w:tr>
    </w:tbl>
    <w:p w14:paraId="605BF8E5" w14:textId="77777777" w:rsidR="00A546AA" w:rsidRDefault="00A546AA" w:rsidP="00B16282">
      <w:pPr>
        <w:jc w:val="both"/>
        <w:rPr>
          <w:rFonts w:eastAsiaTheme="minorEastAsia"/>
          <w:sz w:val="28"/>
          <w:szCs w:val="28"/>
        </w:rPr>
      </w:pPr>
    </w:p>
    <w:p w14:paraId="6783AF3E" w14:textId="463452DE" w:rsidR="00B16282" w:rsidRDefault="00B16282" w:rsidP="00B16282">
      <w:pPr>
        <w:jc w:val="both"/>
        <w:rPr>
          <w:rFonts w:eastAsiaTheme="minorEastAsia"/>
          <w:sz w:val="28"/>
          <w:szCs w:val="28"/>
        </w:rPr>
      </w:pPr>
      <w:r>
        <w:rPr>
          <w:rFonts w:eastAsiaTheme="minorEastAsia"/>
          <w:sz w:val="28"/>
          <w:szCs w:val="28"/>
        </w:rPr>
        <w:t xml:space="preserve">где </w:t>
      </w:r>
      <m:oMath>
        <m:r>
          <w:rPr>
            <w:rFonts w:ascii="Cambria Math" w:eastAsiaTheme="minorEastAsia" w:hAnsi="Cambria Math"/>
            <w:sz w:val="28"/>
            <w:szCs w:val="28"/>
          </w:rPr>
          <m:t>ϕ</m:t>
        </m:r>
        <m:d>
          <m:dPr>
            <m:ctrlPr>
              <w:rPr>
                <w:rFonts w:ascii="Cambria Math" w:eastAsiaTheme="minorEastAsia" w:hAnsi="Cambria Math"/>
                <w:i/>
                <w:sz w:val="28"/>
                <w:szCs w:val="28"/>
              </w:rPr>
            </m:ctrlPr>
          </m:dPr>
          <m:e>
            <m:r>
              <w:rPr>
                <w:rFonts w:ascii="Cambria Math" w:eastAsiaTheme="minorEastAsia" w:hAnsi="Cambria Math"/>
                <w:sz w:val="28"/>
                <w:szCs w:val="28"/>
              </w:rPr>
              <m:t>y</m:t>
            </m:r>
          </m:e>
        </m:d>
      </m:oMath>
      <w:r>
        <w:rPr>
          <w:rFonts w:eastAsiaTheme="minorEastAsia"/>
          <w:sz w:val="28"/>
          <w:szCs w:val="28"/>
        </w:rPr>
        <w:t xml:space="preserve"> - амплитуда, а  </w:t>
      </w:r>
      <m:oMath>
        <m:r>
          <w:rPr>
            <w:rFonts w:ascii="Cambria Math" w:eastAsiaTheme="minorEastAsia" w:hAnsi="Cambria Math"/>
            <w:sz w:val="28"/>
            <w:szCs w:val="28"/>
          </w:rPr>
          <m:t xml:space="preserve">α </m:t>
        </m:r>
      </m:oMath>
      <w:r>
        <w:rPr>
          <w:rFonts w:eastAsiaTheme="minorEastAsia"/>
          <w:sz w:val="28"/>
          <w:szCs w:val="28"/>
        </w:rPr>
        <w:t xml:space="preserve"> - волновое число возмущения. Число </w:t>
      </w:r>
      <m:oMath>
        <m:r>
          <w:rPr>
            <w:rFonts w:ascii="Cambria Math" w:eastAsiaTheme="minorEastAsia" w:hAnsi="Cambria Math"/>
            <w:sz w:val="28"/>
            <w:szCs w:val="28"/>
          </w:rPr>
          <m:t>c=</m:t>
        </m:r>
        <m:sSub>
          <m:sSubPr>
            <m:ctrlPr>
              <w:rPr>
                <w:rFonts w:ascii="Cambria Math" w:eastAsiaTheme="minorEastAsia" w:hAnsi="Cambria Math"/>
                <w:i/>
                <w:sz w:val="28"/>
                <w:szCs w:val="28"/>
              </w:rPr>
            </m:ctrlPr>
          </m:sSubPr>
          <m:e>
            <m:r>
              <w:rPr>
                <w:rFonts w:ascii="Cambria Math" w:eastAsiaTheme="minorEastAsia" w:hAnsi="Cambria Math"/>
                <w:sz w:val="28"/>
                <w:szCs w:val="28"/>
              </w:rPr>
              <m:t>c</m:t>
            </m:r>
          </m:e>
          <m:sub>
            <m:r>
              <w:rPr>
                <w:rFonts w:ascii="Cambria Math" w:eastAsiaTheme="minorEastAsia" w:hAnsi="Cambria Math"/>
                <w:sz w:val="28"/>
                <w:szCs w:val="28"/>
              </w:rPr>
              <m:t>r</m:t>
            </m:r>
          </m:sub>
        </m:sSub>
        <m:r>
          <w:rPr>
            <w:rFonts w:ascii="Cambria Math" w:eastAsiaTheme="minorEastAsia" w:hAnsi="Cambria Math"/>
            <w:sz w:val="28"/>
            <w:szCs w:val="28"/>
          </w:rPr>
          <m:t>+i</m:t>
        </m:r>
        <m:sSub>
          <m:sSubPr>
            <m:ctrlPr>
              <w:rPr>
                <w:rFonts w:ascii="Cambria Math" w:eastAsiaTheme="minorEastAsia" w:hAnsi="Cambria Math"/>
                <w:i/>
                <w:sz w:val="28"/>
                <w:szCs w:val="28"/>
              </w:rPr>
            </m:ctrlPr>
          </m:sSubPr>
          <m:e>
            <m:r>
              <w:rPr>
                <w:rFonts w:ascii="Cambria Math" w:eastAsiaTheme="minorEastAsia" w:hAnsi="Cambria Math"/>
                <w:sz w:val="28"/>
                <w:szCs w:val="28"/>
              </w:rPr>
              <m:t>c</m:t>
            </m:r>
          </m:e>
          <m:sub>
            <m:r>
              <w:rPr>
                <w:rFonts w:ascii="Cambria Math" w:eastAsiaTheme="minorEastAsia" w:hAnsi="Cambria Math"/>
                <w:sz w:val="28"/>
                <w:szCs w:val="28"/>
              </w:rPr>
              <m:t>i</m:t>
            </m:r>
          </m:sub>
        </m:sSub>
      </m:oMath>
      <w:r w:rsidRPr="009D71E7">
        <w:rPr>
          <w:rFonts w:eastAsiaTheme="minorEastAsia"/>
          <w:sz w:val="28"/>
          <w:szCs w:val="28"/>
        </w:rPr>
        <w:t xml:space="preserve"> </w:t>
      </w:r>
      <w:r>
        <w:rPr>
          <w:rFonts w:eastAsiaTheme="minorEastAsia"/>
          <w:sz w:val="28"/>
          <w:szCs w:val="28"/>
        </w:rPr>
        <w:t xml:space="preserve">комплексное, </w:t>
      </w:r>
      <m:oMath>
        <m:sSub>
          <m:sSubPr>
            <m:ctrlPr>
              <w:rPr>
                <w:rFonts w:ascii="Cambria Math" w:eastAsiaTheme="minorEastAsia" w:hAnsi="Cambria Math"/>
                <w:i/>
                <w:sz w:val="28"/>
                <w:szCs w:val="28"/>
              </w:rPr>
            </m:ctrlPr>
          </m:sSubPr>
          <m:e>
            <m:r>
              <w:rPr>
                <w:rFonts w:ascii="Cambria Math" w:eastAsiaTheme="minorEastAsia" w:hAnsi="Cambria Math"/>
                <w:sz w:val="28"/>
                <w:szCs w:val="28"/>
              </w:rPr>
              <m:t>c</m:t>
            </m:r>
          </m:e>
          <m:sub>
            <m:r>
              <w:rPr>
                <w:rFonts w:ascii="Cambria Math" w:eastAsiaTheme="minorEastAsia" w:hAnsi="Cambria Math"/>
                <w:sz w:val="28"/>
                <w:szCs w:val="28"/>
              </w:rPr>
              <m:t>r</m:t>
            </m:r>
          </m:sub>
        </m:sSub>
      </m:oMath>
      <w:r>
        <w:rPr>
          <w:rFonts w:eastAsiaTheme="minorEastAsia"/>
          <w:sz w:val="28"/>
          <w:szCs w:val="28"/>
        </w:rPr>
        <w:t xml:space="preserve"> - фазовая скорость, а </w:t>
      </w:r>
      <m:oMath>
        <m:sSub>
          <m:sSubPr>
            <m:ctrlPr>
              <w:rPr>
                <w:rFonts w:ascii="Cambria Math" w:eastAsiaTheme="minorEastAsia" w:hAnsi="Cambria Math"/>
                <w:i/>
                <w:sz w:val="28"/>
                <w:szCs w:val="28"/>
              </w:rPr>
            </m:ctrlPr>
          </m:sSubPr>
          <m:e>
            <m:r>
              <w:rPr>
                <w:rFonts w:ascii="Cambria Math" w:eastAsiaTheme="minorEastAsia" w:hAnsi="Cambria Math"/>
                <w:sz w:val="28"/>
                <w:szCs w:val="28"/>
              </w:rPr>
              <m:t>c</m:t>
            </m:r>
          </m:e>
          <m:sub>
            <m:r>
              <w:rPr>
                <w:rFonts w:ascii="Cambria Math" w:eastAsiaTheme="minorEastAsia" w:hAnsi="Cambria Math"/>
                <w:sz w:val="28"/>
                <w:szCs w:val="28"/>
              </w:rPr>
              <m:t>i</m:t>
            </m:r>
          </m:sub>
        </m:sSub>
      </m:oMath>
      <w:r>
        <w:rPr>
          <w:rFonts w:eastAsiaTheme="minorEastAsia"/>
          <w:sz w:val="28"/>
          <w:szCs w:val="28"/>
        </w:rPr>
        <w:t xml:space="preserve"> - значение роста возмущения. Добавление (13) и (14) в уравнение движения Эйлера без учета величин второго порядка привело к уравнению следующего вида:</w:t>
      </w:r>
    </w:p>
    <w:p w14:paraId="7163AE5A" w14:textId="77777777" w:rsidR="00A546AA" w:rsidRDefault="00A546AA" w:rsidP="00B16282">
      <w:pPr>
        <w:jc w:val="both"/>
        <w:rPr>
          <w:rFonts w:eastAsiaTheme="minorEastAsia"/>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A546AA" w14:paraId="2F5877CF" w14:textId="77777777" w:rsidTr="00703AC4">
        <w:trPr>
          <w:trHeight w:val="591"/>
        </w:trPr>
        <w:tc>
          <w:tcPr>
            <w:tcW w:w="8468" w:type="dxa"/>
          </w:tcPr>
          <w:p w14:paraId="2D7C4E08" w14:textId="3146B01C" w:rsidR="00A546AA" w:rsidRPr="00897BA4" w:rsidRDefault="00000000" w:rsidP="00703AC4">
            <w:pPr>
              <w:pStyle w:val="a7"/>
              <w:jc w:val="center"/>
              <w:rPr>
                <w:sz w:val="28"/>
                <w:szCs w:val="28"/>
              </w:rPr>
            </w:pPr>
            <m:oMathPara>
              <m:oMath>
                <m:d>
                  <m:dPr>
                    <m:begChr m:val="["/>
                    <m:endChr m:val="]"/>
                    <m:ctrlPr>
                      <w:rPr>
                        <w:rFonts w:ascii="Cambria Math" w:hAnsi="Cambria Math"/>
                        <w:i/>
                        <w:sz w:val="28"/>
                        <w:szCs w:val="28"/>
                      </w:rPr>
                    </m:ctrlPr>
                  </m:dPr>
                  <m:e>
                    <m:r>
                      <w:rPr>
                        <w:rFonts w:ascii="Cambria Math" w:hAnsi="Cambria Math"/>
                        <w:sz w:val="28"/>
                        <w:szCs w:val="28"/>
                      </w:rPr>
                      <m:t>U-c</m:t>
                    </m:r>
                  </m:e>
                </m:d>
                <m:d>
                  <m:dPr>
                    <m:begChr m:val="["/>
                    <m:endChr m:val="]"/>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ϕ</m:t>
                        </m:r>
                      </m:e>
                      <m:sup>
                        <m:r>
                          <w:rPr>
                            <w:rFonts w:ascii="Cambria Math" w:hAnsi="Cambria Math"/>
                            <w:sz w:val="28"/>
                            <w:szCs w:val="28"/>
                          </w:rPr>
                          <m:t>''</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α</m:t>
                        </m:r>
                      </m:e>
                      <m:sup>
                        <m:r>
                          <w:rPr>
                            <w:rFonts w:ascii="Cambria Math" w:hAnsi="Cambria Math"/>
                            <w:sz w:val="28"/>
                            <w:szCs w:val="28"/>
                          </w:rPr>
                          <m:t>2</m:t>
                        </m:r>
                      </m:sup>
                    </m:sSup>
                    <m:r>
                      <w:rPr>
                        <w:rFonts w:ascii="Cambria Math" w:hAnsi="Cambria Math"/>
                        <w:sz w:val="28"/>
                        <w:szCs w:val="28"/>
                      </w:rPr>
                      <m:t>ϕ</m:t>
                    </m:r>
                  </m:e>
                </m:d>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U</m:t>
                    </m:r>
                  </m:e>
                  <m:sup>
                    <m:r>
                      <w:rPr>
                        <w:rFonts w:ascii="Cambria Math" w:hAnsi="Cambria Math"/>
                        <w:sz w:val="28"/>
                        <w:szCs w:val="28"/>
                      </w:rPr>
                      <m:t>''</m:t>
                    </m:r>
                  </m:sup>
                </m:sSup>
                <m:r>
                  <w:rPr>
                    <w:rFonts w:ascii="Cambria Math" w:hAnsi="Cambria Math"/>
                    <w:sz w:val="28"/>
                    <w:szCs w:val="28"/>
                  </w:rPr>
                  <m:t>ϕ=0</m:t>
                </m:r>
              </m:oMath>
            </m:oMathPara>
          </w:p>
        </w:tc>
        <w:tc>
          <w:tcPr>
            <w:tcW w:w="1103" w:type="dxa"/>
          </w:tcPr>
          <w:p w14:paraId="14CA48D3" w14:textId="278DFB3D" w:rsidR="00A546AA" w:rsidRPr="001067EC" w:rsidRDefault="00A546AA" w:rsidP="00703AC4">
            <w:pPr>
              <w:pStyle w:val="a7"/>
              <w:jc w:val="both"/>
              <w:rPr>
                <w:sz w:val="28"/>
                <w:szCs w:val="28"/>
              </w:rPr>
            </w:pPr>
            <w:r>
              <w:rPr>
                <w:sz w:val="28"/>
                <w:szCs w:val="28"/>
              </w:rPr>
              <w:t>(1.1</w:t>
            </w:r>
            <w:r w:rsidRPr="0056009F">
              <w:rPr>
                <w:sz w:val="28"/>
                <w:szCs w:val="28"/>
              </w:rPr>
              <w:t>.</w:t>
            </w:r>
            <w:r>
              <w:rPr>
                <w:sz w:val="28"/>
                <w:szCs w:val="28"/>
              </w:rPr>
              <w:t>15</w:t>
            </w:r>
            <w:r w:rsidRPr="0056009F">
              <w:rPr>
                <w:sz w:val="28"/>
                <w:szCs w:val="28"/>
              </w:rPr>
              <w:t>)</w:t>
            </w:r>
          </w:p>
        </w:tc>
      </w:tr>
    </w:tbl>
    <w:p w14:paraId="79540499" w14:textId="77777777" w:rsidR="00A546AA" w:rsidRDefault="00A546AA" w:rsidP="00B16282">
      <w:pPr>
        <w:jc w:val="both"/>
        <w:rPr>
          <w:rFonts w:eastAsiaTheme="minorEastAsia"/>
          <w:sz w:val="28"/>
          <w:szCs w:val="28"/>
        </w:rPr>
      </w:pPr>
    </w:p>
    <w:p w14:paraId="38C4056E" w14:textId="7F479CB7" w:rsidR="00B16282" w:rsidRDefault="00B16282" w:rsidP="00B16282">
      <w:pPr>
        <w:jc w:val="both"/>
        <w:rPr>
          <w:sz w:val="28"/>
          <w:szCs w:val="28"/>
        </w:rPr>
      </w:pPr>
      <w:r w:rsidRPr="009D71E7">
        <w:rPr>
          <w:rFonts w:eastAsiaTheme="minorEastAsia"/>
          <w:sz w:val="28"/>
          <w:szCs w:val="28"/>
        </w:rPr>
        <w:t xml:space="preserve">(15) – </w:t>
      </w:r>
      <w:r>
        <w:rPr>
          <w:rFonts w:eastAsiaTheme="minorEastAsia"/>
          <w:sz w:val="28"/>
          <w:szCs w:val="28"/>
        </w:rPr>
        <w:t xml:space="preserve">уравнение устойчивости </w:t>
      </w:r>
      <w:proofErr w:type="spellStart"/>
      <w:r>
        <w:rPr>
          <w:rFonts w:eastAsiaTheme="minorEastAsia"/>
          <w:sz w:val="28"/>
          <w:szCs w:val="28"/>
        </w:rPr>
        <w:t>Рэйлея</w:t>
      </w:r>
      <w:proofErr w:type="spellEnd"/>
      <w:r>
        <w:rPr>
          <w:rFonts w:eastAsiaTheme="minorEastAsia"/>
          <w:sz w:val="28"/>
          <w:szCs w:val="28"/>
        </w:rPr>
        <w:t xml:space="preserve">. Далее в </w:t>
      </w:r>
      <w:r>
        <w:rPr>
          <w:sz w:val="28"/>
          <w:szCs w:val="28"/>
        </w:rPr>
        <w:t>работе [</w:t>
      </w:r>
      <w:r w:rsidRPr="0065639F">
        <w:rPr>
          <w:sz w:val="28"/>
          <w:szCs w:val="28"/>
        </w:rPr>
        <w:t>7</w:t>
      </w:r>
      <w:r>
        <w:rPr>
          <w:sz w:val="28"/>
          <w:szCs w:val="28"/>
        </w:rPr>
        <w:t>] был рассмотрен следующий профиль скорости:</w:t>
      </w:r>
    </w:p>
    <w:p w14:paraId="15537217" w14:textId="77777777" w:rsidR="00A546AA" w:rsidRDefault="00A546AA" w:rsidP="00B16282">
      <w:pPr>
        <w:jc w:val="both"/>
        <w:rPr>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A546AA" w14:paraId="76CA3640" w14:textId="77777777" w:rsidTr="00703AC4">
        <w:trPr>
          <w:trHeight w:val="591"/>
        </w:trPr>
        <w:tc>
          <w:tcPr>
            <w:tcW w:w="8468" w:type="dxa"/>
          </w:tcPr>
          <w:p w14:paraId="448EA4CE" w14:textId="15B305DB" w:rsidR="00A546AA" w:rsidRPr="00897BA4" w:rsidRDefault="00A546AA" w:rsidP="00703AC4">
            <w:pPr>
              <w:pStyle w:val="a7"/>
              <w:jc w:val="center"/>
              <w:rPr>
                <w:sz w:val="28"/>
                <w:szCs w:val="28"/>
              </w:rPr>
            </w:pPr>
            <m:oMathPara>
              <m:oMath>
                <m:r>
                  <w:rPr>
                    <w:rFonts w:ascii="Cambria Math" w:eastAsiaTheme="minorEastAsia" w:hAnsi="Cambria Math"/>
                    <w:sz w:val="28"/>
                    <w:szCs w:val="28"/>
                  </w:rPr>
                  <m:t>U</m:t>
                </m:r>
                <m:d>
                  <m:dPr>
                    <m:ctrlPr>
                      <w:rPr>
                        <w:rFonts w:ascii="Cambria Math" w:eastAsiaTheme="minorEastAsia" w:hAnsi="Cambria Math"/>
                        <w:i/>
                        <w:sz w:val="28"/>
                        <w:szCs w:val="28"/>
                      </w:rPr>
                    </m:ctrlPr>
                  </m:dPr>
                  <m:e>
                    <m:r>
                      <w:rPr>
                        <w:rFonts w:ascii="Cambria Math" w:eastAsiaTheme="minorEastAsia" w:hAnsi="Cambria Math"/>
                        <w:sz w:val="28"/>
                        <w:szCs w:val="28"/>
                      </w:rPr>
                      <m:t>y</m:t>
                    </m:r>
                  </m:e>
                </m:d>
                <m:r>
                  <w:rPr>
                    <w:rFonts w:ascii="Cambria Math" w:eastAsiaTheme="minorEastAsia" w:hAnsi="Cambria Math"/>
                    <w:sz w:val="28"/>
                    <w:szCs w:val="28"/>
                  </w:rPr>
                  <m:t>=0.5</m:t>
                </m:r>
                <m:d>
                  <m:dPr>
                    <m:begChr m:val="["/>
                    <m:endChr m:val="]"/>
                    <m:ctrlPr>
                      <w:rPr>
                        <w:rFonts w:ascii="Cambria Math" w:eastAsiaTheme="minorEastAsia" w:hAnsi="Cambria Math"/>
                        <w:i/>
                        <w:sz w:val="28"/>
                        <w:szCs w:val="28"/>
                      </w:rPr>
                    </m:ctrlPr>
                  </m:dPr>
                  <m:e>
                    <m:r>
                      <w:rPr>
                        <w:rFonts w:ascii="Cambria Math" w:eastAsiaTheme="minorEastAsia" w:hAnsi="Cambria Math"/>
                        <w:sz w:val="28"/>
                        <w:szCs w:val="28"/>
                      </w:rPr>
                      <m:t>1+</m:t>
                    </m:r>
                    <m:func>
                      <m:funcPr>
                        <m:ctrlPr>
                          <w:rPr>
                            <w:rFonts w:ascii="Cambria Math" w:eastAsiaTheme="minorEastAsia" w:hAnsi="Cambria Math"/>
                            <w:i/>
                            <w:sz w:val="28"/>
                            <w:szCs w:val="28"/>
                          </w:rPr>
                        </m:ctrlPr>
                      </m:funcPr>
                      <m:fName>
                        <m:r>
                          <m:rPr>
                            <m:sty m:val="p"/>
                          </m:rPr>
                          <w:rPr>
                            <w:rFonts w:ascii="Cambria Math" w:eastAsiaTheme="minorEastAsia" w:hAnsi="Cambria Math"/>
                            <w:sz w:val="28"/>
                            <w:szCs w:val="28"/>
                          </w:rPr>
                          <m:t>tanh</m:t>
                        </m:r>
                      </m:fName>
                      <m:e>
                        <m:r>
                          <w:rPr>
                            <w:rFonts w:ascii="Cambria Math" w:eastAsiaTheme="minorEastAsia" w:hAnsi="Cambria Math"/>
                            <w:sz w:val="28"/>
                            <w:szCs w:val="28"/>
                          </w:rPr>
                          <m:t>y</m:t>
                        </m:r>
                      </m:e>
                    </m:func>
                  </m:e>
                </m:d>
              </m:oMath>
            </m:oMathPara>
          </w:p>
        </w:tc>
        <w:tc>
          <w:tcPr>
            <w:tcW w:w="1103" w:type="dxa"/>
          </w:tcPr>
          <w:p w14:paraId="2F554F26" w14:textId="2F9A7AA5" w:rsidR="00A546AA" w:rsidRPr="001067EC" w:rsidRDefault="00A546AA" w:rsidP="00703AC4">
            <w:pPr>
              <w:pStyle w:val="a7"/>
              <w:jc w:val="both"/>
              <w:rPr>
                <w:sz w:val="28"/>
                <w:szCs w:val="28"/>
              </w:rPr>
            </w:pPr>
            <w:r>
              <w:rPr>
                <w:sz w:val="28"/>
                <w:szCs w:val="28"/>
              </w:rPr>
              <w:t>(1.1</w:t>
            </w:r>
            <w:r w:rsidRPr="0056009F">
              <w:rPr>
                <w:sz w:val="28"/>
                <w:szCs w:val="28"/>
              </w:rPr>
              <w:t>.</w:t>
            </w:r>
            <w:r>
              <w:rPr>
                <w:sz w:val="28"/>
                <w:szCs w:val="28"/>
              </w:rPr>
              <w:t>16</w:t>
            </w:r>
            <w:r w:rsidRPr="0056009F">
              <w:rPr>
                <w:sz w:val="28"/>
                <w:szCs w:val="28"/>
              </w:rPr>
              <w:t>)</w:t>
            </w:r>
          </w:p>
        </w:tc>
      </w:tr>
    </w:tbl>
    <w:p w14:paraId="1F8ADFF7" w14:textId="77777777" w:rsidR="00B16282" w:rsidRDefault="00B16282" w:rsidP="00B16282">
      <w:pPr>
        <w:jc w:val="both"/>
        <w:rPr>
          <w:rFonts w:eastAsiaTheme="minorEastAsia"/>
          <w:sz w:val="28"/>
          <w:szCs w:val="28"/>
        </w:rPr>
      </w:pPr>
      <w:r>
        <w:rPr>
          <w:rFonts w:eastAsiaTheme="minorEastAsia"/>
          <w:sz w:val="28"/>
          <w:szCs w:val="28"/>
        </w:rPr>
        <w:t xml:space="preserve">Для такого профиля скорости фазовая скорость </w:t>
      </w:r>
      <m:oMath>
        <m:sSub>
          <m:sSubPr>
            <m:ctrlPr>
              <w:rPr>
                <w:rFonts w:ascii="Cambria Math" w:eastAsiaTheme="minorEastAsia" w:hAnsi="Cambria Math"/>
                <w:i/>
                <w:sz w:val="28"/>
                <w:szCs w:val="28"/>
              </w:rPr>
            </m:ctrlPr>
          </m:sSubPr>
          <m:e>
            <m:r>
              <w:rPr>
                <w:rFonts w:ascii="Cambria Math" w:eastAsiaTheme="minorEastAsia" w:hAnsi="Cambria Math"/>
                <w:sz w:val="28"/>
                <w:szCs w:val="28"/>
              </w:rPr>
              <m:t>c</m:t>
            </m:r>
          </m:e>
          <m:sub>
            <m:r>
              <w:rPr>
                <w:rFonts w:ascii="Cambria Math" w:eastAsiaTheme="minorEastAsia" w:hAnsi="Cambria Math"/>
                <w:sz w:val="28"/>
                <w:szCs w:val="28"/>
              </w:rPr>
              <m:t>r</m:t>
            </m:r>
          </m:sub>
        </m:sSub>
      </m:oMath>
      <w:r>
        <w:rPr>
          <w:rFonts w:eastAsiaTheme="minorEastAsia"/>
          <w:sz w:val="28"/>
          <w:szCs w:val="28"/>
        </w:rPr>
        <w:t xml:space="preserve"> независима от волнового числа и равна:</w:t>
      </w:r>
    </w:p>
    <w:p w14:paraId="2DBED508" w14:textId="77777777" w:rsidR="00B16282" w:rsidRDefault="00B16282" w:rsidP="00B16282">
      <w:pPr>
        <w:jc w:val="both"/>
        <w:rPr>
          <w:rFonts w:eastAsiaTheme="minorEastAsia"/>
          <w:sz w:val="28"/>
          <w:szCs w:val="28"/>
        </w:rPr>
      </w:pPr>
    </w:p>
    <w:p w14:paraId="0CFF66A1" w14:textId="77777777" w:rsidR="00B16282" w:rsidRPr="00726D84" w:rsidRDefault="00000000" w:rsidP="00B16282">
      <w:pPr>
        <w:rPr>
          <w:rFonts w:eastAsiaTheme="minorEastAsia"/>
          <w:sz w:val="28"/>
          <w:szCs w:val="28"/>
        </w:rPr>
      </w:pPr>
      <m:oMathPara>
        <m:oMath>
          <m:sSub>
            <m:sSubPr>
              <m:ctrlPr>
                <w:rPr>
                  <w:rFonts w:ascii="Cambria Math" w:eastAsiaTheme="minorEastAsia" w:hAnsi="Cambria Math"/>
                  <w:i/>
                  <w:sz w:val="28"/>
                  <w:szCs w:val="28"/>
                </w:rPr>
              </m:ctrlPr>
            </m:sSubPr>
            <m:e>
              <m:r>
                <w:rPr>
                  <w:rFonts w:ascii="Cambria Math" w:eastAsiaTheme="minorEastAsia" w:hAnsi="Cambria Math"/>
                  <w:sz w:val="28"/>
                  <w:szCs w:val="28"/>
                </w:rPr>
                <m:t>c</m:t>
              </m:r>
            </m:e>
            <m:sub>
              <m:r>
                <w:rPr>
                  <w:rFonts w:ascii="Cambria Math" w:eastAsiaTheme="minorEastAsia" w:hAnsi="Cambria Math"/>
                  <w:sz w:val="28"/>
                  <w:szCs w:val="28"/>
                </w:rPr>
                <m:t>r</m:t>
              </m:r>
            </m:sub>
          </m:sSub>
          <m:r>
            <w:rPr>
              <w:rFonts w:ascii="Cambria Math" w:eastAsiaTheme="minorEastAsia" w:hAnsi="Cambria Math"/>
              <w:sz w:val="28"/>
              <w:szCs w:val="28"/>
            </w:rPr>
            <m:t>=U</m:t>
          </m:r>
          <m:d>
            <m:dPr>
              <m:ctrlPr>
                <w:rPr>
                  <w:rFonts w:ascii="Cambria Math" w:eastAsiaTheme="minorEastAsia" w:hAnsi="Cambria Math"/>
                  <w:i/>
                  <w:sz w:val="28"/>
                  <w:szCs w:val="28"/>
                </w:rPr>
              </m:ctrlPr>
            </m:dPr>
            <m:e>
              <m:r>
                <w:rPr>
                  <w:rFonts w:ascii="Cambria Math" w:eastAsiaTheme="minorEastAsia" w:hAnsi="Cambria Math"/>
                  <w:sz w:val="28"/>
                  <w:szCs w:val="28"/>
                </w:rPr>
                <m:t>0</m:t>
              </m:r>
            </m:e>
          </m:d>
          <m:r>
            <w:rPr>
              <w:rFonts w:ascii="Cambria Math" w:eastAsiaTheme="minorEastAsia" w:hAnsi="Cambria Math"/>
              <w:sz w:val="28"/>
              <w:szCs w:val="28"/>
            </w:rPr>
            <m:t>=0.5</m:t>
          </m:r>
        </m:oMath>
      </m:oMathPara>
    </w:p>
    <w:p w14:paraId="3D10F658" w14:textId="77777777" w:rsidR="00B16282" w:rsidRPr="007A7569" w:rsidRDefault="00B16282" w:rsidP="00B16282">
      <w:pPr>
        <w:rPr>
          <w:rFonts w:eastAsiaTheme="minorEastAsia"/>
          <w:sz w:val="28"/>
          <w:szCs w:val="28"/>
        </w:rPr>
      </w:pPr>
    </w:p>
    <w:p w14:paraId="4EC76F3A" w14:textId="77777777" w:rsidR="00B16282" w:rsidRPr="007A7569" w:rsidRDefault="00000000" w:rsidP="00B16282">
      <w:pPr>
        <w:jc w:val="both"/>
        <w:rPr>
          <w:rFonts w:eastAsiaTheme="minorEastAsia"/>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c</m:t>
            </m:r>
          </m:e>
          <m:sub>
            <m:r>
              <w:rPr>
                <w:rFonts w:ascii="Cambria Math" w:eastAsiaTheme="minorEastAsia" w:hAnsi="Cambria Math"/>
                <w:sz w:val="28"/>
                <w:szCs w:val="28"/>
              </w:rPr>
              <m:t>i</m:t>
            </m:r>
          </m:sub>
        </m:sSub>
      </m:oMath>
      <w:r w:rsidR="00B16282">
        <w:rPr>
          <w:rFonts w:eastAsiaTheme="minorEastAsia"/>
          <w:sz w:val="28"/>
          <w:szCs w:val="28"/>
        </w:rPr>
        <w:t xml:space="preserve"> в нейтральном случае равнялось нулю.  </w:t>
      </w:r>
    </w:p>
    <w:p w14:paraId="5402D511" w14:textId="77777777" w:rsidR="00B16282" w:rsidRDefault="00B16282" w:rsidP="00B16282">
      <w:pPr>
        <w:jc w:val="both"/>
        <w:rPr>
          <w:rFonts w:eastAsiaTheme="minorEastAsia"/>
          <w:sz w:val="28"/>
          <w:szCs w:val="28"/>
        </w:rPr>
      </w:pPr>
      <w:r>
        <w:rPr>
          <w:rFonts w:eastAsiaTheme="minorEastAsia"/>
          <w:sz w:val="28"/>
          <w:szCs w:val="28"/>
        </w:rPr>
        <w:t>После чего уравнение (16) было переписано в виде:</w:t>
      </w:r>
    </w:p>
    <w:p w14:paraId="05651B01" w14:textId="77777777" w:rsidR="00A546AA" w:rsidRDefault="00A546AA" w:rsidP="00B16282">
      <w:pPr>
        <w:jc w:val="both"/>
        <w:rPr>
          <w:rFonts w:eastAsiaTheme="minorEastAsia"/>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A546AA" w14:paraId="5DEB5AF0" w14:textId="77777777" w:rsidTr="00703AC4">
        <w:trPr>
          <w:trHeight w:val="591"/>
        </w:trPr>
        <w:tc>
          <w:tcPr>
            <w:tcW w:w="8468" w:type="dxa"/>
          </w:tcPr>
          <w:p w14:paraId="5DDD0CFD" w14:textId="2653F7FE" w:rsidR="00A546AA" w:rsidRPr="00897BA4" w:rsidRDefault="00000000" w:rsidP="00703AC4">
            <w:pPr>
              <w:pStyle w:val="a7"/>
              <w:jc w:val="center"/>
              <w:rPr>
                <w:sz w:val="28"/>
                <w:szCs w:val="28"/>
              </w:rPr>
            </w:pPr>
            <m:oMathPara>
              <m:oMath>
                <m:sSup>
                  <m:sSupPr>
                    <m:ctrlPr>
                      <w:rPr>
                        <w:rFonts w:ascii="Cambria Math" w:hAnsi="Cambria Math"/>
                        <w:i/>
                        <w:sz w:val="28"/>
                        <w:szCs w:val="28"/>
                      </w:rPr>
                    </m:ctrlPr>
                  </m:sSupPr>
                  <m:e>
                    <m:r>
                      <w:rPr>
                        <w:rFonts w:ascii="Cambria Math" w:hAnsi="Cambria Math"/>
                        <w:sz w:val="28"/>
                        <w:szCs w:val="28"/>
                      </w:rPr>
                      <m:t>ϕ</m:t>
                    </m:r>
                  </m:e>
                  <m:sup>
                    <m:r>
                      <w:rPr>
                        <w:rFonts w:ascii="Cambria Math" w:hAnsi="Cambria Math"/>
                        <w:sz w:val="28"/>
                        <w:szCs w:val="28"/>
                      </w:rPr>
                      <m:t>''</m:t>
                    </m:r>
                  </m:sup>
                </m:sSup>
                <m:r>
                  <w:rPr>
                    <w:rFonts w:ascii="Cambria Math" w:hAnsi="Cambria Math"/>
                    <w:sz w:val="28"/>
                    <w:szCs w:val="28"/>
                  </w:rPr>
                  <m:t>-</m:t>
                </m:r>
                <m:d>
                  <m:dPr>
                    <m:begChr m:val="["/>
                    <m:endChr m:val="]"/>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α</m:t>
                        </m:r>
                      </m:e>
                      <m:sup>
                        <m:r>
                          <w:rPr>
                            <w:rFonts w:ascii="Cambria Math" w:hAnsi="Cambria Math"/>
                            <w:sz w:val="28"/>
                            <w:szCs w:val="28"/>
                          </w:rPr>
                          <m:t>2</m:t>
                        </m:r>
                      </m:sup>
                    </m:sSup>
                    <m:r>
                      <w:rPr>
                        <w:rFonts w:ascii="Cambria Math" w:hAnsi="Cambria Math"/>
                        <w:sz w:val="28"/>
                        <w:szCs w:val="28"/>
                      </w:rPr>
                      <m:t>-2</m:t>
                    </m:r>
                    <m:d>
                      <m:dPr>
                        <m:ctrlPr>
                          <w:rPr>
                            <w:rFonts w:ascii="Cambria Math" w:hAnsi="Cambria Math"/>
                            <w:i/>
                            <w:sz w:val="28"/>
                            <w:szCs w:val="28"/>
                          </w:rPr>
                        </m:ctrlPr>
                      </m:dPr>
                      <m:e>
                        <m:r>
                          <w:rPr>
                            <w:rFonts w:ascii="Cambria Math" w:hAnsi="Cambria Math"/>
                            <w:sz w:val="28"/>
                            <w:szCs w:val="28"/>
                          </w:rPr>
                          <m:t>1-</m:t>
                        </m:r>
                        <m:func>
                          <m:funcPr>
                            <m:ctrlPr>
                              <w:rPr>
                                <w:rFonts w:ascii="Cambria Math" w:eastAsiaTheme="minorEastAsia" w:hAnsi="Cambria Math"/>
                                <w:i/>
                                <w:sz w:val="28"/>
                                <w:szCs w:val="28"/>
                              </w:rPr>
                            </m:ctrlPr>
                          </m:funcPr>
                          <m:fName>
                            <m:sSup>
                              <m:sSupPr>
                                <m:ctrlPr>
                                  <w:rPr>
                                    <w:rFonts w:ascii="Cambria Math" w:eastAsiaTheme="minorEastAsia" w:hAnsi="Cambria Math"/>
                                    <w:sz w:val="28"/>
                                    <w:szCs w:val="28"/>
                                  </w:rPr>
                                </m:ctrlPr>
                              </m:sSupPr>
                              <m:e>
                                <m:r>
                                  <m:rPr>
                                    <m:sty m:val="p"/>
                                  </m:rPr>
                                  <w:rPr>
                                    <w:rFonts w:ascii="Cambria Math" w:eastAsiaTheme="minorEastAsia" w:hAnsi="Cambria Math"/>
                                    <w:sz w:val="28"/>
                                    <w:szCs w:val="28"/>
                                  </w:rPr>
                                  <m:t>tanh</m:t>
                                </m:r>
                              </m:e>
                              <m:sup>
                                <m:r>
                                  <m:rPr>
                                    <m:sty m:val="p"/>
                                  </m:rPr>
                                  <w:rPr>
                                    <w:rFonts w:ascii="Cambria Math" w:eastAsiaTheme="minorEastAsia" w:hAnsi="Cambria Math"/>
                                    <w:sz w:val="28"/>
                                    <w:szCs w:val="28"/>
                                  </w:rPr>
                                  <m:t>2</m:t>
                                </m:r>
                              </m:sup>
                            </m:sSup>
                          </m:fName>
                          <m:e>
                            <m:r>
                              <w:rPr>
                                <w:rFonts w:ascii="Cambria Math" w:eastAsiaTheme="minorEastAsia" w:hAnsi="Cambria Math"/>
                                <w:sz w:val="28"/>
                                <w:szCs w:val="28"/>
                              </w:rPr>
                              <m:t>y</m:t>
                            </m:r>
                          </m:e>
                        </m:func>
                      </m:e>
                    </m:d>
                  </m:e>
                </m:d>
                <m:r>
                  <w:rPr>
                    <w:rFonts w:ascii="Cambria Math" w:hAnsi="Cambria Math"/>
                    <w:sz w:val="28"/>
                    <w:szCs w:val="28"/>
                  </w:rPr>
                  <m:t>ϕ=0</m:t>
                </m:r>
              </m:oMath>
            </m:oMathPara>
          </w:p>
        </w:tc>
        <w:tc>
          <w:tcPr>
            <w:tcW w:w="1103" w:type="dxa"/>
          </w:tcPr>
          <w:p w14:paraId="04481F74" w14:textId="69661D46" w:rsidR="00A546AA" w:rsidRPr="001067EC" w:rsidRDefault="00A546AA" w:rsidP="00703AC4">
            <w:pPr>
              <w:pStyle w:val="a7"/>
              <w:jc w:val="both"/>
              <w:rPr>
                <w:sz w:val="28"/>
                <w:szCs w:val="28"/>
              </w:rPr>
            </w:pPr>
            <w:r>
              <w:rPr>
                <w:sz w:val="28"/>
                <w:szCs w:val="28"/>
              </w:rPr>
              <w:t>(1.1</w:t>
            </w:r>
            <w:r w:rsidRPr="0056009F">
              <w:rPr>
                <w:sz w:val="28"/>
                <w:szCs w:val="28"/>
              </w:rPr>
              <w:t>.</w:t>
            </w:r>
            <w:r>
              <w:rPr>
                <w:sz w:val="28"/>
                <w:szCs w:val="28"/>
              </w:rPr>
              <w:t>17</w:t>
            </w:r>
            <w:r w:rsidRPr="0056009F">
              <w:rPr>
                <w:sz w:val="28"/>
                <w:szCs w:val="28"/>
              </w:rPr>
              <w:t>)</w:t>
            </w:r>
          </w:p>
        </w:tc>
      </w:tr>
    </w:tbl>
    <w:p w14:paraId="0577A13A" w14:textId="77777777" w:rsidR="00B16282" w:rsidRDefault="00B16282" w:rsidP="00B16282">
      <w:pPr>
        <w:jc w:val="both"/>
        <w:rPr>
          <w:rFonts w:eastAsiaTheme="minorEastAsia"/>
          <w:sz w:val="28"/>
          <w:szCs w:val="28"/>
        </w:rPr>
      </w:pPr>
    </w:p>
    <w:p w14:paraId="5970F361" w14:textId="77777777" w:rsidR="00B16282" w:rsidRDefault="00B16282" w:rsidP="00B16282">
      <w:pPr>
        <w:jc w:val="both"/>
        <w:rPr>
          <w:rFonts w:eastAsiaTheme="minorEastAsia"/>
          <w:sz w:val="28"/>
          <w:szCs w:val="28"/>
        </w:rPr>
      </w:pPr>
      <w:r>
        <w:rPr>
          <w:rFonts w:eastAsiaTheme="minorEastAsia"/>
          <w:sz w:val="28"/>
          <w:szCs w:val="28"/>
        </w:rPr>
        <w:t>и решение уравнения (17) было найдено в виде:</w:t>
      </w:r>
    </w:p>
    <w:p w14:paraId="02342F90" w14:textId="77777777" w:rsidR="00637CA9" w:rsidRDefault="00637CA9" w:rsidP="00B16282">
      <w:pPr>
        <w:jc w:val="both"/>
        <w:rPr>
          <w:rFonts w:eastAsiaTheme="minorEastAsia"/>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637CA9" w14:paraId="50B3832E" w14:textId="77777777" w:rsidTr="00703AC4">
        <w:trPr>
          <w:trHeight w:val="591"/>
        </w:trPr>
        <w:tc>
          <w:tcPr>
            <w:tcW w:w="8468" w:type="dxa"/>
          </w:tcPr>
          <w:p w14:paraId="7B5E452D" w14:textId="5F61268F" w:rsidR="00637CA9" w:rsidRPr="00897BA4" w:rsidRDefault="00000000" w:rsidP="00703AC4">
            <w:pPr>
              <w:pStyle w:val="a7"/>
              <w:jc w:val="center"/>
              <w:rPr>
                <w:sz w:val="28"/>
                <w:szCs w:val="28"/>
              </w:rPr>
            </w:pPr>
            <m:oMathPara>
              <m:oMath>
                <m:sSub>
                  <m:sSubPr>
                    <m:ctrlPr>
                      <w:rPr>
                        <w:rFonts w:ascii="Cambria Math" w:eastAsiaTheme="minorEastAsia" w:hAnsi="Cambria Math"/>
                        <w:i/>
                        <w:sz w:val="28"/>
                        <w:szCs w:val="28"/>
                      </w:rPr>
                    </m:ctrlPr>
                  </m:sSubPr>
                  <m:e>
                    <m:r>
                      <w:rPr>
                        <w:rFonts w:ascii="Cambria Math" w:eastAsiaTheme="minorEastAsia" w:hAnsi="Cambria Math"/>
                        <w:sz w:val="28"/>
                        <w:szCs w:val="28"/>
                      </w:rPr>
                      <m:t>ϕ</m:t>
                    </m:r>
                  </m:e>
                  <m:sub>
                    <m:r>
                      <w:rPr>
                        <w:rFonts w:ascii="Cambria Math" w:eastAsiaTheme="minorEastAsia" w:hAnsi="Cambria Math"/>
                        <w:sz w:val="28"/>
                        <w:szCs w:val="28"/>
                      </w:rPr>
                      <m:t>1</m:t>
                    </m:r>
                  </m:sub>
                </m:sSub>
                <m:r>
                  <w:rPr>
                    <w:rFonts w:ascii="Cambria Math" w:eastAsiaTheme="minorEastAsia" w:hAnsi="Cambria Math"/>
                    <w:sz w:val="28"/>
                    <w:szCs w:val="28"/>
                  </w:rPr>
                  <m:t>=α</m:t>
                </m:r>
                <m:func>
                  <m:funcPr>
                    <m:ctrlPr>
                      <w:rPr>
                        <w:rFonts w:ascii="Cambria Math" w:eastAsiaTheme="minorEastAsia" w:hAnsi="Cambria Math"/>
                        <w:i/>
                        <w:sz w:val="28"/>
                        <w:szCs w:val="28"/>
                      </w:rPr>
                    </m:ctrlPr>
                  </m:funcPr>
                  <m:fName>
                    <m:r>
                      <m:rPr>
                        <m:sty m:val="p"/>
                      </m:rPr>
                      <w:rPr>
                        <w:rFonts w:ascii="Cambria Math" w:eastAsiaTheme="minorEastAsia" w:hAnsi="Cambria Math"/>
                        <w:sz w:val="28"/>
                        <w:szCs w:val="28"/>
                      </w:rPr>
                      <m:t>cosh</m:t>
                    </m:r>
                  </m:fName>
                  <m:e>
                    <m:r>
                      <w:rPr>
                        <w:rFonts w:ascii="Cambria Math" w:eastAsiaTheme="minorEastAsia" w:hAnsi="Cambria Math"/>
                        <w:sz w:val="28"/>
                        <w:szCs w:val="28"/>
                      </w:rPr>
                      <m:t>αy</m:t>
                    </m:r>
                  </m:e>
                </m:func>
                <m:r>
                  <w:rPr>
                    <w:rFonts w:ascii="Cambria Math" w:eastAsiaTheme="minorEastAsia" w:hAnsi="Cambria Math"/>
                    <w:sz w:val="28"/>
                    <w:szCs w:val="28"/>
                  </w:rPr>
                  <m:t>-</m:t>
                </m:r>
                <m:func>
                  <m:funcPr>
                    <m:ctrlPr>
                      <w:rPr>
                        <w:rFonts w:ascii="Cambria Math" w:eastAsiaTheme="minorEastAsia" w:hAnsi="Cambria Math"/>
                        <w:i/>
                        <w:sz w:val="28"/>
                        <w:szCs w:val="28"/>
                      </w:rPr>
                    </m:ctrlPr>
                  </m:funcPr>
                  <m:fName>
                    <m:r>
                      <m:rPr>
                        <m:sty m:val="p"/>
                      </m:rPr>
                      <w:rPr>
                        <w:rFonts w:ascii="Cambria Math" w:eastAsiaTheme="minorEastAsia" w:hAnsi="Cambria Math"/>
                        <w:sz w:val="28"/>
                        <w:szCs w:val="28"/>
                      </w:rPr>
                      <m:t>sinh</m:t>
                    </m:r>
                  </m:fName>
                  <m:e>
                    <m:r>
                      <w:rPr>
                        <w:rFonts w:ascii="Cambria Math" w:eastAsiaTheme="minorEastAsia" w:hAnsi="Cambria Math"/>
                        <w:sz w:val="28"/>
                        <w:szCs w:val="28"/>
                      </w:rPr>
                      <m:t>αy</m:t>
                    </m:r>
                  </m:e>
                </m:func>
                <m:func>
                  <m:funcPr>
                    <m:ctrlPr>
                      <w:rPr>
                        <w:rFonts w:ascii="Cambria Math" w:eastAsiaTheme="minorEastAsia" w:hAnsi="Cambria Math"/>
                        <w:i/>
                        <w:sz w:val="28"/>
                        <w:szCs w:val="28"/>
                      </w:rPr>
                    </m:ctrlPr>
                  </m:funcPr>
                  <m:fName>
                    <m:r>
                      <m:rPr>
                        <m:sty m:val="p"/>
                      </m:rPr>
                      <w:rPr>
                        <w:rFonts w:ascii="Cambria Math" w:eastAsiaTheme="minorEastAsia" w:hAnsi="Cambria Math"/>
                        <w:sz w:val="28"/>
                        <w:szCs w:val="28"/>
                      </w:rPr>
                      <m:t>tanh</m:t>
                    </m:r>
                  </m:fName>
                  <m:e>
                    <m:r>
                      <w:rPr>
                        <w:rFonts w:ascii="Cambria Math" w:eastAsiaTheme="minorEastAsia" w:hAnsi="Cambria Math"/>
                        <w:sz w:val="28"/>
                        <w:szCs w:val="28"/>
                      </w:rPr>
                      <m:t>y</m:t>
                    </m:r>
                  </m:e>
                </m:func>
              </m:oMath>
            </m:oMathPara>
          </w:p>
        </w:tc>
        <w:tc>
          <w:tcPr>
            <w:tcW w:w="1103" w:type="dxa"/>
          </w:tcPr>
          <w:p w14:paraId="6A90D11F" w14:textId="058EA043" w:rsidR="00637CA9" w:rsidRPr="001067EC" w:rsidRDefault="00637CA9" w:rsidP="00703AC4">
            <w:pPr>
              <w:pStyle w:val="a7"/>
              <w:jc w:val="both"/>
              <w:rPr>
                <w:sz w:val="28"/>
                <w:szCs w:val="28"/>
              </w:rPr>
            </w:pPr>
            <w:r>
              <w:rPr>
                <w:sz w:val="28"/>
                <w:szCs w:val="28"/>
              </w:rPr>
              <w:t>(1.1</w:t>
            </w:r>
            <w:r w:rsidRPr="0056009F">
              <w:rPr>
                <w:sz w:val="28"/>
                <w:szCs w:val="28"/>
              </w:rPr>
              <w:t>.</w:t>
            </w:r>
            <w:r>
              <w:rPr>
                <w:sz w:val="28"/>
                <w:szCs w:val="28"/>
              </w:rPr>
              <w:t>18</w:t>
            </w:r>
            <w:r w:rsidRPr="0056009F">
              <w:rPr>
                <w:sz w:val="28"/>
                <w:szCs w:val="28"/>
              </w:rPr>
              <w:t>)</w:t>
            </w:r>
          </w:p>
        </w:tc>
      </w:tr>
    </w:tbl>
    <w:p w14:paraId="5F592E9E" w14:textId="77777777" w:rsidR="00637CA9" w:rsidRDefault="00637CA9" w:rsidP="00B16282">
      <w:pPr>
        <w:jc w:val="both"/>
        <w:rPr>
          <w:rFonts w:eastAsiaTheme="minorEastAsia"/>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637CA9" w14:paraId="132BF1D2" w14:textId="77777777" w:rsidTr="00703AC4">
        <w:trPr>
          <w:trHeight w:val="591"/>
        </w:trPr>
        <w:tc>
          <w:tcPr>
            <w:tcW w:w="8468" w:type="dxa"/>
          </w:tcPr>
          <w:p w14:paraId="3C2B1344" w14:textId="3F2F0BBA" w:rsidR="00637CA9" w:rsidRPr="00897BA4" w:rsidRDefault="00000000" w:rsidP="00703AC4">
            <w:pPr>
              <w:pStyle w:val="a7"/>
              <w:jc w:val="center"/>
              <w:rPr>
                <w:sz w:val="28"/>
                <w:szCs w:val="28"/>
              </w:rPr>
            </w:pPr>
            <m:oMathPara>
              <m:oMath>
                <m:sSub>
                  <m:sSubPr>
                    <m:ctrlPr>
                      <w:rPr>
                        <w:rFonts w:ascii="Cambria Math" w:eastAsiaTheme="minorEastAsia" w:hAnsi="Cambria Math"/>
                        <w:i/>
                        <w:sz w:val="28"/>
                        <w:szCs w:val="28"/>
                      </w:rPr>
                    </m:ctrlPr>
                  </m:sSubPr>
                  <m:e>
                    <m:r>
                      <w:rPr>
                        <w:rFonts w:ascii="Cambria Math" w:eastAsiaTheme="minorEastAsia" w:hAnsi="Cambria Math"/>
                        <w:sz w:val="28"/>
                        <w:szCs w:val="28"/>
                      </w:rPr>
                      <m:t>ϕ</m:t>
                    </m:r>
                  </m:e>
                  <m:sub>
                    <m:r>
                      <w:rPr>
                        <w:rFonts w:ascii="Cambria Math" w:eastAsiaTheme="minorEastAsia" w:hAnsi="Cambria Math"/>
                        <w:sz w:val="28"/>
                        <w:szCs w:val="28"/>
                      </w:rPr>
                      <m:t>2</m:t>
                    </m:r>
                  </m:sub>
                </m:sSub>
                <m:r>
                  <w:rPr>
                    <w:rFonts w:ascii="Cambria Math" w:eastAsiaTheme="minorEastAsia" w:hAnsi="Cambria Math"/>
                    <w:sz w:val="28"/>
                    <w:szCs w:val="28"/>
                  </w:rPr>
                  <m:t>=α</m:t>
                </m:r>
                <m:func>
                  <m:funcPr>
                    <m:ctrlPr>
                      <w:rPr>
                        <w:rFonts w:ascii="Cambria Math" w:eastAsiaTheme="minorEastAsia" w:hAnsi="Cambria Math"/>
                        <w:i/>
                        <w:sz w:val="28"/>
                        <w:szCs w:val="28"/>
                      </w:rPr>
                    </m:ctrlPr>
                  </m:funcPr>
                  <m:fName>
                    <m:r>
                      <m:rPr>
                        <m:sty m:val="p"/>
                      </m:rPr>
                      <w:rPr>
                        <w:rFonts w:ascii="Cambria Math" w:eastAsiaTheme="minorEastAsia" w:hAnsi="Cambria Math"/>
                        <w:sz w:val="28"/>
                        <w:szCs w:val="28"/>
                      </w:rPr>
                      <m:t>sinh</m:t>
                    </m:r>
                  </m:fName>
                  <m:e>
                    <m:r>
                      <w:rPr>
                        <w:rFonts w:ascii="Cambria Math" w:eastAsiaTheme="minorEastAsia" w:hAnsi="Cambria Math"/>
                        <w:sz w:val="28"/>
                        <w:szCs w:val="28"/>
                      </w:rPr>
                      <m:t>αy</m:t>
                    </m:r>
                  </m:e>
                </m:func>
                <m:r>
                  <w:rPr>
                    <w:rFonts w:ascii="Cambria Math" w:eastAsiaTheme="minorEastAsia" w:hAnsi="Cambria Math"/>
                    <w:sz w:val="28"/>
                    <w:szCs w:val="28"/>
                  </w:rPr>
                  <m:t>-</m:t>
                </m:r>
                <m:func>
                  <m:funcPr>
                    <m:ctrlPr>
                      <w:rPr>
                        <w:rFonts w:ascii="Cambria Math" w:eastAsiaTheme="minorEastAsia" w:hAnsi="Cambria Math"/>
                        <w:i/>
                        <w:sz w:val="28"/>
                        <w:szCs w:val="28"/>
                      </w:rPr>
                    </m:ctrlPr>
                  </m:funcPr>
                  <m:fName>
                    <m:r>
                      <m:rPr>
                        <m:sty m:val="p"/>
                      </m:rPr>
                      <w:rPr>
                        <w:rFonts w:ascii="Cambria Math" w:eastAsiaTheme="minorEastAsia" w:hAnsi="Cambria Math"/>
                        <w:sz w:val="28"/>
                        <w:szCs w:val="28"/>
                      </w:rPr>
                      <m:t>cosh</m:t>
                    </m:r>
                  </m:fName>
                  <m:e>
                    <m:r>
                      <w:rPr>
                        <w:rFonts w:ascii="Cambria Math" w:eastAsiaTheme="minorEastAsia" w:hAnsi="Cambria Math"/>
                        <w:sz w:val="28"/>
                        <w:szCs w:val="28"/>
                      </w:rPr>
                      <m:t>αy</m:t>
                    </m:r>
                  </m:e>
                </m:func>
                <m:func>
                  <m:funcPr>
                    <m:ctrlPr>
                      <w:rPr>
                        <w:rFonts w:ascii="Cambria Math" w:eastAsiaTheme="minorEastAsia" w:hAnsi="Cambria Math"/>
                        <w:i/>
                        <w:sz w:val="28"/>
                        <w:szCs w:val="28"/>
                      </w:rPr>
                    </m:ctrlPr>
                  </m:funcPr>
                  <m:fName>
                    <m:r>
                      <m:rPr>
                        <m:sty m:val="p"/>
                      </m:rPr>
                      <w:rPr>
                        <w:rFonts w:ascii="Cambria Math" w:eastAsiaTheme="minorEastAsia" w:hAnsi="Cambria Math"/>
                        <w:sz w:val="28"/>
                        <w:szCs w:val="28"/>
                      </w:rPr>
                      <m:t>tanh</m:t>
                    </m:r>
                  </m:fName>
                  <m:e>
                    <m:r>
                      <w:rPr>
                        <w:rFonts w:ascii="Cambria Math" w:eastAsiaTheme="minorEastAsia" w:hAnsi="Cambria Math"/>
                        <w:sz w:val="28"/>
                        <w:szCs w:val="28"/>
                      </w:rPr>
                      <m:t>y</m:t>
                    </m:r>
                  </m:e>
                </m:func>
              </m:oMath>
            </m:oMathPara>
          </w:p>
        </w:tc>
        <w:tc>
          <w:tcPr>
            <w:tcW w:w="1103" w:type="dxa"/>
          </w:tcPr>
          <w:p w14:paraId="5B8EDFC8" w14:textId="100AAA37" w:rsidR="00637CA9" w:rsidRPr="001067EC" w:rsidRDefault="00637CA9" w:rsidP="00703AC4">
            <w:pPr>
              <w:pStyle w:val="a7"/>
              <w:jc w:val="both"/>
              <w:rPr>
                <w:sz w:val="28"/>
                <w:szCs w:val="28"/>
              </w:rPr>
            </w:pPr>
            <w:r>
              <w:rPr>
                <w:sz w:val="28"/>
                <w:szCs w:val="28"/>
              </w:rPr>
              <w:t>(1.1</w:t>
            </w:r>
            <w:r w:rsidRPr="0056009F">
              <w:rPr>
                <w:sz w:val="28"/>
                <w:szCs w:val="28"/>
              </w:rPr>
              <w:t>.</w:t>
            </w:r>
            <w:r>
              <w:rPr>
                <w:sz w:val="28"/>
                <w:szCs w:val="28"/>
              </w:rPr>
              <w:t>19</w:t>
            </w:r>
            <w:r w:rsidRPr="0056009F">
              <w:rPr>
                <w:sz w:val="28"/>
                <w:szCs w:val="28"/>
              </w:rPr>
              <w:t>)</w:t>
            </w:r>
          </w:p>
        </w:tc>
      </w:tr>
    </w:tbl>
    <w:p w14:paraId="045496D5" w14:textId="77777777" w:rsidR="00637CA9" w:rsidRDefault="00637CA9" w:rsidP="00B16282">
      <w:pPr>
        <w:jc w:val="both"/>
        <w:rPr>
          <w:rFonts w:eastAsiaTheme="minorEastAsia"/>
          <w:sz w:val="28"/>
          <w:szCs w:val="28"/>
        </w:rPr>
      </w:pPr>
    </w:p>
    <w:p w14:paraId="26AE4776" w14:textId="77777777" w:rsidR="00B16282" w:rsidRDefault="00B16282" w:rsidP="00B16282">
      <w:pPr>
        <w:jc w:val="both"/>
        <w:rPr>
          <w:rFonts w:eastAsiaTheme="minorEastAsia"/>
          <w:sz w:val="28"/>
          <w:szCs w:val="28"/>
        </w:rPr>
      </w:pPr>
      <w:r>
        <w:rPr>
          <w:rFonts w:eastAsiaTheme="minorEastAsia"/>
          <w:sz w:val="28"/>
          <w:szCs w:val="28"/>
        </w:rPr>
        <w:t xml:space="preserve">Единственным собственным значением которого было </w:t>
      </w:r>
      <m:oMath>
        <m:r>
          <w:rPr>
            <w:rFonts w:ascii="Cambria Math" w:eastAsiaTheme="minorEastAsia" w:hAnsi="Cambria Math"/>
            <w:sz w:val="28"/>
            <w:szCs w:val="28"/>
          </w:rPr>
          <m:t>α=1</m:t>
        </m:r>
      </m:oMath>
      <w:r>
        <w:rPr>
          <w:rFonts w:eastAsiaTheme="minorEastAsia"/>
          <w:sz w:val="28"/>
          <w:szCs w:val="28"/>
        </w:rPr>
        <w:t>. Тогда собственная функция приобрела вид:</w:t>
      </w:r>
    </w:p>
    <w:p w14:paraId="06F84600" w14:textId="77777777" w:rsidR="00B16282" w:rsidRDefault="00B16282" w:rsidP="00B16282">
      <w:pPr>
        <w:jc w:val="both"/>
        <w:rPr>
          <w:rFonts w:eastAsiaTheme="minorEastAsia"/>
          <w:sz w:val="28"/>
          <w:szCs w:val="28"/>
        </w:rPr>
      </w:pPr>
    </w:p>
    <w:p w14:paraId="7DA21017" w14:textId="77777777" w:rsidR="00B16282" w:rsidRPr="00726D84" w:rsidRDefault="00B16282" w:rsidP="00B16282">
      <w:pPr>
        <w:jc w:val="both"/>
        <w:rPr>
          <w:rFonts w:eastAsiaTheme="minorEastAsia"/>
          <w:i/>
          <w:sz w:val="28"/>
          <w:szCs w:val="28"/>
        </w:rPr>
      </w:pPr>
      <m:oMathPara>
        <m:oMath>
          <m:r>
            <w:rPr>
              <w:rFonts w:ascii="Cambria Math" w:eastAsiaTheme="minorEastAsia" w:hAnsi="Cambria Math"/>
              <w:sz w:val="28"/>
              <w:szCs w:val="28"/>
            </w:rPr>
            <m:t>ϕ=</m:t>
          </m:r>
          <m:sSub>
            <m:sSubPr>
              <m:ctrlPr>
                <w:rPr>
                  <w:rFonts w:ascii="Cambria Math" w:eastAsiaTheme="minorEastAsia" w:hAnsi="Cambria Math"/>
                  <w:i/>
                  <w:sz w:val="28"/>
                  <w:szCs w:val="28"/>
                </w:rPr>
              </m:ctrlPr>
            </m:sSubPr>
            <m:e>
              <m:r>
                <w:rPr>
                  <w:rFonts w:ascii="Cambria Math" w:eastAsiaTheme="minorEastAsia" w:hAnsi="Cambria Math"/>
                  <w:sz w:val="28"/>
                  <w:szCs w:val="28"/>
                </w:rPr>
                <m:t>ϕ</m:t>
              </m:r>
            </m:e>
            <m:sub>
              <m:r>
                <w:rPr>
                  <w:rFonts w:ascii="Cambria Math" w:eastAsiaTheme="minorEastAsia" w:hAnsi="Cambria Math"/>
                  <w:sz w:val="28"/>
                  <w:szCs w:val="28"/>
                </w:rPr>
                <m:t>1</m:t>
              </m:r>
            </m:sub>
          </m:sSub>
          <m:r>
            <w:rPr>
              <w:rFonts w:ascii="Cambria Math" w:eastAsiaTheme="minorEastAsia" w:hAnsi="Cambria Math"/>
              <w:sz w:val="28"/>
              <w:szCs w:val="28"/>
            </w:rPr>
            <m:t>=</m:t>
          </m:r>
          <m:func>
            <m:funcPr>
              <m:ctrlPr>
                <w:rPr>
                  <w:rFonts w:ascii="Cambria Math" w:eastAsiaTheme="minorEastAsia" w:hAnsi="Cambria Math"/>
                  <w:i/>
                  <w:sz w:val="28"/>
                  <w:szCs w:val="28"/>
                </w:rPr>
              </m:ctrlPr>
            </m:funcPr>
            <m:fName>
              <m:r>
                <m:rPr>
                  <m:sty m:val="p"/>
                </m:rPr>
                <w:rPr>
                  <w:rFonts w:ascii="Cambria Math" w:eastAsiaTheme="minorEastAsia" w:hAnsi="Cambria Math"/>
                  <w:sz w:val="28"/>
                  <w:szCs w:val="28"/>
                </w:rPr>
                <m:t>sech</m:t>
              </m:r>
            </m:fName>
            <m:e>
              <m:r>
                <w:rPr>
                  <w:rFonts w:ascii="Cambria Math" w:eastAsiaTheme="minorEastAsia" w:hAnsi="Cambria Math"/>
                  <w:sz w:val="28"/>
                  <w:szCs w:val="28"/>
                </w:rPr>
                <m:t>y</m:t>
              </m:r>
            </m:e>
          </m:func>
        </m:oMath>
      </m:oMathPara>
    </w:p>
    <w:p w14:paraId="4D5034FF" w14:textId="77777777" w:rsidR="00B16282" w:rsidRDefault="00B16282" w:rsidP="00B16282">
      <w:pPr>
        <w:jc w:val="both"/>
        <w:rPr>
          <w:rFonts w:eastAsiaTheme="minorEastAsia"/>
          <w:i/>
          <w:sz w:val="28"/>
          <w:szCs w:val="28"/>
        </w:rPr>
      </w:pPr>
    </w:p>
    <w:p w14:paraId="7E61C823" w14:textId="77777777" w:rsidR="00A03F36" w:rsidRDefault="00B16282" w:rsidP="00903AAA">
      <w:pPr>
        <w:ind w:firstLine="567"/>
        <w:jc w:val="both"/>
        <w:rPr>
          <w:rFonts w:eastAsiaTheme="minorEastAsia"/>
          <w:sz w:val="28"/>
          <w:szCs w:val="28"/>
        </w:rPr>
      </w:pPr>
      <w:r>
        <w:rPr>
          <w:rFonts w:eastAsiaTheme="minorEastAsia"/>
          <w:sz w:val="28"/>
          <w:szCs w:val="28"/>
        </w:rPr>
        <w:t xml:space="preserve">Для анализа устойчивости такой задачи нужно было искать совместно с волновыми числами </w:t>
      </w:r>
      <m:oMath>
        <m:r>
          <w:rPr>
            <w:rFonts w:ascii="Cambria Math" w:eastAsiaTheme="minorEastAsia" w:hAnsi="Cambria Math"/>
            <w:sz w:val="28"/>
            <w:szCs w:val="28"/>
          </w:rPr>
          <m:t>α</m:t>
        </m:r>
      </m:oMath>
      <w:r>
        <w:rPr>
          <w:rFonts w:eastAsiaTheme="minorEastAsia"/>
          <w:sz w:val="28"/>
          <w:szCs w:val="28"/>
        </w:rPr>
        <w:t xml:space="preserve"> также значения </w:t>
      </w:r>
      <m:oMath>
        <m:sSub>
          <m:sSubPr>
            <m:ctrlPr>
              <w:rPr>
                <w:rFonts w:ascii="Cambria Math" w:eastAsiaTheme="minorEastAsia" w:hAnsi="Cambria Math"/>
                <w:i/>
                <w:sz w:val="28"/>
                <w:szCs w:val="28"/>
              </w:rPr>
            </m:ctrlPr>
          </m:sSubPr>
          <m:e>
            <m:r>
              <w:rPr>
                <w:rFonts w:ascii="Cambria Math" w:eastAsiaTheme="minorEastAsia" w:hAnsi="Cambria Math"/>
                <w:sz w:val="28"/>
                <w:szCs w:val="28"/>
              </w:rPr>
              <m:t>c</m:t>
            </m:r>
          </m:e>
          <m:sub>
            <m:r>
              <w:rPr>
                <w:rFonts w:ascii="Cambria Math" w:eastAsiaTheme="minorEastAsia" w:hAnsi="Cambria Math"/>
                <w:sz w:val="28"/>
                <w:szCs w:val="28"/>
              </w:rPr>
              <m:t>i</m:t>
            </m:r>
          </m:sub>
        </m:sSub>
      </m:oMath>
      <w:r>
        <w:rPr>
          <w:rFonts w:eastAsiaTheme="minorEastAsia"/>
          <w:sz w:val="28"/>
          <w:szCs w:val="28"/>
        </w:rPr>
        <w:t xml:space="preserve"> и </w:t>
      </w:r>
      <m:oMath>
        <m:r>
          <w:rPr>
            <w:rFonts w:ascii="Cambria Math" w:eastAsiaTheme="minorEastAsia" w:hAnsi="Cambria Math"/>
            <w:sz w:val="28"/>
            <w:szCs w:val="28"/>
          </w:rPr>
          <m:t>α</m:t>
        </m:r>
        <m:sSub>
          <m:sSubPr>
            <m:ctrlPr>
              <w:rPr>
                <w:rFonts w:ascii="Cambria Math" w:eastAsiaTheme="minorEastAsia" w:hAnsi="Cambria Math"/>
                <w:i/>
                <w:sz w:val="28"/>
                <w:szCs w:val="28"/>
              </w:rPr>
            </m:ctrlPr>
          </m:sSubPr>
          <m:e>
            <m:r>
              <w:rPr>
                <w:rFonts w:ascii="Cambria Math" w:eastAsiaTheme="minorEastAsia" w:hAnsi="Cambria Math"/>
                <w:sz w:val="28"/>
                <w:szCs w:val="28"/>
              </w:rPr>
              <m:t>c</m:t>
            </m:r>
          </m:e>
          <m:sub>
            <m:r>
              <w:rPr>
                <w:rFonts w:ascii="Cambria Math" w:eastAsiaTheme="minorEastAsia" w:hAnsi="Cambria Math"/>
                <w:sz w:val="28"/>
                <w:szCs w:val="28"/>
              </w:rPr>
              <m:t>i</m:t>
            </m:r>
          </m:sub>
        </m:sSub>
      </m:oMath>
      <w:r>
        <w:rPr>
          <w:rFonts w:eastAsiaTheme="minorEastAsia"/>
          <w:sz w:val="28"/>
          <w:szCs w:val="28"/>
        </w:rPr>
        <w:t xml:space="preserve"> </w:t>
      </w:r>
      <w:r w:rsidR="00A34790">
        <w:rPr>
          <w:rFonts w:eastAsiaTheme="minorEastAsia"/>
          <w:sz w:val="28"/>
          <w:szCs w:val="28"/>
        </w:rPr>
        <w:t>при этом, учитывая</w:t>
      </w:r>
      <w:r>
        <w:rPr>
          <w:rFonts w:eastAsiaTheme="minorEastAsia"/>
          <w:sz w:val="28"/>
          <w:szCs w:val="28"/>
        </w:rPr>
        <w:t xml:space="preserve"> какому числу </w:t>
      </w:r>
      <m:oMath>
        <m:r>
          <w:rPr>
            <w:rFonts w:ascii="Cambria Math" w:eastAsiaTheme="minorEastAsia" w:hAnsi="Cambria Math"/>
            <w:sz w:val="28"/>
            <w:szCs w:val="28"/>
          </w:rPr>
          <m:t>α</m:t>
        </m:r>
      </m:oMath>
      <w:r>
        <w:rPr>
          <w:rFonts w:eastAsiaTheme="minorEastAsia"/>
          <w:sz w:val="28"/>
          <w:szCs w:val="28"/>
        </w:rPr>
        <w:t xml:space="preserve"> соответствуют </w:t>
      </w:r>
      <m:oMath>
        <m:r>
          <w:rPr>
            <w:rFonts w:ascii="Cambria Math" w:eastAsiaTheme="minorEastAsia" w:hAnsi="Cambria Math"/>
            <w:sz w:val="28"/>
            <w:szCs w:val="28"/>
          </w:rPr>
          <m:t>α</m:t>
        </m:r>
        <m:sSub>
          <m:sSubPr>
            <m:ctrlPr>
              <w:rPr>
                <w:rFonts w:ascii="Cambria Math" w:eastAsiaTheme="minorEastAsia" w:hAnsi="Cambria Math"/>
                <w:i/>
                <w:sz w:val="28"/>
                <w:szCs w:val="28"/>
              </w:rPr>
            </m:ctrlPr>
          </m:sSubPr>
          <m:e>
            <m:r>
              <w:rPr>
                <w:rFonts w:ascii="Cambria Math" w:eastAsiaTheme="minorEastAsia" w:hAnsi="Cambria Math"/>
                <w:sz w:val="28"/>
                <w:szCs w:val="28"/>
              </w:rPr>
              <m:t>c</m:t>
            </m:r>
          </m:e>
          <m:sub>
            <m:r>
              <w:rPr>
                <w:rFonts w:ascii="Cambria Math" w:eastAsiaTheme="minorEastAsia" w:hAnsi="Cambria Math"/>
                <w:sz w:val="28"/>
                <w:szCs w:val="28"/>
              </w:rPr>
              <m:t>i</m:t>
            </m:r>
          </m:sub>
        </m:sSub>
      </m:oMath>
      <w:r>
        <w:rPr>
          <w:rFonts w:eastAsiaTheme="minorEastAsia"/>
          <w:sz w:val="28"/>
          <w:szCs w:val="28"/>
        </w:rPr>
        <w:t xml:space="preserve">. Волновое число </w:t>
      </w:r>
      <m:oMath>
        <m:r>
          <w:rPr>
            <w:rFonts w:ascii="Cambria Math" w:eastAsiaTheme="minorEastAsia" w:hAnsi="Cambria Math"/>
            <w:sz w:val="28"/>
            <w:szCs w:val="28"/>
          </w:rPr>
          <m:t>α</m:t>
        </m:r>
      </m:oMath>
      <w:r>
        <w:rPr>
          <w:rFonts w:eastAsiaTheme="minorEastAsia"/>
          <w:sz w:val="28"/>
          <w:szCs w:val="28"/>
        </w:rPr>
        <w:t xml:space="preserve">, которое могло дать неустойчивость в задаче, являлось максимальным по значению. В работе </w:t>
      </w:r>
      <w:r>
        <w:rPr>
          <w:sz w:val="28"/>
          <w:szCs w:val="28"/>
        </w:rPr>
        <w:t>[</w:t>
      </w:r>
      <w:r w:rsidRPr="00A05D35">
        <w:rPr>
          <w:sz w:val="28"/>
          <w:szCs w:val="28"/>
        </w:rPr>
        <w:t>7</w:t>
      </w:r>
      <w:r>
        <w:rPr>
          <w:sz w:val="28"/>
          <w:szCs w:val="28"/>
        </w:rPr>
        <w:t xml:space="preserve">] таким числом являлось </w:t>
      </w:r>
      <m:oMath>
        <m:r>
          <w:rPr>
            <w:rFonts w:ascii="Cambria Math" w:hAnsi="Cambria Math"/>
            <w:sz w:val="28"/>
            <w:szCs w:val="28"/>
          </w:rPr>
          <m:t>α=0,4446</m:t>
        </m:r>
      </m:oMath>
      <w:r w:rsidRPr="00A928C6">
        <w:rPr>
          <w:rFonts w:eastAsiaTheme="minorEastAsia"/>
          <w:sz w:val="28"/>
          <w:szCs w:val="28"/>
        </w:rPr>
        <w:t xml:space="preserve">. </w:t>
      </w:r>
      <w:r>
        <w:rPr>
          <w:rFonts w:eastAsiaTheme="minorEastAsia"/>
          <w:sz w:val="28"/>
          <w:szCs w:val="28"/>
        </w:rPr>
        <w:t xml:space="preserve">В работе </w:t>
      </w:r>
      <w:r w:rsidRPr="00A928C6">
        <w:rPr>
          <w:rFonts w:eastAsiaTheme="minorEastAsia"/>
          <w:sz w:val="28"/>
          <w:szCs w:val="28"/>
        </w:rPr>
        <w:t>[</w:t>
      </w:r>
      <w:r w:rsidRPr="00A05D35">
        <w:rPr>
          <w:rFonts w:eastAsiaTheme="minorEastAsia"/>
          <w:sz w:val="28"/>
          <w:szCs w:val="28"/>
        </w:rPr>
        <w:t>8</w:t>
      </w:r>
      <w:r w:rsidRPr="00A928C6">
        <w:rPr>
          <w:rFonts w:eastAsiaTheme="minorEastAsia"/>
          <w:sz w:val="28"/>
          <w:szCs w:val="28"/>
        </w:rPr>
        <w:t xml:space="preserve">] </w:t>
      </w:r>
      <w:r>
        <w:rPr>
          <w:rFonts w:eastAsiaTheme="minorEastAsia"/>
          <w:sz w:val="28"/>
          <w:szCs w:val="28"/>
        </w:rPr>
        <w:t>была использована такая же методика</w:t>
      </w:r>
      <w:r w:rsidR="00A34790">
        <w:rPr>
          <w:rFonts w:eastAsiaTheme="minorEastAsia"/>
          <w:sz w:val="28"/>
          <w:szCs w:val="28"/>
        </w:rPr>
        <w:t xml:space="preserve">, </w:t>
      </w:r>
      <w:r>
        <w:rPr>
          <w:rFonts w:eastAsiaTheme="minorEastAsia"/>
          <w:sz w:val="28"/>
          <w:szCs w:val="28"/>
        </w:rPr>
        <w:t xml:space="preserve">как и в </w:t>
      </w:r>
      <w:r>
        <w:rPr>
          <w:sz w:val="28"/>
          <w:szCs w:val="28"/>
        </w:rPr>
        <w:t>[</w:t>
      </w:r>
      <w:r w:rsidRPr="00A05D35">
        <w:rPr>
          <w:sz w:val="28"/>
          <w:szCs w:val="28"/>
        </w:rPr>
        <w:t>7</w:t>
      </w:r>
      <w:r>
        <w:rPr>
          <w:sz w:val="28"/>
          <w:szCs w:val="28"/>
        </w:rPr>
        <w:t xml:space="preserve">], а максимальное волновое число было равно </w:t>
      </w:r>
      <m:oMath>
        <m:r>
          <w:rPr>
            <w:rFonts w:ascii="Cambria Math" w:hAnsi="Cambria Math"/>
            <w:sz w:val="28"/>
            <w:szCs w:val="28"/>
          </w:rPr>
          <m:t>α=0,392</m:t>
        </m:r>
      </m:oMath>
      <w:r>
        <w:rPr>
          <w:rFonts w:eastAsiaTheme="minorEastAsia"/>
          <w:sz w:val="28"/>
          <w:szCs w:val="28"/>
        </w:rPr>
        <w:t xml:space="preserve">. </w:t>
      </w:r>
    </w:p>
    <w:p w14:paraId="190DF12E" w14:textId="0F8F0FE7" w:rsidR="00B16282" w:rsidRPr="006B5791" w:rsidRDefault="00B16282" w:rsidP="00903AAA">
      <w:pPr>
        <w:ind w:firstLine="567"/>
        <w:jc w:val="both"/>
        <w:rPr>
          <w:rFonts w:eastAsiaTheme="minorEastAsia"/>
          <w:sz w:val="28"/>
          <w:szCs w:val="28"/>
        </w:rPr>
      </w:pPr>
      <w:r>
        <w:rPr>
          <w:rFonts w:eastAsiaTheme="minorEastAsia"/>
          <w:sz w:val="28"/>
          <w:szCs w:val="28"/>
        </w:rPr>
        <w:t xml:space="preserve">На основе такого анализа было представлено </w:t>
      </w:r>
      <w:r w:rsidR="00A03F36">
        <w:rPr>
          <w:rFonts w:eastAsiaTheme="minorEastAsia"/>
          <w:sz w:val="28"/>
          <w:szCs w:val="28"/>
        </w:rPr>
        <w:t>немало</w:t>
      </w:r>
      <w:r>
        <w:rPr>
          <w:rFonts w:eastAsiaTheme="minorEastAsia"/>
          <w:sz w:val="28"/>
          <w:szCs w:val="28"/>
        </w:rPr>
        <w:t xml:space="preserve"> работ авторов. Они анализировали поведение таких течений и их динамику в рамках методов прямого численного моделирования DNS. Рассмотрим обзор некоторых из них.</w:t>
      </w:r>
    </w:p>
    <w:p w14:paraId="46EA43AF" w14:textId="77407DAB" w:rsidR="00B16282" w:rsidRDefault="00B16282" w:rsidP="00903AAA">
      <w:pPr>
        <w:ind w:firstLine="567"/>
        <w:jc w:val="both"/>
        <w:rPr>
          <w:rFonts w:eastAsiaTheme="minorEastAsia"/>
          <w:sz w:val="28"/>
          <w:szCs w:val="28"/>
        </w:rPr>
      </w:pPr>
      <w:r>
        <w:rPr>
          <w:rFonts w:eastAsiaTheme="minorEastAsia"/>
          <w:sz w:val="28"/>
          <w:szCs w:val="28"/>
        </w:rPr>
        <w:t>В работе [</w:t>
      </w:r>
      <w:r w:rsidRPr="001C2B9B">
        <w:rPr>
          <w:rFonts w:eastAsiaTheme="minorEastAsia"/>
          <w:sz w:val="28"/>
          <w:szCs w:val="28"/>
        </w:rPr>
        <w:t>9</w:t>
      </w:r>
      <w:r>
        <w:rPr>
          <w:rFonts w:eastAsiaTheme="minorEastAsia"/>
          <w:sz w:val="28"/>
          <w:szCs w:val="28"/>
        </w:rPr>
        <w:t>]</w:t>
      </w:r>
      <w:r w:rsidRPr="006B5791">
        <w:rPr>
          <w:rFonts w:eastAsiaTheme="minorEastAsia"/>
          <w:sz w:val="28"/>
          <w:szCs w:val="28"/>
        </w:rPr>
        <w:t xml:space="preserve"> </w:t>
      </w:r>
      <w:r>
        <w:rPr>
          <w:rFonts w:eastAsiaTheme="minorEastAsia"/>
          <w:sz w:val="28"/>
          <w:szCs w:val="28"/>
        </w:rPr>
        <w:t>было рассмотрено развивающееся по пространству двумерное течение со свободным слоем смешения</w:t>
      </w:r>
      <w:r w:rsidR="00BE52CE">
        <w:rPr>
          <w:rFonts w:eastAsiaTheme="minorEastAsia"/>
          <w:sz w:val="28"/>
          <w:szCs w:val="28"/>
        </w:rPr>
        <w:t xml:space="preserve">. </w:t>
      </w:r>
      <w:r w:rsidR="00FB72A4">
        <w:rPr>
          <w:rFonts w:eastAsiaTheme="minorEastAsia"/>
          <w:sz w:val="28"/>
          <w:szCs w:val="28"/>
        </w:rPr>
        <w:t>Авторы также изучили</w:t>
      </w:r>
      <w:r>
        <w:rPr>
          <w:rFonts w:eastAsiaTheme="minorEastAsia"/>
          <w:sz w:val="28"/>
          <w:szCs w:val="28"/>
        </w:rPr>
        <w:t xml:space="preserve"> </w:t>
      </w:r>
      <w:r w:rsidR="00BE52CE">
        <w:rPr>
          <w:rFonts w:eastAsiaTheme="minorEastAsia"/>
          <w:sz w:val="28"/>
          <w:szCs w:val="28"/>
        </w:rPr>
        <w:t>возможность</w:t>
      </w:r>
      <w:r>
        <w:rPr>
          <w:rFonts w:eastAsiaTheme="minorEastAsia"/>
          <w:sz w:val="28"/>
          <w:szCs w:val="28"/>
        </w:rPr>
        <w:t xml:space="preserve"> применения полученных результатов </w:t>
      </w:r>
      <w:r w:rsidR="00BE52CE">
        <w:rPr>
          <w:rFonts w:eastAsiaTheme="minorEastAsia"/>
          <w:sz w:val="28"/>
          <w:szCs w:val="28"/>
        </w:rPr>
        <w:t>для трехмерного случая</w:t>
      </w:r>
      <w:r>
        <w:rPr>
          <w:rFonts w:eastAsiaTheme="minorEastAsia"/>
          <w:sz w:val="28"/>
          <w:szCs w:val="28"/>
        </w:rPr>
        <w:t xml:space="preserve">. В результате было обнаружено, что в двумерных течениях со свободным слоем смешения внешние возмущения, накладываемые на течение, привели к </w:t>
      </w:r>
      <w:r w:rsidR="00DB0C81">
        <w:rPr>
          <w:rFonts w:eastAsiaTheme="minorEastAsia"/>
          <w:sz w:val="28"/>
          <w:szCs w:val="28"/>
        </w:rPr>
        <w:t>высокому</w:t>
      </w:r>
      <w:r>
        <w:rPr>
          <w:rFonts w:eastAsiaTheme="minorEastAsia"/>
          <w:sz w:val="28"/>
          <w:szCs w:val="28"/>
        </w:rPr>
        <w:t xml:space="preserve"> начальному увеличению слоя смешения, содержащего нужный перенос энергии в поле задаваемых флуктуаций. Однако за </w:t>
      </w:r>
      <w:r w:rsidR="00DB0C81">
        <w:rPr>
          <w:rFonts w:eastAsiaTheme="minorEastAsia"/>
          <w:sz w:val="28"/>
          <w:szCs w:val="28"/>
        </w:rPr>
        <w:t>ним</w:t>
      </w:r>
      <w:r>
        <w:rPr>
          <w:rFonts w:eastAsiaTheme="minorEastAsia"/>
          <w:sz w:val="28"/>
          <w:szCs w:val="28"/>
        </w:rPr>
        <w:t xml:space="preserve"> следовала область уменьшения роста, в которой перенос энергии совершался от поля флуктуаций обратно к полю средних скоростей. Далее уже вниз по потоку рост слоя смешения начинал больше напоминать естественный. Такой рост уже не оказывался под влиянием возмущающих сил, наложенных на течение. </w:t>
      </w:r>
    </w:p>
    <w:p w14:paraId="61E2890F" w14:textId="37AE452A" w:rsidR="00B16282" w:rsidRDefault="00B16282" w:rsidP="00A03F36">
      <w:pPr>
        <w:ind w:firstLine="567"/>
        <w:jc w:val="both"/>
        <w:rPr>
          <w:rFonts w:eastAsiaTheme="minorEastAsia"/>
          <w:sz w:val="28"/>
          <w:szCs w:val="28"/>
        </w:rPr>
      </w:pPr>
      <w:r>
        <w:rPr>
          <w:rFonts w:eastAsiaTheme="minorEastAsia"/>
          <w:sz w:val="28"/>
          <w:szCs w:val="28"/>
        </w:rPr>
        <w:t>В работе [</w:t>
      </w:r>
      <w:r w:rsidRPr="001C2B9B">
        <w:rPr>
          <w:rFonts w:eastAsiaTheme="minorEastAsia"/>
          <w:sz w:val="28"/>
          <w:szCs w:val="28"/>
        </w:rPr>
        <w:t>10</w:t>
      </w:r>
      <w:r>
        <w:rPr>
          <w:rFonts w:eastAsiaTheme="minorEastAsia"/>
          <w:sz w:val="28"/>
          <w:szCs w:val="28"/>
        </w:rPr>
        <w:t xml:space="preserve">] моделировались: течение </w:t>
      </w:r>
      <w:proofErr w:type="spellStart"/>
      <w:r>
        <w:rPr>
          <w:rFonts w:eastAsiaTheme="minorEastAsia"/>
          <w:sz w:val="28"/>
          <w:szCs w:val="28"/>
        </w:rPr>
        <w:t>недорасширенной</w:t>
      </w:r>
      <w:proofErr w:type="spellEnd"/>
      <w:r>
        <w:rPr>
          <w:rFonts w:eastAsiaTheme="minorEastAsia"/>
          <w:sz w:val="28"/>
          <w:szCs w:val="28"/>
        </w:rPr>
        <w:t xml:space="preserve"> сверхзвуковой струи и плоское течение со слоем смешения. Результаты показали, что оба течения находились под влиянием сжимаемости, которая уменьшала скорости смешения турбулентности и подавляла </w:t>
      </w:r>
      <w:proofErr w:type="spellStart"/>
      <w:r>
        <w:rPr>
          <w:rFonts w:eastAsiaTheme="minorEastAsia"/>
          <w:sz w:val="28"/>
          <w:szCs w:val="28"/>
        </w:rPr>
        <w:t>завихренность</w:t>
      </w:r>
      <w:proofErr w:type="spellEnd"/>
      <w:r>
        <w:rPr>
          <w:rFonts w:eastAsiaTheme="minorEastAsia"/>
          <w:sz w:val="28"/>
          <w:szCs w:val="28"/>
        </w:rPr>
        <w:t xml:space="preserve"> при высоких числах Маха. Для того чтобы улучшить смешение, в работе было предложено ввести внутреннее возмущение путем исключения ячеек</w:t>
      </w:r>
      <w:r w:rsidR="006456EA">
        <w:rPr>
          <w:rFonts w:eastAsiaTheme="minorEastAsia"/>
          <w:sz w:val="28"/>
          <w:szCs w:val="28"/>
        </w:rPr>
        <w:t xml:space="preserve"> расчетной сетки</w:t>
      </w:r>
      <w:r>
        <w:rPr>
          <w:rFonts w:eastAsiaTheme="minorEastAsia"/>
          <w:sz w:val="28"/>
          <w:szCs w:val="28"/>
        </w:rPr>
        <w:t>,</w:t>
      </w:r>
      <w:r w:rsidR="006456EA">
        <w:rPr>
          <w:rFonts w:eastAsiaTheme="minorEastAsia"/>
          <w:sz w:val="28"/>
          <w:szCs w:val="28"/>
        </w:rPr>
        <w:t xml:space="preserve"> в которых</w:t>
      </w:r>
      <w:r>
        <w:rPr>
          <w:rFonts w:eastAsiaTheme="minorEastAsia"/>
          <w:sz w:val="28"/>
          <w:szCs w:val="28"/>
        </w:rPr>
        <w:t xml:space="preserve"> содержа</w:t>
      </w:r>
      <w:r w:rsidR="006456EA">
        <w:rPr>
          <w:rFonts w:eastAsiaTheme="minorEastAsia"/>
          <w:sz w:val="28"/>
          <w:szCs w:val="28"/>
        </w:rPr>
        <w:t>лись скачки уплотнения</w:t>
      </w:r>
      <w:r>
        <w:rPr>
          <w:rFonts w:eastAsiaTheme="minorEastAsia"/>
          <w:sz w:val="28"/>
          <w:szCs w:val="28"/>
        </w:rPr>
        <w:t xml:space="preserve">. </w:t>
      </w:r>
      <w:r w:rsidR="006456EA">
        <w:rPr>
          <w:rFonts w:eastAsiaTheme="minorEastAsia"/>
          <w:sz w:val="28"/>
          <w:szCs w:val="28"/>
        </w:rPr>
        <w:t>Авторы</w:t>
      </w:r>
      <w:r>
        <w:rPr>
          <w:rFonts w:eastAsiaTheme="minorEastAsia"/>
          <w:sz w:val="28"/>
          <w:szCs w:val="28"/>
        </w:rPr>
        <w:t xml:space="preserve"> [</w:t>
      </w:r>
      <w:r w:rsidRPr="007D1ADD">
        <w:rPr>
          <w:rFonts w:eastAsiaTheme="minorEastAsia"/>
          <w:sz w:val="28"/>
          <w:szCs w:val="28"/>
        </w:rPr>
        <w:t>11</w:t>
      </w:r>
      <w:r>
        <w:rPr>
          <w:rFonts w:eastAsiaTheme="minorEastAsia"/>
          <w:sz w:val="28"/>
          <w:szCs w:val="28"/>
        </w:rPr>
        <w:t>]</w:t>
      </w:r>
      <w:r w:rsidRPr="00D6616A">
        <w:rPr>
          <w:rFonts w:eastAsiaTheme="minorEastAsia"/>
          <w:sz w:val="28"/>
          <w:szCs w:val="28"/>
        </w:rPr>
        <w:t xml:space="preserve"> </w:t>
      </w:r>
      <w:r w:rsidR="006456EA">
        <w:rPr>
          <w:rFonts w:eastAsiaTheme="minorEastAsia"/>
          <w:sz w:val="28"/>
          <w:szCs w:val="28"/>
        </w:rPr>
        <w:t>изучали</w:t>
      </w:r>
      <w:r>
        <w:rPr>
          <w:rFonts w:eastAsiaTheme="minorEastAsia"/>
          <w:sz w:val="28"/>
          <w:szCs w:val="28"/>
        </w:rPr>
        <w:t xml:space="preserve"> невязкое, двух- и трехмерное течение плоской струи в параллельном потоке при всех диапазонах значений сжимаемости, от низких до высоких. Таким образом работа была представлена в качестве более расширенного обследования моделирования крупномасштабных структур </w:t>
      </w:r>
      <w:proofErr w:type="spellStart"/>
      <w:r>
        <w:rPr>
          <w:rFonts w:eastAsiaTheme="minorEastAsia"/>
          <w:sz w:val="28"/>
          <w:szCs w:val="28"/>
        </w:rPr>
        <w:t>завихренности</w:t>
      </w:r>
      <w:proofErr w:type="spellEnd"/>
      <w:r>
        <w:rPr>
          <w:rFonts w:eastAsiaTheme="minorEastAsia"/>
          <w:sz w:val="28"/>
          <w:szCs w:val="28"/>
        </w:rPr>
        <w:t xml:space="preserve">, для </w:t>
      </w:r>
      <w:r w:rsidR="000C7AAC">
        <w:rPr>
          <w:rFonts w:eastAsiaTheme="minorEastAsia"/>
          <w:sz w:val="28"/>
          <w:szCs w:val="28"/>
        </w:rPr>
        <w:t xml:space="preserve">более детального анализа </w:t>
      </w:r>
      <w:r>
        <w:rPr>
          <w:rFonts w:eastAsiaTheme="minorEastAsia"/>
          <w:sz w:val="28"/>
          <w:szCs w:val="28"/>
        </w:rPr>
        <w:t>эффект</w:t>
      </w:r>
      <w:r w:rsidR="00775BEE">
        <w:rPr>
          <w:rFonts w:eastAsiaTheme="minorEastAsia"/>
          <w:sz w:val="28"/>
          <w:szCs w:val="28"/>
        </w:rPr>
        <w:t>ов</w:t>
      </w:r>
      <w:r>
        <w:rPr>
          <w:rFonts w:eastAsiaTheme="minorEastAsia"/>
          <w:sz w:val="28"/>
          <w:szCs w:val="28"/>
        </w:rPr>
        <w:t xml:space="preserve"> сжимаемости.</w:t>
      </w:r>
    </w:p>
    <w:p w14:paraId="4AB0F810" w14:textId="0EEB6780" w:rsidR="00B16282" w:rsidRPr="00135F65" w:rsidRDefault="00B16282" w:rsidP="00EE689E">
      <w:pPr>
        <w:ind w:firstLine="567"/>
        <w:jc w:val="both"/>
        <w:rPr>
          <w:rFonts w:eastAsiaTheme="minorEastAsia"/>
          <w:sz w:val="28"/>
          <w:szCs w:val="28"/>
        </w:rPr>
      </w:pPr>
      <w:r>
        <w:rPr>
          <w:rFonts w:eastAsiaTheme="minorEastAsia"/>
          <w:sz w:val="28"/>
          <w:szCs w:val="28"/>
        </w:rPr>
        <w:t>В [</w:t>
      </w:r>
      <w:r w:rsidRPr="00E8104D">
        <w:rPr>
          <w:rFonts w:eastAsiaTheme="minorEastAsia"/>
          <w:sz w:val="28"/>
          <w:szCs w:val="28"/>
        </w:rPr>
        <w:t>12</w:t>
      </w:r>
      <w:r>
        <w:rPr>
          <w:rFonts w:eastAsiaTheme="minorEastAsia"/>
          <w:sz w:val="28"/>
          <w:szCs w:val="28"/>
        </w:rPr>
        <w:t>]</w:t>
      </w:r>
      <w:r w:rsidRPr="00135F65">
        <w:rPr>
          <w:rFonts w:eastAsiaTheme="minorEastAsia"/>
          <w:sz w:val="28"/>
          <w:szCs w:val="28"/>
        </w:rPr>
        <w:t xml:space="preserve"> </w:t>
      </w:r>
      <w:r>
        <w:rPr>
          <w:rFonts w:eastAsiaTheme="minorEastAsia"/>
          <w:sz w:val="28"/>
          <w:szCs w:val="28"/>
        </w:rPr>
        <w:t>был рассмотрен разрывной метод Галеркина для численного моделирования течений со слоем смешения, развивающихся как по пространству, так и по времени. Для пространственно</w:t>
      </w:r>
      <w:r w:rsidR="00775BEE">
        <w:rPr>
          <w:rFonts w:eastAsiaTheme="minorEastAsia"/>
          <w:sz w:val="28"/>
          <w:szCs w:val="28"/>
        </w:rPr>
        <w:t>-</w:t>
      </w:r>
      <w:r>
        <w:rPr>
          <w:rFonts w:eastAsiaTheme="minorEastAsia"/>
          <w:sz w:val="28"/>
          <w:szCs w:val="28"/>
        </w:rPr>
        <w:t>развивающихся течений были рассчитаны когерентные структуры крупного масштаба</w:t>
      </w:r>
      <w:r w:rsidR="00190E3C">
        <w:rPr>
          <w:rFonts w:eastAsiaTheme="minorEastAsia"/>
          <w:sz w:val="28"/>
          <w:szCs w:val="28"/>
        </w:rPr>
        <w:t>, имеющие схожее</w:t>
      </w:r>
      <w:r>
        <w:rPr>
          <w:rFonts w:eastAsiaTheme="minorEastAsia"/>
          <w:sz w:val="28"/>
          <w:szCs w:val="28"/>
        </w:rPr>
        <w:t xml:space="preserve"> поведение</w:t>
      </w:r>
      <w:r w:rsidR="00190E3C">
        <w:rPr>
          <w:rFonts w:eastAsiaTheme="minorEastAsia"/>
          <w:sz w:val="28"/>
          <w:szCs w:val="28"/>
        </w:rPr>
        <w:t>,</w:t>
      </w:r>
      <w:r>
        <w:rPr>
          <w:rFonts w:eastAsiaTheme="minorEastAsia"/>
          <w:sz w:val="28"/>
          <w:szCs w:val="28"/>
        </w:rPr>
        <w:t xml:space="preserve"> для профилей средних скоростей. Для течений, развивающихся по времени, случайное поле скоростей и временная эволюция </w:t>
      </w:r>
      <w:r>
        <w:rPr>
          <w:rFonts w:eastAsiaTheme="minorEastAsia"/>
          <w:sz w:val="28"/>
          <w:szCs w:val="28"/>
        </w:rPr>
        <w:lastRenderedPageBreak/>
        <w:t xml:space="preserve">момента толщины слоя смешения были хорошо согласованы с экспериментами. </w:t>
      </w:r>
    </w:p>
    <w:p w14:paraId="02296212" w14:textId="114CD008" w:rsidR="00B16282" w:rsidRDefault="00B16282" w:rsidP="00EE689E">
      <w:pPr>
        <w:ind w:firstLine="567"/>
        <w:jc w:val="both"/>
        <w:rPr>
          <w:sz w:val="28"/>
          <w:szCs w:val="28"/>
        </w:rPr>
      </w:pPr>
      <w:r>
        <w:rPr>
          <w:rFonts w:eastAsiaTheme="minorEastAsia"/>
          <w:sz w:val="28"/>
          <w:szCs w:val="28"/>
        </w:rPr>
        <w:t xml:space="preserve"> </w:t>
      </w:r>
      <w:r w:rsidRPr="007E06B9">
        <w:rPr>
          <w:sz w:val="28"/>
          <w:szCs w:val="28"/>
        </w:rPr>
        <w:t xml:space="preserve"> </w:t>
      </w:r>
      <w:r>
        <w:rPr>
          <w:sz w:val="28"/>
          <w:szCs w:val="28"/>
        </w:rPr>
        <w:t>Большим</w:t>
      </w:r>
      <w:r w:rsidRPr="003B1FB0">
        <w:rPr>
          <w:sz w:val="28"/>
          <w:szCs w:val="28"/>
        </w:rPr>
        <w:t xml:space="preserve"> недостатком методов</w:t>
      </w:r>
      <w:r>
        <w:rPr>
          <w:sz w:val="28"/>
          <w:szCs w:val="28"/>
        </w:rPr>
        <w:t xml:space="preserve"> прямого численного моделирования DNS</w:t>
      </w:r>
      <w:r w:rsidRPr="003B1FB0">
        <w:rPr>
          <w:sz w:val="28"/>
          <w:szCs w:val="28"/>
        </w:rPr>
        <w:t xml:space="preserve"> является то, что для их использования требуются огромные вычислительные ресурсы. Это сокращает возможности их применения до расчетов течений с довольно тривиальной геометрией и малыми числами Рейнольдса</w:t>
      </w:r>
      <w:r w:rsidR="00DB533C">
        <w:rPr>
          <w:sz w:val="28"/>
          <w:szCs w:val="28"/>
        </w:rPr>
        <w:t xml:space="preserve">, учитывая то, что в случае </w:t>
      </w:r>
      <w:r w:rsidR="00DB533C">
        <w:rPr>
          <w:sz w:val="28"/>
          <w:szCs w:val="28"/>
          <w:lang w:val="en-US"/>
        </w:rPr>
        <w:t>DNS</w:t>
      </w:r>
      <w:r w:rsidR="00DB533C">
        <w:rPr>
          <w:sz w:val="28"/>
          <w:szCs w:val="28"/>
          <w:lang w:val="kk-KZ"/>
        </w:rPr>
        <w:t xml:space="preserve"> моделирования </w:t>
      </w:r>
      <w:r w:rsidRPr="003B1FB0">
        <w:rPr>
          <w:sz w:val="28"/>
          <w:szCs w:val="28"/>
        </w:rPr>
        <w:t xml:space="preserve">шаг интегрирования по времени должен иметь соответствующий порядок </w:t>
      </w:r>
      <w:r w:rsidR="00DB533C">
        <w:rPr>
          <w:sz w:val="28"/>
          <w:szCs w:val="28"/>
          <w:lang w:val="kk-KZ"/>
        </w:rPr>
        <w:t>к</w:t>
      </w:r>
      <w:proofErr w:type="spellStart"/>
      <w:r w:rsidRPr="003B1FB0">
        <w:rPr>
          <w:sz w:val="28"/>
          <w:szCs w:val="28"/>
        </w:rPr>
        <w:t>олмогоровских</w:t>
      </w:r>
      <w:proofErr w:type="spellEnd"/>
      <w:r w:rsidRPr="003B1FB0">
        <w:rPr>
          <w:sz w:val="28"/>
          <w:szCs w:val="28"/>
        </w:rPr>
        <w:t xml:space="preserve"> масштабов.</w:t>
      </w:r>
      <w:r>
        <w:rPr>
          <w:sz w:val="28"/>
          <w:szCs w:val="28"/>
        </w:rPr>
        <w:t xml:space="preserve"> </w:t>
      </w:r>
    </w:p>
    <w:p w14:paraId="08A4015E" w14:textId="3E8BD1A9" w:rsidR="00B16282" w:rsidRDefault="0066614F" w:rsidP="00EE689E">
      <w:pPr>
        <w:ind w:firstLine="567"/>
        <w:jc w:val="both"/>
        <w:rPr>
          <w:sz w:val="28"/>
          <w:szCs w:val="28"/>
        </w:rPr>
      </w:pPr>
      <w:r>
        <w:rPr>
          <w:sz w:val="28"/>
          <w:szCs w:val="28"/>
        </w:rPr>
        <w:t>В настоящее время д</w:t>
      </w:r>
      <w:r w:rsidR="00803A94">
        <w:rPr>
          <w:sz w:val="28"/>
          <w:szCs w:val="28"/>
        </w:rPr>
        <w:t>ля расчета трехмерных турбулентных течений со сложной структурой</w:t>
      </w:r>
      <w:r>
        <w:rPr>
          <w:sz w:val="28"/>
          <w:szCs w:val="28"/>
        </w:rPr>
        <w:t xml:space="preserve"> </w:t>
      </w:r>
      <w:r w:rsidR="00565E79">
        <w:rPr>
          <w:sz w:val="28"/>
          <w:szCs w:val="28"/>
        </w:rPr>
        <w:t>хорошо себя зарекомендовали методы моделирования крупных вихрей (</w:t>
      </w:r>
      <w:r w:rsidR="00565E79" w:rsidRPr="009A29E3">
        <w:rPr>
          <w:sz w:val="28"/>
          <w:szCs w:val="28"/>
          <w:lang w:val="en-US"/>
        </w:rPr>
        <w:t>LES</w:t>
      </w:r>
      <w:r w:rsidR="00565E79">
        <w:rPr>
          <w:sz w:val="28"/>
          <w:szCs w:val="28"/>
        </w:rPr>
        <w:t>)</w:t>
      </w:r>
      <w:r w:rsidR="00E87B7F">
        <w:rPr>
          <w:sz w:val="28"/>
          <w:szCs w:val="28"/>
        </w:rPr>
        <w:t xml:space="preserve">, которые </w:t>
      </w:r>
      <w:r w:rsidR="00B16282">
        <w:rPr>
          <w:sz w:val="28"/>
          <w:szCs w:val="28"/>
        </w:rPr>
        <w:t xml:space="preserve">основываются на гипотезе о статистической независимости крупных и мелких вихрей. В таких методах мелкомасштабные структуры исключаются из уравнений Навье-Стокса при помощи, так называемой, пространственной фильтрации. Мелкомасштабные вихри моделируются при помощи </w:t>
      </w:r>
      <w:proofErr w:type="spellStart"/>
      <w:r w:rsidR="00B16282">
        <w:rPr>
          <w:sz w:val="28"/>
          <w:szCs w:val="28"/>
        </w:rPr>
        <w:t>подсеточных</w:t>
      </w:r>
      <w:proofErr w:type="spellEnd"/>
      <w:r w:rsidR="00B16282">
        <w:rPr>
          <w:sz w:val="28"/>
          <w:szCs w:val="28"/>
        </w:rPr>
        <w:t xml:space="preserve"> моделей (SGS). Так </w:t>
      </w:r>
      <w:r w:rsidR="00B16282" w:rsidRPr="009A29E3">
        <w:rPr>
          <w:sz w:val="28"/>
          <w:szCs w:val="28"/>
          <w:lang w:val="en-US"/>
        </w:rPr>
        <w:t>LES</w:t>
      </w:r>
      <w:r w:rsidR="00B16282">
        <w:rPr>
          <w:sz w:val="28"/>
          <w:szCs w:val="28"/>
        </w:rPr>
        <w:t xml:space="preserve">-методы разрешают крупные вихри, размер которых превышает некоторую заданную величину (эта величина характеризуется шириной фильтра). Эти методы требуют меньших вычислительных ресурсов, по сравнению с методами DNS, также в </w:t>
      </w:r>
      <w:r w:rsidR="00E87B7F">
        <w:rPr>
          <w:sz w:val="28"/>
          <w:szCs w:val="28"/>
        </w:rPr>
        <w:t xml:space="preserve">них </w:t>
      </w:r>
      <w:r w:rsidR="00B16282">
        <w:rPr>
          <w:sz w:val="28"/>
          <w:szCs w:val="28"/>
        </w:rPr>
        <w:t xml:space="preserve">шаги сетки и временные интервалы могут быть намного больше </w:t>
      </w:r>
      <w:proofErr w:type="spellStart"/>
      <w:r w:rsidR="00B16282">
        <w:rPr>
          <w:sz w:val="28"/>
          <w:szCs w:val="28"/>
        </w:rPr>
        <w:t>колмогоровских</w:t>
      </w:r>
      <w:proofErr w:type="spellEnd"/>
      <w:r w:rsidR="00B16282">
        <w:rPr>
          <w:sz w:val="28"/>
          <w:szCs w:val="28"/>
        </w:rPr>
        <w:t xml:space="preserve">. </w:t>
      </w:r>
      <w:r w:rsidR="002269D6">
        <w:rPr>
          <w:sz w:val="28"/>
          <w:szCs w:val="28"/>
        </w:rPr>
        <w:t>Тем не менее</w:t>
      </w:r>
      <w:r w:rsidR="00B16282">
        <w:rPr>
          <w:sz w:val="28"/>
          <w:szCs w:val="28"/>
        </w:rPr>
        <w:t xml:space="preserve"> при расчетах методом </w:t>
      </w:r>
      <w:r w:rsidR="00B16282" w:rsidRPr="009A29E3">
        <w:rPr>
          <w:sz w:val="28"/>
          <w:szCs w:val="28"/>
          <w:lang w:val="en-US"/>
        </w:rPr>
        <w:t>LES</w:t>
      </w:r>
      <w:r w:rsidR="00222727">
        <w:rPr>
          <w:sz w:val="28"/>
          <w:szCs w:val="28"/>
        </w:rPr>
        <w:t xml:space="preserve"> течений с пограничным слоем</w:t>
      </w:r>
      <w:r w:rsidR="00F13B8A">
        <w:rPr>
          <w:sz w:val="28"/>
          <w:szCs w:val="28"/>
        </w:rPr>
        <w:t xml:space="preserve"> часто</w:t>
      </w:r>
      <w:r w:rsidR="00B16282">
        <w:rPr>
          <w:sz w:val="28"/>
          <w:szCs w:val="28"/>
        </w:rPr>
        <w:t xml:space="preserve"> наблюдается уменьшение вихрей вблизи стенки настолько, что размеры </w:t>
      </w:r>
      <w:proofErr w:type="spellStart"/>
      <w:r w:rsidR="00B16282">
        <w:rPr>
          <w:sz w:val="28"/>
          <w:szCs w:val="28"/>
        </w:rPr>
        <w:t>энергосодержащих</w:t>
      </w:r>
      <w:proofErr w:type="spellEnd"/>
      <w:r w:rsidR="00B16282">
        <w:rPr>
          <w:sz w:val="28"/>
          <w:szCs w:val="28"/>
        </w:rPr>
        <w:t xml:space="preserve"> и диссипативных вихрей перекрываются и шаги сетки и по времени начинают падать до величин, характерных для DNS моделей. </w:t>
      </w:r>
    </w:p>
    <w:p w14:paraId="16D528CD" w14:textId="77777777" w:rsidR="00B16282" w:rsidRDefault="00B16282" w:rsidP="00034683">
      <w:pPr>
        <w:ind w:firstLine="567"/>
        <w:jc w:val="both"/>
        <w:rPr>
          <w:sz w:val="28"/>
          <w:szCs w:val="28"/>
        </w:rPr>
      </w:pPr>
      <w:r>
        <w:rPr>
          <w:sz w:val="28"/>
          <w:szCs w:val="28"/>
        </w:rPr>
        <w:t xml:space="preserve">В связи с этим, в последнее время особое внимание уделяется гибридным методам </w:t>
      </w:r>
      <w:r>
        <w:rPr>
          <w:sz w:val="28"/>
          <w:szCs w:val="28"/>
          <w:lang w:val="en-US"/>
        </w:rPr>
        <w:t>RANS</w:t>
      </w:r>
      <w:r>
        <w:rPr>
          <w:sz w:val="28"/>
          <w:szCs w:val="28"/>
        </w:rPr>
        <w:t xml:space="preserve"> и </w:t>
      </w:r>
      <w:r>
        <w:rPr>
          <w:sz w:val="28"/>
          <w:szCs w:val="28"/>
          <w:lang w:val="en-US"/>
        </w:rPr>
        <w:t>LES</w:t>
      </w:r>
      <w:r>
        <w:rPr>
          <w:sz w:val="28"/>
          <w:szCs w:val="28"/>
        </w:rPr>
        <w:t xml:space="preserve">. В таких методах область или области </w:t>
      </w:r>
      <w:r>
        <w:rPr>
          <w:sz w:val="28"/>
          <w:szCs w:val="28"/>
          <w:lang w:val="en-US"/>
        </w:rPr>
        <w:t>LES</w:t>
      </w:r>
      <w:r>
        <w:rPr>
          <w:sz w:val="28"/>
          <w:szCs w:val="28"/>
        </w:rPr>
        <w:t xml:space="preserve"> могут быть «встроены» в область </w:t>
      </w:r>
      <w:r>
        <w:rPr>
          <w:sz w:val="28"/>
          <w:szCs w:val="28"/>
          <w:lang w:val="en-US"/>
        </w:rPr>
        <w:t>RANS</w:t>
      </w:r>
      <w:r>
        <w:rPr>
          <w:sz w:val="28"/>
          <w:szCs w:val="28"/>
        </w:rPr>
        <w:t xml:space="preserve">. Основной проблемой таких методов является задание реалистичных характеристик турбулентности на входных границах. Для разрешения этой проблемы требуется методика построения нестационарного поля гидродинамических величин по имеющимся из </w:t>
      </w:r>
      <w:r>
        <w:rPr>
          <w:sz w:val="28"/>
          <w:szCs w:val="28"/>
          <w:lang w:val="en-US"/>
        </w:rPr>
        <w:t>RANS</w:t>
      </w:r>
      <w:r>
        <w:rPr>
          <w:sz w:val="28"/>
          <w:szCs w:val="28"/>
        </w:rPr>
        <w:t xml:space="preserve"> осредненным величинам. На данный момент таких методик довольно много, остановимся на основных из них по подробнее. </w:t>
      </w:r>
    </w:p>
    <w:p w14:paraId="0A8B0D0B" w14:textId="77777777" w:rsidR="00B16282" w:rsidRPr="001D67D5" w:rsidRDefault="00B16282" w:rsidP="00034683">
      <w:pPr>
        <w:ind w:firstLine="567"/>
        <w:jc w:val="both"/>
        <w:rPr>
          <w:sz w:val="28"/>
          <w:szCs w:val="28"/>
        </w:rPr>
      </w:pPr>
      <w:r>
        <w:rPr>
          <w:sz w:val="28"/>
          <w:szCs w:val="28"/>
        </w:rPr>
        <w:t>Методы построения нестационарного поля величин можно разделить на две большие группы:</w:t>
      </w:r>
    </w:p>
    <w:p w14:paraId="13801BA7" w14:textId="77777777" w:rsidR="00B16282" w:rsidRPr="009A29E3" w:rsidRDefault="00B16282" w:rsidP="00B16282">
      <w:pPr>
        <w:ind w:firstLine="708"/>
        <w:jc w:val="both"/>
        <w:rPr>
          <w:sz w:val="28"/>
          <w:szCs w:val="28"/>
        </w:rPr>
      </w:pPr>
      <w:r w:rsidRPr="009A29E3">
        <w:rPr>
          <w:sz w:val="28"/>
          <w:szCs w:val="28"/>
        </w:rPr>
        <w:t>- методы рециклинга</w:t>
      </w:r>
      <w:r>
        <w:rPr>
          <w:sz w:val="28"/>
          <w:szCs w:val="28"/>
        </w:rPr>
        <w:t xml:space="preserve"> (метод предварительного моделирования)</w:t>
      </w:r>
      <w:r w:rsidRPr="009A29E3">
        <w:rPr>
          <w:sz w:val="28"/>
          <w:szCs w:val="28"/>
        </w:rPr>
        <w:t>;</w:t>
      </w:r>
    </w:p>
    <w:p w14:paraId="34B19DCA" w14:textId="77777777" w:rsidR="00B16282" w:rsidRPr="007A4CF3" w:rsidRDefault="00B16282" w:rsidP="00B16282">
      <w:pPr>
        <w:ind w:firstLine="708"/>
        <w:jc w:val="both"/>
        <w:rPr>
          <w:sz w:val="28"/>
          <w:szCs w:val="28"/>
        </w:rPr>
      </w:pPr>
      <w:r w:rsidRPr="009A29E3">
        <w:rPr>
          <w:sz w:val="28"/>
          <w:szCs w:val="28"/>
        </w:rPr>
        <w:t>- методы генерации синтетической турбулентности.</w:t>
      </w:r>
    </w:p>
    <w:p w14:paraId="1CFF0E7D" w14:textId="41030DB7" w:rsidR="00B16282" w:rsidRDefault="00B16282" w:rsidP="00034683">
      <w:pPr>
        <w:ind w:firstLine="567"/>
        <w:jc w:val="both"/>
        <w:rPr>
          <w:sz w:val="28"/>
          <w:szCs w:val="28"/>
        </w:rPr>
      </w:pPr>
      <w:r>
        <w:rPr>
          <w:sz w:val="28"/>
          <w:szCs w:val="28"/>
        </w:rPr>
        <w:t xml:space="preserve">Наиболее точная методика определения турбулентных флуктуаций при расчетах LES или DNS используется в методах рециклинга. Суть этого метода состоит в проведении дополнительного (предварительного) расчета, предназначенного для того, чтобы обеспечить основной расчет точными входными условиями. Если турбулентность в основном расчете принять полностью развитой на входе (как, например, в трубах, воздуховодах и каналах), то для предварительного расчета могут быть использованы периодичные начальные условия в направлении осредненного течения. </w:t>
      </w:r>
      <w:r>
        <w:rPr>
          <w:sz w:val="28"/>
          <w:szCs w:val="28"/>
        </w:rPr>
        <w:lastRenderedPageBreak/>
        <w:t xml:space="preserve">Течение на выходной плоскости </w:t>
      </w:r>
      <w:proofErr w:type="spellStart"/>
      <w:r>
        <w:rPr>
          <w:sz w:val="28"/>
          <w:szCs w:val="28"/>
        </w:rPr>
        <w:t>переиспользуется</w:t>
      </w:r>
      <w:proofErr w:type="spellEnd"/>
      <w:r>
        <w:rPr>
          <w:sz w:val="28"/>
          <w:szCs w:val="28"/>
        </w:rPr>
        <w:t xml:space="preserve"> и </w:t>
      </w:r>
      <w:proofErr w:type="spellStart"/>
      <w:r>
        <w:rPr>
          <w:sz w:val="28"/>
          <w:szCs w:val="28"/>
        </w:rPr>
        <w:t>перезадается</w:t>
      </w:r>
      <w:proofErr w:type="spellEnd"/>
      <w:r>
        <w:rPr>
          <w:sz w:val="28"/>
          <w:szCs w:val="28"/>
        </w:rPr>
        <w:t xml:space="preserve"> на входе так, что расчет генерирует уже свои, новые начальные данные. Моделирование методом рециклинга можно осуществить двумя подходами.</w:t>
      </w:r>
    </w:p>
    <w:p w14:paraId="7FDB80CC" w14:textId="24FB72C6" w:rsidR="00B16282" w:rsidRDefault="00B16282" w:rsidP="00034683">
      <w:pPr>
        <w:ind w:firstLine="567"/>
        <w:jc w:val="both"/>
        <w:rPr>
          <w:sz w:val="28"/>
          <w:szCs w:val="28"/>
        </w:rPr>
      </w:pPr>
      <w:r>
        <w:rPr>
          <w:sz w:val="28"/>
          <w:szCs w:val="28"/>
        </w:rPr>
        <w:t xml:space="preserve">Первый подход: </w:t>
      </w:r>
      <w:r w:rsidR="00852E0E">
        <w:rPr>
          <w:sz w:val="28"/>
          <w:szCs w:val="28"/>
        </w:rPr>
        <w:t>в</w:t>
      </w:r>
      <w:r>
        <w:rPr>
          <w:sz w:val="28"/>
          <w:szCs w:val="28"/>
        </w:rPr>
        <w:t xml:space="preserve"> окрестности входной границы рассматриваемого основного течения, которое является уже полностью развитым, вводится область дополнительного расчета некоей длины так, что входная граница течения</w:t>
      </w:r>
      <w:r w:rsidR="00B6427A">
        <w:rPr>
          <w:sz w:val="28"/>
          <w:szCs w:val="28"/>
        </w:rPr>
        <w:t xml:space="preserve"> </w:t>
      </w:r>
      <w:r>
        <w:rPr>
          <w:sz w:val="28"/>
          <w:szCs w:val="28"/>
        </w:rPr>
        <w:t xml:space="preserve">становится входной областью. В </w:t>
      </w:r>
      <w:r w:rsidR="00B6427A">
        <w:rPr>
          <w:sz w:val="28"/>
          <w:szCs w:val="28"/>
        </w:rPr>
        <w:t>ней</w:t>
      </w:r>
      <w:r>
        <w:rPr>
          <w:sz w:val="28"/>
          <w:szCs w:val="28"/>
        </w:rPr>
        <w:t xml:space="preserve"> задаются периодические данные, при помощи которых в дополнительном расчете генерируются уже свои входные условия. Основной задачей в таком подходе является задание длины этой дополнительной области, она не должна быть слишком маленькой, поскольку в таком случае спектральные характеристики полученного поля в области низких частот не будут соответствовать характеристикам реальной турбулентности. Такой подход метода рециклинга можно использовать также при расчетах развивающегося турбулентного течения с пограничным слоем. В таком случае используется перемасштабирование поля скорости, которое </w:t>
      </w:r>
      <w:r w:rsidR="006D357F">
        <w:rPr>
          <w:sz w:val="28"/>
          <w:szCs w:val="28"/>
        </w:rPr>
        <w:t>задается из</w:t>
      </w:r>
      <w:r>
        <w:rPr>
          <w:sz w:val="28"/>
          <w:szCs w:val="28"/>
        </w:rPr>
        <w:t xml:space="preserve"> плоскости, стоящей на некотором расстоянии от входной границы (где пограничный слой уже достаточно развит). </w:t>
      </w:r>
      <w:r w:rsidR="006D357F">
        <w:rPr>
          <w:sz w:val="28"/>
          <w:szCs w:val="28"/>
        </w:rPr>
        <w:t>Стоит отметить, что о</w:t>
      </w:r>
      <w:r>
        <w:rPr>
          <w:sz w:val="28"/>
          <w:szCs w:val="28"/>
        </w:rPr>
        <w:t xml:space="preserve">перация перемасштабирования вносит некоторые погрешности в поля компонент скоростей во входном сечении. </w:t>
      </w:r>
    </w:p>
    <w:p w14:paraId="22E92130" w14:textId="36C7DD3F" w:rsidR="00B16282" w:rsidRDefault="00B16282" w:rsidP="00034683">
      <w:pPr>
        <w:ind w:firstLine="567"/>
        <w:jc w:val="both"/>
        <w:rPr>
          <w:sz w:val="28"/>
          <w:szCs w:val="28"/>
        </w:rPr>
      </w:pPr>
      <w:r>
        <w:rPr>
          <w:sz w:val="28"/>
          <w:szCs w:val="28"/>
        </w:rPr>
        <w:t xml:space="preserve">Второй подход: </w:t>
      </w:r>
      <w:r w:rsidR="006D357F">
        <w:rPr>
          <w:sz w:val="28"/>
          <w:szCs w:val="28"/>
        </w:rPr>
        <w:t>о</w:t>
      </w:r>
      <w:r>
        <w:rPr>
          <w:sz w:val="28"/>
          <w:szCs w:val="28"/>
        </w:rPr>
        <w:t xml:space="preserve">бласть рассматриваемого основного течения расширяется вниз по потоку до той части области, в которой флуктуации скорости </w:t>
      </w:r>
      <w:r w:rsidR="00BA1657">
        <w:rPr>
          <w:sz w:val="28"/>
          <w:szCs w:val="28"/>
        </w:rPr>
        <w:t xml:space="preserve">являются уже </w:t>
      </w:r>
      <w:r>
        <w:rPr>
          <w:sz w:val="28"/>
          <w:szCs w:val="28"/>
        </w:rPr>
        <w:t>статистически установившимися. Затем поля скоростей из этой области переносятся на входную границу на некотором расстоянии от нее. Однако, для того чтобы получить такую область со статистически установившимся уровнем флуктуаций скорости, нужно производить расчет в основной области в течени</w:t>
      </w:r>
      <w:r w:rsidR="000F7884">
        <w:rPr>
          <w:sz w:val="28"/>
          <w:szCs w:val="28"/>
        </w:rPr>
        <w:t>е</w:t>
      </w:r>
      <w:r>
        <w:rPr>
          <w:sz w:val="28"/>
          <w:szCs w:val="28"/>
        </w:rPr>
        <w:t xml:space="preserve"> всего интервала времени. </w:t>
      </w:r>
    </w:p>
    <w:p w14:paraId="64AAEF19" w14:textId="2814B195" w:rsidR="00B16282" w:rsidRDefault="00B16282" w:rsidP="00034683">
      <w:pPr>
        <w:ind w:firstLine="567"/>
        <w:jc w:val="both"/>
        <w:rPr>
          <w:sz w:val="28"/>
          <w:szCs w:val="28"/>
        </w:rPr>
      </w:pPr>
      <w:r>
        <w:rPr>
          <w:sz w:val="28"/>
          <w:szCs w:val="28"/>
        </w:rPr>
        <w:t>Вообще говоря, в методах рециклинга течение инициализируется профилем средних скоростей вместе с несколькими неустойчивыми гармониками Фурье [</w:t>
      </w:r>
      <w:r w:rsidRPr="00267A5B">
        <w:rPr>
          <w:sz w:val="28"/>
          <w:szCs w:val="28"/>
        </w:rPr>
        <w:t>1</w:t>
      </w:r>
      <w:r w:rsidRPr="006F1367">
        <w:rPr>
          <w:sz w:val="28"/>
          <w:szCs w:val="28"/>
        </w:rPr>
        <w:t>3, 14</w:t>
      </w:r>
      <w:r>
        <w:rPr>
          <w:sz w:val="28"/>
          <w:szCs w:val="28"/>
        </w:rPr>
        <w:t>]</w:t>
      </w:r>
      <w:r w:rsidRPr="005119DF">
        <w:rPr>
          <w:sz w:val="28"/>
          <w:szCs w:val="28"/>
        </w:rPr>
        <w:t>.</w:t>
      </w:r>
      <w:r w:rsidRPr="00F245C8">
        <w:rPr>
          <w:sz w:val="28"/>
          <w:szCs w:val="28"/>
        </w:rPr>
        <w:t xml:space="preserve"> </w:t>
      </w:r>
      <w:r>
        <w:rPr>
          <w:sz w:val="28"/>
          <w:szCs w:val="28"/>
        </w:rPr>
        <w:t>Упомянутые ранее в первом подходе периодичные начальные условия могут быть использованы для задания начальных условий только для течений, являющихся однородными в направлении потока, что ограничивает их применение до простых полностью развитых течений. Такой метод моделирования турбулентности был представлен в работах [</w:t>
      </w:r>
      <w:r w:rsidRPr="00D05BB5">
        <w:rPr>
          <w:sz w:val="28"/>
          <w:szCs w:val="28"/>
        </w:rPr>
        <w:t>15, 16</w:t>
      </w:r>
      <w:r>
        <w:rPr>
          <w:sz w:val="28"/>
          <w:szCs w:val="28"/>
        </w:rPr>
        <w:t>].</w:t>
      </w:r>
      <w:r w:rsidRPr="00C825E7">
        <w:rPr>
          <w:sz w:val="28"/>
          <w:szCs w:val="28"/>
        </w:rPr>
        <w:t xml:space="preserve"> </w:t>
      </w:r>
      <w:r>
        <w:rPr>
          <w:sz w:val="28"/>
          <w:szCs w:val="28"/>
        </w:rPr>
        <w:t>В работе [</w:t>
      </w:r>
      <w:r w:rsidRPr="00D05BB5">
        <w:rPr>
          <w:sz w:val="28"/>
          <w:szCs w:val="28"/>
        </w:rPr>
        <w:t>1</w:t>
      </w:r>
      <w:r w:rsidRPr="00477B70">
        <w:rPr>
          <w:sz w:val="28"/>
          <w:szCs w:val="28"/>
        </w:rPr>
        <w:t>5</w:t>
      </w:r>
      <w:r>
        <w:rPr>
          <w:sz w:val="28"/>
          <w:szCs w:val="28"/>
        </w:rPr>
        <w:t xml:space="preserve">] методом рециклинга были получены входные данные для LES области </w:t>
      </w:r>
      <w:r w:rsidR="000F7884">
        <w:rPr>
          <w:sz w:val="28"/>
          <w:szCs w:val="28"/>
        </w:rPr>
        <w:t>в случае</w:t>
      </w:r>
      <w:r>
        <w:rPr>
          <w:sz w:val="28"/>
          <w:szCs w:val="28"/>
        </w:rPr>
        <w:t xml:space="preserve"> течения в плоском ассиметричном диффузоре. Широкий диапазон пространственных и временных масштабов, присутствие нежелательных градиентов давления, а также появление нестабильных пузырей разделения в тыльной части диффузора в рассматриваемой работе привели к сложностям при расчетах. В работе [</w:t>
      </w:r>
      <w:r w:rsidRPr="00641133">
        <w:rPr>
          <w:sz w:val="28"/>
          <w:szCs w:val="28"/>
        </w:rPr>
        <w:t>1</w:t>
      </w:r>
      <w:r w:rsidRPr="00D0763A">
        <w:rPr>
          <w:sz w:val="28"/>
          <w:szCs w:val="28"/>
        </w:rPr>
        <w:t>6</w:t>
      </w:r>
      <w:r>
        <w:rPr>
          <w:sz w:val="28"/>
          <w:szCs w:val="28"/>
        </w:rPr>
        <w:t>] генерировались начальные входные условия для LES области в течении со слоем смешения. Также методы рециклинга были использованы в работе [</w:t>
      </w:r>
      <w:r w:rsidRPr="00D0763A">
        <w:rPr>
          <w:sz w:val="28"/>
          <w:szCs w:val="28"/>
        </w:rPr>
        <w:t>17</w:t>
      </w:r>
      <w:r>
        <w:rPr>
          <w:sz w:val="28"/>
          <w:szCs w:val="28"/>
        </w:rPr>
        <w:t>]</w:t>
      </w:r>
      <w:r w:rsidRPr="008A6F97">
        <w:rPr>
          <w:sz w:val="28"/>
          <w:szCs w:val="28"/>
        </w:rPr>
        <w:t xml:space="preserve"> для течения в канале с переменным попер</w:t>
      </w:r>
      <w:r>
        <w:rPr>
          <w:sz w:val="28"/>
          <w:szCs w:val="28"/>
        </w:rPr>
        <w:t>е</w:t>
      </w:r>
      <w:r w:rsidRPr="008A6F97">
        <w:rPr>
          <w:sz w:val="28"/>
          <w:szCs w:val="28"/>
        </w:rPr>
        <w:t>чным сечением, где были получены входные</w:t>
      </w:r>
      <w:r>
        <w:rPr>
          <w:sz w:val="28"/>
          <w:szCs w:val="28"/>
        </w:rPr>
        <w:t xml:space="preserve"> данные для LES-области загиба в 180 градусов</w:t>
      </w:r>
      <w:r w:rsidRPr="008A6F97">
        <w:rPr>
          <w:sz w:val="28"/>
          <w:szCs w:val="28"/>
        </w:rPr>
        <w:t xml:space="preserve">. </w:t>
      </w:r>
      <w:r>
        <w:rPr>
          <w:sz w:val="28"/>
          <w:szCs w:val="28"/>
        </w:rPr>
        <w:t>Еще один пример использования таких методов был представлен в работе [</w:t>
      </w:r>
      <w:r w:rsidRPr="00D0763A">
        <w:rPr>
          <w:sz w:val="28"/>
          <w:szCs w:val="28"/>
        </w:rPr>
        <w:t>1</w:t>
      </w:r>
      <w:r w:rsidRPr="003E2CF9">
        <w:rPr>
          <w:sz w:val="28"/>
          <w:szCs w:val="28"/>
        </w:rPr>
        <w:t>8</w:t>
      </w:r>
      <w:r>
        <w:rPr>
          <w:sz w:val="28"/>
          <w:szCs w:val="28"/>
        </w:rPr>
        <w:t xml:space="preserve">], где моделировалось </w:t>
      </w:r>
      <w:r w:rsidR="001E5699">
        <w:rPr>
          <w:sz w:val="28"/>
          <w:szCs w:val="28"/>
        </w:rPr>
        <w:t>двух периодичное</w:t>
      </w:r>
      <w:r>
        <w:rPr>
          <w:sz w:val="28"/>
          <w:szCs w:val="28"/>
        </w:rPr>
        <w:t xml:space="preserve"> течение в коаксиальной трубе. Входные </w:t>
      </w:r>
      <w:r>
        <w:rPr>
          <w:sz w:val="28"/>
          <w:szCs w:val="28"/>
        </w:rPr>
        <w:lastRenderedPageBreak/>
        <w:t>данные в [</w:t>
      </w:r>
      <w:r w:rsidRPr="003E2CF9">
        <w:rPr>
          <w:sz w:val="28"/>
          <w:szCs w:val="28"/>
        </w:rPr>
        <w:t>18</w:t>
      </w:r>
      <w:r>
        <w:rPr>
          <w:sz w:val="28"/>
          <w:szCs w:val="28"/>
        </w:rPr>
        <w:t>] были получены для внутренней LES-секции коаксиального сопла сгорания.</w:t>
      </w:r>
    </w:p>
    <w:p w14:paraId="0CA388EC" w14:textId="6E84EFF4" w:rsidR="00B16282" w:rsidRDefault="00B16282" w:rsidP="004F7B4E">
      <w:pPr>
        <w:ind w:firstLine="567"/>
        <w:jc w:val="both"/>
        <w:rPr>
          <w:sz w:val="28"/>
          <w:szCs w:val="28"/>
        </w:rPr>
      </w:pPr>
      <w:r>
        <w:rPr>
          <w:sz w:val="28"/>
          <w:szCs w:val="28"/>
        </w:rPr>
        <w:t>Методы, в которых не используется предварительный расчет, синтезируют начальные условия путем использования различных операций, в которых используются генераторы случайных чисел для построения случайного сигнала скорости, схожего с турбулентностью. Такие методы называются методами генерации синтетической турбулентности. Они базируются на основополагающем предположении о том, что турбулентный поток может быть аппроксимирован воспроизведением набора статистических</w:t>
      </w:r>
      <w:r w:rsidRPr="00E958BC">
        <w:rPr>
          <w:sz w:val="28"/>
          <w:szCs w:val="28"/>
        </w:rPr>
        <w:t xml:space="preserve"> </w:t>
      </w:r>
      <w:r>
        <w:rPr>
          <w:sz w:val="28"/>
          <w:szCs w:val="28"/>
        </w:rPr>
        <w:t>данных</w:t>
      </w:r>
      <w:r w:rsidRPr="00E958BC">
        <w:rPr>
          <w:sz w:val="28"/>
          <w:szCs w:val="28"/>
        </w:rPr>
        <w:t>,</w:t>
      </w:r>
      <w:r>
        <w:rPr>
          <w:sz w:val="28"/>
          <w:szCs w:val="28"/>
        </w:rPr>
        <w:t xml:space="preserve"> имеющих низкий порядок, как</w:t>
      </w:r>
      <w:r w:rsidRPr="00E958BC">
        <w:rPr>
          <w:sz w:val="28"/>
          <w:szCs w:val="28"/>
        </w:rPr>
        <w:t>,</w:t>
      </w:r>
      <w:r>
        <w:rPr>
          <w:sz w:val="28"/>
          <w:szCs w:val="28"/>
        </w:rPr>
        <w:t xml:space="preserve"> например, средняя скорость, турбулентная кинетическая энергия, </w:t>
      </w:r>
      <w:r w:rsidR="004F7B4E">
        <w:rPr>
          <w:sz w:val="28"/>
          <w:szCs w:val="28"/>
        </w:rPr>
        <w:t>касательные</w:t>
      </w:r>
      <w:r>
        <w:rPr>
          <w:sz w:val="28"/>
          <w:szCs w:val="28"/>
        </w:rPr>
        <w:t xml:space="preserve"> напряжения, двухпараметрические пространственные и временные корреляции. Однако синтезированная турбулентность является лишь грубой аппроксимацией настоящей турбулентности, а статистические данные более высокого порядка (как, например, скорость вязкой диссипации, турбулентный перенос энергии или параметры давления-напряжения) как правило, не воспроизведены. Синтезированная турбулентность также может иметь структуру, ощутимо отличную от реальной турбулентности.</w:t>
      </w:r>
    </w:p>
    <w:p w14:paraId="78C87C5B" w14:textId="7A4E6B17" w:rsidR="00B16282" w:rsidRDefault="00B16282" w:rsidP="004F7B4E">
      <w:pPr>
        <w:ind w:firstLine="567"/>
        <w:jc w:val="both"/>
        <w:rPr>
          <w:sz w:val="28"/>
          <w:szCs w:val="28"/>
        </w:rPr>
      </w:pPr>
      <w:r>
        <w:rPr>
          <w:sz w:val="28"/>
          <w:szCs w:val="28"/>
        </w:rPr>
        <w:t xml:space="preserve">На данный момент разработано большое количество методов генерации синтетической турбулентности. Такие методы можно разделить на две группы: методы, работающие в физическом пространстве (алгебраические) и методы, работающие в пространстве Фурье (спектральные). </w:t>
      </w:r>
    </w:p>
    <w:p w14:paraId="3E5798DC" w14:textId="7CF64A5D" w:rsidR="00B16282" w:rsidRDefault="00B16282" w:rsidP="004F7B4E">
      <w:pPr>
        <w:ind w:firstLine="567"/>
        <w:jc w:val="both"/>
        <w:rPr>
          <w:rFonts w:eastAsiaTheme="minorEastAsia"/>
          <w:sz w:val="28"/>
          <w:szCs w:val="28"/>
        </w:rPr>
      </w:pPr>
      <w:r>
        <w:rPr>
          <w:sz w:val="28"/>
          <w:szCs w:val="28"/>
        </w:rPr>
        <w:t>В алгебраических методах используется набор случайных чисел, который должен удовлетворять заданным статистическим данным турбулентности посредством некоторых операций над ним. Самый прямой метод генерирования синтетических флуктуаций</w:t>
      </w:r>
      <w:r w:rsidRPr="00E958BC">
        <w:rPr>
          <w:sz w:val="28"/>
          <w:szCs w:val="28"/>
        </w:rPr>
        <w:t xml:space="preserve"> </w:t>
      </w:r>
      <w:r>
        <w:rPr>
          <w:sz w:val="28"/>
          <w:szCs w:val="28"/>
        </w:rPr>
        <w:t>–</w:t>
      </w:r>
      <w:r w:rsidRPr="00E958BC">
        <w:rPr>
          <w:sz w:val="28"/>
          <w:szCs w:val="28"/>
        </w:rPr>
        <w:t xml:space="preserve"> </w:t>
      </w:r>
      <w:r>
        <w:rPr>
          <w:sz w:val="28"/>
          <w:szCs w:val="28"/>
        </w:rPr>
        <w:t xml:space="preserve">это задать набор независимых случайных чисел </w:t>
      </w: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i</m:t>
            </m:r>
          </m:sub>
        </m:sSub>
      </m:oMath>
      <w:r>
        <w:rPr>
          <w:rFonts w:eastAsiaTheme="minorEastAsia"/>
          <w:sz w:val="28"/>
          <w:szCs w:val="28"/>
        </w:rPr>
        <w:t xml:space="preserve">, взятых из нормального распределения </w:t>
      </w:r>
      <m:oMath>
        <m:r>
          <w:rPr>
            <w:rFonts w:ascii="Cambria Math" w:eastAsiaTheme="minorEastAsia" w:hAnsi="Cambria Math"/>
            <w:sz w:val="28"/>
            <w:szCs w:val="28"/>
          </w:rPr>
          <m:t>N(0, 1)</m:t>
        </m:r>
      </m:oMath>
      <w:r w:rsidRPr="004A3635">
        <w:rPr>
          <w:rFonts w:eastAsiaTheme="minorEastAsia"/>
          <w:sz w:val="28"/>
          <w:szCs w:val="28"/>
        </w:rPr>
        <w:t xml:space="preserve"> </w:t>
      </w:r>
      <w:r>
        <w:rPr>
          <w:rFonts w:eastAsiaTheme="minorEastAsia"/>
          <w:sz w:val="28"/>
          <w:szCs w:val="28"/>
        </w:rPr>
        <w:t xml:space="preserve">с нулевым средним  </w:t>
      </w:r>
      <m:oMath>
        <m:r>
          <w:rPr>
            <w:rFonts w:ascii="Cambria Math" w:eastAsiaTheme="minorEastAsia" w:hAnsi="Cambria Math"/>
            <w:sz w:val="28"/>
            <w:szCs w:val="28"/>
          </w:rPr>
          <m:t>M=0</m:t>
        </m:r>
      </m:oMath>
      <w:r w:rsidRPr="004A3635">
        <w:rPr>
          <w:rFonts w:eastAsiaTheme="minorEastAsia"/>
          <w:sz w:val="28"/>
          <w:szCs w:val="28"/>
        </w:rPr>
        <w:t xml:space="preserve"> </w:t>
      </w:r>
      <w:r>
        <w:rPr>
          <w:rFonts w:eastAsiaTheme="minorEastAsia"/>
          <w:sz w:val="28"/>
          <w:szCs w:val="28"/>
        </w:rPr>
        <w:t xml:space="preserve">и единичной дисперсией </w:t>
      </w:r>
      <m:oMath>
        <m:r>
          <w:rPr>
            <w:rFonts w:ascii="Cambria Math" w:eastAsiaTheme="minorEastAsia" w:hAnsi="Cambria Math"/>
            <w:sz w:val="28"/>
            <w:szCs w:val="28"/>
          </w:rPr>
          <m:t>σ=1</m:t>
        </m:r>
      </m:oMath>
      <w:r>
        <w:rPr>
          <w:rFonts w:eastAsiaTheme="minorEastAsia"/>
          <w:sz w:val="28"/>
          <w:szCs w:val="28"/>
        </w:rPr>
        <w:t xml:space="preserve">. Затем перемасштабировать его так, что полученные флуктуации будут иметь подходящую кинетическую энергию </w:t>
      </w:r>
      <m:oMath>
        <m:r>
          <w:rPr>
            <w:rFonts w:ascii="Cambria Math" w:eastAsiaTheme="minorEastAsia" w:hAnsi="Cambria Math"/>
            <w:sz w:val="28"/>
            <w:szCs w:val="28"/>
          </w:rPr>
          <m:t xml:space="preserve"> </m:t>
        </m:r>
        <m:r>
          <w:rPr>
            <w:rFonts w:ascii="Cambria Math" w:eastAsiaTheme="minorEastAsia" w:hAnsi="Cambria Math"/>
            <w:sz w:val="28"/>
            <w:szCs w:val="28"/>
            <w:lang w:val="en-US"/>
          </w:rPr>
          <m:t>k</m:t>
        </m:r>
      </m:oMath>
      <w:r>
        <w:rPr>
          <w:rFonts w:eastAsiaTheme="minorEastAsia"/>
          <w:sz w:val="28"/>
          <w:szCs w:val="28"/>
        </w:rPr>
        <w:t xml:space="preserve">. После чего профили средних скоростей </w:t>
      </w:r>
      <w:r>
        <w:rPr>
          <w:rFonts w:eastAsiaTheme="minorEastAsia"/>
          <w:b/>
          <w:sz w:val="28"/>
          <w:szCs w:val="28"/>
          <w:lang w:val="en-US"/>
        </w:rPr>
        <w:t>U</w:t>
      </w:r>
      <w:r w:rsidRPr="00E23292">
        <w:rPr>
          <w:rFonts w:eastAsiaTheme="minorEastAsia"/>
          <w:sz w:val="28"/>
          <w:szCs w:val="28"/>
        </w:rPr>
        <w:t xml:space="preserve"> </w:t>
      </w:r>
      <w:r>
        <w:rPr>
          <w:rFonts w:eastAsiaTheme="minorEastAsia"/>
          <w:sz w:val="28"/>
          <w:szCs w:val="28"/>
        </w:rPr>
        <w:t xml:space="preserve">дополняются этим набором чисел. Таким образом, скорость потока задается виде: </w:t>
      </w:r>
    </w:p>
    <w:p w14:paraId="6FF959B6" w14:textId="77777777" w:rsidR="00637CA9" w:rsidRDefault="00637CA9" w:rsidP="00B16282">
      <w:pPr>
        <w:jc w:val="both"/>
        <w:rPr>
          <w:rFonts w:eastAsiaTheme="minorEastAsia"/>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637CA9" w14:paraId="41ECB037" w14:textId="77777777" w:rsidTr="00703AC4">
        <w:trPr>
          <w:trHeight w:val="591"/>
        </w:trPr>
        <w:tc>
          <w:tcPr>
            <w:tcW w:w="8468" w:type="dxa"/>
          </w:tcPr>
          <w:p w14:paraId="1536BA05" w14:textId="569A8135" w:rsidR="00637CA9" w:rsidRPr="00897BA4" w:rsidRDefault="00000000" w:rsidP="00703AC4">
            <w:pPr>
              <w:pStyle w:val="a7"/>
              <w:jc w:val="center"/>
              <w:rPr>
                <w:sz w:val="28"/>
                <w:szCs w:val="28"/>
              </w:rPr>
            </w:pPr>
            <m:oMathPara>
              <m:oMath>
                <m:sSub>
                  <m:sSubPr>
                    <m:ctrlPr>
                      <w:rPr>
                        <w:rFonts w:ascii="Cambria Math" w:eastAsiaTheme="minorEastAsia" w:hAnsi="Cambria Math"/>
                        <w:i/>
                        <w:sz w:val="28"/>
                        <w:szCs w:val="28"/>
                      </w:rPr>
                    </m:ctrlPr>
                  </m:sSubPr>
                  <m:e>
                    <m:r>
                      <w:rPr>
                        <w:rFonts w:ascii="Cambria Math" w:eastAsiaTheme="minorEastAsia" w:hAnsi="Cambria Math"/>
                        <w:sz w:val="28"/>
                        <w:szCs w:val="28"/>
                      </w:rPr>
                      <m:t>u</m:t>
                    </m:r>
                  </m:e>
                  <m:sub>
                    <m:r>
                      <w:rPr>
                        <w:rFonts w:ascii="Cambria Math" w:eastAsiaTheme="minorEastAsia" w:hAnsi="Cambria Math"/>
                        <w:sz w:val="28"/>
                        <w:szCs w:val="28"/>
                      </w:rPr>
                      <m:t>i</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U</m:t>
                    </m:r>
                  </m:e>
                  <m:sub>
                    <m:r>
                      <w:rPr>
                        <w:rFonts w:ascii="Cambria Math" w:eastAsiaTheme="minorEastAsia" w:hAnsi="Cambria Math"/>
                        <w:sz w:val="28"/>
                        <w:szCs w:val="28"/>
                      </w:rPr>
                      <m:t>i</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r</m:t>
                    </m:r>
                  </m:e>
                  <m:sub>
                    <m:r>
                      <w:rPr>
                        <w:rFonts w:ascii="Cambria Math" w:eastAsiaTheme="minorEastAsia" w:hAnsi="Cambria Math"/>
                        <w:sz w:val="28"/>
                        <w:szCs w:val="28"/>
                      </w:rPr>
                      <m:t>i</m:t>
                    </m:r>
                  </m:sub>
                </m:sSub>
                <m:rad>
                  <m:radPr>
                    <m:degHide m:val="1"/>
                    <m:ctrlPr>
                      <w:rPr>
                        <w:rFonts w:ascii="Cambria Math" w:eastAsiaTheme="minorEastAsia" w:hAnsi="Cambria Math"/>
                        <w:i/>
                        <w:sz w:val="28"/>
                        <w:szCs w:val="28"/>
                      </w:rPr>
                    </m:ctrlPr>
                  </m:radPr>
                  <m:deg/>
                  <m:e>
                    <m:f>
                      <m:fPr>
                        <m:ctrlPr>
                          <w:rPr>
                            <w:rFonts w:ascii="Cambria Math" w:eastAsiaTheme="minorEastAsia" w:hAnsi="Cambria Math"/>
                            <w:i/>
                            <w:sz w:val="28"/>
                            <w:szCs w:val="28"/>
                          </w:rPr>
                        </m:ctrlPr>
                      </m:fPr>
                      <m:num>
                        <m:r>
                          <w:rPr>
                            <w:rFonts w:ascii="Cambria Math" w:eastAsiaTheme="minorEastAsia" w:hAnsi="Cambria Math"/>
                            <w:sz w:val="28"/>
                            <w:szCs w:val="28"/>
                          </w:rPr>
                          <m:t>2</m:t>
                        </m:r>
                      </m:num>
                      <m:den>
                        <m:r>
                          <w:rPr>
                            <w:rFonts w:ascii="Cambria Math" w:eastAsiaTheme="minorEastAsia" w:hAnsi="Cambria Math"/>
                            <w:sz w:val="28"/>
                            <w:szCs w:val="28"/>
                          </w:rPr>
                          <m:t>3</m:t>
                        </m:r>
                      </m:den>
                    </m:f>
                    <m:r>
                      <w:rPr>
                        <w:rFonts w:ascii="Cambria Math" w:eastAsiaTheme="minorEastAsia" w:hAnsi="Cambria Math"/>
                        <w:sz w:val="28"/>
                        <w:szCs w:val="28"/>
                      </w:rPr>
                      <m:t>k</m:t>
                    </m:r>
                  </m:e>
                </m:rad>
              </m:oMath>
            </m:oMathPara>
          </w:p>
        </w:tc>
        <w:tc>
          <w:tcPr>
            <w:tcW w:w="1103" w:type="dxa"/>
          </w:tcPr>
          <w:p w14:paraId="1B1BDAFA" w14:textId="77777777" w:rsidR="00637CA9" w:rsidRDefault="00637CA9" w:rsidP="00703AC4">
            <w:pPr>
              <w:pStyle w:val="a7"/>
              <w:jc w:val="both"/>
              <w:rPr>
                <w:sz w:val="28"/>
                <w:szCs w:val="28"/>
              </w:rPr>
            </w:pPr>
          </w:p>
          <w:p w14:paraId="6F8AFBD9" w14:textId="01404ECE" w:rsidR="00637CA9" w:rsidRPr="001067EC" w:rsidRDefault="00637CA9" w:rsidP="00703AC4">
            <w:pPr>
              <w:pStyle w:val="a7"/>
              <w:jc w:val="both"/>
              <w:rPr>
                <w:sz w:val="28"/>
                <w:szCs w:val="28"/>
              </w:rPr>
            </w:pPr>
            <w:r>
              <w:rPr>
                <w:sz w:val="28"/>
                <w:szCs w:val="28"/>
              </w:rPr>
              <w:t>(1.1</w:t>
            </w:r>
            <w:r w:rsidRPr="0056009F">
              <w:rPr>
                <w:sz w:val="28"/>
                <w:szCs w:val="28"/>
              </w:rPr>
              <w:t>.</w:t>
            </w:r>
            <w:r>
              <w:rPr>
                <w:sz w:val="28"/>
                <w:szCs w:val="28"/>
              </w:rPr>
              <w:t>20</w:t>
            </w:r>
            <w:r w:rsidRPr="0056009F">
              <w:rPr>
                <w:sz w:val="28"/>
                <w:szCs w:val="28"/>
              </w:rPr>
              <w:t>)</w:t>
            </w:r>
          </w:p>
        </w:tc>
      </w:tr>
    </w:tbl>
    <w:p w14:paraId="595E6432" w14:textId="77777777" w:rsidR="00637CA9" w:rsidRDefault="00637CA9" w:rsidP="00B16282">
      <w:pPr>
        <w:jc w:val="both"/>
        <w:rPr>
          <w:rFonts w:eastAsiaTheme="minorEastAsia"/>
          <w:sz w:val="28"/>
          <w:szCs w:val="28"/>
        </w:rPr>
      </w:pPr>
    </w:p>
    <w:p w14:paraId="6172CE11" w14:textId="77777777" w:rsidR="00B16282" w:rsidRDefault="00B16282" w:rsidP="00B16282">
      <w:pPr>
        <w:jc w:val="both"/>
        <w:rPr>
          <w:rFonts w:eastAsiaTheme="minorEastAsia"/>
          <w:sz w:val="28"/>
          <w:szCs w:val="28"/>
        </w:rPr>
      </w:pPr>
      <w:r>
        <w:rPr>
          <w:rFonts w:eastAsiaTheme="minorEastAsia"/>
          <w:sz w:val="28"/>
          <w:szCs w:val="28"/>
        </w:rPr>
        <w:t xml:space="preserve">где  </w:t>
      </w:r>
      <m:oMath>
        <m:sSub>
          <m:sSubPr>
            <m:ctrlPr>
              <w:rPr>
                <w:rFonts w:ascii="Cambria Math" w:eastAsiaTheme="minorEastAsia" w:hAnsi="Cambria Math"/>
                <w:i/>
                <w:sz w:val="28"/>
                <w:szCs w:val="28"/>
              </w:rPr>
            </m:ctrlPr>
          </m:sSubPr>
          <m:e>
            <m:r>
              <w:rPr>
                <w:rFonts w:ascii="Cambria Math" w:eastAsiaTheme="minorEastAsia" w:hAnsi="Cambria Math"/>
                <w:sz w:val="28"/>
                <w:szCs w:val="28"/>
              </w:rPr>
              <m:t>r</m:t>
            </m:r>
          </m:e>
          <m:sub>
            <m:r>
              <w:rPr>
                <w:rFonts w:ascii="Cambria Math" w:eastAsiaTheme="minorEastAsia" w:hAnsi="Cambria Math"/>
                <w:sz w:val="28"/>
                <w:szCs w:val="28"/>
              </w:rPr>
              <m:t>i</m:t>
            </m:r>
          </m:sub>
        </m:sSub>
      </m:oMath>
      <w:r>
        <w:rPr>
          <w:rFonts w:eastAsiaTheme="minorEastAsia"/>
          <w:sz w:val="28"/>
          <w:szCs w:val="28"/>
        </w:rPr>
        <w:t xml:space="preserve"> - независимые случайные переменные каждой компоненты скорости в каждой точке и на каждом временном шаге. Такая операция (20) генерирует случайный сигнал скорости, который воспроизводит необходимые среднюю скорость и профили кинетической энергии. Однако все перекрестные корреляции между компонентами скорости и двухточечными корреляциями по пространству и времени раны нулю.</w:t>
      </w:r>
    </w:p>
    <w:p w14:paraId="0C584502" w14:textId="353D92C4" w:rsidR="00B16282" w:rsidRDefault="00B16282" w:rsidP="004F7B4E">
      <w:pPr>
        <w:ind w:firstLine="567"/>
        <w:jc w:val="both"/>
        <w:rPr>
          <w:rFonts w:eastAsiaTheme="minorEastAsia"/>
          <w:sz w:val="28"/>
          <w:szCs w:val="28"/>
        </w:rPr>
      </w:pPr>
      <w:r>
        <w:rPr>
          <w:rFonts w:eastAsiaTheme="minorEastAsia"/>
          <w:sz w:val="28"/>
          <w:szCs w:val="28"/>
        </w:rPr>
        <w:t>Модификация</w:t>
      </w:r>
      <w:r w:rsidRPr="00A4200C">
        <w:rPr>
          <w:rFonts w:eastAsiaTheme="minorEastAsia"/>
          <w:sz w:val="28"/>
          <w:szCs w:val="28"/>
        </w:rPr>
        <w:t xml:space="preserve"> </w:t>
      </w:r>
      <w:r>
        <w:rPr>
          <w:rFonts w:eastAsiaTheme="minorEastAsia"/>
          <w:sz w:val="28"/>
          <w:szCs w:val="28"/>
        </w:rPr>
        <w:t xml:space="preserve">в корреляции компонентов скорости к этому методу была представлена в </w:t>
      </w:r>
      <w:r w:rsidR="001A090E">
        <w:rPr>
          <w:rFonts w:eastAsiaTheme="minorEastAsia"/>
          <w:sz w:val="28"/>
          <w:szCs w:val="28"/>
        </w:rPr>
        <w:t>п</w:t>
      </w:r>
      <w:r>
        <w:rPr>
          <w:rFonts w:eastAsiaTheme="minorEastAsia"/>
          <w:sz w:val="28"/>
          <w:szCs w:val="28"/>
        </w:rPr>
        <w:t>риложении Б в работе [</w:t>
      </w:r>
      <w:r w:rsidRPr="003E2CF9">
        <w:rPr>
          <w:rFonts w:eastAsiaTheme="minorEastAsia"/>
          <w:sz w:val="28"/>
          <w:szCs w:val="28"/>
        </w:rPr>
        <w:t>1</w:t>
      </w:r>
      <w:r w:rsidRPr="00946224">
        <w:rPr>
          <w:rFonts w:eastAsiaTheme="minorEastAsia"/>
          <w:sz w:val="28"/>
          <w:szCs w:val="28"/>
        </w:rPr>
        <w:t>9</w:t>
      </w:r>
      <w:r>
        <w:rPr>
          <w:rFonts w:eastAsiaTheme="minorEastAsia"/>
          <w:sz w:val="28"/>
          <w:szCs w:val="28"/>
        </w:rPr>
        <w:t xml:space="preserve">]. В случае если известен тензор </w:t>
      </w:r>
      <w:r>
        <w:rPr>
          <w:rFonts w:eastAsiaTheme="minorEastAsia"/>
          <w:sz w:val="28"/>
          <w:szCs w:val="28"/>
        </w:rPr>
        <w:lastRenderedPageBreak/>
        <w:t xml:space="preserve">напряжений Рейнольдса, используется разложение </w:t>
      </w:r>
      <w:proofErr w:type="spellStart"/>
      <w:r>
        <w:rPr>
          <w:rFonts w:eastAsiaTheme="minorEastAsia"/>
          <w:sz w:val="28"/>
          <w:szCs w:val="28"/>
        </w:rPr>
        <w:t>Холецкого</w:t>
      </w:r>
      <w:proofErr w:type="spellEnd"/>
      <w:r>
        <w:rPr>
          <w:rFonts w:eastAsiaTheme="minorEastAsia"/>
          <w:sz w:val="28"/>
          <w:szCs w:val="28"/>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a</m:t>
            </m:r>
          </m:e>
          <m:sub>
            <m:r>
              <w:rPr>
                <w:rFonts w:ascii="Cambria Math" w:eastAsiaTheme="minorEastAsia" w:hAnsi="Cambria Math"/>
                <w:sz w:val="28"/>
                <w:szCs w:val="28"/>
              </w:rPr>
              <m:t>ij</m:t>
            </m:r>
          </m:sub>
        </m:sSub>
      </m:oMath>
      <w:r>
        <w:rPr>
          <w:rFonts w:eastAsiaTheme="minorEastAsia"/>
          <w:sz w:val="28"/>
          <w:szCs w:val="28"/>
        </w:rPr>
        <w:t xml:space="preserve"> тензора напряжений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R</m:t>
            </m:r>
          </m:e>
          <m:sub>
            <m:r>
              <w:rPr>
                <w:rFonts w:ascii="Cambria Math" w:eastAsiaTheme="minorEastAsia" w:hAnsi="Cambria Math"/>
                <w:sz w:val="28"/>
                <w:szCs w:val="28"/>
              </w:rPr>
              <m:t>ij</m:t>
            </m:r>
          </m:sub>
        </m:sSub>
      </m:oMath>
      <w:r>
        <w:rPr>
          <w:rFonts w:eastAsiaTheme="minorEastAsia"/>
          <w:sz w:val="28"/>
          <w:szCs w:val="28"/>
        </w:rPr>
        <w:t xml:space="preserve"> для построения сигнала, соответствующего необходимому тензору напряжений Рейнольдса: </w:t>
      </w:r>
    </w:p>
    <w:p w14:paraId="747C1AA4" w14:textId="77777777" w:rsidR="00637CA9" w:rsidRDefault="00637CA9" w:rsidP="00B16282">
      <w:pPr>
        <w:jc w:val="both"/>
        <w:rPr>
          <w:rFonts w:eastAsiaTheme="minorEastAsia"/>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637CA9" w14:paraId="5E5545A1" w14:textId="77777777" w:rsidTr="00703AC4">
        <w:trPr>
          <w:trHeight w:val="591"/>
        </w:trPr>
        <w:tc>
          <w:tcPr>
            <w:tcW w:w="8468" w:type="dxa"/>
          </w:tcPr>
          <w:p w14:paraId="7915BF72" w14:textId="24579F13" w:rsidR="00637CA9" w:rsidRPr="00897BA4" w:rsidRDefault="00000000" w:rsidP="00703AC4">
            <w:pPr>
              <w:pStyle w:val="a7"/>
              <w:jc w:val="center"/>
              <w:rPr>
                <w:sz w:val="28"/>
                <w:szCs w:val="28"/>
              </w:rPr>
            </w:pPr>
            <m:oMathPara>
              <m:oMath>
                <m:sSub>
                  <m:sSubPr>
                    <m:ctrlPr>
                      <w:rPr>
                        <w:rFonts w:ascii="Cambria Math" w:eastAsiaTheme="minorEastAsia" w:hAnsi="Cambria Math"/>
                        <w:i/>
                        <w:sz w:val="28"/>
                        <w:szCs w:val="28"/>
                      </w:rPr>
                    </m:ctrlPr>
                  </m:sSubPr>
                  <m:e>
                    <m:r>
                      <w:rPr>
                        <w:rFonts w:ascii="Cambria Math" w:eastAsiaTheme="minorEastAsia" w:hAnsi="Cambria Math"/>
                        <w:sz w:val="28"/>
                        <w:szCs w:val="28"/>
                      </w:rPr>
                      <m:t>u</m:t>
                    </m:r>
                  </m:e>
                  <m:sub>
                    <m:r>
                      <w:rPr>
                        <w:rFonts w:ascii="Cambria Math" w:eastAsiaTheme="minorEastAsia" w:hAnsi="Cambria Math"/>
                        <w:sz w:val="28"/>
                        <w:szCs w:val="28"/>
                      </w:rPr>
                      <m:t>i</m:t>
                    </m:r>
                  </m:sub>
                </m:sSub>
                <m:r>
                  <w:rPr>
                    <w:rFonts w:ascii="Cambria Math" w:eastAsiaTheme="minorEastAsia"/>
                    <w:sz w:val="28"/>
                    <w:szCs w:val="28"/>
                    <w:lang w:val="en-US"/>
                  </w:rPr>
                  <m:t>=</m:t>
                </m:r>
                <m:sSub>
                  <m:sSubPr>
                    <m:ctrlPr>
                      <w:rPr>
                        <w:rFonts w:ascii="Cambria Math" w:eastAsiaTheme="minorEastAsia" w:hAnsi="Cambria Math"/>
                        <w:i/>
                        <w:sz w:val="28"/>
                        <w:szCs w:val="28"/>
                      </w:rPr>
                    </m:ctrlPr>
                  </m:sSubPr>
                  <m:e>
                    <m:r>
                      <w:rPr>
                        <w:rFonts w:ascii="Cambria Math" w:eastAsiaTheme="minorEastAsia" w:hAnsi="Cambria Math"/>
                        <w:sz w:val="28"/>
                        <w:szCs w:val="28"/>
                      </w:rPr>
                      <m:t>U</m:t>
                    </m:r>
                  </m:e>
                  <m:sub>
                    <m:r>
                      <w:rPr>
                        <w:rFonts w:ascii="Cambria Math" w:eastAsiaTheme="minorEastAsia" w:hAnsi="Cambria Math"/>
                        <w:sz w:val="28"/>
                        <w:szCs w:val="28"/>
                      </w:rPr>
                      <m:t>i</m:t>
                    </m:r>
                  </m:sub>
                </m:sSub>
                <m:r>
                  <w:rPr>
                    <w:rFonts w:ascii="Cambria Math" w:eastAsiaTheme="minorEastAsia"/>
                    <w:sz w:val="28"/>
                    <w:szCs w:val="28"/>
                    <w:lang w:val="en-US"/>
                  </w:rPr>
                  <m:t>+</m:t>
                </m:r>
                <m:sSub>
                  <m:sSubPr>
                    <m:ctrlPr>
                      <w:rPr>
                        <w:rFonts w:ascii="Cambria Math" w:eastAsiaTheme="minorEastAsia" w:hAnsi="Cambria Math"/>
                        <w:i/>
                        <w:sz w:val="28"/>
                        <w:szCs w:val="28"/>
                      </w:rPr>
                    </m:ctrlPr>
                  </m:sSubPr>
                  <m:e>
                    <m:r>
                      <w:rPr>
                        <w:rFonts w:ascii="Cambria Math" w:eastAsiaTheme="minorEastAsia" w:hAnsi="Cambria Math"/>
                        <w:sz w:val="28"/>
                        <w:szCs w:val="28"/>
                      </w:rPr>
                      <m:t>r</m:t>
                    </m:r>
                  </m:e>
                  <m:sub>
                    <m:r>
                      <w:rPr>
                        <w:rFonts w:ascii="Cambria Math" w:eastAsiaTheme="minorEastAsia" w:hAnsi="Cambria Math"/>
                        <w:sz w:val="28"/>
                        <w:szCs w:val="28"/>
                      </w:rPr>
                      <m:t>j</m:t>
                    </m:r>
                  </m:sub>
                </m:sSub>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a</m:t>
                    </m:r>
                  </m:e>
                  <m:sub>
                    <m:r>
                      <w:rPr>
                        <w:rFonts w:ascii="Cambria Math" w:eastAsiaTheme="minorEastAsia" w:hAnsi="Cambria Math"/>
                        <w:sz w:val="28"/>
                        <w:szCs w:val="28"/>
                      </w:rPr>
                      <m:t>ij</m:t>
                    </m:r>
                  </m:sub>
                </m:sSub>
              </m:oMath>
            </m:oMathPara>
          </w:p>
        </w:tc>
        <w:tc>
          <w:tcPr>
            <w:tcW w:w="1103" w:type="dxa"/>
          </w:tcPr>
          <w:p w14:paraId="0D06F0EC" w14:textId="7674064B" w:rsidR="00637CA9" w:rsidRPr="001067EC" w:rsidRDefault="00637CA9" w:rsidP="00703AC4">
            <w:pPr>
              <w:pStyle w:val="a7"/>
              <w:jc w:val="both"/>
              <w:rPr>
                <w:sz w:val="28"/>
                <w:szCs w:val="28"/>
              </w:rPr>
            </w:pPr>
            <w:r>
              <w:rPr>
                <w:sz w:val="28"/>
                <w:szCs w:val="28"/>
              </w:rPr>
              <w:t>(1.1</w:t>
            </w:r>
            <w:r w:rsidRPr="0056009F">
              <w:rPr>
                <w:sz w:val="28"/>
                <w:szCs w:val="28"/>
              </w:rPr>
              <w:t>.</w:t>
            </w:r>
            <w:r>
              <w:rPr>
                <w:sz w:val="28"/>
                <w:szCs w:val="28"/>
              </w:rPr>
              <w:t>21</w:t>
            </w:r>
            <w:r w:rsidRPr="0056009F">
              <w:rPr>
                <w:sz w:val="28"/>
                <w:szCs w:val="28"/>
              </w:rPr>
              <w:t>)</w:t>
            </w:r>
          </w:p>
        </w:tc>
      </w:tr>
    </w:tbl>
    <w:p w14:paraId="3267DE3E" w14:textId="46B3D8B1" w:rsidR="00B16282" w:rsidRDefault="009B1199" w:rsidP="00B16282">
      <w:pPr>
        <w:jc w:val="both"/>
        <w:rPr>
          <w:rFonts w:eastAsiaTheme="minorEastAsia"/>
          <w:sz w:val="28"/>
          <w:szCs w:val="28"/>
        </w:rPr>
      </w:pPr>
      <w:r>
        <w:rPr>
          <w:rFonts w:eastAsiaTheme="minorEastAsia"/>
          <w:sz w:val="28"/>
          <w:szCs w:val="28"/>
        </w:rPr>
        <w:t>г</w:t>
      </w:r>
      <w:r w:rsidR="00B16282" w:rsidRPr="009A29E3">
        <w:rPr>
          <w:rFonts w:eastAsiaTheme="minorEastAsia"/>
          <w:sz w:val="28"/>
          <w:szCs w:val="28"/>
        </w:rPr>
        <w:t>де</w:t>
      </w:r>
    </w:p>
    <w:p w14:paraId="3936C951" w14:textId="77777777" w:rsidR="009B1199" w:rsidRDefault="009B1199" w:rsidP="00B16282">
      <w:pPr>
        <w:jc w:val="both"/>
        <w:rPr>
          <w:rFonts w:eastAsiaTheme="minorEastAsia"/>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637CA9" w14:paraId="15A31ED7" w14:textId="77777777" w:rsidTr="009B1199">
        <w:trPr>
          <w:trHeight w:val="591"/>
        </w:trPr>
        <w:tc>
          <w:tcPr>
            <w:tcW w:w="8252" w:type="dxa"/>
          </w:tcPr>
          <w:p w14:paraId="7C492CEC" w14:textId="2D3E6812" w:rsidR="00637CA9" w:rsidRPr="009B1199" w:rsidRDefault="00000000" w:rsidP="00703AC4">
            <w:pPr>
              <w:pStyle w:val="a7"/>
              <w:jc w:val="center"/>
              <w:rPr>
                <w:i/>
                <w:sz w:val="28"/>
                <w:szCs w:val="28"/>
              </w:rPr>
            </w:pPr>
            <m:oMathPara>
              <m:oMath>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a</m:t>
                    </m:r>
                  </m:e>
                  <m:sub>
                    <m:r>
                      <w:rPr>
                        <w:rFonts w:ascii="Cambria Math" w:eastAsiaTheme="minorEastAsia" w:hAnsi="Cambria Math"/>
                        <w:sz w:val="28"/>
                        <w:szCs w:val="28"/>
                      </w:rPr>
                      <m:t>ij</m:t>
                    </m:r>
                  </m:sub>
                </m:sSub>
                <m:r>
                  <w:rPr>
                    <w:rFonts w:ascii="Cambria Math" w:eastAsiaTheme="minorEastAsia"/>
                    <w:sz w:val="28"/>
                    <w:szCs w:val="28"/>
                    <w:lang w:val="en-US"/>
                  </w:rPr>
                  <m:t>=</m:t>
                </m:r>
                <m:d>
                  <m:dPr>
                    <m:ctrlPr>
                      <w:rPr>
                        <w:rFonts w:ascii="Cambria Math" w:eastAsiaTheme="minorEastAsia" w:hAnsi="Cambria Math"/>
                        <w:i/>
                        <w:sz w:val="28"/>
                        <w:szCs w:val="28"/>
                        <w:lang w:val="en-US"/>
                      </w:rPr>
                    </m:ctrlPr>
                  </m:dPr>
                  <m:e>
                    <m:m>
                      <m:mPr>
                        <m:mcs>
                          <m:mc>
                            <m:mcPr>
                              <m:count m:val="3"/>
                              <m:mcJc m:val="center"/>
                            </m:mcPr>
                          </m:mc>
                        </m:mcs>
                        <m:ctrlPr>
                          <w:rPr>
                            <w:rFonts w:ascii="Cambria Math" w:eastAsiaTheme="minorEastAsia" w:hAnsi="Cambria Math"/>
                            <w:i/>
                            <w:sz w:val="28"/>
                            <w:szCs w:val="28"/>
                            <w:lang w:val="en-US"/>
                          </w:rPr>
                        </m:ctrlPr>
                      </m:mPr>
                      <m:mr>
                        <m:e>
                          <m:rad>
                            <m:radPr>
                              <m:degHide m:val="1"/>
                              <m:ctrlPr>
                                <w:rPr>
                                  <w:rFonts w:ascii="Cambria Math" w:eastAsiaTheme="minorEastAsia" w:hAnsi="Cambria Math"/>
                                  <w:i/>
                                  <w:sz w:val="28"/>
                                  <w:szCs w:val="28"/>
                                  <w:lang w:val="en-US"/>
                                </w:rPr>
                              </m:ctrlPr>
                            </m:radPr>
                            <m:deg/>
                            <m:e>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R</m:t>
                                  </m:r>
                                </m:e>
                                <m:sub>
                                  <m:r>
                                    <w:rPr>
                                      <w:rFonts w:ascii="Cambria Math" w:eastAsiaTheme="minorEastAsia"/>
                                      <w:sz w:val="28"/>
                                      <w:szCs w:val="28"/>
                                    </w:rPr>
                                    <m:t>11</m:t>
                                  </m:r>
                                </m:sub>
                              </m:sSub>
                            </m:e>
                          </m:rad>
                        </m:e>
                        <m:e>
                          <m:r>
                            <w:rPr>
                              <w:rFonts w:ascii="Cambria Math" w:eastAsiaTheme="minorEastAsia"/>
                              <w:sz w:val="28"/>
                              <w:szCs w:val="28"/>
                              <w:lang w:val="en-US"/>
                            </w:rPr>
                            <m:t>0</m:t>
                          </m:r>
                        </m:e>
                        <m:e>
                          <m:r>
                            <w:rPr>
                              <w:rFonts w:ascii="Cambria Math" w:eastAsiaTheme="minorEastAsia"/>
                              <w:sz w:val="28"/>
                              <w:szCs w:val="28"/>
                              <w:lang w:val="en-US"/>
                            </w:rPr>
                            <m:t>0</m:t>
                          </m:r>
                        </m:e>
                      </m:mr>
                      <m:mr>
                        <m:e>
                          <m:f>
                            <m:fPr>
                              <m:ctrlPr>
                                <w:rPr>
                                  <w:rFonts w:ascii="Cambria Math" w:eastAsiaTheme="minorEastAsia" w:hAnsi="Cambria Math"/>
                                  <w:i/>
                                  <w:sz w:val="28"/>
                                  <w:szCs w:val="28"/>
                                  <w:lang w:val="en-US"/>
                                </w:rPr>
                              </m:ctrlPr>
                            </m:fPr>
                            <m:num>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R</m:t>
                                  </m:r>
                                </m:e>
                                <m:sub>
                                  <m:r>
                                    <w:rPr>
                                      <w:rFonts w:ascii="Cambria Math" w:eastAsiaTheme="minorEastAsia"/>
                                      <w:sz w:val="28"/>
                                      <w:szCs w:val="28"/>
                                    </w:rPr>
                                    <m:t>21</m:t>
                                  </m:r>
                                </m:sub>
                              </m:sSub>
                            </m:num>
                            <m:den>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a</m:t>
                                  </m:r>
                                </m:e>
                                <m:sub>
                                  <m:r>
                                    <w:rPr>
                                      <w:rFonts w:ascii="Cambria Math" w:eastAsiaTheme="minorEastAsia"/>
                                      <w:sz w:val="28"/>
                                      <w:szCs w:val="28"/>
                                    </w:rPr>
                                    <m:t>11</m:t>
                                  </m:r>
                                </m:sub>
                              </m:sSub>
                            </m:den>
                          </m:f>
                        </m:e>
                        <m:e>
                          <m:rad>
                            <m:radPr>
                              <m:degHide m:val="1"/>
                              <m:ctrlPr>
                                <w:rPr>
                                  <w:rFonts w:ascii="Cambria Math" w:eastAsiaTheme="minorEastAsia" w:hAnsi="Cambria Math"/>
                                  <w:i/>
                                  <w:sz w:val="28"/>
                                  <w:szCs w:val="28"/>
                                  <w:lang w:val="en-US"/>
                                </w:rPr>
                              </m:ctrlPr>
                            </m:radPr>
                            <m:deg/>
                            <m:e>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R</m:t>
                                  </m:r>
                                </m:e>
                                <m:sub>
                                  <m:r>
                                    <w:rPr>
                                      <w:rFonts w:ascii="Cambria Math" w:eastAsiaTheme="minorEastAsia"/>
                                      <w:sz w:val="28"/>
                                      <w:szCs w:val="28"/>
                                    </w:rPr>
                                    <m:t>22</m:t>
                                  </m:r>
                                </m:sub>
                              </m:sSub>
                              <m:r>
                                <w:rPr>
                                  <w:rFonts w:ascii="Cambria Math" w:eastAsiaTheme="minorEastAsia" w:hAnsi="Cambria Math"/>
                                  <w:sz w:val="28"/>
                                  <w:szCs w:val="28"/>
                                </w:rPr>
                                <m:t>-</m:t>
                              </m:r>
                              <m:sSubSup>
                                <m:sSubSupPr>
                                  <m:ctrlPr>
                                    <w:rPr>
                                      <w:rFonts w:ascii="Cambria Math" w:eastAsiaTheme="minorEastAsia" w:hAnsi="Cambria Math"/>
                                      <w:i/>
                                      <w:sz w:val="28"/>
                                      <w:szCs w:val="28"/>
                                    </w:rPr>
                                  </m:ctrlPr>
                                </m:sSubSupPr>
                                <m:e>
                                  <m:r>
                                    <w:rPr>
                                      <w:rFonts w:ascii="Cambria Math" w:eastAsiaTheme="minorEastAsia" w:hAnsi="Cambria Math"/>
                                      <w:sz w:val="28"/>
                                      <w:szCs w:val="28"/>
                                    </w:rPr>
                                    <m:t>a</m:t>
                                  </m:r>
                                </m:e>
                                <m:sub>
                                  <m:r>
                                    <w:rPr>
                                      <w:rFonts w:ascii="Cambria Math" w:eastAsiaTheme="minorEastAsia"/>
                                      <w:sz w:val="28"/>
                                      <w:szCs w:val="28"/>
                                    </w:rPr>
                                    <m:t>21</m:t>
                                  </m:r>
                                </m:sub>
                                <m:sup>
                                  <m:r>
                                    <w:rPr>
                                      <w:rFonts w:ascii="Cambria Math" w:eastAsiaTheme="minorEastAsia"/>
                                      <w:sz w:val="28"/>
                                      <w:szCs w:val="28"/>
                                    </w:rPr>
                                    <m:t>2</m:t>
                                  </m:r>
                                </m:sup>
                              </m:sSubSup>
                            </m:e>
                          </m:rad>
                        </m:e>
                        <m:e>
                          <m:r>
                            <w:rPr>
                              <w:rFonts w:ascii="Cambria Math" w:eastAsiaTheme="minorEastAsia"/>
                              <w:sz w:val="28"/>
                              <w:szCs w:val="28"/>
                              <w:lang w:val="en-US"/>
                            </w:rPr>
                            <m:t>0</m:t>
                          </m:r>
                        </m:e>
                      </m:mr>
                      <m:mr>
                        <m:e>
                          <m:f>
                            <m:fPr>
                              <m:ctrlPr>
                                <w:rPr>
                                  <w:rFonts w:ascii="Cambria Math" w:eastAsiaTheme="minorEastAsia" w:hAnsi="Cambria Math"/>
                                  <w:i/>
                                  <w:sz w:val="28"/>
                                  <w:szCs w:val="28"/>
                                  <w:lang w:val="en-US"/>
                                </w:rPr>
                              </m:ctrlPr>
                            </m:fPr>
                            <m:num>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R</m:t>
                                  </m:r>
                                </m:e>
                                <m:sub>
                                  <m:r>
                                    <w:rPr>
                                      <w:rFonts w:ascii="Cambria Math" w:eastAsiaTheme="minorEastAsia"/>
                                      <w:sz w:val="28"/>
                                      <w:szCs w:val="28"/>
                                    </w:rPr>
                                    <m:t>31</m:t>
                                  </m:r>
                                </m:sub>
                              </m:sSub>
                            </m:num>
                            <m:den>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a</m:t>
                                  </m:r>
                                </m:e>
                                <m:sub>
                                  <m:r>
                                    <w:rPr>
                                      <w:rFonts w:ascii="Cambria Math" w:eastAsiaTheme="minorEastAsia"/>
                                      <w:sz w:val="28"/>
                                      <w:szCs w:val="28"/>
                                    </w:rPr>
                                    <m:t>11</m:t>
                                  </m:r>
                                </m:sub>
                              </m:sSub>
                            </m:den>
                          </m:f>
                        </m:e>
                        <m:e>
                          <m:f>
                            <m:fPr>
                              <m:ctrlPr>
                                <w:rPr>
                                  <w:rFonts w:ascii="Cambria Math" w:eastAsiaTheme="minorEastAsia" w:hAnsi="Cambria Math"/>
                                  <w:i/>
                                  <w:sz w:val="28"/>
                                  <w:szCs w:val="28"/>
                                  <w:lang w:val="en-US"/>
                                </w:rPr>
                              </m:ctrlPr>
                            </m:fPr>
                            <m:num>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R</m:t>
                                  </m:r>
                                </m:e>
                                <m:sub>
                                  <m:r>
                                    <w:rPr>
                                      <w:rFonts w:ascii="Cambria Math" w:eastAsiaTheme="minorEastAsia"/>
                                      <w:sz w:val="28"/>
                                      <w:szCs w:val="28"/>
                                    </w:rPr>
                                    <m:t>32</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a</m:t>
                                  </m:r>
                                </m:e>
                                <m:sub>
                                  <m:r>
                                    <w:rPr>
                                      <w:rFonts w:ascii="Cambria Math" w:eastAsiaTheme="minorEastAsia"/>
                                      <w:sz w:val="28"/>
                                      <w:szCs w:val="28"/>
                                    </w:rPr>
                                    <m:t>21</m:t>
                                  </m:r>
                                </m:sub>
                              </m:sSub>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a</m:t>
                                  </m:r>
                                </m:e>
                                <m:sub>
                                  <m:r>
                                    <w:rPr>
                                      <w:rFonts w:ascii="Cambria Math" w:eastAsiaTheme="minorEastAsia"/>
                                      <w:sz w:val="28"/>
                                      <w:szCs w:val="28"/>
                                    </w:rPr>
                                    <m:t>31</m:t>
                                  </m:r>
                                </m:sub>
                              </m:sSub>
                            </m:num>
                            <m:den>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a</m:t>
                                  </m:r>
                                </m:e>
                                <m:sub>
                                  <m:r>
                                    <w:rPr>
                                      <w:rFonts w:ascii="Cambria Math" w:eastAsiaTheme="minorEastAsia"/>
                                      <w:sz w:val="28"/>
                                      <w:szCs w:val="28"/>
                                    </w:rPr>
                                    <m:t>32</m:t>
                                  </m:r>
                                </m:sub>
                              </m:sSub>
                            </m:den>
                          </m:f>
                        </m:e>
                        <m:e>
                          <m:rad>
                            <m:radPr>
                              <m:degHide m:val="1"/>
                              <m:ctrlPr>
                                <w:rPr>
                                  <w:rFonts w:ascii="Cambria Math" w:eastAsiaTheme="minorEastAsia" w:hAnsi="Cambria Math"/>
                                  <w:i/>
                                  <w:sz w:val="28"/>
                                  <w:szCs w:val="28"/>
                                  <w:lang w:val="en-US"/>
                                </w:rPr>
                              </m:ctrlPr>
                            </m:radPr>
                            <m:deg/>
                            <m:e>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R</m:t>
                                  </m:r>
                                </m:e>
                                <m:sub>
                                  <m:r>
                                    <w:rPr>
                                      <w:rFonts w:ascii="Cambria Math" w:eastAsiaTheme="minorEastAsia"/>
                                      <w:sz w:val="28"/>
                                      <w:szCs w:val="28"/>
                                    </w:rPr>
                                    <m:t>33</m:t>
                                  </m:r>
                                </m:sub>
                              </m:sSub>
                              <m:r>
                                <w:rPr>
                                  <w:rFonts w:ascii="Cambria Math" w:eastAsiaTheme="minorEastAsia" w:hAnsi="Cambria Math"/>
                                  <w:sz w:val="28"/>
                                  <w:szCs w:val="28"/>
                                </w:rPr>
                                <m:t>-</m:t>
                              </m:r>
                              <m:sSubSup>
                                <m:sSubSupPr>
                                  <m:ctrlPr>
                                    <w:rPr>
                                      <w:rFonts w:ascii="Cambria Math" w:eastAsiaTheme="minorEastAsia" w:hAnsi="Cambria Math"/>
                                      <w:i/>
                                      <w:sz w:val="28"/>
                                      <w:szCs w:val="28"/>
                                    </w:rPr>
                                  </m:ctrlPr>
                                </m:sSubSupPr>
                                <m:e>
                                  <m:r>
                                    <w:rPr>
                                      <w:rFonts w:ascii="Cambria Math" w:eastAsiaTheme="minorEastAsia" w:hAnsi="Cambria Math"/>
                                      <w:sz w:val="28"/>
                                      <w:szCs w:val="28"/>
                                    </w:rPr>
                                    <m:t>a</m:t>
                                  </m:r>
                                </m:e>
                                <m:sub>
                                  <m:r>
                                    <w:rPr>
                                      <w:rFonts w:ascii="Cambria Math" w:eastAsiaTheme="minorEastAsia"/>
                                      <w:sz w:val="28"/>
                                      <w:szCs w:val="28"/>
                                    </w:rPr>
                                    <m:t>31</m:t>
                                  </m:r>
                                </m:sub>
                                <m:sup>
                                  <m:r>
                                    <w:rPr>
                                      <w:rFonts w:ascii="Cambria Math" w:eastAsiaTheme="minorEastAsia"/>
                                      <w:sz w:val="28"/>
                                      <w:szCs w:val="28"/>
                                    </w:rPr>
                                    <m:t>2</m:t>
                                  </m:r>
                                </m:sup>
                              </m:sSubSup>
                              <m:r>
                                <w:rPr>
                                  <w:rFonts w:ascii="Cambria Math" w:eastAsiaTheme="minorEastAsia" w:hAnsi="Cambria Math"/>
                                  <w:sz w:val="28"/>
                                  <w:szCs w:val="28"/>
                                </w:rPr>
                                <m:t>-</m:t>
                              </m:r>
                              <m:sSubSup>
                                <m:sSubSupPr>
                                  <m:ctrlPr>
                                    <w:rPr>
                                      <w:rFonts w:ascii="Cambria Math" w:eastAsiaTheme="minorEastAsia" w:hAnsi="Cambria Math"/>
                                      <w:i/>
                                      <w:sz w:val="28"/>
                                      <w:szCs w:val="28"/>
                                    </w:rPr>
                                  </m:ctrlPr>
                                </m:sSubSupPr>
                                <m:e>
                                  <m:r>
                                    <w:rPr>
                                      <w:rFonts w:ascii="Cambria Math" w:eastAsiaTheme="minorEastAsia" w:hAnsi="Cambria Math"/>
                                      <w:sz w:val="28"/>
                                      <w:szCs w:val="28"/>
                                    </w:rPr>
                                    <m:t>a</m:t>
                                  </m:r>
                                </m:e>
                                <m:sub>
                                  <m:r>
                                    <w:rPr>
                                      <w:rFonts w:ascii="Cambria Math" w:eastAsiaTheme="minorEastAsia"/>
                                      <w:sz w:val="28"/>
                                      <w:szCs w:val="28"/>
                                    </w:rPr>
                                    <m:t>32</m:t>
                                  </m:r>
                                </m:sub>
                                <m:sup>
                                  <m:r>
                                    <w:rPr>
                                      <w:rFonts w:ascii="Cambria Math" w:eastAsiaTheme="minorEastAsia"/>
                                      <w:sz w:val="28"/>
                                      <w:szCs w:val="28"/>
                                    </w:rPr>
                                    <m:t>2</m:t>
                                  </m:r>
                                </m:sup>
                              </m:sSubSup>
                            </m:e>
                          </m:rad>
                        </m:e>
                      </m:mr>
                    </m:m>
                  </m:e>
                </m:d>
              </m:oMath>
            </m:oMathPara>
          </w:p>
        </w:tc>
        <w:tc>
          <w:tcPr>
            <w:tcW w:w="1103" w:type="dxa"/>
          </w:tcPr>
          <w:p w14:paraId="6CFDD9AE" w14:textId="77777777" w:rsidR="009B1199" w:rsidRDefault="009B1199" w:rsidP="00703AC4">
            <w:pPr>
              <w:pStyle w:val="a7"/>
              <w:jc w:val="both"/>
              <w:rPr>
                <w:sz w:val="28"/>
                <w:szCs w:val="28"/>
              </w:rPr>
            </w:pPr>
          </w:p>
          <w:p w14:paraId="242FCFAD" w14:textId="77777777" w:rsidR="009B1199" w:rsidRDefault="009B1199" w:rsidP="00703AC4">
            <w:pPr>
              <w:pStyle w:val="a7"/>
              <w:jc w:val="both"/>
              <w:rPr>
                <w:sz w:val="28"/>
                <w:szCs w:val="28"/>
              </w:rPr>
            </w:pPr>
          </w:p>
          <w:p w14:paraId="1E4D46D5" w14:textId="6194CAAA" w:rsidR="00637CA9" w:rsidRPr="001067EC" w:rsidRDefault="00637CA9" w:rsidP="00703AC4">
            <w:pPr>
              <w:pStyle w:val="a7"/>
              <w:jc w:val="both"/>
              <w:rPr>
                <w:sz w:val="28"/>
                <w:szCs w:val="28"/>
              </w:rPr>
            </w:pPr>
            <w:r>
              <w:rPr>
                <w:sz w:val="28"/>
                <w:szCs w:val="28"/>
              </w:rPr>
              <w:t>(1.1</w:t>
            </w:r>
            <w:r w:rsidRPr="0056009F">
              <w:rPr>
                <w:sz w:val="28"/>
                <w:szCs w:val="28"/>
              </w:rPr>
              <w:t>.</w:t>
            </w:r>
            <w:r>
              <w:rPr>
                <w:sz w:val="28"/>
                <w:szCs w:val="28"/>
              </w:rPr>
              <w:t>2</w:t>
            </w:r>
            <w:r w:rsidR="009B1199">
              <w:rPr>
                <w:sz w:val="28"/>
                <w:szCs w:val="28"/>
              </w:rPr>
              <w:t>2</w:t>
            </w:r>
            <w:r w:rsidRPr="0056009F">
              <w:rPr>
                <w:sz w:val="28"/>
                <w:szCs w:val="28"/>
              </w:rPr>
              <w:t>)</w:t>
            </w:r>
          </w:p>
        </w:tc>
      </w:tr>
    </w:tbl>
    <w:p w14:paraId="3CE019C3" w14:textId="77777777" w:rsidR="00637CA9" w:rsidRDefault="00637CA9" w:rsidP="00B16282">
      <w:pPr>
        <w:jc w:val="both"/>
        <w:rPr>
          <w:rFonts w:eastAsiaTheme="minorEastAsia"/>
          <w:sz w:val="28"/>
          <w:szCs w:val="28"/>
        </w:rPr>
      </w:pPr>
    </w:p>
    <w:p w14:paraId="6D0B6481" w14:textId="77777777" w:rsidR="00B16282" w:rsidRDefault="00B16282" w:rsidP="00B16282">
      <w:pPr>
        <w:jc w:val="both"/>
        <w:rPr>
          <w:rFonts w:eastAsiaTheme="minorEastAsia"/>
          <w:sz w:val="28"/>
          <w:szCs w:val="28"/>
        </w:rPr>
      </w:pPr>
      <w:r>
        <w:rPr>
          <w:rFonts w:eastAsiaTheme="minorEastAsia"/>
          <w:sz w:val="28"/>
          <w:szCs w:val="28"/>
        </w:rPr>
        <w:t xml:space="preserve">Такая операция позволяет заданной случайной процедуре получить нужные перекрестные корреляции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R</m:t>
            </m:r>
          </m:e>
          <m:sub>
            <m:r>
              <w:rPr>
                <w:rFonts w:ascii="Cambria Math" w:eastAsiaTheme="minorEastAsia" w:hAnsi="Cambria Math"/>
                <w:sz w:val="28"/>
                <w:szCs w:val="28"/>
              </w:rPr>
              <m:t>ij</m:t>
            </m:r>
          </m:sub>
        </m:sSub>
      </m:oMath>
      <w:r>
        <w:rPr>
          <w:rFonts w:eastAsiaTheme="minorEastAsia"/>
          <w:sz w:val="28"/>
          <w:szCs w:val="28"/>
        </w:rPr>
        <w:t xml:space="preserve"> между компонентами скорости </w:t>
      </w:r>
      <w:proofErr w:type="spellStart"/>
      <w:r>
        <w:rPr>
          <w:rFonts w:eastAsiaTheme="minorEastAsia"/>
          <w:i/>
          <w:sz w:val="28"/>
          <w:szCs w:val="28"/>
          <w:lang w:val="en-US"/>
        </w:rPr>
        <w:t>i</w:t>
      </w:r>
      <w:proofErr w:type="spellEnd"/>
      <w:r>
        <w:rPr>
          <w:rFonts w:eastAsiaTheme="minorEastAsia"/>
          <w:sz w:val="28"/>
          <w:szCs w:val="28"/>
        </w:rPr>
        <w:t xml:space="preserve"> и</w:t>
      </w:r>
      <w:r w:rsidRPr="00BA57B4">
        <w:rPr>
          <w:rFonts w:eastAsiaTheme="minorEastAsia"/>
          <w:i/>
          <w:sz w:val="28"/>
          <w:szCs w:val="28"/>
        </w:rPr>
        <w:t xml:space="preserve"> </w:t>
      </w:r>
      <w:r>
        <w:rPr>
          <w:rFonts w:eastAsiaTheme="minorEastAsia"/>
          <w:i/>
          <w:sz w:val="28"/>
          <w:szCs w:val="28"/>
          <w:lang w:val="en-US"/>
        </w:rPr>
        <w:t>j</w:t>
      </w:r>
      <w:r>
        <w:rPr>
          <w:rFonts w:eastAsiaTheme="minorEastAsia"/>
          <w:sz w:val="28"/>
          <w:szCs w:val="28"/>
        </w:rPr>
        <w:t xml:space="preserve"> при условии, что случайные данные удовлетворяют необходимым условиям </w:t>
      </w:r>
      <m:oMath>
        <m:r>
          <w:rPr>
            <w:rFonts w:ascii="Cambria Math" w:eastAsiaTheme="minorEastAsia"/>
            <w:sz w:val="28"/>
            <w:szCs w:val="28"/>
          </w:rPr>
          <m:t>&lt;</m:t>
        </m:r>
        <m:sSub>
          <m:sSubPr>
            <m:ctrlPr>
              <w:rPr>
                <w:rFonts w:ascii="Cambria Math" w:eastAsiaTheme="minorEastAsia" w:hAnsi="Cambria Math"/>
                <w:i/>
                <w:sz w:val="28"/>
                <w:szCs w:val="28"/>
              </w:rPr>
            </m:ctrlPr>
          </m:sSubPr>
          <m:e>
            <m:r>
              <w:rPr>
                <w:rFonts w:ascii="Cambria Math" w:eastAsiaTheme="minorEastAsia" w:hAnsi="Cambria Math"/>
                <w:sz w:val="28"/>
                <w:szCs w:val="28"/>
              </w:rPr>
              <m:t>r</m:t>
            </m:r>
          </m:e>
          <m:sub>
            <m:r>
              <w:rPr>
                <w:rFonts w:ascii="Cambria Math" w:eastAsiaTheme="minorEastAsia" w:hAnsi="Cambria Math"/>
                <w:sz w:val="28"/>
                <w:szCs w:val="28"/>
              </w:rPr>
              <m:t>i</m:t>
            </m:r>
          </m:sub>
        </m:sSub>
        <m:sSub>
          <m:sSubPr>
            <m:ctrlPr>
              <w:rPr>
                <w:rFonts w:ascii="Cambria Math" w:eastAsiaTheme="minorEastAsia" w:hAnsi="Cambria Math"/>
                <w:i/>
                <w:sz w:val="28"/>
                <w:szCs w:val="28"/>
              </w:rPr>
            </m:ctrlPr>
          </m:sSubPr>
          <m:e>
            <m:r>
              <w:rPr>
                <w:rFonts w:ascii="Cambria Math" w:eastAsiaTheme="minorEastAsia" w:hAnsi="Cambria Math"/>
                <w:sz w:val="28"/>
                <w:szCs w:val="28"/>
              </w:rPr>
              <m:t>r</m:t>
            </m:r>
          </m:e>
          <m:sub>
            <m:r>
              <w:rPr>
                <w:rFonts w:ascii="Cambria Math" w:eastAsiaTheme="minorEastAsia" w:hAnsi="Cambria Math"/>
                <w:sz w:val="28"/>
                <w:szCs w:val="28"/>
              </w:rPr>
              <m:t>j</m:t>
            </m:r>
          </m:sub>
        </m:sSub>
        <m:r>
          <w:rPr>
            <w:rFonts w:ascii="Cambria Math" w:eastAsiaTheme="minorEastAsia"/>
            <w:sz w:val="28"/>
            <w:szCs w:val="28"/>
          </w:rPr>
          <m:t>&gt;=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δ</m:t>
            </m:r>
          </m:e>
          <m:sub>
            <m:r>
              <w:rPr>
                <w:rFonts w:ascii="Cambria Math" w:eastAsiaTheme="minorEastAsia" w:hAnsi="Cambria Math"/>
                <w:sz w:val="28"/>
                <w:szCs w:val="28"/>
                <w:lang w:val="en-US"/>
              </w:rPr>
              <m:t>ij</m:t>
            </m:r>
          </m:sub>
        </m:sSub>
        <m:r>
          <w:rPr>
            <w:rFonts w:ascii="Cambria Math" w:eastAsiaTheme="minorEastAsia"/>
            <w:sz w:val="28"/>
            <w:szCs w:val="28"/>
          </w:rPr>
          <m:t xml:space="preserve"> </m:t>
        </m:r>
        <m:r>
          <m:rPr>
            <m:sty m:val="p"/>
          </m:rPr>
          <w:rPr>
            <w:rFonts w:ascii="Cambria Math" w:eastAsiaTheme="minorEastAsia"/>
            <w:sz w:val="28"/>
            <w:szCs w:val="28"/>
          </w:rPr>
          <m:t>и</m:t>
        </m:r>
        <m:r>
          <w:rPr>
            <w:rFonts w:ascii="Cambria Math" w:eastAsiaTheme="minorEastAsia"/>
            <w:sz w:val="28"/>
            <w:szCs w:val="28"/>
          </w:rPr>
          <m:t xml:space="preserve"> &lt;</m:t>
        </m:r>
        <m:sSub>
          <m:sSubPr>
            <m:ctrlPr>
              <w:rPr>
                <w:rFonts w:ascii="Cambria Math" w:eastAsiaTheme="minorEastAsia" w:hAnsi="Cambria Math"/>
                <w:i/>
                <w:sz w:val="28"/>
                <w:szCs w:val="28"/>
              </w:rPr>
            </m:ctrlPr>
          </m:sSubPr>
          <m:e>
            <m:r>
              <w:rPr>
                <w:rFonts w:ascii="Cambria Math" w:eastAsiaTheme="minorEastAsia" w:hAnsi="Cambria Math"/>
                <w:sz w:val="28"/>
                <w:szCs w:val="28"/>
              </w:rPr>
              <m:t>r</m:t>
            </m:r>
          </m:e>
          <m:sub>
            <m:r>
              <w:rPr>
                <w:rFonts w:ascii="Cambria Math" w:eastAsiaTheme="minorEastAsia" w:hAnsi="Cambria Math"/>
                <w:sz w:val="28"/>
                <w:szCs w:val="28"/>
              </w:rPr>
              <m:t>i</m:t>
            </m:r>
          </m:sub>
        </m:sSub>
        <m:r>
          <w:rPr>
            <w:rFonts w:ascii="Cambria Math" w:eastAsiaTheme="minorEastAsia"/>
            <w:sz w:val="28"/>
            <w:szCs w:val="28"/>
          </w:rPr>
          <m:t>&gt;=0</m:t>
        </m:r>
      </m:oMath>
      <w:r>
        <w:rPr>
          <w:rFonts w:eastAsiaTheme="minorEastAsia"/>
          <w:sz w:val="28"/>
          <w:szCs w:val="28"/>
        </w:rPr>
        <w:t xml:space="preserve">. Это тот случай, когда </w:t>
      </w:r>
      <m:oMath>
        <m:sSub>
          <m:sSubPr>
            <m:ctrlPr>
              <w:rPr>
                <w:rFonts w:ascii="Cambria Math" w:eastAsiaTheme="minorEastAsia" w:hAnsi="Cambria Math"/>
                <w:i/>
                <w:sz w:val="28"/>
                <w:szCs w:val="28"/>
              </w:rPr>
            </m:ctrlPr>
          </m:sSubPr>
          <m:e>
            <m:r>
              <w:rPr>
                <w:rFonts w:ascii="Cambria Math" w:eastAsiaTheme="minorEastAsia" w:hAnsi="Cambria Math"/>
                <w:sz w:val="28"/>
                <w:szCs w:val="28"/>
              </w:rPr>
              <m:t>r</m:t>
            </m:r>
          </m:e>
          <m:sub>
            <m:r>
              <w:rPr>
                <w:rFonts w:ascii="Cambria Math" w:eastAsiaTheme="minorEastAsia" w:hAnsi="Cambria Math"/>
                <w:sz w:val="28"/>
                <w:szCs w:val="28"/>
              </w:rPr>
              <m:t>i</m:t>
            </m:r>
          </m:sub>
        </m:sSub>
      </m:oMath>
      <w:r>
        <w:rPr>
          <w:rFonts w:eastAsiaTheme="minorEastAsia"/>
          <w:sz w:val="28"/>
          <w:szCs w:val="28"/>
        </w:rPr>
        <w:t xml:space="preserve">  являются независимыми случайными числами, взятыми из нормального распределения </w:t>
      </w:r>
      <m:oMath>
        <m:r>
          <w:rPr>
            <w:rFonts w:ascii="Cambria Math" w:eastAsiaTheme="minorEastAsia" w:hAnsi="Cambria Math"/>
            <w:sz w:val="28"/>
            <w:szCs w:val="28"/>
          </w:rPr>
          <m:t>N(0, 1)</m:t>
        </m:r>
      </m:oMath>
      <w:r>
        <w:rPr>
          <w:rFonts w:eastAsiaTheme="minorEastAsia"/>
          <w:sz w:val="28"/>
          <w:szCs w:val="28"/>
        </w:rPr>
        <w:t xml:space="preserve">. </w:t>
      </w:r>
    </w:p>
    <w:p w14:paraId="691B9AAD" w14:textId="53A7D043" w:rsidR="00B16282" w:rsidRDefault="00B16282" w:rsidP="001A090E">
      <w:pPr>
        <w:ind w:firstLine="567"/>
        <w:jc w:val="both"/>
        <w:rPr>
          <w:rFonts w:eastAsiaTheme="minorEastAsia"/>
          <w:sz w:val="28"/>
          <w:szCs w:val="28"/>
          <w:lang w:val="kk-KZ"/>
        </w:rPr>
      </w:pPr>
      <w:r>
        <w:rPr>
          <w:rFonts w:eastAsiaTheme="minorEastAsia"/>
          <w:sz w:val="28"/>
          <w:szCs w:val="28"/>
        </w:rPr>
        <w:t xml:space="preserve">Метод, описанный выше, тем не менее, не дает корреляций ни по пространству, ни по времени. Некоррелированные случайные флуктуации имеют энергию, распределенную одинаково по всем волновым числам и, </w:t>
      </w:r>
      <w:r w:rsidR="001A090E">
        <w:rPr>
          <w:rFonts w:eastAsiaTheme="minorEastAsia"/>
          <w:sz w:val="28"/>
          <w:szCs w:val="28"/>
        </w:rPr>
        <w:t xml:space="preserve">как следствие, </w:t>
      </w:r>
      <w:r>
        <w:rPr>
          <w:rFonts w:eastAsiaTheme="minorEastAsia"/>
          <w:sz w:val="28"/>
          <w:szCs w:val="28"/>
        </w:rPr>
        <w:t xml:space="preserve">имеют избыток энергии в мелкомасштабных структурах, что приводит к </w:t>
      </w:r>
      <w:r w:rsidR="001A090E">
        <w:rPr>
          <w:rFonts w:eastAsiaTheme="minorEastAsia"/>
          <w:sz w:val="28"/>
          <w:szCs w:val="28"/>
        </w:rPr>
        <w:t xml:space="preserve">их </w:t>
      </w:r>
      <w:r>
        <w:rPr>
          <w:rFonts w:eastAsiaTheme="minorEastAsia"/>
          <w:sz w:val="28"/>
          <w:szCs w:val="28"/>
        </w:rPr>
        <w:t xml:space="preserve">быстрой диссипации. </w:t>
      </w:r>
      <w:r w:rsidR="00CC4F26">
        <w:rPr>
          <w:rFonts w:eastAsiaTheme="minorEastAsia"/>
          <w:sz w:val="28"/>
          <w:szCs w:val="28"/>
        </w:rPr>
        <w:t>Так, например, в</w:t>
      </w:r>
      <w:r>
        <w:rPr>
          <w:rFonts w:eastAsiaTheme="minorEastAsia"/>
          <w:sz w:val="28"/>
          <w:szCs w:val="28"/>
        </w:rPr>
        <w:t xml:space="preserve"> [</w:t>
      </w:r>
      <w:r w:rsidRPr="00946224">
        <w:rPr>
          <w:rFonts w:eastAsiaTheme="minorEastAsia"/>
          <w:sz w:val="28"/>
          <w:szCs w:val="28"/>
        </w:rPr>
        <w:t>19</w:t>
      </w:r>
      <w:r>
        <w:rPr>
          <w:rFonts w:eastAsiaTheme="minorEastAsia"/>
          <w:sz w:val="28"/>
          <w:szCs w:val="28"/>
        </w:rPr>
        <w:t xml:space="preserve">] было показано, что входные условия для развивающегося в пространстве пограничного слоя, которые были сгенерированы методом, описанным выше, привели к </w:t>
      </w:r>
      <w:proofErr w:type="spellStart"/>
      <w:r>
        <w:rPr>
          <w:rFonts w:eastAsiaTheme="minorEastAsia"/>
          <w:sz w:val="28"/>
          <w:szCs w:val="28"/>
        </w:rPr>
        <w:t>ламинаризации</w:t>
      </w:r>
      <w:proofErr w:type="spellEnd"/>
      <w:r>
        <w:rPr>
          <w:rFonts w:eastAsiaTheme="minorEastAsia"/>
          <w:sz w:val="28"/>
          <w:szCs w:val="28"/>
        </w:rPr>
        <w:t xml:space="preserve"> течения до той точки расчета, где имел место переход и начинала развиваться реальная турбулентность. </w:t>
      </w:r>
      <w:r w:rsidR="00976D78">
        <w:rPr>
          <w:rFonts w:eastAsiaTheme="minorEastAsia"/>
          <w:sz w:val="28"/>
          <w:szCs w:val="28"/>
        </w:rPr>
        <w:t>А в</w:t>
      </w:r>
      <w:r>
        <w:rPr>
          <w:rFonts w:eastAsiaTheme="minorEastAsia"/>
          <w:sz w:val="28"/>
          <w:szCs w:val="28"/>
        </w:rPr>
        <w:t xml:space="preserve"> работе [</w:t>
      </w:r>
      <w:r w:rsidRPr="00946224">
        <w:rPr>
          <w:rFonts w:eastAsiaTheme="minorEastAsia"/>
          <w:sz w:val="28"/>
          <w:szCs w:val="28"/>
        </w:rPr>
        <w:t>2</w:t>
      </w:r>
      <w:r w:rsidRPr="00431B9E">
        <w:rPr>
          <w:rFonts w:eastAsiaTheme="minorEastAsia"/>
          <w:sz w:val="28"/>
          <w:szCs w:val="28"/>
        </w:rPr>
        <w:t>0</w:t>
      </w:r>
      <w:r>
        <w:rPr>
          <w:rFonts w:eastAsiaTheme="minorEastAsia"/>
          <w:sz w:val="28"/>
          <w:szCs w:val="28"/>
        </w:rPr>
        <w:t>]</w:t>
      </w:r>
      <w:r w:rsidRPr="00460263">
        <w:rPr>
          <w:rFonts w:eastAsiaTheme="minorEastAsia"/>
          <w:sz w:val="28"/>
          <w:szCs w:val="28"/>
        </w:rPr>
        <w:t xml:space="preserve"> </w:t>
      </w:r>
      <w:r>
        <w:rPr>
          <w:rFonts w:eastAsiaTheme="minorEastAsia"/>
          <w:sz w:val="28"/>
          <w:szCs w:val="28"/>
        </w:rPr>
        <w:t>было отмечено, что рассматриваемый метод дал результаты, напоминающие наложенный ламинарный профиль в форсунке турбулентного сопла. В работе [</w:t>
      </w:r>
      <w:r w:rsidRPr="00431B9E">
        <w:rPr>
          <w:rFonts w:eastAsiaTheme="minorEastAsia"/>
          <w:sz w:val="28"/>
          <w:szCs w:val="28"/>
        </w:rPr>
        <w:t>2</w:t>
      </w:r>
      <w:r w:rsidRPr="001E0CB3">
        <w:rPr>
          <w:rFonts w:eastAsiaTheme="minorEastAsia"/>
          <w:sz w:val="28"/>
          <w:szCs w:val="28"/>
        </w:rPr>
        <w:t>1</w:t>
      </w:r>
      <w:r>
        <w:rPr>
          <w:rFonts w:eastAsiaTheme="minorEastAsia"/>
          <w:sz w:val="28"/>
          <w:szCs w:val="28"/>
        </w:rPr>
        <w:t>] алгебраический метод был использован для генерирования течения в форсунке круглой турбулентной струи, и было показано, что случайные флуктуации были почти моментально рассеяны в направлении вниз по течению. Так турбулентная струя была обеспеченна почти ламинарным профилем, что подтвердило исследования, сделанные в работе [</w:t>
      </w:r>
      <w:r w:rsidRPr="001E0CB3">
        <w:rPr>
          <w:rFonts w:eastAsiaTheme="minorEastAsia"/>
          <w:sz w:val="28"/>
          <w:szCs w:val="28"/>
        </w:rPr>
        <w:t>20</w:t>
      </w:r>
      <w:r>
        <w:rPr>
          <w:rFonts w:eastAsiaTheme="minorEastAsia"/>
          <w:sz w:val="28"/>
          <w:szCs w:val="28"/>
        </w:rPr>
        <w:t xml:space="preserve">]. </w:t>
      </w:r>
    </w:p>
    <w:p w14:paraId="6309DBC0" w14:textId="67ED8D34" w:rsidR="00B16282" w:rsidRDefault="00B16282" w:rsidP="00976D78">
      <w:pPr>
        <w:ind w:firstLine="567"/>
        <w:jc w:val="both"/>
        <w:rPr>
          <w:rFonts w:eastAsiaTheme="minorEastAsia"/>
          <w:sz w:val="28"/>
          <w:szCs w:val="28"/>
        </w:rPr>
      </w:pPr>
      <w:r>
        <w:rPr>
          <w:rFonts w:eastAsiaTheme="minorEastAsia"/>
          <w:sz w:val="28"/>
          <w:szCs w:val="28"/>
          <w:lang w:val="kk-KZ"/>
        </w:rPr>
        <w:t>Спектральные методы используют разложение сигнала на гармоники Фурье</w:t>
      </w:r>
      <w:r>
        <w:rPr>
          <w:rFonts w:eastAsiaTheme="minorEastAsia"/>
          <w:sz w:val="28"/>
          <w:szCs w:val="28"/>
        </w:rPr>
        <w:t>. Первым, кто использовал разложение Фурье для генерации синтетического поля течения, был [</w:t>
      </w:r>
      <w:r w:rsidRPr="001E0CB3">
        <w:rPr>
          <w:rFonts w:eastAsiaTheme="minorEastAsia"/>
          <w:sz w:val="28"/>
          <w:szCs w:val="28"/>
        </w:rPr>
        <w:t>22</w:t>
      </w:r>
      <w:r>
        <w:rPr>
          <w:rFonts w:eastAsiaTheme="minorEastAsia"/>
          <w:sz w:val="28"/>
          <w:szCs w:val="28"/>
        </w:rPr>
        <w:t>]. В его работе область течения была инициирована трехмерным однородным и изотропным полем синтетической скорости при изучении диффузии инертного скаляра. Поскольку сигнал однородный во всех трех направлениях по пространству, его можно разложить в пространстве Фурье:</w:t>
      </w:r>
    </w:p>
    <w:p w14:paraId="0C404D17" w14:textId="77777777" w:rsidR="00B16282" w:rsidRDefault="00B16282" w:rsidP="00B16282">
      <w:pPr>
        <w:jc w:val="both"/>
        <w:rPr>
          <w:rFonts w:eastAsiaTheme="minorEastAsia"/>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9B1199" w14:paraId="3765249B" w14:textId="77777777" w:rsidTr="00703AC4">
        <w:trPr>
          <w:trHeight w:val="591"/>
        </w:trPr>
        <w:tc>
          <w:tcPr>
            <w:tcW w:w="8468" w:type="dxa"/>
          </w:tcPr>
          <w:p w14:paraId="12EE2C53" w14:textId="56F6E8FF" w:rsidR="009B1199" w:rsidRPr="00897BA4" w:rsidRDefault="00000000" w:rsidP="00703AC4">
            <w:pPr>
              <w:pStyle w:val="a7"/>
              <w:jc w:val="center"/>
              <w:rPr>
                <w:sz w:val="28"/>
                <w:szCs w:val="28"/>
              </w:rPr>
            </w:pPr>
            <m:oMathPara>
              <m:oMath>
                <m:sSup>
                  <m:sSupPr>
                    <m:ctrlPr>
                      <w:rPr>
                        <w:rFonts w:ascii="Cambria Math" w:eastAsiaTheme="minorEastAsia" w:hAnsi="Cambria Math"/>
                        <w:i/>
                        <w:sz w:val="28"/>
                        <w:szCs w:val="28"/>
                      </w:rPr>
                    </m:ctrlPr>
                  </m:sSupPr>
                  <m:e>
                    <m:r>
                      <m:rPr>
                        <m:sty m:val="b"/>
                      </m:rPr>
                      <w:rPr>
                        <w:rFonts w:ascii="Cambria Math" w:eastAsiaTheme="minorEastAsia" w:hAnsi="Cambria Math"/>
                        <w:sz w:val="28"/>
                        <w:szCs w:val="28"/>
                      </w:rPr>
                      <m:t>u</m:t>
                    </m:r>
                  </m:e>
                  <m:sup>
                    <m:r>
                      <w:rPr>
                        <w:rFonts w:ascii="Cambria Math" w:eastAsiaTheme="minorEastAsia" w:hAnsi="Cambria Math"/>
                        <w:sz w:val="28"/>
                        <w:szCs w:val="28"/>
                      </w:rPr>
                      <m:t>'</m:t>
                    </m:r>
                  </m:sup>
                </m:sSup>
                <m:d>
                  <m:dPr>
                    <m:ctrlPr>
                      <w:rPr>
                        <w:rFonts w:ascii="Cambria Math" w:eastAsiaTheme="minorEastAsia" w:hAnsi="Cambria Math"/>
                        <w:i/>
                        <w:sz w:val="28"/>
                        <w:szCs w:val="28"/>
                      </w:rPr>
                    </m:ctrlPr>
                  </m:dPr>
                  <m:e>
                    <m:r>
                      <m:rPr>
                        <m:sty m:val="b"/>
                      </m:rPr>
                      <w:rPr>
                        <w:rFonts w:ascii="Cambria Math" w:eastAsiaTheme="minorEastAsia" w:hAnsi="Cambria Math"/>
                        <w:sz w:val="28"/>
                        <w:szCs w:val="28"/>
                      </w:rPr>
                      <m:t>x</m:t>
                    </m:r>
                  </m:e>
                </m:d>
                <m:r>
                  <w:rPr>
                    <w:rFonts w:ascii="Cambria Math" w:eastAsiaTheme="minorEastAsia" w:hAnsi="Cambria Math"/>
                    <w:sz w:val="28"/>
                    <w:szCs w:val="28"/>
                  </w:rPr>
                  <m:t>=</m:t>
                </m:r>
                <m:nary>
                  <m:naryPr>
                    <m:chr m:val="∑"/>
                    <m:limLoc m:val="undOvr"/>
                    <m:supHide m:val="1"/>
                    <m:ctrlPr>
                      <w:rPr>
                        <w:rFonts w:ascii="Cambria Math" w:eastAsiaTheme="minorEastAsia" w:hAnsi="Cambria Math"/>
                        <w:i/>
                        <w:sz w:val="28"/>
                        <w:szCs w:val="28"/>
                      </w:rPr>
                    </m:ctrlPr>
                  </m:naryPr>
                  <m:sub>
                    <m:r>
                      <m:rPr>
                        <m:sty m:val="b"/>
                      </m:rPr>
                      <w:rPr>
                        <w:rFonts w:ascii="Cambria Math" w:eastAsiaTheme="minorEastAsia" w:hAnsi="Cambria Math"/>
                        <w:sz w:val="28"/>
                        <w:szCs w:val="28"/>
                      </w:rPr>
                      <m:t>k</m:t>
                    </m:r>
                  </m:sub>
                  <m:sup/>
                  <m:e>
                    <m:sSub>
                      <m:sSubPr>
                        <m:ctrlPr>
                          <w:rPr>
                            <w:rFonts w:ascii="Cambria Math" w:eastAsiaTheme="minorEastAsia" w:hAnsi="Cambria Math"/>
                            <w:b/>
                            <w:sz w:val="28"/>
                            <w:szCs w:val="28"/>
                          </w:rPr>
                        </m:ctrlPr>
                      </m:sSubPr>
                      <m:e>
                        <m:acc>
                          <m:accPr>
                            <m:ctrlPr>
                              <w:rPr>
                                <w:rFonts w:ascii="Cambria Math" w:eastAsiaTheme="minorEastAsia" w:hAnsi="Cambria Math"/>
                                <w:b/>
                                <w:sz w:val="28"/>
                                <w:szCs w:val="28"/>
                              </w:rPr>
                            </m:ctrlPr>
                          </m:accPr>
                          <m:e>
                            <m:r>
                              <m:rPr>
                                <m:sty m:val="b"/>
                              </m:rPr>
                              <w:rPr>
                                <w:rFonts w:ascii="Cambria Math" w:eastAsiaTheme="minorEastAsia" w:hAnsi="Cambria Math"/>
                                <w:sz w:val="28"/>
                                <w:szCs w:val="28"/>
                              </w:rPr>
                              <m:t>u</m:t>
                            </m:r>
                          </m:e>
                        </m:acc>
                      </m:e>
                      <m:sub>
                        <m:r>
                          <m:rPr>
                            <m:sty m:val="b"/>
                          </m:rPr>
                          <w:rPr>
                            <w:rFonts w:ascii="Cambria Math" w:eastAsiaTheme="minorEastAsia" w:hAnsi="Cambria Math"/>
                            <w:sz w:val="28"/>
                            <w:szCs w:val="28"/>
                          </w:rPr>
                          <m:t>k</m:t>
                        </m:r>
                      </m:sub>
                    </m:sSub>
                    <m:sSup>
                      <m:sSupPr>
                        <m:ctrlPr>
                          <w:rPr>
                            <w:rFonts w:ascii="Cambria Math" w:eastAsiaTheme="minorEastAsia" w:hAnsi="Cambria Math"/>
                            <w:b/>
                            <w:sz w:val="28"/>
                            <w:szCs w:val="28"/>
                          </w:rPr>
                        </m:ctrlPr>
                      </m:sSupPr>
                      <m:e>
                        <m:r>
                          <w:rPr>
                            <w:rFonts w:ascii="Cambria Math" w:eastAsiaTheme="minorEastAsia" w:hAnsi="Cambria Math"/>
                            <w:sz w:val="28"/>
                            <w:szCs w:val="28"/>
                          </w:rPr>
                          <m:t>e</m:t>
                        </m:r>
                      </m:e>
                      <m:sup>
                        <m:r>
                          <w:rPr>
                            <w:rFonts w:ascii="Cambria Math" w:eastAsiaTheme="minorEastAsia" w:hAnsi="Cambria Math"/>
                            <w:sz w:val="28"/>
                            <w:szCs w:val="28"/>
                          </w:rPr>
                          <m:t>-i</m:t>
                        </m:r>
                        <m:r>
                          <m:rPr>
                            <m:sty m:val="b"/>
                          </m:rPr>
                          <w:rPr>
                            <w:rFonts w:ascii="Cambria Math" w:eastAsiaTheme="minorEastAsia" w:hAnsi="Cambria Math"/>
                            <w:sz w:val="28"/>
                            <w:szCs w:val="28"/>
                          </w:rPr>
                          <m:t>k∙x</m:t>
                        </m:r>
                      </m:sup>
                    </m:sSup>
                  </m:e>
                </m:nary>
              </m:oMath>
            </m:oMathPara>
          </w:p>
        </w:tc>
        <w:tc>
          <w:tcPr>
            <w:tcW w:w="1103" w:type="dxa"/>
          </w:tcPr>
          <w:p w14:paraId="56272938" w14:textId="3AE249F9" w:rsidR="009B1199" w:rsidRPr="001067EC" w:rsidRDefault="009B1199" w:rsidP="00703AC4">
            <w:pPr>
              <w:pStyle w:val="a7"/>
              <w:jc w:val="both"/>
              <w:rPr>
                <w:sz w:val="28"/>
                <w:szCs w:val="28"/>
              </w:rPr>
            </w:pPr>
            <w:r>
              <w:rPr>
                <w:sz w:val="28"/>
                <w:szCs w:val="28"/>
              </w:rPr>
              <w:t>(1.1</w:t>
            </w:r>
            <w:r w:rsidRPr="0056009F">
              <w:rPr>
                <w:sz w:val="28"/>
                <w:szCs w:val="28"/>
              </w:rPr>
              <w:t>.</w:t>
            </w:r>
            <w:r>
              <w:rPr>
                <w:sz w:val="28"/>
                <w:szCs w:val="28"/>
              </w:rPr>
              <w:t>23</w:t>
            </w:r>
            <w:r w:rsidRPr="0056009F">
              <w:rPr>
                <w:sz w:val="28"/>
                <w:szCs w:val="28"/>
              </w:rPr>
              <w:t>)</w:t>
            </w:r>
          </w:p>
        </w:tc>
      </w:tr>
    </w:tbl>
    <w:p w14:paraId="037BE465" w14:textId="77777777" w:rsidR="009B1199" w:rsidRDefault="009B1199" w:rsidP="00B16282">
      <w:pPr>
        <w:jc w:val="both"/>
        <w:rPr>
          <w:rFonts w:eastAsiaTheme="minorEastAsia"/>
          <w:sz w:val="28"/>
          <w:szCs w:val="28"/>
        </w:rPr>
      </w:pPr>
    </w:p>
    <w:p w14:paraId="5E39F5EE" w14:textId="1B360C20" w:rsidR="00B16282" w:rsidRDefault="00B16282" w:rsidP="00B16282">
      <w:pPr>
        <w:jc w:val="both"/>
        <w:rPr>
          <w:rFonts w:eastAsiaTheme="minorEastAsia"/>
          <w:sz w:val="28"/>
          <w:szCs w:val="28"/>
        </w:rPr>
      </w:pPr>
      <w:r>
        <w:rPr>
          <w:rFonts w:eastAsiaTheme="minorEastAsia"/>
          <w:sz w:val="28"/>
          <w:szCs w:val="28"/>
        </w:rPr>
        <w:t xml:space="preserve">где  </w:t>
      </w:r>
      <m:oMath>
        <m:r>
          <m:rPr>
            <m:sty m:val="b"/>
          </m:rPr>
          <w:rPr>
            <w:rFonts w:ascii="Cambria Math" w:eastAsiaTheme="minorEastAsia" w:hAnsi="Cambria Math"/>
            <w:sz w:val="28"/>
            <w:szCs w:val="28"/>
          </w:rPr>
          <m:t>k</m:t>
        </m:r>
      </m:oMath>
      <w:r>
        <w:rPr>
          <w:rFonts w:eastAsiaTheme="minorEastAsia"/>
          <w:b/>
          <w:sz w:val="28"/>
          <w:szCs w:val="28"/>
        </w:rPr>
        <w:t xml:space="preserve"> </w:t>
      </w:r>
      <w:r>
        <w:rPr>
          <w:rFonts w:eastAsiaTheme="minorEastAsia"/>
          <w:sz w:val="28"/>
          <w:szCs w:val="28"/>
        </w:rPr>
        <w:t xml:space="preserve">– трехмерное волновое число. Каждый коэффициент Фурье </w:t>
      </w:r>
      <m:oMath>
        <m:sSub>
          <m:sSubPr>
            <m:ctrlPr>
              <w:rPr>
                <w:rFonts w:ascii="Cambria Math" w:eastAsiaTheme="minorEastAsia" w:hAnsi="Cambria Math"/>
                <w:b/>
                <w:sz w:val="28"/>
                <w:szCs w:val="28"/>
              </w:rPr>
            </m:ctrlPr>
          </m:sSubPr>
          <m:e>
            <m:acc>
              <m:accPr>
                <m:ctrlPr>
                  <w:rPr>
                    <w:rFonts w:ascii="Cambria Math" w:eastAsiaTheme="minorEastAsia" w:hAnsi="Cambria Math"/>
                    <w:b/>
                    <w:sz w:val="28"/>
                    <w:szCs w:val="28"/>
                  </w:rPr>
                </m:ctrlPr>
              </m:accPr>
              <m:e>
                <m:r>
                  <m:rPr>
                    <m:sty m:val="b"/>
                  </m:rPr>
                  <w:rPr>
                    <w:rFonts w:ascii="Cambria Math" w:eastAsiaTheme="minorEastAsia" w:hAnsi="Cambria Math"/>
                    <w:sz w:val="28"/>
                    <w:szCs w:val="28"/>
                  </w:rPr>
                  <m:t>u</m:t>
                </m:r>
              </m:e>
            </m:acc>
          </m:e>
          <m:sub>
            <m:r>
              <m:rPr>
                <m:sty m:val="b"/>
              </m:rPr>
              <w:rPr>
                <w:rFonts w:ascii="Cambria Math" w:eastAsiaTheme="minorEastAsia" w:hAnsi="Cambria Math"/>
                <w:sz w:val="28"/>
                <w:szCs w:val="28"/>
              </w:rPr>
              <m:t>k</m:t>
            </m:r>
          </m:sub>
        </m:sSub>
      </m:oMath>
      <w:r>
        <w:rPr>
          <w:rFonts w:eastAsiaTheme="minorEastAsia"/>
          <w:b/>
          <w:sz w:val="28"/>
          <w:szCs w:val="28"/>
        </w:rPr>
        <w:t xml:space="preserve"> </w:t>
      </w:r>
      <w:r>
        <w:rPr>
          <w:rFonts w:eastAsiaTheme="minorEastAsia"/>
          <w:sz w:val="28"/>
          <w:szCs w:val="28"/>
        </w:rPr>
        <w:t xml:space="preserve">задает определенную амплитуду, которая рассчитывается из заданного изотропного трехмерного энергетического спектра </w:t>
      </w:r>
      <m:oMath>
        <m:r>
          <w:rPr>
            <w:rFonts w:ascii="Cambria Math" w:eastAsiaTheme="minorEastAsia" w:hAnsi="Cambria Math"/>
            <w:sz w:val="28"/>
            <w:szCs w:val="28"/>
          </w:rPr>
          <m:t>E</m:t>
        </m:r>
        <m:d>
          <m:dPr>
            <m:ctrlPr>
              <w:rPr>
                <w:rFonts w:ascii="Cambria Math" w:eastAsiaTheme="minorEastAsia" w:hAnsi="Cambria Math"/>
                <w:i/>
                <w:sz w:val="28"/>
                <w:szCs w:val="28"/>
              </w:rPr>
            </m:ctrlPr>
          </m:dPr>
          <m:e>
            <m:r>
              <m:rPr>
                <m:sty m:val="b"/>
              </m:rPr>
              <w:rPr>
                <w:rFonts w:ascii="Cambria Math" w:eastAsiaTheme="minorEastAsia" w:hAnsi="Cambria Math"/>
                <w:sz w:val="28"/>
                <w:szCs w:val="28"/>
              </w:rPr>
              <m:t>|k</m:t>
            </m:r>
            <m:r>
              <w:rPr>
                <w:rFonts w:ascii="Cambria Math" w:eastAsiaTheme="minorEastAsia" w:hAnsi="Cambria Math"/>
                <w:sz w:val="28"/>
                <w:szCs w:val="28"/>
              </w:rPr>
              <m:t>|</m:t>
            </m:r>
          </m:e>
        </m:d>
        <m:r>
          <w:rPr>
            <w:rFonts w:ascii="Cambria Math" w:eastAsiaTheme="minorEastAsia" w:hAnsi="Cambria Math"/>
            <w:sz w:val="28"/>
            <w:szCs w:val="28"/>
          </w:rPr>
          <m:t xml:space="preserve"> </m:t>
        </m:r>
      </m:oMath>
      <w:r w:rsidRPr="0078447F">
        <w:rPr>
          <w:rFonts w:eastAsiaTheme="minorEastAsia"/>
          <w:sz w:val="28"/>
          <w:szCs w:val="28"/>
        </w:rPr>
        <w:t xml:space="preserve"> </w:t>
      </w:r>
      <w:r>
        <w:rPr>
          <w:rFonts w:eastAsiaTheme="minorEastAsia"/>
          <w:sz w:val="28"/>
          <w:szCs w:val="28"/>
        </w:rPr>
        <w:t xml:space="preserve">и случайной фазы </w:t>
      </w:r>
      <m:oMath>
        <m:sSub>
          <m:sSubPr>
            <m:ctrlPr>
              <w:rPr>
                <w:rFonts w:ascii="Cambria Math" w:eastAsiaTheme="minorEastAsia" w:hAnsi="Cambria Math"/>
                <w:b/>
                <w:sz w:val="28"/>
                <w:szCs w:val="28"/>
              </w:rPr>
            </m:ctrlPr>
          </m:sSubPr>
          <m:e>
            <m:r>
              <m:rPr>
                <m:sty m:val="b"/>
              </m:rPr>
              <w:rPr>
                <w:rFonts w:ascii="Cambria Math" w:eastAsiaTheme="minorEastAsia" w:hAnsi="Cambria Math"/>
                <w:sz w:val="28"/>
                <w:szCs w:val="28"/>
              </w:rPr>
              <m:t>θ</m:t>
            </m:r>
          </m:e>
          <m:sub>
            <m:r>
              <m:rPr>
                <m:sty m:val="b"/>
              </m:rPr>
              <w:rPr>
                <w:rFonts w:ascii="Cambria Math" w:eastAsiaTheme="minorEastAsia" w:hAnsi="Cambria Math"/>
                <w:sz w:val="28"/>
                <w:szCs w:val="28"/>
              </w:rPr>
              <m:t>k</m:t>
            </m:r>
          </m:sub>
        </m:sSub>
      </m:oMath>
      <w:r>
        <w:rPr>
          <w:rFonts w:eastAsiaTheme="minorEastAsia"/>
          <w:b/>
          <w:sz w:val="28"/>
          <w:szCs w:val="28"/>
        </w:rPr>
        <w:t xml:space="preserve">, </w:t>
      </w:r>
      <w:r>
        <w:rPr>
          <w:rFonts w:eastAsiaTheme="minorEastAsia"/>
          <w:sz w:val="28"/>
          <w:szCs w:val="28"/>
        </w:rPr>
        <w:t xml:space="preserve">взятой из единого распределения на интервале </w:t>
      </w:r>
      <m:oMath>
        <m:d>
          <m:dPr>
            <m:begChr m:val="["/>
            <m:endChr m:val="]"/>
            <m:ctrlPr>
              <w:rPr>
                <w:rFonts w:ascii="Cambria Math" w:eastAsiaTheme="minorEastAsia" w:hAnsi="Cambria Math"/>
                <w:i/>
                <w:sz w:val="28"/>
                <w:szCs w:val="28"/>
              </w:rPr>
            </m:ctrlPr>
          </m:dPr>
          <m:e>
            <m:r>
              <w:rPr>
                <w:rFonts w:ascii="Cambria Math" w:eastAsiaTheme="minorEastAsia" w:hAnsi="Cambria Math"/>
                <w:sz w:val="28"/>
                <w:szCs w:val="28"/>
              </w:rPr>
              <m:t>0, 2π</m:t>
            </m:r>
          </m:e>
        </m:d>
        <m:r>
          <w:rPr>
            <w:rFonts w:ascii="Cambria Math" w:eastAsiaTheme="minorEastAsia" w:hAnsi="Cambria Math"/>
            <w:sz w:val="28"/>
            <w:szCs w:val="28"/>
          </w:rPr>
          <m:t>.</m:t>
        </m:r>
      </m:oMath>
      <w:r w:rsidRPr="0078447F">
        <w:rPr>
          <w:rFonts w:eastAsiaTheme="minorEastAsia"/>
          <w:sz w:val="28"/>
          <w:szCs w:val="28"/>
        </w:rPr>
        <w:t xml:space="preserve"> </w:t>
      </w:r>
      <w:r>
        <w:rPr>
          <w:rFonts w:eastAsiaTheme="minorEastAsia"/>
          <w:sz w:val="28"/>
          <w:szCs w:val="28"/>
        </w:rPr>
        <w:t>Синтезированное поле скоростей тогда:</w:t>
      </w:r>
    </w:p>
    <w:p w14:paraId="709C9F13" w14:textId="77777777" w:rsidR="00B16282" w:rsidRDefault="00B16282" w:rsidP="00B16282">
      <w:pPr>
        <w:jc w:val="both"/>
        <w:rPr>
          <w:rFonts w:eastAsiaTheme="minorEastAsia"/>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9B1199" w14:paraId="51C4CB65" w14:textId="77777777" w:rsidTr="00703AC4">
        <w:trPr>
          <w:trHeight w:val="591"/>
        </w:trPr>
        <w:tc>
          <w:tcPr>
            <w:tcW w:w="8468" w:type="dxa"/>
          </w:tcPr>
          <w:p w14:paraId="6E4DEF00" w14:textId="32CA7E37" w:rsidR="009B1199" w:rsidRPr="00897BA4" w:rsidRDefault="00000000" w:rsidP="00703AC4">
            <w:pPr>
              <w:pStyle w:val="a7"/>
              <w:jc w:val="center"/>
              <w:rPr>
                <w:sz w:val="28"/>
                <w:szCs w:val="28"/>
              </w:rPr>
            </w:pPr>
            <m:oMathPara>
              <m:oMath>
                <m:sSup>
                  <m:sSupPr>
                    <m:ctrlPr>
                      <w:rPr>
                        <w:rFonts w:ascii="Cambria Math" w:eastAsiaTheme="minorEastAsia" w:hAnsi="Cambria Math"/>
                        <w:i/>
                        <w:sz w:val="28"/>
                        <w:szCs w:val="28"/>
                      </w:rPr>
                    </m:ctrlPr>
                  </m:sSupPr>
                  <m:e>
                    <m:r>
                      <m:rPr>
                        <m:sty m:val="b"/>
                      </m:rPr>
                      <w:rPr>
                        <w:rFonts w:ascii="Cambria Math" w:eastAsiaTheme="minorEastAsia" w:hAnsi="Cambria Math"/>
                        <w:sz w:val="28"/>
                        <w:szCs w:val="28"/>
                      </w:rPr>
                      <m:t>u</m:t>
                    </m:r>
                  </m:e>
                  <m:sup>
                    <m:r>
                      <w:rPr>
                        <w:rFonts w:ascii="Cambria Math" w:eastAsiaTheme="minorEastAsia" w:hAnsi="Cambria Math"/>
                        <w:sz w:val="28"/>
                        <w:szCs w:val="28"/>
                      </w:rPr>
                      <m:t>'</m:t>
                    </m:r>
                  </m:sup>
                </m:sSup>
                <m:d>
                  <m:dPr>
                    <m:ctrlPr>
                      <w:rPr>
                        <w:rFonts w:ascii="Cambria Math" w:eastAsiaTheme="minorEastAsia" w:hAnsi="Cambria Math"/>
                        <w:i/>
                        <w:sz w:val="28"/>
                        <w:szCs w:val="28"/>
                      </w:rPr>
                    </m:ctrlPr>
                  </m:dPr>
                  <m:e>
                    <m:r>
                      <m:rPr>
                        <m:sty m:val="b"/>
                      </m:rPr>
                      <w:rPr>
                        <w:rFonts w:ascii="Cambria Math" w:eastAsiaTheme="minorEastAsia" w:hAnsi="Cambria Math"/>
                        <w:sz w:val="28"/>
                        <w:szCs w:val="28"/>
                      </w:rPr>
                      <m:t>x</m:t>
                    </m:r>
                  </m:e>
                </m:d>
                <m:r>
                  <w:rPr>
                    <w:rFonts w:ascii="Cambria Math" w:eastAsiaTheme="minorEastAsia" w:hAnsi="Cambria Math"/>
                    <w:sz w:val="28"/>
                    <w:szCs w:val="28"/>
                  </w:rPr>
                  <m:t>=</m:t>
                </m:r>
                <m:nary>
                  <m:naryPr>
                    <m:chr m:val="∑"/>
                    <m:limLoc m:val="undOvr"/>
                    <m:supHide m:val="1"/>
                    <m:ctrlPr>
                      <w:rPr>
                        <w:rFonts w:ascii="Cambria Math" w:eastAsiaTheme="minorEastAsia" w:hAnsi="Cambria Math"/>
                        <w:i/>
                        <w:sz w:val="28"/>
                        <w:szCs w:val="28"/>
                      </w:rPr>
                    </m:ctrlPr>
                  </m:naryPr>
                  <m:sub>
                    <m:r>
                      <m:rPr>
                        <m:sty m:val="b"/>
                      </m:rPr>
                      <w:rPr>
                        <w:rFonts w:ascii="Cambria Math" w:eastAsiaTheme="minorEastAsia" w:hAnsi="Cambria Math"/>
                        <w:sz w:val="28"/>
                        <w:szCs w:val="28"/>
                      </w:rPr>
                      <m:t>k</m:t>
                    </m:r>
                  </m:sub>
                  <m:sup/>
                  <m:e>
                    <m:rad>
                      <m:radPr>
                        <m:degHide m:val="1"/>
                        <m:ctrlPr>
                          <w:rPr>
                            <w:rFonts w:ascii="Cambria Math" w:eastAsiaTheme="minorEastAsia" w:hAnsi="Cambria Math"/>
                            <w:i/>
                            <w:sz w:val="28"/>
                            <w:szCs w:val="28"/>
                          </w:rPr>
                        </m:ctrlPr>
                      </m:radPr>
                      <m:deg/>
                      <m:e>
                        <m:r>
                          <w:rPr>
                            <w:rFonts w:ascii="Cambria Math" w:eastAsiaTheme="minorEastAsia" w:hAnsi="Cambria Math"/>
                            <w:sz w:val="28"/>
                            <w:szCs w:val="28"/>
                          </w:rPr>
                          <m:t>E</m:t>
                        </m:r>
                        <m:d>
                          <m:dPr>
                            <m:ctrlPr>
                              <w:rPr>
                                <w:rFonts w:ascii="Cambria Math" w:eastAsiaTheme="minorEastAsia" w:hAnsi="Cambria Math"/>
                                <w:i/>
                                <w:sz w:val="28"/>
                                <w:szCs w:val="28"/>
                              </w:rPr>
                            </m:ctrlPr>
                          </m:dPr>
                          <m:e>
                            <m:r>
                              <m:rPr>
                                <m:sty m:val="b"/>
                              </m:rPr>
                              <w:rPr>
                                <w:rFonts w:ascii="Cambria Math" w:eastAsiaTheme="minorEastAsia" w:hAnsi="Cambria Math"/>
                                <w:sz w:val="28"/>
                                <w:szCs w:val="28"/>
                              </w:rPr>
                              <m:t>|k</m:t>
                            </m:r>
                            <m:r>
                              <w:rPr>
                                <w:rFonts w:ascii="Cambria Math" w:eastAsiaTheme="minorEastAsia" w:hAnsi="Cambria Math"/>
                                <w:sz w:val="28"/>
                                <w:szCs w:val="28"/>
                              </w:rPr>
                              <m:t>|</m:t>
                            </m:r>
                          </m:e>
                        </m:d>
                      </m:e>
                    </m:rad>
                    <m:sSup>
                      <m:sSupPr>
                        <m:ctrlPr>
                          <w:rPr>
                            <w:rFonts w:ascii="Cambria Math" w:eastAsiaTheme="minorEastAsia" w:hAnsi="Cambria Math"/>
                            <w:b/>
                            <w:sz w:val="28"/>
                            <w:szCs w:val="28"/>
                          </w:rPr>
                        </m:ctrlPr>
                      </m:sSupPr>
                      <m:e>
                        <m:r>
                          <w:rPr>
                            <w:rFonts w:ascii="Cambria Math" w:eastAsiaTheme="minorEastAsia" w:hAnsi="Cambria Math"/>
                            <w:sz w:val="28"/>
                            <w:szCs w:val="28"/>
                          </w:rPr>
                          <m:t>e</m:t>
                        </m:r>
                      </m:e>
                      <m:sup>
                        <m:r>
                          <w:rPr>
                            <w:rFonts w:ascii="Cambria Math" w:eastAsiaTheme="minorEastAsia" w:hAnsi="Cambria Math"/>
                            <w:sz w:val="28"/>
                            <w:szCs w:val="28"/>
                          </w:rPr>
                          <m:t>-i(</m:t>
                        </m:r>
                        <m:r>
                          <m:rPr>
                            <m:sty m:val="b"/>
                          </m:rPr>
                          <w:rPr>
                            <w:rFonts w:ascii="Cambria Math" w:eastAsiaTheme="minorEastAsia" w:hAnsi="Cambria Math"/>
                            <w:sz w:val="28"/>
                            <w:szCs w:val="28"/>
                          </w:rPr>
                          <m:t>k∙x+</m:t>
                        </m:r>
                        <m:sSub>
                          <m:sSubPr>
                            <m:ctrlPr>
                              <w:rPr>
                                <w:rFonts w:ascii="Cambria Math" w:eastAsiaTheme="minorEastAsia" w:hAnsi="Cambria Math"/>
                                <w:b/>
                                <w:sz w:val="28"/>
                                <w:szCs w:val="28"/>
                              </w:rPr>
                            </m:ctrlPr>
                          </m:sSubPr>
                          <m:e>
                            <m:r>
                              <m:rPr>
                                <m:sty m:val="b"/>
                              </m:rPr>
                              <w:rPr>
                                <w:rFonts w:ascii="Cambria Math" w:eastAsiaTheme="minorEastAsia" w:hAnsi="Cambria Math"/>
                                <w:sz w:val="28"/>
                                <w:szCs w:val="28"/>
                              </w:rPr>
                              <m:t>θ</m:t>
                            </m:r>
                          </m:e>
                          <m:sub>
                            <m:r>
                              <m:rPr>
                                <m:sty m:val="b"/>
                              </m:rPr>
                              <w:rPr>
                                <w:rFonts w:ascii="Cambria Math" w:eastAsiaTheme="minorEastAsia" w:hAnsi="Cambria Math"/>
                                <w:sz w:val="28"/>
                                <w:szCs w:val="28"/>
                              </w:rPr>
                              <m:t>k</m:t>
                            </m:r>
                          </m:sub>
                        </m:sSub>
                        <m:r>
                          <m:rPr>
                            <m:sty m:val="b"/>
                          </m:rPr>
                          <w:rPr>
                            <w:rFonts w:ascii="Cambria Math" w:eastAsiaTheme="minorEastAsia" w:hAnsi="Cambria Math"/>
                            <w:sz w:val="28"/>
                            <w:szCs w:val="28"/>
                          </w:rPr>
                          <m:t>)</m:t>
                        </m:r>
                      </m:sup>
                    </m:sSup>
                  </m:e>
                </m:nary>
              </m:oMath>
            </m:oMathPara>
          </w:p>
        </w:tc>
        <w:tc>
          <w:tcPr>
            <w:tcW w:w="1103" w:type="dxa"/>
          </w:tcPr>
          <w:p w14:paraId="3ED6CEB5" w14:textId="73F521F6" w:rsidR="009B1199" w:rsidRPr="001067EC" w:rsidRDefault="009B1199" w:rsidP="00703AC4">
            <w:pPr>
              <w:pStyle w:val="a7"/>
              <w:jc w:val="both"/>
              <w:rPr>
                <w:sz w:val="28"/>
                <w:szCs w:val="28"/>
              </w:rPr>
            </w:pPr>
            <w:r>
              <w:rPr>
                <w:sz w:val="28"/>
                <w:szCs w:val="28"/>
              </w:rPr>
              <w:t>(1.1</w:t>
            </w:r>
            <w:r w:rsidRPr="0056009F">
              <w:rPr>
                <w:sz w:val="28"/>
                <w:szCs w:val="28"/>
              </w:rPr>
              <w:t>.</w:t>
            </w:r>
            <w:r>
              <w:rPr>
                <w:sz w:val="28"/>
                <w:szCs w:val="28"/>
              </w:rPr>
              <w:t>24</w:t>
            </w:r>
            <w:r w:rsidRPr="0056009F">
              <w:rPr>
                <w:sz w:val="28"/>
                <w:szCs w:val="28"/>
              </w:rPr>
              <w:t>)</w:t>
            </w:r>
          </w:p>
        </w:tc>
      </w:tr>
    </w:tbl>
    <w:p w14:paraId="5F58A368" w14:textId="77777777" w:rsidR="009B1199" w:rsidRDefault="009B1199" w:rsidP="00B16282">
      <w:pPr>
        <w:ind w:firstLine="708"/>
        <w:jc w:val="both"/>
        <w:rPr>
          <w:rFonts w:eastAsiaTheme="minorEastAsia"/>
          <w:sz w:val="28"/>
          <w:szCs w:val="28"/>
        </w:rPr>
      </w:pPr>
    </w:p>
    <w:p w14:paraId="3A688399" w14:textId="54BBDD4A" w:rsidR="00B16282" w:rsidRDefault="009D42DD" w:rsidP="00183F9D">
      <w:pPr>
        <w:ind w:firstLine="567"/>
        <w:jc w:val="both"/>
        <w:rPr>
          <w:rFonts w:eastAsiaTheme="minorEastAsia"/>
          <w:sz w:val="28"/>
          <w:szCs w:val="28"/>
        </w:rPr>
      </w:pPr>
      <w:r>
        <w:rPr>
          <w:rFonts w:eastAsiaTheme="minorEastAsia"/>
          <w:sz w:val="28"/>
          <w:szCs w:val="28"/>
        </w:rPr>
        <w:t>Э</w:t>
      </w:r>
      <w:r w:rsidR="00B16282">
        <w:rPr>
          <w:rFonts w:eastAsiaTheme="minorEastAsia"/>
          <w:sz w:val="28"/>
          <w:szCs w:val="28"/>
        </w:rPr>
        <w:t>тот метод широко использовался для инициирования полей скорости в работе [</w:t>
      </w:r>
      <w:r w:rsidR="00B16282" w:rsidRPr="00C124A0">
        <w:rPr>
          <w:rFonts w:eastAsiaTheme="minorEastAsia"/>
          <w:sz w:val="28"/>
          <w:szCs w:val="28"/>
        </w:rPr>
        <w:t>23</w:t>
      </w:r>
      <w:r w:rsidR="00B16282">
        <w:rPr>
          <w:rFonts w:eastAsiaTheme="minorEastAsia"/>
          <w:sz w:val="28"/>
          <w:szCs w:val="28"/>
        </w:rPr>
        <w:t>] при изучении временного распада однородной изотропной турбулентности.</w:t>
      </w:r>
    </w:p>
    <w:p w14:paraId="568D586D" w14:textId="4FE39B01" w:rsidR="00B16282" w:rsidRDefault="00B16282" w:rsidP="00183F9D">
      <w:pPr>
        <w:ind w:firstLine="567"/>
        <w:jc w:val="both"/>
        <w:rPr>
          <w:rFonts w:eastAsiaTheme="minorEastAsia"/>
          <w:sz w:val="28"/>
          <w:szCs w:val="28"/>
        </w:rPr>
      </w:pPr>
      <w:r>
        <w:rPr>
          <w:rFonts w:eastAsiaTheme="minorEastAsia"/>
          <w:sz w:val="28"/>
          <w:szCs w:val="28"/>
        </w:rPr>
        <w:t xml:space="preserve">Адаптацию </w:t>
      </w:r>
      <w:r w:rsidR="009D42DD">
        <w:rPr>
          <w:rFonts w:eastAsiaTheme="minorEastAsia"/>
          <w:sz w:val="28"/>
          <w:szCs w:val="28"/>
        </w:rPr>
        <w:t>данного</w:t>
      </w:r>
      <w:r>
        <w:rPr>
          <w:rFonts w:eastAsiaTheme="minorEastAsia"/>
          <w:sz w:val="28"/>
          <w:szCs w:val="28"/>
        </w:rPr>
        <w:t xml:space="preserve"> метода для задания входных граничных условий в моделировании пространственно</w:t>
      </w:r>
      <w:r w:rsidR="005A4AC4">
        <w:rPr>
          <w:rFonts w:eastAsiaTheme="minorEastAsia"/>
          <w:sz w:val="28"/>
          <w:szCs w:val="28"/>
        </w:rPr>
        <w:t>-</w:t>
      </w:r>
      <w:r>
        <w:rPr>
          <w:rFonts w:eastAsiaTheme="minorEastAsia"/>
          <w:sz w:val="28"/>
          <w:szCs w:val="28"/>
        </w:rPr>
        <w:t>развивающихся турбулентных течений представил</w:t>
      </w:r>
      <w:r w:rsidR="005A4AC4">
        <w:rPr>
          <w:rFonts w:eastAsiaTheme="minorEastAsia"/>
          <w:sz w:val="28"/>
          <w:szCs w:val="28"/>
        </w:rPr>
        <w:t xml:space="preserve"> автор</w:t>
      </w:r>
      <w:r>
        <w:rPr>
          <w:rFonts w:eastAsiaTheme="minorEastAsia"/>
          <w:sz w:val="28"/>
          <w:szCs w:val="28"/>
        </w:rPr>
        <w:t xml:space="preserve"> [</w:t>
      </w:r>
      <w:r w:rsidRPr="00FD01BE">
        <w:rPr>
          <w:rFonts w:eastAsiaTheme="minorEastAsia"/>
          <w:sz w:val="28"/>
          <w:szCs w:val="28"/>
        </w:rPr>
        <w:t>24</w:t>
      </w:r>
      <w:r>
        <w:rPr>
          <w:rFonts w:eastAsiaTheme="minorEastAsia"/>
          <w:sz w:val="28"/>
          <w:szCs w:val="28"/>
        </w:rPr>
        <w:t xml:space="preserve">]. </w:t>
      </w:r>
      <w:r w:rsidR="0014300A">
        <w:rPr>
          <w:rFonts w:eastAsiaTheme="minorEastAsia"/>
          <w:sz w:val="28"/>
          <w:szCs w:val="28"/>
        </w:rPr>
        <w:t>Алгоритм построения был следующим:</w:t>
      </w:r>
      <w:r w:rsidR="001C2300">
        <w:rPr>
          <w:rFonts w:eastAsiaTheme="minorEastAsia"/>
          <w:sz w:val="28"/>
          <w:szCs w:val="28"/>
        </w:rPr>
        <w:t xml:space="preserve"> если допустить, что</w:t>
      </w:r>
      <w:r w:rsidR="0014300A">
        <w:rPr>
          <w:rFonts w:eastAsiaTheme="minorEastAsia"/>
          <w:sz w:val="28"/>
          <w:szCs w:val="28"/>
        </w:rPr>
        <w:t xml:space="preserve"> </w:t>
      </w:r>
      <w:r w:rsidR="007C223F">
        <w:rPr>
          <w:rFonts w:eastAsiaTheme="minorEastAsia"/>
          <w:sz w:val="28"/>
          <w:szCs w:val="28"/>
        </w:rPr>
        <w:t>для</w:t>
      </w:r>
      <w:r>
        <w:rPr>
          <w:rFonts w:eastAsiaTheme="minorEastAsia"/>
          <w:sz w:val="28"/>
          <w:szCs w:val="28"/>
        </w:rPr>
        <w:t xml:space="preserve"> течени</w:t>
      </w:r>
      <w:r w:rsidR="007C223F">
        <w:rPr>
          <w:rFonts w:eastAsiaTheme="minorEastAsia"/>
          <w:sz w:val="28"/>
          <w:szCs w:val="28"/>
        </w:rPr>
        <w:t>я,</w:t>
      </w:r>
      <w:r>
        <w:rPr>
          <w:rFonts w:eastAsiaTheme="minorEastAsia"/>
          <w:sz w:val="28"/>
          <w:szCs w:val="28"/>
        </w:rPr>
        <w:t xml:space="preserve"> развива</w:t>
      </w:r>
      <w:r w:rsidR="007C223F">
        <w:rPr>
          <w:rFonts w:eastAsiaTheme="minorEastAsia"/>
          <w:sz w:val="28"/>
          <w:szCs w:val="28"/>
        </w:rPr>
        <w:t>ющегося</w:t>
      </w:r>
      <w:r>
        <w:rPr>
          <w:rFonts w:eastAsiaTheme="minorEastAsia"/>
          <w:sz w:val="28"/>
          <w:szCs w:val="28"/>
        </w:rPr>
        <w:t xml:space="preserve"> в направлении </w:t>
      </w:r>
      <w:r>
        <w:rPr>
          <w:rFonts w:eastAsiaTheme="minorEastAsia"/>
          <w:i/>
          <w:sz w:val="28"/>
          <w:szCs w:val="28"/>
        </w:rPr>
        <w:t>х</w:t>
      </w:r>
      <w:r>
        <w:rPr>
          <w:rFonts w:eastAsiaTheme="minorEastAsia"/>
          <w:sz w:val="28"/>
          <w:szCs w:val="28"/>
        </w:rPr>
        <w:t>, сигнал, заданный на входе,</w:t>
      </w:r>
      <w:r w:rsidR="001C2300">
        <w:rPr>
          <w:rFonts w:eastAsiaTheme="minorEastAsia"/>
          <w:sz w:val="28"/>
          <w:szCs w:val="28"/>
        </w:rPr>
        <w:t xml:space="preserve"> является</w:t>
      </w:r>
      <w:r>
        <w:rPr>
          <w:rFonts w:eastAsiaTheme="minorEastAsia"/>
          <w:sz w:val="28"/>
          <w:szCs w:val="28"/>
        </w:rPr>
        <w:t xml:space="preserve"> однородны</w:t>
      </w:r>
      <w:r w:rsidR="001C2300">
        <w:rPr>
          <w:rFonts w:eastAsiaTheme="minorEastAsia"/>
          <w:sz w:val="28"/>
          <w:szCs w:val="28"/>
        </w:rPr>
        <w:t>м</w:t>
      </w:r>
      <w:r>
        <w:rPr>
          <w:rFonts w:eastAsiaTheme="minorEastAsia"/>
          <w:sz w:val="28"/>
          <w:szCs w:val="28"/>
        </w:rPr>
        <w:t xml:space="preserve"> в обратных направлениях </w:t>
      </w:r>
      <w:r>
        <w:rPr>
          <w:rFonts w:eastAsiaTheme="minorEastAsia"/>
          <w:i/>
          <w:sz w:val="28"/>
          <w:szCs w:val="28"/>
          <w:lang w:val="en-US"/>
        </w:rPr>
        <w:t>y</w:t>
      </w:r>
      <w:r w:rsidRPr="00494509">
        <w:rPr>
          <w:rFonts w:eastAsiaTheme="minorEastAsia"/>
          <w:i/>
          <w:sz w:val="28"/>
          <w:szCs w:val="28"/>
        </w:rPr>
        <w:t xml:space="preserve"> </w:t>
      </w:r>
      <w:r>
        <w:rPr>
          <w:rFonts w:eastAsiaTheme="minorEastAsia"/>
          <w:sz w:val="28"/>
          <w:szCs w:val="28"/>
        </w:rPr>
        <w:t>и</w:t>
      </w:r>
      <w:r w:rsidRPr="00494509">
        <w:rPr>
          <w:rFonts w:eastAsiaTheme="minorEastAsia"/>
          <w:i/>
          <w:sz w:val="28"/>
          <w:szCs w:val="28"/>
        </w:rPr>
        <w:t xml:space="preserve"> </w:t>
      </w:r>
      <w:r>
        <w:rPr>
          <w:rFonts w:eastAsiaTheme="minorEastAsia"/>
          <w:i/>
          <w:sz w:val="28"/>
          <w:szCs w:val="28"/>
          <w:lang w:val="en-US"/>
        </w:rPr>
        <w:t>z</w:t>
      </w:r>
      <w:r>
        <w:rPr>
          <w:rFonts w:eastAsiaTheme="minorEastAsia"/>
          <w:i/>
          <w:sz w:val="28"/>
          <w:szCs w:val="28"/>
        </w:rPr>
        <w:t xml:space="preserve"> </w:t>
      </w:r>
      <w:r>
        <w:rPr>
          <w:rFonts w:eastAsiaTheme="minorEastAsia"/>
          <w:sz w:val="28"/>
          <w:szCs w:val="28"/>
        </w:rPr>
        <w:t>и стационарным по времени</w:t>
      </w:r>
      <w:r w:rsidR="001C2300">
        <w:rPr>
          <w:rFonts w:eastAsiaTheme="minorEastAsia"/>
          <w:sz w:val="28"/>
          <w:szCs w:val="28"/>
        </w:rPr>
        <w:t>, то</w:t>
      </w:r>
      <w:r>
        <w:rPr>
          <w:rFonts w:eastAsiaTheme="minorEastAsia"/>
          <w:sz w:val="28"/>
          <w:szCs w:val="28"/>
        </w:rPr>
        <w:t xml:space="preserve"> </w:t>
      </w:r>
      <w:r w:rsidR="001C2300">
        <w:rPr>
          <w:rFonts w:eastAsiaTheme="minorEastAsia"/>
          <w:sz w:val="28"/>
          <w:szCs w:val="28"/>
        </w:rPr>
        <w:t>т</w:t>
      </w:r>
      <w:r>
        <w:rPr>
          <w:rFonts w:eastAsiaTheme="minorEastAsia"/>
          <w:sz w:val="28"/>
          <w:szCs w:val="28"/>
        </w:rPr>
        <w:t>акой сигнал можно разложить по гармоникам Фурье, с коэффициентами Фурье, вычисленными из энергетического спектра, заданного в значениях частоты и двух обратных волновых чисел:</w:t>
      </w:r>
    </w:p>
    <w:p w14:paraId="5AA7B0AB" w14:textId="77777777" w:rsidR="009B1199" w:rsidRDefault="009B1199" w:rsidP="00B16282">
      <w:pPr>
        <w:ind w:firstLine="708"/>
        <w:jc w:val="both"/>
        <w:rPr>
          <w:rFonts w:eastAsiaTheme="minorEastAsia"/>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9B1199" w14:paraId="27BF2506" w14:textId="77777777" w:rsidTr="00703AC4">
        <w:trPr>
          <w:trHeight w:val="591"/>
        </w:trPr>
        <w:tc>
          <w:tcPr>
            <w:tcW w:w="8468" w:type="dxa"/>
          </w:tcPr>
          <w:p w14:paraId="6D65E8CC" w14:textId="108F9E84" w:rsidR="009B1199" w:rsidRPr="00897BA4" w:rsidRDefault="00000000" w:rsidP="00703AC4">
            <w:pPr>
              <w:pStyle w:val="a7"/>
              <w:jc w:val="center"/>
              <w:rPr>
                <w:sz w:val="28"/>
                <w:szCs w:val="28"/>
              </w:rPr>
            </w:pPr>
            <m:oMathPara>
              <m:oMath>
                <m:acc>
                  <m:accPr>
                    <m:ctrlPr>
                      <w:rPr>
                        <w:rFonts w:ascii="Cambria Math" w:eastAsiaTheme="minorEastAsia" w:hAnsi="Cambria Math"/>
                        <w:b/>
                        <w:sz w:val="28"/>
                        <w:szCs w:val="28"/>
                      </w:rPr>
                    </m:ctrlPr>
                  </m:accPr>
                  <m:e>
                    <m:r>
                      <m:rPr>
                        <m:sty m:val="b"/>
                      </m:rPr>
                      <w:rPr>
                        <w:rFonts w:ascii="Cambria Math" w:eastAsiaTheme="minorEastAsia" w:hAnsi="Cambria Math"/>
                        <w:sz w:val="28"/>
                        <w:szCs w:val="28"/>
                      </w:rPr>
                      <m:t>u</m:t>
                    </m:r>
                  </m:e>
                </m:acc>
                <m:d>
                  <m:dPr>
                    <m:ctrlPr>
                      <w:rPr>
                        <w:rFonts w:ascii="Cambria Math" w:eastAsiaTheme="minorEastAsia" w:hAnsi="Cambria Math"/>
                        <w:i/>
                        <w:sz w:val="28"/>
                        <w:szCs w:val="28"/>
                      </w:rPr>
                    </m:ctrlPr>
                  </m:dPr>
                  <m:e>
                    <m:sSub>
                      <m:sSubPr>
                        <m:ctrlPr>
                          <w:rPr>
                            <w:rFonts w:ascii="Cambria Math" w:eastAsiaTheme="minorEastAsia" w:hAnsi="Cambria Math"/>
                            <w:i/>
                            <w:sz w:val="28"/>
                            <w:szCs w:val="28"/>
                          </w:rPr>
                        </m:ctrlPr>
                      </m:sSubPr>
                      <m:e>
                        <m:r>
                          <w:rPr>
                            <w:rFonts w:ascii="Cambria Math" w:eastAsiaTheme="minorEastAsia" w:hAnsi="Cambria Math"/>
                            <w:sz w:val="28"/>
                            <w:szCs w:val="28"/>
                          </w:rPr>
                          <m:t>k</m:t>
                        </m:r>
                      </m:e>
                      <m:sub>
                        <m:r>
                          <w:rPr>
                            <w:rFonts w:ascii="Cambria Math" w:eastAsiaTheme="minorEastAsia" w:hAnsi="Cambria Math"/>
                            <w:sz w:val="28"/>
                            <w:szCs w:val="28"/>
                          </w:rPr>
                          <m:t>y</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k</m:t>
                        </m:r>
                      </m:e>
                      <m:sub>
                        <m:r>
                          <w:rPr>
                            <w:rFonts w:ascii="Cambria Math" w:eastAsiaTheme="minorEastAsia" w:hAnsi="Cambria Math"/>
                            <w:sz w:val="28"/>
                            <w:szCs w:val="28"/>
                          </w:rPr>
                          <m:t>z</m:t>
                        </m:r>
                      </m:sub>
                    </m:sSub>
                    <m:r>
                      <w:rPr>
                        <w:rFonts w:ascii="Cambria Math" w:eastAsiaTheme="minorEastAsia" w:hAnsi="Cambria Math"/>
                        <w:sz w:val="28"/>
                        <w:szCs w:val="28"/>
                      </w:rPr>
                      <m:t>, ω, t</m:t>
                    </m:r>
                  </m:e>
                </m:d>
                <m:r>
                  <w:rPr>
                    <w:rFonts w:ascii="Cambria Math" w:eastAsiaTheme="minorEastAsia" w:hAnsi="Cambria Math"/>
                    <w:sz w:val="28"/>
                    <w:szCs w:val="28"/>
                  </w:rPr>
                  <m:t>=</m:t>
                </m:r>
                <m:rad>
                  <m:radPr>
                    <m:degHide m:val="1"/>
                    <m:ctrlPr>
                      <w:rPr>
                        <w:rFonts w:ascii="Cambria Math" w:eastAsiaTheme="minorEastAsia" w:hAnsi="Cambria Math"/>
                        <w:i/>
                        <w:sz w:val="28"/>
                        <w:szCs w:val="28"/>
                      </w:rPr>
                    </m:ctrlPr>
                  </m:radPr>
                  <m:deg/>
                  <m:e>
                    <m:r>
                      <w:rPr>
                        <w:rFonts w:ascii="Cambria Math" w:eastAsiaTheme="minorEastAsia" w:hAnsi="Cambria Math"/>
                        <w:sz w:val="28"/>
                        <w:szCs w:val="28"/>
                      </w:rPr>
                      <m:t>E(</m:t>
                    </m:r>
                    <m:sSub>
                      <m:sSubPr>
                        <m:ctrlPr>
                          <w:rPr>
                            <w:rFonts w:ascii="Cambria Math" w:eastAsiaTheme="minorEastAsia" w:hAnsi="Cambria Math"/>
                            <w:i/>
                            <w:sz w:val="28"/>
                            <w:szCs w:val="28"/>
                          </w:rPr>
                        </m:ctrlPr>
                      </m:sSubPr>
                      <m:e>
                        <m:r>
                          <w:rPr>
                            <w:rFonts w:ascii="Cambria Math" w:eastAsiaTheme="minorEastAsia" w:hAnsi="Cambria Math"/>
                            <w:sz w:val="28"/>
                            <w:szCs w:val="28"/>
                          </w:rPr>
                          <m:t>k</m:t>
                        </m:r>
                      </m:e>
                      <m:sub>
                        <m:r>
                          <w:rPr>
                            <w:rFonts w:ascii="Cambria Math" w:eastAsiaTheme="minorEastAsia" w:hAnsi="Cambria Math"/>
                            <w:sz w:val="28"/>
                            <w:szCs w:val="28"/>
                          </w:rPr>
                          <m:t>y</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k</m:t>
                        </m:r>
                      </m:e>
                      <m:sub>
                        <m:r>
                          <w:rPr>
                            <w:rFonts w:ascii="Cambria Math" w:eastAsiaTheme="minorEastAsia" w:hAnsi="Cambria Math"/>
                            <w:sz w:val="28"/>
                            <w:szCs w:val="28"/>
                          </w:rPr>
                          <m:t>z</m:t>
                        </m:r>
                      </m:sub>
                    </m:sSub>
                    <m:r>
                      <w:rPr>
                        <w:rFonts w:ascii="Cambria Math" w:eastAsiaTheme="minorEastAsia" w:hAnsi="Cambria Math"/>
                        <w:sz w:val="28"/>
                        <w:szCs w:val="28"/>
                      </w:rPr>
                      <m:t>, ω)</m:t>
                    </m:r>
                  </m:e>
                </m:rad>
                <m:func>
                  <m:funcPr>
                    <m:ctrlPr>
                      <w:rPr>
                        <w:rFonts w:ascii="Cambria Math" w:eastAsiaTheme="minorEastAsia" w:hAnsi="Cambria Math"/>
                        <w:i/>
                        <w:sz w:val="28"/>
                        <w:szCs w:val="28"/>
                      </w:rPr>
                    </m:ctrlPr>
                  </m:funcPr>
                  <m:fName>
                    <m:r>
                      <m:rPr>
                        <m:sty m:val="p"/>
                      </m:rPr>
                      <w:rPr>
                        <w:rFonts w:ascii="Cambria Math" w:eastAsiaTheme="minorEastAsia" w:hAnsi="Cambria Math"/>
                        <w:sz w:val="28"/>
                        <w:szCs w:val="28"/>
                      </w:rPr>
                      <m:t>exp</m:t>
                    </m:r>
                  </m:fName>
                  <m:e>
                    <m:d>
                      <m:dPr>
                        <m:ctrlPr>
                          <w:rPr>
                            <w:rFonts w:ascii="Cambria Math" w:eastAsiaTheme="minorEastAsia" w:hAnsi="Cambria Math"/>
                            <w:i/>
                            <w:sz w:val="28"/>
                            <w:szCs w:val="28"/>
                          </w:rPr>
                        </m:ctrlPr>
                      </m:dPr>
                      <m:e>
                        <m:r>
                          <w:rPr>
                            <w:rFonts w:ascii="Cambria Math" w:eastAsiaTheme="minorEastAsia" w:hAnsi="Cambria Math"/>
                            <w:sz w:val="28"/>
                            <w:szCs w:val="28"/>
                          </w:rPr>
                          <m:t>i</m:t>
                        </m:r>
                        <m:r>
                          <m:rPr>
                            <m:sty m:val="p"/>
                          </m:rPr>
                          <w:rPr>
                            <w:rFonts w:ascii="Cambria Math" w:eastAsiaTheme="minorEastAsia" w:hAnsi="Cambria Math"/>
                            <w:sz w:val="28"/>
                            <w:szCs w:val="28"/>
                          </w:rPr>
                          <m:t>ϕ</m:t>
                        </m:r>
                        <m:d>
                          <m:dPr>
                            <m:ctrlPr>
                              <w:rPr>
                                <w:rFonts w:ascii="Cambria Math" w:eastAsiaTheme="minorEastAsia" w:hAnsi="Cambria Math"/>
                                <w:i/>
                                <w:sz w:val="28"/>
                                <w:szCs w:val="28"/>
                              </w:rPr>
                            </m:ctrlPr>
                          </m:dPr>
                          <m:e>
                            <m:sSub>
                              <m:sSubPr>
                                <m:ctrlPr>
                                  <w:rPr>
                                    <w:rFonts w:ascii="Cambria Math" w:eastAsiaTheme="minorEastAsia" w:hAnsi="Cambria Math"/>
                                    <w:i/>
                                    <w:sz w:val="28"/>
                                    <w:szCs w:val="28"/>
                                  </w:rPr>
                                </m:ctrlPr>
                              </m:sSubPr>
                              <m:e>
                                <m:r>
                                  <w:rPr>
                                    <w:rFonts w:ascii="Cambria Math" w:eastAsiaTheme="minorEastAsia" w:hAnsi="Cambria Math"/>
                                    <w:sz w:val="28"/>
                                    <w:szCs w:val="28"/>
                                  </w:rPr>
                                  <m:t>k</m:t>
                                </m:r>
                              </m:e>
                              <m:sub>
                                <m:r>
                                  <w:rPr>
                                    <w:rFonts w:ascii="Cambria Math" w:eastAsiaTheme="minorEastAsia" w:hAnsi="Cambria Math"/>
                                    <w:sz w:val="28"/>
                                    <w:szCs w:val="28"/>
                                  </w:rPr>
                                  <m:t>y</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k</m:t>
                                </m:r>
                              </m:e>
                              <m:sub>
                                <m:r>
                                  <w:rPr>
                                    <w:rFonts w:ascii="Cambria Math" w:eastAsiaTheme="minorEastAsia" w:hAnsi="Cambria Math"/>
                                    <w:sz w:val="28"/>
                                    <w:szCs w:val="28"/>
                                  </w:rPr>
                                  <m:t>z</m:t>
                                </m:r>
                              </m:sub>
                            </m:sSub>
                            <m:r>
                              <w:rPr>
                                <w:rFonts w:ascii="Cambria Math" w:eastAsiaTheme="minorEastAsia" w:hAnsi="Cambria Math"/>
                                <w:sz w:val="28"/>
                                <w:szCs w:val="28"/>
                              </w:rPr>
                              <m:t>, ω,t</m:t>
                            </m:r>
                          </m:e>
                        </m:d>
                      </m:e>
                    </m:d>
                  </m:e>
                </m:func>
              </m:oMath>
            </m:oMathPara>
          </w:p>
        </w:tc>
        <w:tc>
          <w:tcPr>
            <w:tcW w:w="1103" w:type="dxa"/>
          </w:tcPr>
          <w:p w14:paraId="17E3491C" w14:textId="77777777" w:rsidR="00690152" w:rsidRDefault="00690152" w:rsidP="00703AC4">
            <w:pPr>
              <w:pStyle w:val="a7"/>
              <w:jc w:val="both"/>
              <w:rPr>
                <w:sz w:val="28"/>
                <w:szCs w:val="28"/>
              </w:rPr>
            </w:pPr>
          </w:p>
          <w:p w14:paraId="79A0C554" w14:textId="0B3C0047" w:rsidR="009B1199" w:rsidRPr="001067EC" w:rsidRDefault="009B1199" w:rsidP="00703AC4">
            <w:pPr>
              <w:pStyle w:val="a7"/>
              <w:jc w:val="both"/>
              <w:rPr>
                <w:sz w:val="28"/>
                <w:szCs w:val="28"/>
              </w:rPr>
            </w:pPr>
            <w:r>
              <w:rPr>
                <w:sz w:val="28"/>
                <w:szCs w:val="28"/>
              </w:rPr>
              <w:t>(1.1</w:t>
            </w:r>
            <w:r w:rsidRPr="0056009F">
              <w:rPr>
                <w:sz w:val="28"/>
                <w:szCs w:val="28"/>
              </w:rPr>
              <w:t>.</w:t>
            </w:r>
            <w:r>
              <w:rPr>
                <w:sz w:val="28"/>
                <w:szCs w:val="28"/>
              </w:rPr>
              <w:t>25</w:t>
            </w:r>
            <w:r w:rsidRPr="0056009F">
              <w:rPr>
                <w:sz w:val="28"/>
                <w:szCs w:val="28"/>
              </w:rPr>
              <w:t>)</w:t>
            </w:r>
          </w:p>
        </w:tc>
      </w:tr>
    </w:tbl>
    <w:p w14:paraId="792DCEDD" w14:textId="77777777" w:rsidR="009B1199" w:rsidRDefault="009B1199" w:rsidP="00B16282">
      <w:pPr>
        <w:ind w:firstLine="708"/>
        <w:jc w:val="both"/>
        <w:rPr>
          <w:rFonts w:eastAsiaTheme="minorEastAsia"/>
          <w:sz w:val="28"/>
          <w:szCs w:val="28"/>
        </w:rPr>
      </w:pPr>
    </w:p>
    <w:p w14:paraId="3BF88B5A" w14:textId="5845FB4A" w:rsidR="00B16282" w:rsidRDefault="00B16282" w:rsidP="00B16282">
      <w:pPr>
        <w:jc w:val="both"/>
        <w:rPr>
          <w:rFonts w:eastAsiaTheme="minorEastAsia"/>
          <w:sz w:val="28"/>
          <w:szCs w:val="28"/>
        </w:rPr>
      </w:pPr>
      <w:r>
        <w:rPr>
          <w:rFonts w:eastAsiaTheme="minorEastAsia"/>
          <w:sz w:val="28"/>
          <w:szCs w:val="28"/>
        </w:rPr>
        <w:t xml:space="preserve">где  </w:t>
      </w:r>
      <m:oMath>
        <m:r>
          <m:rPr>
            <m:sty m:val="p"/>
          </m:rPr>
          <w:rPr>
            <w:rFonts w:ascii="Cambria Math" w:eastAsiaTheme="minorEastAsia" w:hAnsi="Cambria Math"/>
            <w:sz w:val="28"/>
            <w:szCs w:val="28"/>
          </w:rPr>
          <m:t>ϕ</m:t>
        </m:r>
      </m:oMath>
      <w:r w:rsidR="00A82BA3">
        <w:rPr>
          <w:rFonts w:eastAsiaTheme="minorEastAsia"/>
          <w:sz w:val="28"/>
          <w:szCs w:val="28"/>
        </w:rPr>
        <w:t xml:space="preserve"> – </w:t>
      </w:r>
      <w:r>
        <w:rPr>
          <w:rFonts w:eastAsiaTheme="minorEastAsia"/>
          <w:sz w:val="28"/>
          <w:szCs w:val="28"/>
        </w:rPr>
        <w:t>фазы,</w:t>
      </w:r>
      <w:r w:rsidR="00573A12">
        <w:rPr>
          <w:rFonts w:eastAsiaTheme="minorEastAsia"/>
          <w:sz w:val="28"/>
          <w:szCs w:val="28"/>
        </w:rPr>
        <w:t xml:space="preserve"> </w:t>
      </w:r>
      <w:r>
        <w:rPr>
          <w:rFonts w:eastAsiaTheme="minorEastAsia"/>
          <w:sz w:val="28"/>
          <w:szCs w:val="28"/>
        </w:rPr>
        <w:t>зависимы</w:t>
      </w:r>
      <w:r w:rsidR="00573A12">
        <w:rPr>
          <w:rFonts w:eastAsiaTheme="minorEastAsia"/>
          <w:sz w:val="28"/>
          <w:szCs w:val="28"/>
        </w:rPr>
        <w:t>е</w:t>
      </w:r>
      <w:r>
        <w:rPr>
          <w:rFonts w:eastAsiaTheme="minorEastAsia"/>
          <w:sz w:val="28"/>
          <w:szCs w:val="28"/>
        </w:rPr>
        <w:t xml:space="preserve"> от времени для того, чтобы избежать периодического сигнала. Они сдвинуты на один шаг в заданном интервале времени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T</m:t>
            </m:r>
          </m:e>
          <m:sub>
            <m:r>
              <w:rPr>
                <w:rFonts w:ascii="Cambria Math" w:eastAsiaTheme="minorEastAsia" w:hAnsi="Cambria Math"/>
                <w:sz w:val="28"/>
                <w:szCs w:val="28"/>
              </w:rPr>
              <m:t>r</m:t>
            </m:r>
          </m:sub>
        </m:sSub>
      </m:oMath>
      <w:r w:rsidRPr="00A4388A">
        <w:rPr>
          <w:rFonts w:eastAsiaTheme="minorEastAsia"/>
          <w:sz w:val="28"/>
          <w:szCs w:val="28"/>
        </w:rPr>
        <w:t xml:space="preserve"> (</w:t>
      </w:r>
      <w:r>
        <w:rPr>
          <w:rFonts w:eastAsiaTheme="minorEastAsia"/>
          <w:sz w:val="28"/>
          <w:szCs w:val="28"/>
        </w:rPr>
        <w:t xml:space="preserve">он, как правило, пропорционален интегральному шагу по времени течения) в случайный момент времени и из случайного числа </w:t>
      </w:r>
      <m:oMath>
        <m:r>
          <m:rPr>
            <m:sty m:val="p"/>
          </m:rPr>
          <w:rPr>
            <w:rFonts w:ascii="Cambria Math" w:eastAsiaTheme="minorEastAsia" w:hAnsi="Cambria Math"/>
            <w:sz w:val="28"/>
            <w:szCs w:val="28"/>
          </w:rPr>
          <m:t>Δ</m:t>
        </m:r>
        <m:sSub>
          <m:sSubPr>
            <m:ctrlPr>
              <w:rPr>
                <w:rFonts w:ascii="Cambria Math" w:eastAsiaTheme="minorEastAsia" w:hAnsi="Cambria Math"/>
                <w:i/>
                <w:sz w:val="28"/>
                <w:szCs w:val="28"/>
              </w:rPr>
            </m:ctrlPr>
          </m:sSubPr>
          <m:e>
            <m:r>
              <m:rPr>
                <m:sty m:val="p"/>
              </m:rPr>
              <w:rPr>
                <w:rFonts w:ascii="Cambria Math" w:eastAsiaTheme="minorEastAsia" w:hAnsi="Cambria Math"/>
                <w:sz w:val="28"/>
                <w:szCs w:val="28"/>
              </w:rPr>
              <m:t>ϕ</m:t>
            </m:r>
          </m:e>
          <m:sub>
            <m:r>
              <w:rPr>
                <w:rFonts w:ascii="Cambria Math" w:eastAsiaTheme="minorEastAsia" w:hAnsi="Cambria Math"/>
                <w:sz w:val="28"/>
                <w:szCs w:val="28"/>
              </w:rPr>
              <m:t>r</m:t>
            </m:r>
          </m:sub>
        </m:sSub>
      </m:oMath>
      <w:r w:rsidRPr="00A4388A">
        <w:rPr>
          <w:rFonts w:eastAsiaTheme="minorEastAsia"/>
          <w:sz w:val="28"/>
          <w:szCs w:val="28"/>
        </w:rPr>
        <w:t xml:space="preserve"> </w:t>
      </w:r>
      <w:r>
        <w:rPr>
          <w:rFonts w:eastAsiaTheme="minorEastAsia"/>
          <w:sz w:val="28"/>
          <w:szCs w:val="28"/>
        </w:rPr>
        <w:t xml:space="preserve">(где </w:t>
      </w:r>
      <w:r w:rsidRPr="00A4388A">
        <w:rPr>
          <w:rFonts w:eastAsiaTheme="minorEastAsia"/>
          <w:sz w:val="28"/>
          <w:szCs w:val="28"/>
        </w:rPr>
        <w:t>|</w:t>
      </w:r>
      <w:r>
        <w:rPr>
          <w:rFonts w:eastAsiaTheme="minorEastAsia"/>
          <w:sz w:val="28"/>
          <w:szCs w:val="28"/>
        </w:rPr>
        <w:t xml:space="preserve"> </w:t>
      </w:r>
      <m:oMath>
        <m:r>
          <m:rPr>
            <m:sty m:val="p"/>
          </m:rPr>
          <w:rPr>
            <w:rFonts w:ascii="Cambria Math" w:eastAsiaTheme="minorEastAsia" w:hAnsi="Cambria Math"/>
            <w:sz w:val="28"/>
            <w:szCs w:val="28"/>
          </w:rPr>
          <m:t>Δ</m:t>
        </m:r>
        <m:sSub>
          <m:sSubPr>
            <m:ctrlPr>
              <w:rPr>
                <w:rFonts w:ascii="Cambria Math" w:eastAsiaTheme="minorEastAsia" w:hAnsi="Cambria Math"/>
                <w:i/>
                <w:sz w:val="28"/>
                <w:szCs w:val="28"/>
              </w:rPr>
            </m:ctrlPr>
          </m:sSubPr>
          <m:e>
            <m:r>
              <m:rPr>
                <m:sty m:val="p"/>
              </m:rPr>
              <w:rPr>
                <w:rFonts w:ascii="Cambria Math" w:eastAsiaTheme="minorEastAsia" w:hAnsi="Cambria Math"/>
                <w:sz w:val="28"/>
                <w:szCs w:val="28"/>
              </w:rPr>
              <m:t>ϕ</m:t>
            </m:r>
          </m:e>
          <m:sub>
            <m:r>
              <w:rPr>
                <w:rFonts w:ascii="Cambria Math" w:eastAsiaTheme="minorEastAsia" w:hAnsi="Cambria Math"/>
                <w:sz w:val="28"/>
                <w:szCs w:val="28"/>
              </w:rPr>
              <m:t>r</m:t>
            </m:r>
          </m:sub>
        </m:sSub>
      </m:oMath>
      <w:r w:rsidRPr="00A4388A">
        <w:rPr>
          <w:rFonts w:eastAsiaTheme="minorEastAsia"/>
          <w:sz w:val="28"/>
          <w:szCs w:val="28"/>
        </w:rPr>
        <w:t>|</w:t>
      </w:r>
      <w:r>
        <w:rPr>
          <w:rFonts w:eastAsiaTheme="minorEastAsia"/>
          <w:sz w:val="28"/>
          <w:szCs w:val="28"/>
        </w:rPr>
        <w:t xml:space="preserve"> ограничен значением </w:t>
      </w:r>
      <m:oMath>
        <m:f>
          <m:fPr>
            <m:type m:val="lin"/>
            <m:ctrlPr>
              <w:rPr>
                <w:rFonts w:ascii="Cambria Math" w:eastAsiaTheme="minorEastAsia" w:hAnsi="Cambria Math"/>
                <w:i/>
                <w:sz w:val="28"/>
                <w:szCs w:val="28"/>
              </w:rPr>
            </m:ctrlPr>
          </m:fPr>
          <m:num>
            <m:r>
              <w:rPr>
                <w:rFonts w:ascii="Cambria Math" w:eastAsiaTheme="minorEastAsia" w:hAnsi="Cambria Math"/>
                <w:sz w:val="28"/>
                <w:szCs w:val="28"/>
              </w:rPr>
              <m:t>2π</m:t>
            </m:r>
          </m:num>
          <m:den>
            <m:r>
              <w:rPr>
                <w:rFonts w:ascii="Cambria Math" w:eastAsiaTheme="minorEastAsia" w:hAnsi="Cambria Math"/>
                <w:sz w:val="28"/>
                <w:szCs w:val="28"/>
              </w:rPr>
              <m:t>20</m:t>
            </m:r>
          </m:den>
        </m:f>
      </m:oMath>
      <w:r>
        <w:rPr>
          <w:rFonts w:eastAsiaTheme="minorEastAsia"/>
          <w:sz w:val="28"/>
          <w:szCs w:val="28"/>
        </w:rPr>
        <w:t xml:space="preserve">). Поскольку фазы имеют случайную фазовую зависимость, вычисленный сигнал не является непрерывным и его спектр отличается от заданного энергетического спектра. Чем меньше фазы зависят от времени, тем лучше аппроксимация необходимого сигнала, но тем более периодичен сгенерированный сигнал. Трехмерный энергетический спектр </w:t>
      </w:r>
      <m:oMath>
        <m:r>
          <w:rPr>
            <w:rFonts w:ascii="Cambria Math" w:eastAsiaTheme="minorEastAsia" w:hAnsi="Cambria Math"/>
            <w:sz w:val="28"/>
            <w:szCs w:val="28"/>
          </w:rPr>
          <m:t>E</m:t>
        </m:r>
        <m:d>
          <m:dPr>
            <m:ctrlPr>
              <w:rPr>
                <w:rFonts w:ascii="Cambria Math" w:eastAsiaTheme="minorEastAsia" w:hAnsi="Cambria Math"/>
                <w:i/>
                <w:sz w:val="28"/>
                <w:szCs w:val="28"/>
              </w:rPr>
            </m:ctrlPr>
          </m:dPr>
          <m:e>
            <m:r>
              <m:rPr>
                <m:sty m:val="b"/>
              </m:rPr>
              <w:rPr>
                <w:rFonts w:ascii="Cambria Math" w:eastAsiaTheme="minorEastAsia" w:hAnsi="Cambria Math"/>
                <w:sz w:val="28"/>
                <w:szCs w:val="28"/>
              </w:rPr>
              <m:t>|k</m:t>
            </m:r>
            <m:r>
              <w:rPr>
                <w:rFonts w:ascii="Cambria Math" w:eastAsiaTheme="minorEastAsia" w:hAnsi="Cambria Math"/>
                <w:sz w:val="28"/>
                <w:szCs w:val="28"/>
              </w:rPr>
              <m:t>|</m:t>
            </m:r>
          </m:e>
        </m:d>
      </m:oMath>
      <w:r>
        <w:rPr>
          <w:rFonts w:eastAsiaTheme="minorEastAsia"/>
          <w:sz w:val="28"/>
          <w:szCs w:val="28"/>
        </w:rPr>
        <w:t xml:space="preserve"> задан со значением </w:t>
      </w:r>
      <m:oMath>
        <m:d>
          <m:dPr>
            <m:begChr m:val="|"/>
            <m:endChr m:val="|"/>
            <m:ctrlPr>
              <w:rPr>
                <w:rFonts w:ascii="Cambria Math" w:eastAsiaTheme="minorEastAsia" w:hAnsi="Cambria Math"/>
                <w:b/>
                <w:sz w:val="28"/>
                <w:szCs w:val="28"/>
              </w:rPr>
            </m:ctrlPr>
          </m:dPr>
          <m:e>
            <m:r>
              <m:rPr>
                <m:sty m:val="b"/>
              </m:rPr>
              <w:rPr>
                <w:rFonts w:ascii="Cambria Math" w:eastAsiaTheme="minorEastAsia" w:hAnsi="Cambria Math"/>
                <w:sz w:val="28"/>
                <w:szCs w:val="28"/>
              </w:rPr>
              <m:t>k</m:t>
            </m:r>
            <m:ctrlPr>
              <w:rPr>
                <w:rFonts w:ascii="Cambria Math" w:eastAsiaTheme="minorEastAsia" w:hAnsi="Cambria Math"/>
                <w:i/>
                <w:sz w:val="28"/>
                <w:szCs w:val="28"/>
              </w:rPr>
            </m:ctrlPr>
          </m:e>
        </m:d>
        <m:r>
          <w:rPr>
            <w:rFonts w:ascii="Cambria Math" w:eastAsiaTheme="minorEastAsia" w:hAnsi="Cambria Math"/>
            <w:sz w:val="28"/>
            <w:szCs w:val="28"/>
          </w:rPr>
          <m:t>=</m:t>
        </m:r>
        <m:rad>
          <m:radPr>
            <m:degHide m:val="1"/>
            <m:ctrlPr>
              <w:rPr>
                <w:rFonts w:ascii="Cambria Math" w:eastAsiaTheme="minorEastAsia" w:hAnsi="Cambria Math"/>
                <w:i/>
                <w:sz w:val="28"/>
                <w:szCs w:val="28"/>
              </w:rPr>
            </m:ctrlPr>
          </m:radPr>
          <m:deg/>
          <m:e>
            <m:sSubSup>
              <m:sSubSupPr>
                <m:ctrlPr>
                  <w:rPr>
                    <w:rFonts w:ascii="Cambria Math" w:eastAsiaTheme="minorEastAsia" w:hAnsi="Cambria Math"/>
                    <w:i/>
                    <w:sz w:val="28"/>
                    <w:szCs w:val="28"/>
                  </w:rPr>
                </m:ctrlPr>
              </m:sSubSupPr>
              <m:e>
                <m:r>
                  <w:rPr>
                    <w:rFonts w:ascii="Cambria Math" w:eastAsiaTheme="minorEastAsia" w:hAnsi="Cambria Math"/>
                    <w:sz w:val="28"/>
                    <w:szCs w:val="28"/>
                  </w:rPr>
                  <m:t>k</m:t>
                </m:r>
              </m:e>
              <m:sub>
                <m:r>
                  <w:rPr>
                    <w:rFonts w:ascii="Cambria Math" w:eastAsiaTheme="minorEastAsia" w:hAnsi="Cambria Math"/>
                    <w:sz w:val="28"/>
                    <w:szCs w:val="28"/>
                  </w:rPr>
                  <m:t>x</m:t>
                </m:r>
              </m:sub>
              <m:sup>
                <m:r>
                  <w:rPr>
                    <w:rFonts w:ascii="Cambria Math" w:eastAsiaTheme="minorEastAsia" w:hAnsi="Cambria Math"/>
                    <w:sz w:val="28"/>
                    <w:szCs w:val="28"/>
                  </w:rPr>
                  <m:t>2</m:t>
                </m:r>
              </m:sup>
            </m:sSubSup>
            <m:r>
              <w:rPr>
                <w:rFonts w:ascii="Cambria Math" w:eastAsiaTheme="minorEastAsia" w:hAnsi="Cambria Math"/>
                <w:sz w:val="28"/>
                <w:szCs w:val="28"/>
              </w:rPr>
              <m:t>+</m:t>
            </m:r>
            <m:sSubSup>
              <m:sSubSupPr>
                <m:ctrlPr>
                  <w:rPr>
                    <w:rFonts w:ascii="Cambria Math" w:eastAsiaTheme="minorEastAsia" w:hAnsi="Cambria Math"/>
                    <w:i/>
                    <w:sz w:val="28"/>
                    <w:szCs w:val="28"/>
                  </w:rPr>
                </m:ctrlPr>
              </m:sSubSupPr>
              <m:e>
                <m:r>
                  <w:rPr>
                    <w:rFonts w:ascii="Cambria Math" w:eastAsiaTheme="minorEastAsia" w:hAnsi="Cambria Math"/>
                    <w:sz w:val="28"/>
                    <w:szCs w:val="28"/>
                  </w:rPr>
                  <m:t>k</m:t>
                </m:r>
              </m:e>
              <m:sub>
                <m:r>
                  <w:rPr>
                    <w:rFonts w:ascii="Cambria Math" w:eastAsiaTheme="minorEastAsia" w:hAnsi="Cambria Math"/>
                    <w:sz w:val="28"/>
                    <w:szCs w:val="28"/>
                  </w:rPr>
                  <m:t>y</m:t>
                </m:r>
              </m:sub>
              <m:sup>
                <m:r>
                  <w:rPr>
                    <w:rFonts w:ascii="Cambria Math" w:eastAsiaTheme="minorEastAsia" w:hAnsi="Cambria Math"/>
                    <w:sz w:val="28"/>
                    <w:szCs w:val="28"/>
                  </w:rPr>
                  <m:t>2</m:t>
                </m:r>
              </m:sup>
            </m:sSubSup>
            <m:r>
              <w:rPr>
                <w:rFonts w:ascii="Cambria Math" w:eastAsiaTheme="minorEastAsia" w:hAnsi="Cambria Math"/>
                <w:sz w:val="28"/>
                <w:szCs w:val="28"/>
              </w:rPr>
              <m:t>+</m:t>
            </m:r>
            <m:sSubSup>
              <m:sSubSupPr>
                <m:ctrlPr>
                  <w:rPr>
                    <w:rFonts w:ascii="Cambria Math" w:eastAsiaTheme="minorEastAsia" w:hAnsi="Cambria Math"/>
                    <w:i/>
                    <w:sz w:val="28"/>
                    <w:szCs w:val="28"/>
                  </w:rPr>
                </m:ctrlPr>
              </m:sSubSupPr>
              <m:e>
                <m:r>
                  <w:rPr>
                    <w:rFonts w:ascii="Cambria Math" w:eastAsiaTheme="minorEastAsia" w:hAnsi="Cambria Math"/>
                    <w:sz w:val="28"/>
                    <w:szCs w:val="28"/>
                  </w:rPr>
                  <m:t>k</m:t>
                </m:r>
              </m:e>
              <m:sub>
                <m:r>
                  <w:rPr>
                    <w:rFonts w:ascii="Cambria Math" w:eastAsiaTheme="minorEastAsia" w:hAnsi="Cambria Math"/>
                    <w:sz w:val="28"/>
                    <w:szCs w:val="28"/>
                  </w:rPr>
                  <m:t>z</m:t>
                </m:r>
              </m:sub>
              <m:sup>
                <m:r>
                  <w:rPr>
                    <w:rFonts w:ascii="Cambria Math" w:eastAsiaTheme="minorEastAsia" w:hAnsi="Cambria Math"/>
                    <w:sz w:val="28"/>
                    <w:szCs w:val="28"/>
                  </w:rPr>
                  <m:t>2</m:t>
                </m:r>
              </m:sup>
            </m:sSubSup>
          </m:e>
        </m:rad>
      </m:oMath>
      <w:r>
        <w:rPr>
          <w:rFonts w:eastAsiaTheme="minorEastAsia"/>
          <w:sz w:val="28"/>
          <w:szCs w:val="28"/>
        </w:rPr>
        <w:t xml:space="preserve">, а волновое число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k</m:t>
            </m:r>
          </m:e>
          <m:sub>
            <m:r>
              <w:rPr>
                <w:rFonts w:ascii="Cambria Math" w:eastAsiaTheme="minorEastAsia" w:hAnsi="Cambria Math"/>
                <w:sz w:val="28"/>
                <w:szCs w:val="28"/>
                <w:lang w:val="en-US"/>
              </w:rPr>
              <m:t>x</m:t>
            </m:r>
          </m:sub>
        </m:sSub>
      </m:oMath>
      <w:r>
        <w:rPr>
          <w:rFonts w:eastAsiaTheme="minorEastAsia"/>
          <w:sz w:val="28"/>
          <w:szCs w:val="28"/>
        </w:rPr>
        <w:t xml:space="preserve"> переделано в частоту </w:t>
      </w:r>
      <m:oMath>
        <m:r>
          <w:rPr>
            <w:rFonts w:ascii="Cambria Math" w:eastAsiaTheme="minorEastAsia" w:hAnsi="Cambria Math"/>
            <w:sz w:val="28"/>
            <w:szCs w:val="28"/>
          </w:rPr>
          <m:t>ω</m:t>
        </m:r>
      </m:oMath>
      <w:r>
        <w:rPr>
          <w:rFonts w:eastAsiaTheme="minorEastAsia"/>
          <w:sz w:val="28"/>
          <w:szCs w:val="28"/>
        </w:rPr>
        <w:t xml:space="preserve"> посредством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k</m:t>
            </m:r>
          </m:e>
          <m:sub>
            <m:r>
              <w:rPr>
                <w:rFonts w:ascii="Cambria Math" w:eastAsiaTheme="minorEastAsia" w:hAnsi="Cambria Math"/>
                <w:sz w:val="28"/>
                <w:szCs w:val="28"/>
                <w:lang w:val="en-US"/>
              </w:rPr>
              <m:t>x</m:t>
            </m:r>
          </m:sub>
        </m:sSub>
        <m:r>
          <w:rPr>
            <w:rFonts w:ascii="Cambria Math" w:eastAsiaTheme="minorEastAsia" w:hAnsi="Cambria Math"/>
            <w:sz w:val="28"/>
            <w:szCs w:val="28"/>
          </w:rPr>
          <m:t>=</m:t>
        </m:r>
        <m:f>
          <m:fPr>
            <m:type m:val="lin"/>
            <m:ctrlPr>
              <w:rPr>
                <w:rFonts w:ascii="Cambria Math" w:eastAsiaTheme="minorEastAsia" w:hAnsi="Cambria Math"/>
                <w:i/>
                <w:sz w:val="28"/>
                <w:szCs w:val="28"/>
              </w:rPr>
            </m:ctrlPr>
          </m:fPr>
          <m:num>
            <m:r>
              <w:rPr>
                <w:rFonts w:ascii="Cambria Math" w:eastAsiaTheme="minorEastAsia" w:hAnsi="Cambria Math"/>
                <w:sz w:val="28"/>
                <w:szCs w:val="28"/>
              </w:rPr>
              <m:t>ω</m:t>
            </m:r>
          </m:num>
          <m:den>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U</m:t>
                </m:r>
              </m:e>
              <m:sub>
                <m:r>
                  <w:rPr>
                    <w:rFonts w:ascii="Cambria Math" w:eastAsiaTheme="minorEastAsia" w:hAnsi="Cambria Math"/>
                    <w:sz w:val="28"/>
                    <w:szCs w:val="28"/>
                  </w:rPr>
                  <m:t>0</m:t>
                </m:r>
              </m:sub>
            </m:sSub>
          </m:den>
        </m:f>
      </m:oMath>
      <w:r>
        <w:rPr>
          <w:rFonts w:eastAsiaTheme="minorEastAsia"/>
          <w:sz w:val="28"/>
          <w:szCs w:val="28"/>
        </w:rPr>
        <w:t xml:space="preserve"> (где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U</m:t>
            </m:r>
          </m:e>
          <m:sub>
            <m:r>
              <w:rPr>
                <w:rFonts w:ascii="Cambria Math" w:eastAsiaTheme="minorEastAsia" w:hAnsi="Cambria Math"/>
                <w:sz w:val="28"/>
                <w:szCs w:val="28"/>
              </w:rPr>
              <m:t>0</m:t>
            </m:r>
          </m:sub>
        </m:sSub>
      </m:oMath>
      <w:r>
        <w:rPr>
          <w:rFonts w:eastAsiaTheme="minorEastAsia"/>
          <w:sz w:val="28"/>
          <w:szCs w:val="28"/>
        </w:rPr>
        <w:t xml:space="preserve"> средняя скорость конвекции) с целью придать энергетическому спектру форму спектра </w:t>
      </w:r>
      <m:oMath>
        <m:r>
          <w:rPr>
            <w:rFonts w:ascii="Cambria Math" w:eastAsiaTheme="minorEastAsia" w:hAnsi="Cambria Math"/>
            <w:sz w:val="28"/>
            <w:szCs w:val="28"/>
          </w:rPr>
          <m:t>E(</m:t>
        </m:r>
        <m:sSub>
          <m:sSubPr>
            <m:ctrlPr>
              <w:rPr>
                <w:rFonts w:ascii="Cambria Math" w:eastAsiaTheme="minorEastAsia" w:hAnsi="Cambria Math"/>
                <w:i/>
                <w:sz w:val="28"/>
                <w:szCs w:val="28"/>
              </w:rPr>
            </m:ctrlPr>
          </m:sSubPr>
          <m:e>
            <m:r>
              <w:rPr>
                <w:rFonts w:ascii="Cambria Math" w:eastAsiaTheme="minorEastAsia" w:hAnsi="Cambria Math"/>
                <w:sz w:val="28"/>
                <w:szCs w:val="28"/>
              </w:rPr>
              <m:t>k</m:t>
            </m:r>
          </m:e>
          <m:sub>
            <m:r>
              <w:rPr>
                <w:rFonts w:ascii="Cambria Math" w:eastAsiaTheme="minorEastAsia" w:hAnsi="Cambria Math"/>
                <w:sz w:val="28"/>
                <w:szCs w:val="28"/>
              </w:rPr>
              <m:t>y</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k</m:t>
            </m:r>
          </m:e>
          <m:sub>
            <m:r>
              <w:rPr>
                <w:rFonts w:ascii="Cambria Math" w:eastAsiaTheme="minorEastAsia" w:hAnsi="Cambria Math"/>
                <w:sz w:val="28"/>
                <w:szCs w:val="28"/>
              </w:rPr>
              <m:t>z</m:t>
            </m:r>
          </m:sub>
        </m:sSub>
        <m:r>
          <w:rPr>
            <w:rFonts w:ascii="Cambria Math" w:eastAsiaTheme="minorEastAsia" w:hAnsi="Cambria Math"/>
            <w:sz w:val="28"/>
            <w:szCs w:val="28"/>
          </w:rPr>
          <m:t>, ω)</m:t>
        </m:r>
      </m:oMath>
      <w:r>
        <w:rPr>
          <w:rFonts w:eastAsiaTheme="minorEastAsia"/>
          <w:sz w:val="28"/>
          <w:szCs w:val="28"/>
        </w:rPr>
        <w:t>. Сигнал скорости в физическом пространстве найден как в работе [</w:t>
      </w:r>
      <w:r w:rsidRPr="00197D7D">
        <w:rPr>
          <w:rFonts w:eastAsiaTheme="minorEastAsia"/>
          <w:sz w:val="28"/>
          <w:szCs w:val="28"/>
        </w:rPr>
        <w:t>22</w:t>
      </w:r>
      <w:r>
        <w:rPr>
          <w:rFonts w:eastAsiaTheme="minorEastAsia"/>
          <w:sz w:val="28"/>
          <w:szCs w:val="28"/>
        </w:rPr>
        <w:t xml:space="preserve">] посредством представления трехмерного обратного преобразования Фурье в направлениях </w:t>
      </w:r>
      <w:r>
        <w:rPr>
          <w:rFonts w:eastAsiaTheme="minorEastAsia"/>
          <w:i/>
          <w:sz w:val="28"/>
          <w:szCs w:val="28"/>
          <w:lang w:val="en-US"/>
        </w:rPr>
        <w:t>y</w:t>
      </w:r>
      <w:r>
        <w:rPr>
          <w:rFonts w:eastAsiaTheme="minorEastAsia"/>
          <w:i/>
          <w:sz w:val="28"/>
          <w:szCs w:val="28"/>
        </w:rPr>
        <w:t>,</w:t>
      </w:r>
      <w:r w:rsidRPr="00494509">
        <w:rPr>
          <w:rFonts w:eastAsiaTheme="minorEastAsia"/>
          <w:i/>
          <w:sz w:val="28"/>
          <w:szCs w:val="28"/>
        </w:rPr>
        <w:t xml:space="preserve"> </w:t>
      </w:r>
      <w:r>
        <w:rPr>
          <w:rFonts w:eastAsiaTheme="minorEastAsia"/>
          <w:i/>
          <w:sz w:val="28"/>
          <w:szCs w:val="28"/>
          <w:lang w:val="en-US"/>
        </w:rPr>
        <w:t>z</w:t>
      </w:r>
      <w:r>
        <w:rPr>
          <w:rFonts w:eastAsiaTheme="minorEastAsia"/>
          <w:i/>
          <w:sz w:val="28"/>
          <w:szCs w:val="28"/>
        </w:rPr>
        <w:t xml:space="preserve"> </w:t>
      </w:r>
      <w:r>
        <w:rPr>
          <w:rFonts w:eastAsiaTheme="minorEastAsia"/>
          <w:sz w:val="28"/>
          <w:szCs w:val="28"/>
        </w:rPr>
        <w:t xml:space="preserve">и </w:t>
      </w:r>
      <m:oMath>
        <m:r>
          <w:rPr>
            <w:rFonts w:ascii="Cambria Math" w:eastAsiaTheme="minorEastAsia" w:hAnsi="Cambria Math"/>
            <w:sz w:val="28"/>
            <w:szCs w:val="28"/>
            <w:lang w:val="en-US"/>
          </w:rPr>
          <m:t>t</m:t>
        </m:r>
      </m:oMath>
      <w:r>
        <w:rPr>
          <w:rFonts w:eastAsiaTheme="minorEastAsia"/>
          <w:sz w:val="28"/>
          <w:szCs w:val="28"/>
        </w:rPr>
        <w:t>. Так</w:t>
      </w:r>
      <w:r w:rsidR="00AB0019">
        <w:rPr>
          <w:rFonts w:eastAsiaTheme="minorEastAsia"/>
          <w:sz w:val="28"/>
          <w:szCs w:val="28"/>
        </w:rPr>
        <w:t>ую</w:t>
      </w:r>
      <w:r>
        <w:rPr>
          <w:rFonts w:eastAsiaTheme="minorEastAsia"/>
          <w:sz w:val="28"/>
          <w:szCs w:val="28"/>
        </w:rPr>
        <w:t xml:space="preserve"> операци</w:t>
      </w:r>
      <w:r w:rsidR="00AB0019">
        <w:rPr>
          <w:rFonts w:eastAsiaTheme="minorEastAsia"/>
          <w:sz w:val="28"/>
          <w:szCs w:val="28"/>
        </w:rPr>
        <w:t>ю</w:t>
      </w:r>
      <w:r>
        <w:rPr>
          <w:rFonts w:eastAsiaTheme="minorEastAsia"/>
          <w:sz w:val="28"/>
          <w:szCs w:val="28"/>
        </w:rPr>
        <w:t xml:space="preserve"> </w:t>
      </w:r>
      <w:r w:rsidR="00AB0019">
        <w:rPr>
          <w:rFonts w:eastAsiaTheme="minorEastAsia"/>
          <w:sz w:val="28"/>
          <w:szCs w:val="28"/>
        </w:rPr>
        <w:t>можно</w:t>
      </w:r>
      <w:r>
        <w:rPr>
          <w:rFonts w:eastAsiaTheme="minorEastAsia"/>
          <w:sz w:val="28"/>
          <w:szCs w:val="28"/>
        </w:rPr>
        <w:t xml:space="preserve"> эффективно представ</w:t>
      </w:r>
      <w:r w:rsidR="00AB0019">
        <w:rPr>
          <w:rFonts w:eastAsiaTheme="minorEastAsia"/>
          <w:sz w:val="28"/>
          <w:szCs w:val="28"/>
        </w:rPr>
        <w:t>ить</w:t>
      </w:r>
      <w:r>
        <w:rPr>
          <w:rFonts w:eastAsiaTheme="minorEastAsia"/>
          <w:sz w:val="28"/>
          <w:szCs w:val="28"/>
        </w:rPr>
        <w:t xml:space="preserve"> посредством использования так </w:t>
      </w:r>
      <w:r>
        <w:rPr>
          <w:rFonts w:eastAsiaTheme="minorEastAsia"/>
          <w:sz w:val="28"/>
          <w:szCs w:val="28"/>
        </w:rPr>
        <w:lastRenderedPageBreak/>
        <w:t>называемого быстрого разложения Фурье</w:t>
      </w:r>
      <w:r w:rsidR="00AB0019">
        <w:rPr>
          <w:rFonts w:eastAsiaTheme="minorEastAsia"/>
          <w:sz w:val="28"/>
          <w:szCs w:val="28"/>
        </w:rPr>
        <w:t>,</w:t>
      </w:r>
      <w:r>
        <w:rPr>
          <w:rFonts w:eastAsiaTheme="minorEastAsia"/>
          <w:sz w:val="28"/>
          <w:szCs w:val="28"/>
        </w:rPr>
        <w:t xml:space="preserve"> как</w:t>
      </w:r>
      <w:r w:rsidR="00AB0019">
        <w:rPr>
          <w:rFonts w:eastAsiaTheme="minorEastAsia"/>
          <w:sz w:val="28"/>
          <w:szCs w:val="28"/>
        </w:rPr>
        <w:t xml:space="preserve"> это было проделано</w:t>
      </w:r>
      <w:r>
        <w:rPr>
          <w:rFonts w:eastAsiaTheme="minorEastAsia"/>
          <w:sz w:val="28"/>
          <w:szCs w:val="28"/>
        </w:rPr>
        <w:t xml:space="preserve"> в работе [</w:t>
      </w:r>
      <w:r w:rsidRPr="00197D7D">
        <w:rPr>
          <w:rFonts w:eastAsiaTheme="minorEastAsia"/>
          <w:sz w:val="28"/>
          <w:szCs w:val="28"/>
        </w:rPr>
        <w:t>25</w:t>
      </w:r>
      <w:r>
        <w:rPr>
          <w:rFonts w:eastAsiaTheme="minorEastAsia"/>
          <w:sz w:val="28"/>
          <w:szCs w:val="28"/>
        </w:rPr>
        <w:t>].</w:t>
      </w:r>
    </w:p>
    <w:p w14:paraId="4906C679" w14:textId="58DF82CA" w:rsidR="00B16282" w:rsidRDefault="00B16282" w:rsidP="00183F9D">
      <w:pPr>
        <w:ind w:firstLine="567"/>
        <w:jc w:val="both"/>
        <w:rPr>
          <w:rFonts w:eastAsiaTheme="minorEastAsia"/>
          <w:sz w:val="28"/>
          <w:szCs w:val="28"/>
        </w:rPr>
      </w:pPr>
      <w:r>
        <w:rPr>
          <w:rFonts w:eastAsiaTheme="minorEastAsia"/>
          <w:sz w:val="28"/>
          <w:szCs w:val="28"/>
        </w:rPr>
        <w:t>В работе [</w:t>
      </w:r>
      <w:r w:rsidRPr="00646EBF">
        <w:rPr>
          <w:rFonts w:eastAsiaTheme="minorEastAsia"/>
          <w:sz w:val="28"/>
          <w:szCs w:val="28"/>
        </w:rPr>
        <w:t>2</w:t>
      </w:r>
      <w:r w:rsidRPr="000E7840">
        <w:rPr>
          <w:rFonts w:eastAsiaTheme="minorEastAsia"/>
          <w:sz w:val="28"/>
          <w:szCs w:val="28"/>
        </w:rPr>
        <w:t>6</w:t>
      </w:r>
      <w:r>
        <w:rPr>
          <w:rFonts w:eastAsiaTheme="minorEastAsia"/>
          <w:sz w:val="28"/>
          <w:szCs w:val="28"/>
        </w:rPr>
        <w:t>] флуктуации скорости были сгенерированы спектральным методом как в [</w:t>
      </w:r>
      <w:r w:rsidRPr="000E7840">
        <w:rPr>
          <w:rFonts w:eastAsiaTheme="minorEastAsia"/>
          <w:sz w:val="28"/>
          <w:szCs w:val="28"/>
        </w:rPr>
        <w:t>24</w:t>
      </w:r>
      <w:r>
        <w:rPr>
          <w:rFonts w:eastAsiaTheme="minorEastAsia"/>
          <w:sz w:val="28"/>
          <w:szCs w:val="28"/>
        </w:rPr>
        <w:t xml:space="preserve">], а затем </w:t>
      </w:r>
      <w:r w:rsidR="00AB0019">
        <w:rPr>
          <w:rFonts w:eastAsiaTheme="minorEastAsia"/>
          <w:sz w:val="28"/>
          <w:szCs w:val="28"/>
        </w:rPr>
        <w:t xml:space="preserve">основные </w:t>
      </w:r>
      <w:r>
        <w:rPr>
          <w:rFonts w:eastAsiaTheme="minorEastAsia"/>
          <w:sz w:val="28"/>
          <w:szCs w:val="28"/>
        </w:rPr>
        <w:t>уравнени</w:t>
      </w:r>
      <w:r w:rsidR="00AB0019">
        <w:rPr>
          <w:rFonts w:eastAsiaTheme="minorEastAsia"/>
          <w:sz w:val="28"/>
          <w:szCs w:val="28"/>
        </w:rPr>
        <w:t>я</w:t>
      </w:r>
      <w:r>
        <w:rPr>
          <w:rFonts w:eastAsiaTheme="minorEastAsia"/>
          <w:sz w:val="28"/>
          <w:szCs w:val="28"/>
        </w:rPr>
        <w:t xml:space="preserve"> был</w:t>
      </w:r>
      <w:r w:rsidR="00AB0019">
        <w:rPr>
          <w:rFonts w:eastAsiaTheme="minorEastAsia"/>
          <w:sz w:val="28"/>
          <w:szCs w:val="28"/>
        </w:rPr>
        <w:t>и</w:t>
      </w:r>
      <w:r>
        <w:rPr>
          <w:rFonts w:eastAsiaTheme="minorEastAsia"/>
          <w:sz w:val="28"/>
          <w:szCs w:val="28"/>
        </w:rPr>
        <w:t xml:space="preserve"> </w:t>
      </w:r>
      <w:proofErr w:type="spellStart"/>
      <w:r>
        <w:rPr>
          <w:rFonts w:eastAsiaTheme="minorEastAsia"/>
          <w:sz w:val="28"/>
          <w:szCs w:val="28"/>
        </w:rPr>
        <w:t>перемасштабирован</w:t>
      </w:r>
      <w:r w:rsidR="00AB0019">
        <w:rPr>
          <w:rFonts w:eastAsiaTheme="minorEastAsia"/>
          <w:sz w:val="28"/>
          <w:szCs w:val="28"/>
        </w:rPr>
        <w:t>ы</w:t>
      </w:r>
      <w:proofErr w:type="spellEnd"/>
      <w:r>
        <w:rPr>
          <w:rFonts w:eastAsiaTheme="minorEastAsia"/>
          <w:sz w:val="28"/>
          <w:szCs w:val="28"/>
        </w:rPr>
        <w:t xml:space="preserve">, так что построенные флуктуации соответствовали заданному тензору напряжений Рейнольдса. Эта операция была использована для генерирования входных условий турбулентного пограничного слоя. </w:t>
      </w:r>
    </w:p>
    <w:p w14:paraId="23F8F470" w14:textId="3953A4A1" w:rsidR="00B16282" w:rsidRDefault="00B16282" w:rsidP="00183F9D">
      <w:pPr>
        <w:ind w:firstLine="567"/>
        <w:jc w:val="both"/>
        <w:rPr>
          <w:rFonts w:eastAsiaTheme="minorEastAsia"/>
          <w:sz w:val="28"/>
          <w:szCs w:val="28"/>
        </w:rPr>
      </w:pPr>
      <w:r>
        <w:rPr>
          <w:rFonts w:eastAsiaTheme="minorEastAsia"/>
          <w:sz w:val="28"/>
          <w:szCs w:val="28"/>
        </w:rPr>
        <w:t>Фазовая информация в разложении Фурье связана со структурой и динамикой турбулентности, следовательно, метод, использованный в работе [</w:t>
      </w:r>
      <w:r w:rsidRPr="000E7840">
        <w:rPr>
          <w:rFonts w:eastAsiaTheme="minorEastAsia"/>
          <w:sz w:val="28"/>
          <w:szCs w:val="28"/>
        </w:rPr>
        <w:t>26</w:t>
      </w:r>
      <w:r>
        <w:rPr>
          <w:rFonts w:eastAsiaTheme="minorEastAsia"/>
          <w:sz w:val="28"/>
          <w:szCs w:val="28"/>
        </w:rPr>
        <w:t>], в которой фазы были случайными, вполне вероятно может иметь недостачу структурной информации, которая возможно ответственна за довольно длинный переходный участок, необходимый для восстановления турбулентной статистики. Для того чтобы уменьшить длину этого участка, в работе [</w:t>
      </w:r>
      <w:r w:rsidRPr="000E7840">
        <w:rPr>
          <w:rFonts w:eastAsiaTheme="minorEastAsia"/>
          <w:sz w:val="28"/>
          <w:szCs w:val="28"/>
        </w:rPr>
        <w:t>27</w:t>
      </w:r>
      <w:r>
        <w:rPr>
          <w:rFonts w:eastAsiaTheme="minorEastAsia"/>
          <w:sz w:val="28"/>
          <w:szCs w:val="28"/>
        </w:rPr>
        <w:t>] через входную площадь области симуляции (в симуляции была использована гипотеза Тейлора) была проведена замороженная область DNS.</w:t>
      </w:r>
      <w:r w:rsidRPr="00B8243F">
        <w:rPr>
          <w:rFonts w:eastAsiaTheme="minorEastAsia"/>
          <w:sz w:val="28"/>
          <w:szCs w:val="28"/>
        </w:rPr>
        <w:t xml:space="preserve"> </w:t>
      </w:r>
      <w:r>
        <w:rPr>
          <w:rFonts w:eastAsiaTheme="minorEastAsia"/>
          <w:sz w:val="28"/>
          <w:szCs w:val="28"/>
        </w:rPr>
        <w:t>Угол фазы коэффициентов Фурье остался без изменений, в то время как их амплитудный фактор был рандомизирован. Авторы в работе [</w:t>
      </w:r>
      <w:r w:rsidRPr="00E915B0">
        <w:rPr>
          <w:rFonts w:eastAsiaTheme="minorEastAsia"/>
          <w:sz w:val="28"/>
          <w:szCs w:val="28"/>
        </w:rPr>
        <w:t>27</w:t>
      </w:r>
      <w:r>
        <w:rPr>
          <w:rFonts w:eastAsiaTheme="minorEastAsia"/>
          <w:sz w:val="28"/>
          <w:szCs w:val="28"/>
        </w:rPr>
        <w:t xml:space="preserve">] смогли восстановить нужные уровни частотного коэффициента </w:t>
      </w:r>
      <m:oMath>
        <m:sSub>
          <m:sSubPr>
            <m:ctrlPr>
              <w:rPr>
                <w:rFonts w:ascii="Cambria Math" w:eastAsiaTheme="minorEastAsia" w:hAnsi="Cambria Math"/>
                <w:i/>
                <w:sz w:val="28"/>
                <w:szCs w:val="28"/>
              </w:rPr>
            </m:ctrlPr>
          </m:sSubPr>
          <m:e>
            <m:r>
              <w:rPr>
                <w:rFonts w:ascii="Cambria Math" w:eastAsiaTheme="minorEastAsia" w:hAnsi="Cambria Math"/>
                <w:sz w:val="28"/>
                <w:szCs w:val="28"/>
              </w:rPr>
              <m:t>C</m:t>
            </m:r>
          </m:e>
          <m:sub>
            <m:r>
              <w:rPr>
                <w:rFonts w:ascii="Cambria Math" w:eastAsiaTheme="minorEastAsia" w:hAnsi="Cambria Math"/>
                <w:sz w:val="28"/>
                <w:szCs w:val="28"/>
              </w:rPr>
              <m:t>f</m:t>
            </m:r>
          </m:sub>
        </m:sSub>
      </m:oMath>
      <w:r w:rsidRPr="00B8243F">
        <w:rPr>
          <w:rFonts w:eastAsiaTheme="minorEastAsia"/>
          <w:sz w:val="28"/>
          <w:szCs w:val="28"/>
        </w:rPr>
        <w:t xml:space="preserve"> </w:t>
      </w:r>
      <w:r>
        <w:rPr>
          <w:rFonts w:eastAsiaTheme="minorEastAsia"/>
          <w:sz w:val="28"/>
          <w:szCs w:val="28"/>
        </w:rPr>
        <w:t xml:space="preserve">только после трех толщин пограничного слоя. Другим путем рандомизации коэффициентов Фурье, заранее полученных из предварительных данных, является задание им случайного фазового сдвига. Такой метод был исследован в работе </w:t>
      </w:r>
      <w:r w:rsidRPr="001129B2">
        <w:rPr>
          <w:rFonts w:eastAsiaTheme="minorEastAsia"/>
          <w:sz w:val="28"/>
          <w:szCs w:val="28"/>
        </w:rPr>
        <w:t>[</w:t>
      </w:r>
      <w:r w:rsidRPr="00E915B0">
        <w:rPr>
          <w:rFonts w:eastAsiaTheme="minorEastAsia"/>
          <w:sz w:val="28"/>
          <w:szCs w:val="28"/>
        </w:rPr>
        <w:t>28</w:t>
      </w:r>
      <w:r w:rsidRPr="001129B2">
        <w:rPr>
          <w:rFonts w:eastAsiaTheme="minorEastAsia"/>
          <w:sz w:val="28"/>
          <w:szCs w:val="28"/>
        </w:rPr>
        <w:t>]</w:t>
      </w:r>
      <w:r>
        <w:rPr>
          <w:rFonts w:eastAsiaTheme="minorEastAsia"/>
          <w:sz w:val="28"/>
          <w:szCs w:val="28"/>
        </w:rPr>
        <w:t xml:space="preserve">, где генерировались входные условия для плоского течения в канале. Авторы обнаружили уменьшение частотного коэффициента вниз по потоку на 30%, упадок турбулентной интенсивности в пристеночной области. Схожие методы фазовой или амплитудной рандомизации были исследованы </w:t>
      </w:r>
      <w:r w:rsidR="005D5B9E">
        <w:rPr>
          <w:rFonts w:eastAsiaTheme="minorEastAsia"/>
          <w:sz w:val="28"/>
          <w:szCs w:val="28"/>
        </w:rPr>
        <w:t xml:space="preserve">и </w:t>
      </w:r>
      <w:r>
        <w:rPr>
          <w:rFonts w:eastAsiaTheme="minorEastAsia"/>
          <w:sz w:val="28"/>
          <w:szCs w:val="28"/>
        </w:rPr>
        <w:t xml:space="preserve">в работе </w:t>
      </w:r>
      <w:r w:rsidRPr="001129B2">
        <w:rPr>
          <w:rFonts w:eastAsiaTheme="minorEastAsia"/>
          <w:sz w:val="28"/>
          <w:szCs w:val="28"/>
        </w:rPr>
        <w:t>[</w:t>
      </w:r>
      <w:r w:rsidRPr="00396116">
        <w:rPr>
          <w:rFonts w:eastAsiaTheme="minorEastAsia"/>
          <w:sz w:val="28"/>
          <w:szCs w:val="28"/>
        </w:rPr>
        <w:t>29</w:t>
      </w:r>
      <w:r w:rsidRPr="001129B2">
        <w:rPr>
          <w:rFonts w:eastAsiaTheme="minorEastAsia"/>
          <w:sz w:val="28"/>
          <w:szCs w:val="28"/>
        </w:rPr>
        <w:t>]</w:t>
      </w:r>
      <w:r>
        <w:rPr>
          <w:rFonts w:eastAsiaTheme="minorEastAsia"/>
          <w:sz w:val="28"/>
          <w:szCs w:val="28"/>
        </w:rPr>
        <w:t xml:space="preserve"> в рамках входных условий для LES и привели к такому же результату. Если рассмотреть по отдельности, то фазовая рандомизация генерирует сигнал с точной турбулентной статистикой, однако потоковые турбулентные структуры будут представлены плохо, что является причиной уменьшения частотного коэффициента вниз по течению. И наоборот, амплитудная рандомизация восстанавливает правильную структуру потока, а турбулентность не подвергается существенному переходу вниз по потоку.</w:t>
      </w:r>
    </w:p>
    <w:p w14:paraId="20C6366B" w14:textId="7ED12A60" w:rsidR="00B16282" w:rsidRDefault="00B16282" w:rsidP="00183F9D">
      <w:pPr>
        <w:ind w:firstLine="567"/>
        <w:jc w:val="both"/>
        <w:rPr>
          <w:rFonts w:eastAsiaTheme="minorEastAsia"/>
          <w:sz w:val="28"/>
          <w:szCs w:val="28"/>
        </w:rPr>
      </w:pPr>
      <w:r>
        <w:rPr>
          <w:rFonts w:eastAsiaTheme="minorEastAsia"/>
          <w:sz w:val="28"/>
          <w:szCs w:val="28"/>
        </w:rPr>
        <w:t>Более продвинутые модели потоков с разложением Фурье, восстанавливающие фазовые корреляции</w:t>
      </w:r>
      <w:r w:rsidR="00BE420D">
        <w:rPr>
          <w:rFonts w:eastAsiaTheme="minorEastAsia"/>
          <w:sz w:val="28"/>
          <w:szCs w:val="28"/>
        </w:rPr>
        <w:t>,</w:t>
      </w:r>
      <w:r>
        <w:rPr>
          <w:rFonts w:eastAsiaTheme="minorEastAsia"/>
          <w:sz w:val="28"/>
          <w:szCs w:val="28"/>
        </w:rPr>
        <w:t xml:space="preserve"> были рассмотрены в работах </w:t>
      </w:r>
      <w:r w:rsidRPr="001129B2">
        <w:rPr>
          <w:rFonts w:eastAsiaTheme="minorEastAsia"/>
          <w:sz w:val="28"/>
          <w:szCs w:val="28"/>
        </w:rPr>
        <w:t>[</w:t>
      </w:r>
      <w:r w:rsidRPr="00D63877">
        <w:rPr>
          <w:rFonts w:eastAsiaTheme="minorEastAsia"/>
          <w:sz w:val="28"/>
          <w:szCs w:val="28"/>
        </w:rPr>
        <w:t>30, 31</w:t>
      </w:r>
      <w:r w:rsidRPr="001129B2">
        <w:rPr>
          <w:rFonts w:eastAsiaTheme="minorEastAsia"/>
          <w:sz w:val="28"/>
          <w:szCs w:val="28"/>
        </w:rPr>
        <w:t>]</w:t>
      </w:r>
      <w:r>
        <w:rPr>
          <w:rFonts w:eastAsiaTheme="minorEastAsia"/>
          <w:sz w:val="28"/>
          <w:szCs w:val="28"/>
        </w:rPr>
        <w:t xml:space="preserve">. Эти модели, однако, имеют свои ограничения при генерировании изотропной турбулентности. Их целью больше является улучшение понимания процессов переноса инертной </w:t>
      </w:r>
      <w:proofErr w:type="spellStart"/>
      <w:r>
        <w:rPr>
          <w:rFonts w:eastAsiaTheme="minorEastAsia"/>
          <w:sz w:val="28"/>
          <w:szCs w:val="28"/>
        </w:rPr>
        <w:t>субдиапазонной</w:t>
      </w:r>
      <w:proofErr w:type="spellEnd"/>
      <w:r>
        <w:rPr>
          <w:rFonts w:eastAsiaTheme="minorEastAsia"/>
          <w:sz w:val="28"/>
          <w:szCs w:val="28"/>
        </w:rPr>
        <w:t xml:space="preserve"> энергии, нежели генерация входных условий для практических приложений LES.</w:t>
      </w:r>
    </w:p>
    <w:p w14:paraId="6F227684" w14:textId="04A28752" w:rsidR="00B16282" w:rsidRDefault="00B16282" w:rsidP="00183F9D">
      <w:pPr>
        <w:ind w:firstLine="567"/>
        <w:jc w:val="both"/>
        <w:rPr>
          <w:rFonts w:eastAsiaTheme="minorEastAsia"/>
          <w:sz w:val="28"/>
          <w:szCs w:val="28"/>
        </w:rPr>
      </w:pPr>
      <w:r>
        <w:rPr>
          <w:rFonts w:eastAsiaTheme="minorEastAsia"/>
          <w:sz w:val="28"/>
          <w:szCs w:val="28"/>
        </w:rPr>
        <w:t xml:space="preserve">Рассмотренные ранее методы относились к генерированию синтетической турбулентности в однородном изотропном поле возмущений. При расчетах, построенное таким образом поле возмущений скорости приводит к тому, что энергия вихреобразования распределяется по всем волновым числам (т.е. вихрям), одинаково. Как в крупномасштабных, так и в мелкомасштабных вихрях содержится одинаковое количество энергии, что приводит к переизбытку ее в маленьких вихрях и очень быстрой ее </w:t>
      </w:r>
      <w:r>
        <w:rPr>
          <w:rFonts w:eastAsiaTheme="minorEastAsia"/>
          <w:sz w:val="28"/>
          <w:szCs w:val="28"/>
        </w:rPr>
        <w:lastRenderedPageBreak/>
        <w:t xml:space="preserve">диссипации. Это приводит к отсутствию так называемого каскада энергии от больших вихрей к малым и, как следствие, турбулентность затухает очень быстро, что затрудняет процесс расчета и моделирования. Таким образом, для того чтобы избежать негативных последствий, нужно ввести в рассматриваемую задачу условия </w:t>
      </w:r>
      <w:proofErr w:type="spellStart"/>
      <w:r>
        <w:rPr>
          <w:rFonts w:eastAsiaTheme="minorEastAsia"/>
          <w:sz w:val="28"/>
          <w:szCs w:val="28"/>
        </w:rPr>
        <w:t>неизотропности</w:t>
      </w:r>
      <w:proofErr w:type="spellEnd"/>
      <w:r>
        <w:rPr>
          <w:rFonts w:eastAsiaTheme="minorEastAsia"/>
          <w:sz w:val="28"/>
          <w:szCs w:val="28"/>
        </w:rPr>
        <w:t xml:space="preserve">. </w:t>
      </w:r>
    </w:p>
    <w:p w14:paraId="1829A961" w14:textId="77777777" w:rsidR="00B16282" w:rsidRDefault="00B16282" w:rsidP="00183F9D">
      <w:pPr>
        <w:ind w:firstLine="567"/>
        <w:jc w:val="both"/>
        <w:rPr>
          <w:rFonts w:eastAsiaTheme="minorEastAsia"/>
          <w:sz w:val="28"/>
          <w:szCs w:val="28"/>
        </w:rPr>
      </w:pPr>
      <w:r>
        <w:rPr>
          <w:rFonts w:eastAsiaTheme="minorEastAsia"/>
          <w:sz w:val="28"/>
          <w:szCs w:val="28"/>
        </w:rPr>
        <w:t xml:space="preserve">Рассмотрим далее краткий обзор работ различных авторов, которые предлагают свои методы введения </w:t>
      </w:r>
      <w:proofErr w:type="spellStart"/>
      <w:r>
        <w:rPr>
          <w:rFonts w:eastAsiaTheme="minorEastAsia"/>
          <w:sz w:val="28"/>
          <w:szCs w:val="28"/>
        </w:rPr>
        <w:t>неизотропности</w:t>
      </w:r>
      <w:proofErr w:type="spellEnd"/>
      <w:r>
        <w:rPr>
          <w:rFonts w:eastAsiaTheme="minorEastAsia"/>
          <w:sz w:val="28"/>
          <w:szCs w:val="28"/>
        </w:rPr>
        <w:t xml:space="preserve"> при моделировании синтетической турбулентности. </w:t>
      </w:r>
    </w:p>
    <w:p w14:paraId="1153B8CC" w14:textId="4C71F69E" w:rsidR="00B16282" w:rsidRDefault="00B16282" w:rsidP="00183F9D">
      <w:pPr>
        <w:ind w:firstLine="567"/>
        <w:jc w:val="both"/>
        <w:rPr>
          <w:rFonts w:eastAsiaTheme="minorEastAsia"/>
          <w:sz w:val="28"/>
          <w:szCs w:val="28"/>
        </w:rPr>
      </w:pPr>
      <w:r>
        <w:rPr>
          <w:rFonts w:eastAsiaTheme="minorEastAsia"/>
          <w:sz w:val="28"/>
          <w:szCs w:val="28"/>
        </w:rPr>
        <w:t>В работе [</w:t>
      </w:r>
      <w:r w:rsidRPr="00B37189">
        <w:rPr>
          <w:rFonts w:eastAsiaTheme="minorEastAsia"/>
          <w:sz w:val="28"/>
          <w:szCs w:val="28"/>
        </w:rPr>
        <w:t>32</w:t>
      </w:r>
      <w:r>
        <w:rPr>
          <w:rFonts w:eastAsiaTheme="minorEastAsia"/>
          <w:sz w:val="28"/>
          <w:szCs w:val="28"/>
        </w:rPr>
        <w:t>]</w:t>
      </w:r>
      <w:r w:rsidRPr="003B4869">
        <w:rPr>
          <w:rFonts w:eastAsiaTheme="minorEastAsia"/>
          <w:sz w:val="28"/>
          <w:szCs w:val="28"/>
        </w:rPr>
        <w:t xml:space="preserve"> </w:t>
      </w:r>
      <w:r w:rsidR="00183F9D">
        <w:rPr>
          <w:rFonts w:eastAsiaTheme="minorEastAsia"/>
          <w:sz w:val="28"/>
          <w:szCs w:val="28"/>
        </w:rPr>
        <w:t>изучались</w:t>
      </w:r>
      <w:r>
        <w:rPr>
          <w:rFonts w:eastAsiaTheme="minorEastAsia"/>
          <w:sz w:val="28"/>
          <w:szCs w:val="28"/>
        </w:rPr>
        <w:t xml:space="preserve"> течения в несимметричном диффузоре, вокруг трехмерной возвышенности и в нижней части прогиба (ямы). Синтетические изотропные флуктуации</w:t>
      </w:r>
      <w:r w:rsidRPr="00AD7714">
        <w:rPr>
          <w:rFonts w:eastAsiaTheme="minorEastAsia"/>
          <w:sz w:val="28"/>
          <w:szCs w:val="28"/>
        </w:rPr>
        <w:t xml:space="preserve"> </w:t>
      </w:r>
      <w:r>
        <w:rPr>
          <w:rFonts w:eastAsiaTheme="minorEastAsia"/>
          <w:sz w:val="28"/>
          <w:szCs w:val="28"/>
        </w:rPr>
        <w:t>были представлены в виде:</w:t>
      </w:r>
    </w:p>
    <w:p w14:paraId="02E99E0F" w14:textId="77777777" w:rsidR="009B1199" w:rsidRDefault="009B1199" w:rsidP="00B16282">
      <w:pPr>
        <w:ind w:firstLine="708"/>
        <w:jc w:val="both"/>
        <w:rPr>
          <w:rFonts w:eastAsiaTheme="minorEastAsia"/>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9B1199" w14:paraId="3EB66386" w14:textId="77777777" w:rsidTr="00703AC4">
        <w:trPr>
          <w:trHeight w:val="591"/>
        </w:trPr>
        <w:tc>
          <w:tcPr>
            <w:tcW w:w="8468" w:type="dxa"/>
          </w:tcPr>
          <w:p w14:paraId="20B4B3A8" w14:textId="2A07565A" w:rsidR="009B1199" w:rsidRPr="00897BA4" w:rsidRDefault="00000000" w:rsidP="00703AC4">
            <w:pPr>
              <w:pStyle w:val="a7"/>
              <w:jc w:val="center"/>
              <w:rPr>
                <w:sz w:val="28"/>
                <w:szCs w:val="28"/>
              </w:rPr>
            </w:pPr>
            <m:oMathPara>
              <m:oMath>
                <m:sSubSup>
                  <m:sSubSupPr>
                    <m:ctrlPr>
                      <w:rPr>
                        <w:rFonts w:ascii="Cambria Math" w:eastAsiaTheme="minorEastAsia" w:hAnsi="Cambria Math"/>
                        <w:i/>
                        <w:sz w:val="28"/>
                        <w:szCs w:val="28"/>
                      </w:rPr>
                    </m:ctrlPr>
                  </m:sSubSupPr>
                  <m:e>
                    <m:r>
                      <w:rPr>
                        <w:rFonts w:ascii="Cambria Math" w:eastAsiaTheme="minorEastAsia" w:hAnsi="Cambria Math"/>
                        <w:sz w:val="28"/>
                        <w:szCs w:val="28"/>
                      </w:rPr>
                      <m:t>u</m:t>
                    </m:r>
                  </m:e>
                  <m:sub>
                    <m:r>
                      <w:rPr>
                        <w:rFonts w:ascii="Cambria Math" w:eastAsiaTheme="minorEastAsia" w:hAnsi="Cambria Math"/>
                        <w:sz w:val="28"/>
                        <w:szCs w:val="28"/>
                      </w:rPr>
                      <m:t>i</m:t>
                    </m:r>
                  </m:sub>
                  <m:sup>
                    <m:r>
                      <w:rPr>
                        <w:rFonts w:ascii="Cambria Math" w:eastAsiaTheme="minorEastAsia" w:hAnsi="Cambria Math"/>
                        <w:sz w:val="28"/>
                        <w:szCs w:val="28"/>
                      </w:rPr>
                      <m:t>'</m:t>
                    </m:r>
                  </m:sup>
                </m:sSubSup>
                <m:d>
                  <m:dPr>
                    <m:ctrlPr>
                      <w:rPr>
                        <w:rFonts w:ascii="Cambria Math" w:eastAsiaTheme="minorEastAsia" w:hAnsi="Cambria Math"/>
                        <w:i/>
                        <w:sz w:val="28"/>
                        <w:szCs w:val="28"/>
                      </w:rPr>
                    </m:ctrlPr>
                  </m:dPr>
                  <m:e>
                    <m:sSub>
                      <m:sSubPr>
                        <m:ctrlPr>
                          <w:rPr>
                            <w:rFonts w:ascii="Cambria Math" w:eastAsiaTheme="minorEastAsia" w:hAnsi="Cambria Math"/>
                            <w:i/>
                            <w:sz w:val="28"/>
                            <w:szCs w:val="28"/>
                          </w:rPr>
                        </m:ctrlPr>
                      </m:sSubPr>
                      <m:e>
                        <m:r>
                          <w:rPr>
                            <w:rFonts w:ascii="Cambria Math" w:eastAsiaTheme="minorEastAsia" w:hAnsi="Cambria Math"/>
                            <w:sz w:val="28"/>
                            <w:szCs w:val="28"/>
                          </w:rPr>
                          <m:t>x</m:t>
                        </m:r>
                      </m:e>
                      <m:sub>
                        <m:r>
                          <w:rPr>
                            <w:rFonts w:ascii="Cambria Math" w:eastAsiaTheme="minorEastAsia" w:hAnsi="Cambria Math"/>
                            <w:sz w:val="28"/>
                            <w:szCs w:val="28"/>
                          </w:rPr>
                          <m:t>j</m:t>
                        </m:r>
                      </m:sub>
                    </m:sSub>
                  </m:e>
                </m:d>
                <m:r>
                  <w:rPr>
                    <w:rFonts w:ascii="Cambria Math" w:eastAsiaTheme="minorEastAsia" w:hAnsi="Cambria Math"/>
                    <w:sz w:val="28"/>
                    <w:szCs w:val="28"/>
                  </w:rPr>
                  <m:t>=2</m:t>
                </m:r>
                <m:nary>
                  <m:naryPr>
                    <m:chr m:val="∑"/>
                    <m:limLoc m:val="undOvr"/>
                    <m:ctrlPr>
                      <w:rPr>
                        <w:rFonts w:ascii="Cambria Math" w:eastAsiaTheme="minorEastAsia" w:hAnsi="Cambria Math"/>
                        <w:i/>
                        <w:sz w:val="28"/>
                        <w:szCs w:val="28"/>
                      </w:rPr>
                    </m:ctrlPr>
                  </m:naryPr>
                  <m:sub>
                    <m:r>
                      <w:rPr>
                        <w:rFonts w:ascii="Cambria Math" w:eastAsiaTheme="minorEastAsia" w:hAnsi="Cambria Math"/>
                        <w:sz w:val="28"/>
                        <w:szCs w:val="28"/>
                      </w:rPr>
                      <m:t>n=1</m:t>
                    </m:r>
                  </m:sub>
                  <m:sup>
                    <m:r>
                      <w:rPr>
                        <w:rFonts w:ascii="Cambria Math" w:eastAsiaTheme="minorEastAsia" w:hAnsi="Cambria Math"/>
                        <w:sz w:val="28"/>
                        <w:szCs w:val="28"/>
                      </w:rPr>
                      <m:t>N</m:t>
                    </m:r>
                  </m:sup>
                  <m:e>
                    <m:sSup>
                      <m:sSupPr>
                        <m:ctrlPr>
                          <w:rPr>
                            <w:rFonts w:ascii="Cambria Math" w:eastAsiaTheme="minorEastAsia" w:hAnsi="Cambria Math"/>
                            <w:i/>
                            <w:sz w:val="28"/>
                            <w:szCs w:val="28"/>
                          </w:rPr>
                        </m:ctrlPr>
                      </m:sSupPr>
                      <m:e>
                        <m:acc>
                          <m:accPr>
                            <m:ctrlPr>
                              <w:rPr>
                                <w:rFonts w:ascii="Cambria Math" w:eastAsiaTheme="minorEastAsia" w:hAnsi="Cambria Math"/>
                                <w:i/>
                                <w:sz w:val="28"/>
                                <w:szCs w:val="28"/>
                              </w:rPr>
                            </m:ctrlPr>
                          </m:accPr>
                          <m:e>
                            <m:r>
                              <w:rPr>
                                <w:rFonts w:ascii="Cambria Math" w:eastAsiaTheme="minorEastAsia" w:hAnsi="Cambria Math"/>
                                <w:sz w:val="28"/>
                                <w:szCs w:val="28"/>
                              </w:rPr>
                              <m:t>u</m:t>
                            </m:r>
                          </m:e>
                        </m:acc>
                      </m:e>
                      <m:sup>
                        <m:r>
                          <w:rPr>
                            <w:rFonts w:ascii="Cambria Math" w:eastAsiaTheme="minorEastAsia" w:hAnsi="Cambria Math"/>
                            <w:sz w:val="28"/>
                            <w:szCs w:val="28"/>
                          </w:rPr>
                          <m:t>n</m:t>
                        </m:r>
                      </m:sup>
                    </m:sSup>
                  </m:e>
                </m:nary>
                <m:func>
                  <m:funcPr>
                    <m:ctrlPr>
                      <w:rPr>
                        <w:rFonts w:ascii="Cambria Math" w:eastAsiaTheme="minorEastAsia" w:hAnsi="Cambria Math"/>
                        <w:sz w:val="28"/>
                        <w:szCs w:val="28"/>
                      </w:rPr>
                    </m:ctrlPr>
                  </m:funcPr>
                  <m:fName>
                    <m:r>
                      <m:rPr>
                        <m:sty m:val="p"/>
                      </m:rPr>
                      <w:rPr>
                        <w:rFonts w:ascii="Cambria Math" w:eastAsiaTheme="minorEastAsia" w:hAnsi="Cambria Math"/>
                        <w:sz w:val="28"/>
                        <w:szCs w:val="28"/>
                      </w:rPr>
                      <m:t>cos</m:t>
                    </m:r>
                  </m:fName>
                  <m:e>
                    <m:d>
                      <m:dPr>
                        <m:ctrlPr>
                          <w:rPr>
                            <w:rFonts w:ascii="Cambria Math" w:eastAsiaTheme="minorEastAsia" w:hAnsi="Cambria Math"/>
                            <w:i/>
                            <w:sz w:val="28"/>
                            <w:szCs w:val="28"/>
                          </w:rPr>
                        </m:ctrlPr>
                      </m:dPr>
                      <m:e>
                        <m:sSubSup>
                          <m:sSubSupPr>
                            <m:ctrlPr>
                              <w:rPr>
                                <w:rFonts w:ascii="Cambria Math" w:eastAsiaTheme="minorEastAsia" w:hAnsi="Cambria Math"/>
                                <w:i/>
                                <w:sz w:val="28"/>
                                <w:szCs w:val="28"/>
                              </w:rPr>
                            </m:ctrlPr>
                          </m:sSubSupPr>
                          <m:e>
                            <m:r>
                              <w:rPr>
                                <w:rFonts w:ascii="Cambria Math" w:eastAsiaTheme="minorEastAsia" w:hAnsi="Cambria Math"/>
                                <w:sz w:val="28"/>
                                <w:szCs w:val="28"/>
                              </w:rPr>
                              <m:t>k</m:t>
                            </m:r>
                          </m:e>
                          <m:sub>
                            <m:r>
                              <w:rPr>
                                <w:rFonts w:ascii="Cambria Math" w:eastAsiaTheme="minorEastAsia" w:hAnsi="Cambria Math"/>
                                <w:sz w:val="28"/>
                                <w:szCs w:val="28"/>
                              </w:rPr>
                              <m:t>j</m:t>
                            </m:r>
                          </m:sub>
                          <m:sup>
                            <m:r>
                              <w:rPr>
                                <w:rFonts w:ascii="Cambria Math" w:eastAsiaTheme="minorEastAsia" w:hAnsi="Cambria Math"/>
                                <w:sz w:val="28"/>
                                <w:szCs w:val="28"/>
                              </w:rPr>
                              <m:t>n</m:t>
                            </m:r>
                          </m:sup>
                        </m:sSubSup>
                        <m:sSub>
                          <m:sSubPr>
                            <m:ctrlPr>
                              <w:rPr>
                                <w:rFonts w:ascii="Cambria Math" w:eastAsiaTheme="minorEastAsia" w:hAnsi="Cambria Math"/>
                                <w:i/>
                                <w:sz w:val="28"/>
                                <w:szCs w:val="28"/>
                              </w:rPr>
                            </m:ctrlPr>
                          </m:sSubPr>
                          <m:e>
                            <m:r>
                              <w:rPr>
                                <w:rFonts w:ascii="Cambria Math" w:eastAsiaTheme="minorEastAsia" w:hAnsi="Cambria Math"/>
                                <w:sz w:val="28"/>
                                <w:szCs w:val="28"/>
                              </w:rPr>
                              <m:t>x</m:t>
                            </m:r>
                          </m:e>
                          <m:sub>
                            <m:r>
                              <w:rPr>
                                <w:rFonts w:ascii="Cambria Math" w:eastAsiaTheme="minorEastAsia" w:hAnsi="Cambria Math"/>
                                <w:sz w:val="28"/>
                                <w:szCs w:val="28"/>
                              </w:rPr>
                              <m:t>j</m:t>
                            </m:r>
                          </m:sub>
                        </m:sSub>
                        <m:r>
                          <w:rPr>
                            <w:rFonts w:ascii="Cambria Math" w:eastAsiaTheme="minorEastAsia" w:hAnsi="Cambria Math"/>
                            <w:sz w:val="28"/>
                            <w:szCs w:val="28"/>
                          </w:rPr>
                          <m:t>+</m:t>
                        </m:r>
                        <m:sSup>
                          <m:sSupPr>
                            <m:ctrlPr>
                              <w:rPr>
                                <w:rFonts w:ascii="Cambria Math" w:eastAsiaTheme="minorEastAsia" w:hAnsi="Cambria Math"/>
                                <w:i/>
                                <w:sz w:val="28"/>
                                <w:szCs w:val="28"/>
                              </w:rPr>
                            </m:ctrlPr>
                          </m:sSupPr>
                          <m:e>
                            <m:r>
                              <w:rPr>
                                <w:rFonts w:ascii="Cambria Math" w:eastAsiaTheme="minorEastAsia" w:hAnsi="Cambria Math"/>
                                <w:sz w:val="28"/>
                                <w:szCs w:val="28"/>
                              </w:rPr>
                              <m:t>ψ</m:t>
                            </m:r>
                          </m:e>
                          <m:sup>
                            <m:r>
                              <w:rPr>
                                <w:rFonts w:ascii="Cambria Math" w:eastAsiaTheme="minorEastAsia" w:hAnsi="Cambria Math"/>
                                <w:sz w:val="28"/>
                                <w:szCs w:val="28"/>
                              </w:rPr>
                              <m:t>n</m:t>
                            </m:r>
                          </m:sup>
                        </m:sSup>
                      </m:e>
                    </m:d>
                    <m:ctrlPr>
                      <w:rPr>
                        <w:rFonts w:ascii="Cambria Math" w:eastAsiaTheme="minorEastAsia" w:hAnsi="Cambria Math"/>
                        <w:i/>
                        <w:sz w:val="28"/>
                        <w:szCs w:val="28"/>
                      </w:rPr>
                    </m:ctrlPr>
                  </m:e>
                </m:func>
                <m:sSubSup>
                  <m:sSubSupPr>
                    <m:ctrlPr>
                      <w:rPr>
                        <w:rFonts w:ascii="Cambria Math" w:eastAsiaTheme="minorEastAsia" w:hAnsi="Cambria Math"/>
                        <w:i/>
                        <w:sz w:val="28"/>
                        <w:szCs w:val="28"/>
                      </w:rPr>
                    </m:ctrlPr>
                  </m:sSubSupPr>
                  <m:e>
                    <m:r>
                      <w:rPr>
                        <w:rFonts w:ascii="Cambria Math" w:eastAsiaTheme="minorEastAsia" w:hAnsi="Cambria Math"/>
                        <w:sz w:val="28"/>
                        <w:szCs w:val="28"/>
                      </w:rPr>
                      <m:t>σ</m:t>
                    </m:r>
                  </m:e>
                  <m:sub>
                    <m:r>
                      <w:rPr>
                        <w:rFonts w:ascii="Cambria Math" w:eastAsiaTheme="minorEastAsia" w:hAnsi="Cambria Math"/>
                        <w:sz w:val="28"/>
                        <w:szCs w:val="28"/>
                      </w:rPr>
                      <m:t>i</m:t>
                    </m:r>
                  </m:sub>
                  <m:sup>
                    <m:r>
                      <w:rPr>
                        <w:rFonts w:ascii="Cambria Math" w:eastAsiaTheme="minorEastAsia" w:hAnsi="Cambria Math"/>
                        <w:sz w:val="28"/>
                        <w:szCs w:val="28"/>
                      </w:rPr>
                      <m:t>n</m:t>
                    </m:r>
                  </m:sup>
                </m:sSubSup>
                <m:r>
                  <w:rPr>
                    <w:rFonts w:ascii="Cambria Math" w:eastAsiaTheme="minorEastAsia" w:hAnsi="Cambria Math"/>
                    <w:sz w:val="28"/>
                    <w:szCs w:val="28"/>
                  </w:rPr>
                  <m:t xml:space="preserve">  </m:t>
                </m:r>
              </m:oMath>
            </m:oMathPara>
          </w:p>
        </w:tc>
        <w:tc>
          <w:tcPr>
            <w:tcW w:w="1103" w:type="dxa"/>
          </w:tcPr>
          <w:p w14:paraId="58C1508C" w14:textId="77777777" w:rsidR="00690152" w:rsidRDefault="00690152" w:rsidP="00703AC4">
            <w:pPr>
              <w:pStyle w:val="a7"/>
              <w:jc w:val="both"/>
              <w:rPr>
                <w:sz w:val="28"/>
                <w:szCs w:val="28"/>
              </w:rPr>
            </w:pPr>
          </w:p>
          <w:p w14:paraId="4F5D05DA" w14:textId="616AC981" w:rsidR="009B1199" w:rsidRPr="001067EC" w:rsidRDefault="009B1199" w:rsidP="00703AC4">
            <w:pPr>
              <w:pStyle w:val="a7"/>
              <w:jc w:val="both"/>
              <w:rPr>
                <w:sz w:val="28"/>
                <w:szCs w:val="28"/>
              </w:rPr>
            </w:pPr>
            <w:r>
              <w:rPr>
                <w:sz w:val="28"/>
                <w:szCs w:val="28"/>
              </w:rPr>
              <w:t>(1.1</w:t>
            </w:r>
            <w:r w:rsidRPr="0056009F">
              <w:rPr>
                <w:sz w:val="28"/>
                <w:szCs w:val="28"/>
              </w:rPr>
              <w:t>.</w:t>
            </w:r>
            <w:r>
              <w:rPr>
                <w:sz w:val="28"/>
                <w:szCs w:val="28"/>
              </w:rPr>
              <w:t>26</w:t>
            </w:r>
            <w:r w:rsidRPr="0056009F">
              <w:rPr>
                <w:sz w:val="28"/>
                <w:szCs w:val="28"/>
              </w:rPr>
              <w:t>)</w:t>
            </w:r>
          </w:p>
        </w:tc>
      </w:tr>
    </w:tbl>
    <w:p w14:paraId="4AB1C3E3" w14:textId="77777777" w:rsidR="009B1199" w:rsidRDefault="009B1199" w:rsidP="00B16282">
      <w:pPr>
        <w:ind w:firstLine="708"/>
        <w:jc w:val="both"/>
        <w:rPr>
          <w:rFonts w:eastAsiaTheme="minorEastAsia"/>
          <w:sz w:val="28"/>
          <w:szCs w:val="28"/>
        </w:rPr>
      </w:pPr>
    </w:p>
    <w:p w14:paraId="1F8F13C1" w14:textId="564E056C" w:rsidR="00B16282" w:rsidRPr="00F14578" w:rsidRDefault="00B16282" w:rsidP="00B16282">
      <w:pPr>
        <w:jc w:val="both"/>
        <w:rPr>
          <w:rFonts w:eastAsiaTheme="minorEastAsia"/>
          <w:sz w:val="28"/>
          <w:szCs w:val="28"/>
        </w:rPr>
      </w:pPr>
      <w:r>
        <w:rPr>
          <w:rFonts w:eastAsiaTheme="minorEastAsia"/>
          <w:sz w:val="28"/>
          <w:szCs w:val="28"/>
        </w:rPr>
        <w:t xml:space="preserve">где  </w:t>
      </w:r>
      <m:oMath>
        <m:sSup>
          <m:sSupPr>
            <m:ctrlPr>
              <w:rPr>
                <w:rFonts w:ascii="Cambria Math" w:eastAsiaTheme="minorEastAsia" w:hAnsi="Cambria Math"/>
                <w:i/>
                <w:sz w:val="28"/>
                <w:szCs w:val="28"/>
              </w:rPr>
            </m:ctrlPr>
          </m:sSupPr>
          <m:e>
            <m:acc>
              <m:accPr>
                <m:ctrlPr>
                  <w:rPr>
                    <w:rFonts w:ascii="Cambria Math" w:eastAsiaTheme="minorEastAsia" w:hAnsi="Cambria Math"/>
                    <w:i/>
                    <w:sz w:val="28"/>
                    <w:szCs w:val="28"/>
                  </w:rPr>
                </m:ctrlPr>
              </m:accPr>
              <m:e>
                <m:r>
                  <w:rPr>
                    <w:rFonts w:ascii="Cambria Math" w:eastAsiaTheme="minorEastAsia" w:hAnsi="Cambria Math"/>
                    <w:sz w:val="28"/>
                    <w:szCs w:val="28"/>
                  </w:rPr>
                  <m:t>u</m:t>
                </m:r>
              </m:e>
            </m:acc>
          </m:e>
          <m:sup>
            <m:r>
              <w:rPr>
                <w:rFonts w:ascii="Cambria Math" w:eastAsiaTheme="minorEastAsia" w:hAnsi="Cambria Math"/>
                <w:sz w:val="28"/>
                <w:szCs w:val="28"/>
              </w:rPr>
              <m:t>n</m:t>
            </m:r>
          </m:sup>
        </m:sSup>
      </m:oMath>
      <w:r>
        <w:rPr>
          <w:rFonts w:eastAsiaTheme="minorEastAsia"/>
          <w:sz w:val="28"/>
          <w:szCs w:val="28"/>
        </w:rPr>
        <w:t xml:space="preserve">, </w:t>
      </w:r>
      <m:oMath>
        <m:sSup>
          <m:sSupPr>
            <m:ctrlPr>
              <w:rPr>
                <w:rFonts w:ascii="Cambria Math" w:eastAsiaTheme="minorEastAsia" w:hAnsi="Cambria Math"/>
                <w:i/>
                <w:sz w:val="28"/>
                <w:szCs w:val="28"/>
              </w:rPr>
            </m:ctrlPr>
          </m:sSupPr>
          <m:e>
            <m:r>
              <w:rPr>
                <w:rFonts w:ascii="Cambria Math" w:eastAsiaTheme="minorEastAsia" w:hAnsi="Cambria Math"/>
                <w:sz w:val="28"/>
                <w:szCs w:val="28"/>
              </w:rPr>
              <m:t>ψ</m:t>
            </m:r>
          </m:e>
          <m:sup>
            <m:r>
              <w:rPr>
                <w:rFonts w:ascii="Cambria Math" w:eastAsiaTheme="minorEastAsia" w:hAnsi="Cambria Math"/>
                <w:sz w:val="28"/>
                <w:szCs w:val="28"/>
              </w:rPr>
              <m:t>n</m:t>
            </m:r>
          </m:sup>
        </m:sSup>
      </m:oMath>
      <w:r>
        <w:rPr>
          <w:rFonts w:eastAsiaTheme="minorEastAsia"/>
          <w:sz w:val="28"/>
          <w:szCs w:val="28"/>
        </w:rPr>
        <w:t xml:space="preserve">, </w:t>
      </w:r>
      <m:oMath>
        <m:sSubSup>
          <m:sSubSupPr>
            <m:ctrlPr>
              <w:rPr>
                <w:rFonts w:ascii="Cambria Math" w:eastAsiaTheme="minorEastAsia" w:hAnsi="Cambria Math"/>
                <w:i/>
                <w:sz w:val="28"/>
                <w:szCs w:val="28"/>
              </w:rPr>
            </m:ctrlPr>
          </m:sSubSupPr>
          <m:e>
            <m:r>
              <w:rPr>
                <w:rFonts w:ascii="Cambria Math" w:eastAsiaTheme="minorEastAsia" w:hAnsi="Cambria Math"/>
                <w:sz w:val="28"/>
                <w:szCs w:val="28"/>
              </w:rPr>
              <m:t>σ</m:t>
            </m:r>
          </m:e>
          <m:sub>
            <m:r>
              <w:rPr>
                <w:rFonts w:ascii="Cambria Math" w:eastAsiaTheme="minorEastAsia" w:hAnsi="Cambria Math"/>
                <w:sz w:val="28"/>
                <w:szCs w:val="28"/>
              </w:rPr>
              <m:t>i</m:t>
            </m:r>
          </m:sub>
          <m:sup>
            <m:r>
              <w:rPr>
                <w:rFonts w:ascii="Cambria Math" w:eastAsiaTheme="minorEastAsia" w:hAnsi="Cambria Math"/>
                <w:sz w:val="28"/>
                <w:szCs w:val="28"/>
              </w:rPr>
              <m:t>n</m:t>
            </m:r>
          </m:sup>
        </m:sSubSup>
      </m:oMath>
      <w:r>
        <w:rPr>
          <w:rFonts w:eastAsiaTheme="minorEastAsia"/>
          <w:sz w:val="28"/>
          <w:szCs w:val="28"/>
        </w:rPr>
        <w:t xml:space="preserve"> – амплитуда, фаза и направление моды Фурье соответственно. Максимальное волновое число определялось на основе сеточного разрешения </w:t>
      </w:r>
      <m:oMath>
        <m:sSub>
          <m:sSubPr>
            <m:ctrlPr>
              <w:rPr>
                <w:rFonts w:ascii="Cambria Math" w:eastAsiaTheme="minorEastAsia" w:hAnsi="Cambria Math"/>
                <w:i/>
                <w:sz w:val="28"/>
                <w:szCs w:val="28"/>
              </w:rPr>
            </m:ctrlPr>
          </m:sSubPr>
          <m:e>
            <m:r>
              <w:rPr>
                <w:rFonts w:ascii="Cambria Math" w:eastAsiaTheme="minorEastAsia" w:hAnsi="Cambria Math"/>
                <w:sz w:val="28"/>
                <w:szCs w:val="28"/>
              </w:rPr>
              <m:t>k</m:t>
            </m:r>
          </m:e>
          <m:sub>
            <m:r>
              <w:rPr>
                <w:rFonts w:ascii="Cambria Math" w:eastAsiaTheme="minorEastAsia" w:hAnsi="Cambria Math"/>
                <w:sz w:val="28"/>
                <w:szCs w:val="28"/>
              </w:rPr>
              <m:t>max</m:t>
            </m:r>
          </m:sub>
        </m:sSub>
        <m:r>
          <w:rPr>
            <w:rFonts w:ascii="Cambria Math" w:eastAsiaTheme="minorEastAsia" w:hAnsi="Cambria Math"/>
            <w:sz w:val="28"/>
            <w:szCs w:val="28"/>
          </w:rPr>
          <m:t>=2π/(2∆),</m:t>
        </m:r>
      </m:oMath>
      <w:r w:rsidRPr="00281E4E">
        <w:rPr>
          <w:rFonts w:eastAsiaTheme="minorEastAsia"/>
          <w:sz w:val="28"/>
          <w:szCs w:val="28"/>
        </w:rPr>
        <w:t xml:space="preserve"> </w:t>
      </w:r>
      <w:r>
        <w:rPr>
          <w:rFonts w:eastAsiaTheme="minorEastAsia"/>
          <w:sz w:val="28"/>
          <w:szCs w:val="28"/>
        </w:rPr>
        <w:t xml:space="preserve">а минимальное определялось из </w:t>
      </w:r>
      <m:oMath>
        <m:sSub>
          <m:sSubPr>
            <m:ctrlPr>
              <w:rPr>
                <w:rFonts w:ascii="Cambria Math" w:eastAsiaTheme="minorEastAsia" w:hAnsi="Cambria Math"/>
                <w:i/>
                <w:sz w:val="28"/>
                <w:szCs w:val="28"/>
              </w:rPr>
            </m:ctrlPr>
          </m:sSubPr>
          <m:e>
            <m:r>
              <w:rPr>
                <w:rFonts w:ascii="Cambria Math" w:eastAsiaTheme="minorEastAsia" w:hAnsi="Cambria Math"/>
                <w:sz w:val="28"/>
                <w:szCs w:val="28"/>
              </w:rPr>
              <m:t>k</m:t>
            </m:r>
          </m:e>
          <m:sub>
            <m:r>
              <w:rPr>
                <w:rFonts w:ascii="Cambria Math" w:eastAsiaTheme="minorEastAsia" w:hAnsi="Cambria Math"/>
                <w:sz w:val="28"/>
                <w:szCs w:val="28"/>
              </w:rPr>
              <m:t>1</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k</m:t>
            </m:r>
          </m:e>
          <m:sub>
            <m:r>
              <w:rPr>
                <w:rFonts w:ascii="Cambria Math" w:eastAsiaTheme="minorEastAsia" w:hAnsi="Cambria Math"/>
                <w:sz w:val="28"/>
                <w:szCs w:val="28"/>
              </w:rPr>
              <m:t>e</m:t>
            </m:r>
          </m:sub>
        </m:sSub>
        <m:r>
          <w:rPr>
            <w:rFonts w:ascii="Cambria Math" w:eastAsiaTheme="minorEastAsia" w:hAnsi="Cambria Math"/>
            <w:sz w:val="28"/>
            <w:szCs w:val="28"/>
          </w:rPr>
          <m:t>/p</m:t>
        </m:r>
      </m:oMath>
      <w:r w:rsidRPr="00281E4E">
        <w:rPr>
          <w:rFonts w:eastAsiaTheme="minorEastAsia"/>
          <w:sz w:val="28"/>
          <w:szCs w:val="28"/>
        </w:rPr>
        <w:t xml:space="preserve">, </w:t>
      </w:r>
      <w:r>
        <w:rPr>
          <w:rFonts w:eastAsiaTheme="minorEastAsia"/>
          <w:sz w:val="28"/>
          <w:szCs w:val="28"/>
        </w:rPr>
        <w:t xml:space="preserve">где </w:t>
      </w:r>
      <m:oMath>
        <m:sSub>
          <m:sSubPr>
            <m:ctrlPr>
              <w:rPr>
                <w:rFonts w:ascii="Cambria Math" w:eastAsiaTheme="minorEastAsia" w:hAnsi="Cambria Math"/>
                <w:i/>
                <w:sz w:val="28"/>
                <w:szCs w:val="28"/>
              </w:rPr>
            </m:ctrlPr>
          </m:sSubPr>
          <m:e>
            <m:r>
              <w:rPr>
                <w:rFonts w:ascii="Cambria Math" w:eastAsiaTheme="minorEastAsia" w:hAnsi="Cambria Math"/>
                <w:sz w:val="28"/>
                <w:szCs w:val="28"/>
              </w:rPr>
              <m:t>k</m:t>
            </m:r>
          </m:e>
          <m:sub>
            <m:r>
              <w:rPr>
                <w:rFonts w:ascii="Cambria Math" w:eastAsiaTheme="minorEastAsia" w:hAnsi="Cambria Math"/>
                <w:sz w:val="28"/>
                <w:szCs w:val="28"/>
              </w:rPr>
              <m:t>e</m:t>
            </m:r>
          </m:sub>
        </m:sSub>
        <m:r>
          <w:rPr>
            <w:rFonts w:ascii="Cambria Math" w:eastAsiaTheme="minorEastAsia" w:hAnsi="Cambria Math"/>
            <w:sz w:val="28"/>
            <w:szCs w:val="28"/>
          </w:rPr>
          <m:t xml:space="preserve"> </m:t>
        </m:r>
      </m:oMath>
      <w:r>
        <w:rPr>
          <w:rFonts w:eastAsiaTheme="minorEastAsia"/>
          <w:sz w:val="28"/>
          <w:szCs w:val="28"/>
        </w:rPr>
        <w:t xml:space="preserve">соответствовало энергосодержащим вихрям, </w:t>
      </w:r>
      <m:oMath>
        <m:r>
          <w:rPr>
            <w:rFonts w:ascii="Cambria Math" w:eastAsiaTheme="minorEastAsia" w:hAnsi="Cambria Math"/>
            <w:sz w:val="28"/>
            <w:szCs w:val="28"/>
          </w:rPr>
          <m:t>p</m:t>
        </m:r>
      </m:oMath>
      <w:r>
        <w:rPr>
          <w:rFonts w:eastAsiaTheme="minorEastAsia"/>
          <w:sz w:val="28"/>
          <w:szCs w:val="28"/>
        </w:rPr>
        <w:t xml:space="preserve"> должно было быть больше единицы для того, чтобы крупнейший масштаб был больше того, что соответствовал </w:t>
      </w:r>
      <m:oMath>
        <m:sSub>
          <m:sSubPr>
            <m:ctrlPr>
              <w:rPr>
                <w:rFonts w:ascii="Cambria Math" w:eastAsiaTheme="minorEastAsia" w:hAnsi="Cambria Math"/>
                <w:i/>
                <w:sz w:val="28"/>
                <w:szCs w:val="28"/>
              </w:rPr>
            </m:ctrlPr>
          </m:sSubPr>
          <m:e>
            <m:r>
              <w:rPr>
                <w:rFonts w:ascii="Cambria Math" w:eastAsiaTheme="minorEastAsia" w:hAnsi="Cambria Math"/>
                <w:sz w:val="28"/>
                <w:szCs w:val="28"/>
              </w:rPr>
              <m:t>k</m:t>
            </m:r>
          </m:e>
          <m:sub>
            <m:r>
              <w:rPr>
                <w:rFonts w:ascii="Cambria Math" w:eastAsiaTheme="minorEastAsia" w:hAnsi="Cambria Math"/>
                <w:sz w:val="28"/>
                <w:szCs w:val="28"/>
              </w:rPr>
              <m:t>e</m:t>
            </m:r>
          </m:sub>
        </m:sSub>
      </m:oMath>
      <w:r>
        <w:rPr>
          <w:rFonts w:eastAsiaTheme="minorEastAsia"/>
          <w:sz w:val="28"/>
          <w:szCs w:val="28"/>
        </w:rPr>
        <w:t xml:space="preserve">. В работе был использован модифицированный спектр фон Кармана. Амплитуда флуктуаций была выбрана так, что </w:t>
      </w:r>
      <w:r>
        <w:rPr>
          <w:rFonts w:eastAsiaTheme="minorEastAsia"/>
          <w:sz w:val="28"/>
          <w:szCs w:val="28"/>
          <w:lang w:val="en-US"/>
        </w:rPr>
        <w:t>RMS</w:t>
      </w:r>
      <w:r w:rsidRPr="002B46F2">
        <w:rPr>
          <w:rFonts w:eastAsiaTheme="minorEastAsia"/>
          <w:sz w:val="28"/>
          <w:szCs w:val="28"/>
        </w:rPr>
        <w:t xml:space="preserve"> </w:t>
      </w:r>
      <w:r>
        <w:rPr>
          <w:rFonts w:eastAsiaTheme="minorEastAsia"/>
          <w:sz w:val="28"/>
          <w:szCs w:val="28"/>
        </w:rPr>
        <w:t>были равны</w:t>
      </w:r>
      <w:r w:rsidRPr="002B46F2">
        <w:rPr>
          <w:rFonts w:eastAsiaTheme="minorEastAsia"/>
          <w:sz w:val="28"/>
          <w:szCs w:val="28"/>
        </w:rPr>
        <w:t xml:space="preserve"> </w:t>
      </w:r>
      <w:r>
        <w:rPr>
          <w:rFonts w:eastAsiaTheme="minorEastAsia"/>
          <w:sz w:val="28"/>
          <w:szCs w:val="28"/>
        </w:rPr>
        <w:t xml:space="preserve">скоростям трения на входе, т. е.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u</m:t>
            </m:r>
          </m:e>
          <m:sub>
            <m:r>
              <w:rPr>
                <w:rFonts w:ascii="Cambria Math" w:eastAsiaTheme="minorEastAsia" w:hAnsi="Cambria Math"/>
                <w:sz w:val="28"/>
                <w:szCs w:val="28"/>
              </w:rPr>
              <m:t>rms</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v</m:t>
            </m:r>
          </m:e>
          <m:sub>
            <m:r>
              <w:rPr>
                <w:rFonts w:ascii="Cambria Math" w:eastAsiaTheme="minorEastAsia" w:hAnsi="Cambria Math"/>
                <w:sz w:val="28"/>
                <w:szCs w:val="28"/>
              </w:rPr>
              <m:t>rms</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w</m:t>
            </m:r>
          </m:e>
          <m:sub>
            <m:r>
              <w:rPr>
                <w:rFonts w:ascii="Cambria Math" w:eastAsiaTheme="minorEastAsia" w:hAnsi="Cambria Math"/>
                <w:sz w:val="28"/>
                <w:szCs w:val="28"/>
              </w:rPr>
              <m:t>rms</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u</m:t>
            </m:r>
          </m:e>
          <m:sub>
            <m:r>
              <w:rPr>
                <w:rFonts w:ascii="Cambria Math" w:eastAsiaTheme="minorEastAsia" w:hAnsi="Cambria Math"/>
                <w:sz w:val="28"/>
                <w:szCs w:val="28"/>
              </w:rPr>
              <m:t>τ, in</m:t>
            </m:r>
          </m:sub>
        </m:sSub>
      </m:oMath>
      <w:r>
        <w:rPr>
          <w:rFonts w:eastAsiaTheme="minorEastAsia"/>
          <w:sz w:val="28"/>
          <w:szCs w:val="28"/>
        </w:rPr>
        <w:t xml:space="preserve">. RMS флуктуаций и их интегральный пространственный масштаб задавался на входе при построении спектра фон Кармана. За амплитуду брали скорость трения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u</m:t>
            </m:r>
          </m:e>
          <m:sub>
            <m:r>
              <w:rPr>
                <w:rFonts w:ascii="Cambria Math" w:eastAsiaTheme="minorEastAsia" w:hAnsi="Cambria Math"/>
                <w:sz w:val="28"/>
                <w:szCs w:val="28"/>
              </w:rPr>
              <m:t>τ</m:t>
            </m:r>
          </m:sub>
        </m:sSub>
      </m:oMath>
      <w:r>
        <w:rPr>
          <w:rFonts w:eastAsiaTheme="minorEastAsia"/>
          <w:sz w:val="28"/>
          <w:szCs w:val="28"/>
        </w:rPr>
        <w:t xml:space="preserve"> из известного заранее профиля средних скоростей, и интегральный пространственный масштаб составлял 10% начального заданного пограничного слоя. Каждая реализация флуктуаций скорости соответствовала начальным флуктуациям на одном временном шаге. Турбулентный пространственный масштаб флуктуаций на входе соответствовал заданному интегральному пространственному масштабу. Однако поскольку все реализации были независимыми, корреляции по времени заданных входных турбулентных флуктуаций оказались равными нулю, что явл</w:t>
      </w:r>
      <w:r w:rsidR="00882353">
        <w:rPr>
          <w:rFonts w:eastAsiaTheme="minorEastAsia"/>
          <w:sz w:val="28"/>
          <w:szCs w:val="28"/>
        </w:rPr>
        <w:t>ялось</w:t>
      </w:r>
      <w:r>
        <w:rPr>
          <w:rFonts w:eastAsiaTheme="minorEastAsia"/>
          <w:sz w:val="28"/>
          <w:szCs w:val="28"/>
        </w:rPr>
        <w:t xml:space="preserve"> </w:t>
      </w:r>
      <w:proofErr w:type="spellStart"/>
      <w:r>
        <w:rPr>
          <w:rFonts w:eastAsiaTheme="minorEastAsia"/>
          <w:sz w:val="28"/>
          <w:szCs w:val="28"/>
        </w:rPr>
        <w:t>нефизичным</w:t>
      </w:r>
      <w:proofErr w:type="spellEnd"/>
      <w:r>
        <w:rPr>
          <w:rFonts w:eastAsiaTheme="minorEastAsia"/>
          <w:sz w:val="28"/>
          <w:szCs w:val="28"/>
        </w:rPr>
        <w:t>. Для того чтобы предоставить корреляции по времени в работе [</w:t>
      </w:r>
      <w:r w:rsidRPr="00681319">
        <w:rPr>
          <w:rFonts w:eastAsiaTheme="minorEastAsia"/>
          <w:sz w:val="28"/>
          <w:szCs w:val="28"/>
        </w:rPr>
        <w:t>32</w:t>
      </w:r>
      <w:r w:rsidRPr="000508CD">
        <w:rPr>
          <w:rFonts w:eastAsiaTheme="minorEastAsia"/>
          <w:sz w:val="28"/>
          <w:szCs w:val="28"/>
        </w:rPr>
        <w:t>]</w:t>
      </w:r>
      <w:r>
        <w:rPr>
          <w:rFonts w:eastAsiaTheme="minorEastAsia"/>
          <w:sz w:val="28"/>
          <w:szCs w:val="28"/>
        </w:rPr>
        <w:t xml:space="preserve"> был введен так называемый ассиметричный фильтр по времени, содержащий турбулентный временной масштаб, который был взят как: </w:t>
      </w:r>
      <m:oMath>
        <m:r>
          <w:rPr>
            <w:rFonts w:ascii="Cambria Math" w:eastAsiaTheme="minorEastAsia" w:hAnsi="Cambria Math"/>
            <w:sz w:val="28"/>
            <w:szCs w:val="28"/>
          </w:rPr>
          <m:t xml:space="preserve"> 0.1</m:t>
        </m:r>
        <m:sSub>
          <m:sSubPr>
            <m:ctrlPr>
              <w:rPr>
                <w:rFonts w:ascii="Cambria Math" w:eastAsiaTheme="minorEastAsia" w:hAnsi="Cambria Math"/>
                <w:i/>
                <w:sz w:val="28"/>
                <w:szCs w:val="28"/>
              </w:rPr>
            </m:ctrlPr>
          </m:sSubPr>
          <m:e>
            <m:r>
              <w:rPr>
                <w:rFonts w:ascii="Cambria Math" w:eastAsiaTheme="minorEastAsia" w:hAnsi="Cambria Math"/>
                <w:sz w:val="28"/>
                <w:szCs w:val="28"/>
              </w:rPr>
              <m:t>δ</m:t>
            </m:r>
          </m:e>
          <m:sub>
            <m:r>
              <w:rPr>
                <w:rFonts w:ascii="Cambria Math" w:eastAsiaTheme="minorEastAsia" w:hAnsi="Cambria Math"/>
                <w:sz w:val="28"/>
                <w:szCs w:val="28"/>
              </w:rPr>
              <m:t>in</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u</m:t>
            </m:r>
          </m:e>
          <m:sub>
            <m:r>
              <w:rPr>
                <w:rFonts w:ascii="Cambria Math" w:eastAsiaTheme="minorEastAsia" w:hAnsi="Cambria Math"/>
                <w:sz w:val="28"/>
                <w:szCs w:val="28"/>
              </w:rPr>
              <m:t>τ</m:t>
            </m:r>
          </m:sub>
        </m:sSub>
      </m:oMath>
      <w:r w:rsidRPr="00AD7714">
        <w:rPr>
          <w:rFonts w:eastAsiaTheme="minorEastAsia"/>
          <w:sz w:val="28"/>
          <w:szCs w:val="28"/>
        </w:rPr>
        <w:t>.</w:t>
      </w:r>
    </w:p>
    <w:p w14:paraId="4EF58E9B" w14:textId="77777777" w:rsidR="00B16282" w:rsidRDefault="00B16282" w:rsidP="00B16282">
      <w:pPr>
        <w:jc w:val="both"/>
        <w:rPr>
          <w:rFonts w:eastAsiaTheme="minorEastAsia"/>
          <w:sz w:val="28"/>
          <w:szCs w:val="28"/>
        </w:rPr>
      </w:pPr>
      <w:r w:rsidRPr="00915CCA">
        <w:rPr>
          <w:rFonts w:eastAsiaTheme="minorEastAsia"/>
          <w:sz w:val="28"/>
          <w:szCs w:val="28"/>
        </w:rPr>
        <w:tab/>
      </w:r>
      <w:r>
        <w:rPr>
          <w:rFonts w:eastAsiaTheme="minorEastAsia"/>
          <w:sz w:val="28"/>
          <w:szCs w:val="28"/>
        </w:rPr>
        <w:t>В</w:t>
      </w:r>
      <w:r w:rsidRPr="00661E49">
        <w:rPr>
          <w:rFonts w:eastAsiaTheme="minorEastAsia"/>
          <w:sz w:val="28"/>
          <w:szCs w:val="28"/>
        </w:rPr>
        <w:t xml:space="preserve"> </w:t>
      </w:r>
      <w:r>
        <w:rPr>
          <w:rFonts w:eastAsiaTheme="minorEastAsia"/>
          <w:sz w:val="28"/>
          <w:szCs w:val="28"/>
        </w:rPr>
        <w:t>работе</w:t>
      </w:r>
      <w:r w:rsidRPr="00661E49">
        <w:rPr>
          <w:rFonts w:eastAsiaTheme="minorEastAsia"/>
          <w:sz w:val="28"/>
          <w:szCs w:val="28"/>
        </w:rPr>
        <w:t xml:space="preserve"> [</w:t>
      </w:r>
      <w:r w:rsidRPr="00681319">
        <w:rPr>
          <w:rFonts w:eastAsiaTheme="minorEastAsia"/>
          <w:sz w:val="28"/>
          <w:szCs w:val="28"/>
        </w:rPr>
        <w:t>33</w:t>
      </w:r>
      <w:r w:rsidRPr="00661E49">
        <w:rPr>
          <w:rFonts w:eastAsiaTheme="minorEastAsia"/>
          <w:sz w:val="28"/>
          <w:szCs w:val="28"/>
        </w:rPr>
        <w:t>]</w:t>
      </w:r>
      <w:r>
        <w:rPr>
          <w:rFonts w:eastAsiaTheme="minorEastAsia"/>
          <w:sz w:val="28"/>
          <w:szCs w:val="28"/>
        </w:rPr>
        <w:t xml:space="preserve"> рассматривались четыре вида течений: развитое турбулентное течение в плоском канале, течение в турбулентном пограничном слое на плоской пластине, течение в плоском свободном сдвиговом слое, а также обтекание выпуклости на плоской поверхности. Искомое поле синтетической турбулентности  </w:t>
      </w:r>
      <m:oMath>
        <m:sSup>
          <m:sSupPr>
            <m:ctrlPr>
              <w:rPr>
                <w:rFonts w:ascii="Cambria Math" w:eastAsiaTheme="minorEastAsia" w:hAnsi="Cambria Math"/>
                <w:i/>
                <w:sz w:val="28"/>
                <w:szCs w:val="28"/>
              </w:rPr>
            </m:ctrlPr>
          </m:sSupPr>
          <m:e>
            <m:r>
              <m:rPr>
                <m:sty m:val="b"/>
              </m:rPr>
              <w:rPr>
                <w:rFonts w:ascii="Cambria Math" w:eastAsiaTheme="minorEastAsia" w:hAnsi="Cambria Math"/>
                <w:sz w:val="28"/>
                <w:szCs w:val="28"/>
                <w:lang w:val="en-US"/>
              </w:rPr>
              <m:t>u</m:t>
            </m:r>
          </m:e>
          <m:sup>
            <m:r>
              <w:rPr>
                <w:rFonts w:ascii="Cambria Math" w:eastAsiaTheme="minorEastAsia" w:hAnsi="Cambria Math"/>
                <w:sz w:val="28"/>
                <w:szCs w:val="28"/>
              </w:rPr>
              <m:t>'</m:t>
            </m:r>
          </m:sup>
        </m:sSup>
        <m:r>
          <w:rPr>
            <w:rFonts w:ascii="Cambria Math" w:eastAsiaTheme="minorEastAsia" w:hAnsi="Cambria Math"/>
            <w:sz w:val="28"/>
            <w:szCs w:val="28"/>
          </w:rPr>
          <m:t>(</m:t>
        </m:r>
        <m:r>
          <m:rPr>
            <m:sty m:val="b"/>
          </m:rPr>
          <w:rPr>
            <w:rFonts w:ascii="Cambria Math" w:eastAsiaTheme="minorEastAsia" w:hAnsi="Cambria Math"/>
            <w:sz w:val="28"/>
            <w:szCs w:val="28"/>
          </w:rPr>
          <m:t>r</m:t>
        </m:r>
        <m:r>
          <w:rPr>
            <w:rFonts w:ascii="Cambria Math" w:eastAsiaTheme="minorEastAsia" w:hAnsi="Cambria Math"/>
            <w:sz w:val="28"/>
            <w:szCs w:val="28"/>
          </w:rPr>
          <m:t>,t)</m:t>
        </m:r>
      </m:oMath>
      <w:r w:rsidRPr="00CA5085">
        <w:rPr>
          <w:rFonts w:eastAsiaTheme="minorEastAsia"/>
          <w:sz w:val="28"/>
          <w:szCs w:val="28"/>
        </w:rPr>
        <w:t xml:space="preserve">  </w:t>
      </w:r>
      <w:r>
        <w:rPr>
          <w:rFonts w:eastAsiaTheme="minorEastAsia"/>
          <w:sz w:val="28"/>
          <w:szCs w:val="28"/>
        </w:rPr>
        <w:t xml:space="preserve">было представлено в виде: </w:t>
      </w:r>
      <m:oMath>
        <m:sSubSup>
          <m:sSubSupPr>
            <m:ctrlPr>
              <w:rPr>
                <w:rFonts w:ascii="Cambria Math" w:eastAsiaTheme="minorEastAsia" w:hAnsi="Cambria Math"/>
                <w:i/>
                <w:sz w:val="28"/>
                <w:szCs w:val="28"/>
              </w:rPr>
            </m:ctrlPr>
          </m:sSubSupPr>
          <m:e>
            <m:r>
              <w:rPr>
                <w:rFonts w:ascii="Cambria Math" w:eastAsiaTheme="minorEastAsia" w:hAnsi="Cambria Math"/>
                <w:sz w:val="28"/>
                <w:szCs w:val="28"/>
              </w:rPr>
              <m:t>u</m:t>
            </m:r>
          </m:e>
          <m:sub>
            <m:r>
              <w:rPr>
                <w:rFonts w:ascii="Cambria Math" w:eastAsiaTheme="minorEastAsia" w:hAnsi="Cambria Math"/>
                <w:sz w:val="28"/>
                <w:szCs w:val="28"/>
              </w:rPr>
              <m:t>i</m:t>
            </m:r>
          </m:sub>
          <m:sup>
            <m:r>
              <w:rPr>
                <w:rFonts w:ascii="Cambria Math" w:eastAsiaTheme="minorEastAsia" w:hAnsi="Cambria Math"/>
                <w:sz w:val="28"/>
                <w:szCs w:val="28"/>
              </w:rPr>
              <m:t>'</m:t>
            </m:r>
          </m:sup>
        </m:sSubSup>
        <m:d>
          <m:dPr>
            <m:ctrlPr>
              <w:rPr>
                <w:rFonts w:ascii="Cambria Math" w:eastAsiaTheme="minorEastAsia" w:hAnsi="Cambria Math"/>
                <w:i/>
                <w:sz w:val="28"/>
                <w:szCs w:val="28"/>
              </w:rPr>
            </m:ctrlPr>
          </m:dPr>
          <m:e>
            <m:r>
              <m:rPr>
                <m:sty m:val="bi"/>
              </m:rPr>
              <w:rPr>
                <w:rFonts w:ascii="Cambria Math" w:eastAsiaTheme="minorEastAsia" w:hAnsi="Cambria Math"/>
                <w:sz w:val="28"/>
                <w:szCs w:val="28"/>
              </w:rPr>
              <m:t>r</m:t>
            </m:r>
            <m:r>
              <w:rPr>
                <w:rFonts w:ascii="Cambria Math" w:eastAsiaTheme="minorEastAsia" w:hAnsi="Cambria Math"/>
                <w:sz w:val="28"/>
                <w:szCs w:val="28"/>
              </w:rPr>
              <m:t>,t</m:t>
            </m:r>
          </m:e>
        </m:d>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a</m:t>
            </m:r>
          </m:e>
          <m:sub>
            <m:r>
              <w:rPr>
                <w:rFonts w:ascii="Cambria Math" w:eastAsiaTheme="minorEastAsia" w:hAnsi="Cambria Math"/>
                <w:sz w:val="28"/>
                <w:szCs w:val="28"/>
              </w:rPr>
              <m:t>ij</m:t>
            </m:r>
          </m:sub>
        </m:sSub>
        <m:r>
          <w:rPr>
            <w:rFonts w:ascii="Cambria Math" w:eastAsiaTheme="minorEastAsia" w:hAnsi="Cambria Math"/>
            <w:sz w:val="28"/>
            <w:szCs w:val="28"/>
          </w:rPr>
          <m:t>(</m:t>
        </m:r>
        <m:r>
          <m:rPr>
            <m:sty m:val="bi"/>
          </m:rPr>
          <w:rPr>
            <w:rFonts w:ascii="Cambria Math" w:eastAsiaTheme="minorEastAsia" w:hAnsi="Cambria Math"/>
            <w:sz w:val="28"/>
            <w:szCs w:val="28"/>
          </w:rPr>
          <m:t>r</m:t>
        </m:r>
        <m:r>
          <w:rPr>
            <w:rFonts w:ascii="Cambria Math" w:eastAsiaTheme="minorEastAsia" w:hAnsi="Cambria Math"/>
            <w:sz w:val="28"/>
            <w:szCs w:val="28"/>
          </w:rPr>
          <m:t>)</m:t>
        </m:r>
        <m:sSubSup>
          <m:sSubSupPr>
            <m:ctrlPr>
              <w:rPr>
                <w:rFonts w:ascii="Cambria Math" w:eastAsiaTheme="minorEastAsia" w:hAnsi="Cambria Math"/>
                <w:i/>
                <w:sz w:val="28"/>
                <w:szCs w:val="28"/>
              </w:rPr>
            </m:ctrlPr>
          </m:sSubSupPr>
          <m:e>
            <m:r>
              <w:rPr>
                <w:rFonts w:ascii="Cambria Math" w:eastAsiaTheme="minorEastAsia" w:hAnsi="Cambria Math"/>
                <w:sz w:val="28"/>
                <w:szCs w:val="28"/>
              </w:rPr>
              <m:t>v</m:t>
            </m:r>
          </m:e>
          <m:sub>
            <m:r>
              <w:rPr>
                <w:rFonts w:ascii="Cambria Math" w:eastAsiaTheme="minorEastAsia" w:hAnsi="Cambria Math"/>
                <w:sz w:val="28"/>
                <w:szCs w:val="28"/>
              </w:rPr>
              <m:t>j</m:t>
            </m:r>
          </m:sub>
          <m:sup>
            <m:r>
              <w:rPr>
                <w:rFonts w:ascii="Cambria Math" w:eastAsiaTheme="minorEastAsia" w:hAnsi="Cambria Math"/>
                <w:sz w:val="28"/>
                <w:szCs w:val="28"/>
              </w:rPr>
              <m:t>'</m:t>
            </m:r>
          </m:sup>
        </m:sSubSup>
        <m:d>
          <m:dPr>
            <m:ctrlPr>
              <w:rPr>
                <w:rFonts w:ascii="Cambria Math" w:eastAsiaTheme="minorEastAsia" w:hAnsi="Cambria Math"/>
                <w:i/>
                <w:sz w:val="28"/>
                <w:szCs w:val="28"/>
              </w:rPr>
            </m:ctrlPr>
          </m:dPr>
          <m:e>
            <m:r>
              <m:rPr>
                <m:sty m:val="bi"/>
              </m:rPr>
              <w:rPr>
                <w:rFonts w:ascii="Cambria Math" w:eastAsiaTheme="minorEastAsia" w:hAnsi="Cambria Math"/>
                <w:sz w:val="28"/>
                <w:szCs w:val="28"/>
              </w:rPr>
              <m:t>r</m:t>
            </m:r>
            <m:r>
              <w:rPr>
                <w:rFonts w:ascii="Cambria Math" w:eastAsiaTheme="minorEastAsia" w:hAnsi="Cambria Math"/>
                <w:sz w:val="28"/>
                <w:szCs w:val="28"/>
              </w:rPr>
              <m:t>,t</m:t>
            </m:r>
          </m:e>
        </m:d>
      </m:oMath>
      <w:r w:rsidRPr="003618C1">
        <w:rPr>
          <w:rFonts w:eastAsiaTheme="minorEastAsia"/>
          <w:sz w:val="28"/>
          <w:szCs w:val="28"/>
        </w:rPr>
        <w:t xml:space="preserve">, </w:t>
      </w:r>
      <w:r>
        <w:rPr>
          <w:rFonts w:eastAsiaTheme="minorEastAsia"/>
          <w:sz w:val="28"/>
          <w:szCs w:val="28"/>
        </w:rPr>
        <w:t xml:space="preserve">где </w:t>
      </w:r>
      <m:oMath>
        <m:sSup>
          <m:sSupPr>
            <m:ctrlPr>
              <w:rPr>
                <w:rFonts w:ascii="Cambria Math" w:eastAsiaTheme="minorEastAsia" w:hAnsi="Cambria Math"/>
                <w:i/>
                <w:sz w:val="28"/>
                <w:szCs w:val="28"/>
              </w:rPr>
            </m:ctrlPr>
          </m:sSupPr>
          <m:e>
            <m:r>
              <m:rPr>
                <m:sty m:val="b"/>
              </m:rPr>
              <w:rPr>
                <w:rFonts w:ascii="Cambria Math" w:eastAsiaTheme="minorEastAsia" w:hAnsi="Cambria Math"/>
                <w:sz w:val="28"/>
                <w:szCs w:val="28"/>
              </w:rPr>
              <m:t>v</m:t>
            </m:r>
          </m:e>
          <m:sup>
            <m:r>
              <w:rPr>
                <w:rFonts w:ascii="Cambria Math" w:eastAsiaTheme="minorEastAsia" w:hAnsi="Cambria Math"/>
                <w:sz w:val="28"/>
                <w:szCs w:val="28"/>
              </w:rPr>
              <m:t>'</m:t>
            </m:r>
          </m:sup>
        </m:sSup>
        <m:r>
          <w:rPr>
            <w:rFonts w:ascii="Cambria Math" w:eastAsiaTheme="minorEastAsia" w:hAnsi="Cambria Math"/>
            <w:sz w:val="28"/>
            <w:szCs w:val="28"/>
          </w:rPr>
          <m:t>(</m:t>
        </m:r>
        <m:r>
          <m:rPr>
            <m:sty m:val="bi"/>
          </m:rPr>
          <w:rPr>
            <w:rFonts w:ascii="Cambria Math" w:eastAsiaTheme="minorEastAsia" w:hAnsi="Cambria Math"/>
            <w:sz w:val="28"/>
            <w:szCs w:val="28"/>
          </w:rPr>
          <m:t>r</m:t>
        </m:r>
        <m:r>
          <w:rPr>
            <w:rFonts w:ascii="Cambria Math" w:eastAsiaTheme="minorEastAsia" w:hAnsi="Cambria Math"/>
            <w:sz w:val="28"/>
            <w:szCs w:val="28"/>
          </w:rPr>
          <m:t>,t)</m:t>
        </m:r>
      </m:oMath>
      <w:r w:rsidRPr="003618C1">
        <w:rPr>
          <w:rFonts w:eastAsiaTheme="minorEastAsia"/>
          <w:sz w:val="28"/>
          <w:szCs w:val="28"/>
        </w:rPr>
        <w:t xml:space="preserve"> </w:t>
      </w:r>
      <w:r>
        <w:rPr>
          <w:rFonts w:eastAsiaTheme="minorEastAsia"/>
          <w:sz w:val="28"/>
          <w:szCs w:val="28"/>
        </w:rPr>
        <w:t>–</w:t>
      </w:r>
      <w:r w:rsidRPr="003618C1">
        <w:rPr>
          <w:rFonts w:eastAsiaTheme="minorEastAsia"/>
          <w:sz w:val="28"/>
          <w:szCs w:val="28"/>
        </w:rPr>
        <w:t xml:space="preserve"> </w:t>
      </w:r>
      <w:r>
        <w:rPr>
          <w:rFonts w:eastAsiaTheme="minorEastAsia"/>
          <w:sz w:val="28"/>
          <w:szCs w:val="28"/>
        </w:rPr>
        <w:t xml:space="preserve">вспомогательное поле пульсаций, </w:t>
      </w:r>
      <w:r>
        <w:rPr>
          <w:rFonts w:eastAsiaTheme="minorEastAsia"/>
          <w:sz w:val="28"/>
          <w:szCs w:val="28"/>
        </w:rPr>
        <w:lastRenderedPageBreak/>
        <w:t xml:space="preserve">удовлетворявшее условиям </w:t>
      </w:r>
      <m:oMath>
        <m:r>
          <w:rPr>
            <w:rFonts w:ascii="Cambria Math" w:eastAsiaTheme="minorEastAsia" w:hAnsi="Cambria Math"/>
            <w:sz w:val="28"/>
            <w:szCs w:val="28"/>
          </w:rPr>
          <m:t xml:space="preserve"> &lt;</m:t>
        </m:r>
        <m:sSubSup>
          <m:sSubSupPr>
            <m:ctrlPr>
              <w:rPr>
                <w:rFonts w:ascii="Cambria Math" w:eastAsiaTheme="minorEastAsia" w:hAnsi="Cambria Math"/>
                <w:i/>
                <w:sz w:val="28"/>
                <w:szCs w:val="28"/>
              </w:rPr>
            </m:ctrlPr>
          </m:sSubSupPr>
          <m:e>
            <m:r>
              <w:rPr>
                <w:rFonts w:ascii="Cambria Math" w:eastAsiaTheme="minorEastAsia" w:hAnsi="Cambria Math"/>
                <w:sz w:val="28"/>
                <w:szCs w:val="28"/>
              </w:rPr>
              <m:t>v</m:t>
            </m:r>
          </m:e>
          <m:sub>
            <m:r>
              <w:rPr>
                <w:rFonts w:ascii="Cambria Math" w:eastAsiaTheme="minorEastAsia" w:hAnsi="Cambria Math"/>
                <w:sz w:val="28"/>
                <w:szCs w:val="28"/>
              </w:rPr>
              <m:t>i</m:t>
            </m:r>
          </m:sub>
          <m:sup>
            <m:r>
              <w:rPr>
                <w:rFonts w:ascii="Cambria Math" w:eastAsiaTheme="minorEastAsia" w:hAnsi="Cambria Math"/>
                <w:sz w:val="28"/>
                <w:szCs w:val="28"/>
              </w:rPr>
              <m:t>'</m:t>
            </m:r>
          </m:sup>
        </m:sSubSup>
        <m:r>
          <w:rPr>
            <w:rFonts w:ascii="Cambria Math" w:eastAsiaTheme="minorEastAsia" w:hAnsi="Cambria Math"/>
            <w:sz w:val="28"/>
            <w:szCs w:val="28"/>
          </w:rPr>
          <m:t>&gt;=0,   &lt;</m:t>
        </m:r>
        <m:sSubSup>
          <m:sSubSupPr>
            <m:ctrlPr>
              <w:rPr>
                <w:rFonts w:ascii="Cambria Math" w:eastAsiaTheme="minorEastAsia" w:hAnsi="Cambria Math"/>
                <w:i/>
                <w:sz w:val="28"/>
                <w:szCs w:val="28"/>
              </w:rPr>
            </m:ctrlPr>
          </m:sSubSupPr>
          <m:e>
            <m:r>
              <w:rPr>
                <w:rFonts w:ascii="Cambria Math" w:eastAsiaTheme="minorEastAsia" w:hAnsi="Cambria Math"/>
                <w:sz w:val="28"/>
                <w:szCs w:val="28"/>
              </w:rPr>
              <m:t>v</m:t>
            </m:r>
          </m:e>
          <m:sub>
            <m:r>
              <w:rPr>
                <w:rFonts w:ascii="Cambria Math" w:eastAsiaTheme="minorEastAsia" w:hAnsi="Cambria Math"/>
                <w:sz w:val="28"/>
                <w:szCs w:val="28"/>
              </w:rPr>
              <m:t>i</m:t>
            </m:r>
          </m:sub>
          <m:sup>
            <m:r>
              <w:rPr>
                <w:rFonts w:ascii="Cambria Math" w:eastAsiaTheme="minorEastAsia" w:hAnsi="Cambria Math"/>
                <w:sz w:val="28"/>
                <w:szCs w:val="28"/>
              </w:rPr>
              <m:t>'</m:t>
            </m:r>
          </m:sup>
        </m:sSubSup>
        <m:sSubSup>
          <m:sSubSupPr>
            <m:ctrlPr>
              <w:rPr>
                <w:rFonts w:ascii="Cambria Math" w:eastAsiaTheme="minorEastAsia" w:hAnsi="Cambria Math"/>
                <w:i/>
                <w:sz w:val="28"/>
                <w:szCs w:val="28"/>
              </w:rPr>
            </m:ctrlPr>
          </m:sSubSupPr>
          <m:e>
            <m:r>
              <w:rPr>
                <w:rFonts w:ascii="Cambria Math" w:eastAsiaTheme="minorEastAsia" w:hAnsi="Cambria Math"/>
                <w:sz w:val="28"/>
                <w:szCs w:val="28"/>
              </w:rPr>
              <m:t>v</m:t>
            </m:r>
          </m:e>
          <m:sub>
            <m:r>
              <w:rPr>
                <w:rFonts w:ascii="Cambria Math" w:eastAsiaTheme="minorEastAsia" w:hAnsi="Cambria Math"/>
                <w:sz w:val="28"/>
                <w:szCs w:val="28"/>
              </w:rPr>
              <m:t>j</m:t>
            </m:r>
          </m:sub>
          <m:sup>
            <m:r>
              <w:rPr>
                <w:rFonts w:ascii="Cambria Math" w:eastAsiaTheme="minorEastAsia" w:hAnsi="Cambria Math"/>
                <w:sz w:val="28"/>
                <w:szCs w:val="28"/>
              </w:rPr>
              <m:t>'</m:t>
            </m:r>
          </m:sup>
        </m:sSubSup>
        <m:r>
          <w:rPr>
            <w:rFonts w:ascii="Cambria Math" w:eastAsiaTheme="minorEastAsia" w:hAnsi="Cambria Math"/>
            <w:sz w:val="28"/>
            <w:szCs w:val="28"/>
          </w:rPr>
          <m:t>&gt;=</m:t>
        </m:r>
        <m:sSub>
          <m:sSubPr>
            <m:ctrlPr>
              <w:rPr>
                <w:rFonts w:ascii="Cambria Math" w:eastAsiaTheme="minorEastAsia" w:hAnsi="Cambria Math"/>
                <w:i/>
                <w:sz w:val="28"/>
                <w:szCs w:val="28"/>
              </w:rPr>
            </m:ctrlPr>
          </m:sSubPr>
          <m:e>
            <m:r>
              <w:rPr>
                <w:rFonts w:ascii="Cambria Math" w:eastAsiaTheme="minorEastAsia" w:hAnsi="Cambria Math"/>
                <w:sz w:val="28"/>
                <w:szCs w:val="28"/>
              </w:rPr>
              <m:t>δ</m:t>
            </m:r>
          </m:e>
          <m:sub>
            <m:r>
              <w:rPr>
                <w:rFonts w:ascii="Cambria Math" w:eastAsiaTheme="minorEastAsia" w:hAnsi="Cambria Math"/>
                <w:sz w:val="28"/>
                <w:szCs w:val="28"/>
              </w:rPr>
              <m:t>ij</m:t>
            </m:r>
          </m:sub>
        </m:sSub>
      </m:oMath>
      <w:r w:rsidRPr="003618C1">
        <w:rPr>
          <w:rFonts w:eastAsiaTheme="minorEastAsia"/>
          <w:sz w:val="28"/>
          <w:szCs w:val="28"/>
        </w:rPr>
        <w:t xml:space="preserve"> </w:t>
      </w:r>
      <w:r>
        <w:rPr>
          <w:rFonts w:eastAsiaTheme="minorEastAsia"/>
          <w:sz w:val="28"/>
          <w:szCs w:val="28"/>
        </w:rPr>
        <w:t xml:space="preserve">и задача генерации поля </w:t>
      </w:r>
      <m:oMath>
        <m:sSup>
          <m:sSupPr>
            <m:ctrlPr>
              <w:rPr>
                <w:rFonts w:ascii="Cambria Math" w:eastAsiaTheme="minorEastAsia" w:hAnsi="Cambria Math"/>
                <w:i/>
                <w:sz w:val="28"/>
                <w:szCs w:val="28"/>
              </w:rPr>
            </m:ctrlPr>
          </m:sSupPr>
          <m:e>
            <m:r>
              <m:rPr>
                <m:sty m:val="b"/>
              </m:rPr>
              <w:rPr>
                <w:rFonts w:ascii="Cambria Math" w:eastAsiaTheme="minorEastAsia" w:hAnsi="Cambria Math"/>
                <w:sz w:val="28"/>
                <w:szCs w:val="28"/>
                <w:lang w:val="en-US"/>
              </w:rPr>
              <m:t>u</m:t>
            </m:r>
          </m:e>
          <m:sup>
            <m:r>
              <w:rPr>
                <w:rFonts w:ascii="Cambria Math" w:eastAsiaTheme="minorEastAsia" w:hAnsi="Cambria Math"/>
                <w:sz w:val="28"/>
                <w:szCs w:val="28"/>
              </w:rPr>
              <m:t>'</m:t>
            </m:r>
          </m:sup>
        </m:sSup>
        <m:r>
          <w:rPr>
            <w:rFonts w:ascii="Cambria Math" w:eastAsiaTheme="minorEastAsia" w:hAnsi="Cambria Math"/>
            <w:sz w:val="28"/>
            <w:szCs w:val="28"/>
          </w:rPr>
          <m:t>(</m:t>
        </m:r>
        <m:r>
          <m:rPr>
            <m:sty m:val="bi"/>
          </m:rPr>
          <w:rPr>
            <w:rFonts w:ascii="Cambria Math" w:eastAsiaTheme="minorEastAsia" w:hAnsi="Cambria Math"/>
            <w:sz w:val="28"/>
            <w:szCs w:val="28"/>
          </w:rPr>
          <m:t>r</m:t>
        </m:r>
        <m:r>
          <w:rPr>
            <w:rFonts w:ascii="Cambria Math" w:eastAsiaTheme="minorEastAsia" w:hAnsi="Cambria Math"/>
            <w:sz w:val="28"/>
            <w:szCs w:val="28"/>
          </w:rPr>
          <m:t>,t)</m:t>
        </m:r>
      </m:oMath>
      <w:r>
        <w:rPr>
          <w:rFonts w:eastAsiaTheme="minorEastAsia"/>
          <w:sz w:val="28"/>
          <w:szCs w:val="28"/>
        </w:rPr>
        <w:t xml:space="preserve">, таким образом, сводилась к генерации поля </w:t>
      </w:r>
      <m:oMath>
        <m:sSup>
          <m:sSupPr>
            <m:ctrlPr>
              <w:rPr>
                <w:rFonts w:ascii="Cambria Math" w:eastAsiaTheme="minorEastAsia" w:hAnsi="Cambria Math"/>
                <w:i/>
                <w:sz w:val="28"/>
                <w:szCs w:val="28"/>
              </w:rPr>
            </m:ctrlPr>
          </m:sSupPr>
          <m:e>
            <m:r>
              <m:rPr>
                <m:sty m:val="b"/>
              </m:rPr>
              <w:rPr>
                <w:rFonts w:ascii="Cambria Math" w:eastAsiaTheme="minorEastAsia" w:hAnsi="Cambria Math"/>
                <w:sz w:val="28"/>
                <w:szCs w:val="28"/>
              </w:rPr>
              <m:t>v</m:t>
            </m:r>
          </m:e>
          <m:sup>
            <m:r>
              <w:rPr>
                <w:rFonts w:ascii="Cambria Math" w:eastAsiaTheme="minorEastAsia" w:hAnsi="Cambria Math"/>
                <w:sz w:val="28"/>
                <w:szCs w:val="28"/>
              </w:rPr>
              <m:t>'</m:t>
            </m:r>
          </m:sup>
        </m:sSup>
        <m:r>
          <w:rPr>
            <w:rFonts w:ascii="Cambria Math" w:eastAsiaTheme="minorEastAsia" w:hAnsi="Cambria Math"/>
            <w:sz w:val="28"/>
            <w:szCs w:val="28"/>
          </w:rPr>
          <m:t>(</m:t>
        </m:r>
        <m:r>
          <m:rPr>
            <m:sty m:val="bi"/>
          </m:rPr>
          <w:rPr>
            <w:rFonts w:ascii="Cambria Math" w:eastAsiaTheme="minorEastAsia" w:hAnsi="Cambria Math"/>
            <w:sz w:val="28"/>
            <w:szCs w:val="28"/>
          </w:rPr>
          <m:t>r</m:t>
        </m:r>
        <m:r>
          <w:rPr>
            <w:rFonts w:ascii="Cambria Math" w:eastAsiaTheme="minorEastAsia" w:hAnsi="Cambria Math"/>
            <w:sz w:val="28"/>
            <w:szCs w:val="28"/>
          </w:rPr>
          <m:t>,t)</m:t>
        </m:r>
      </m:oMath>
      <w:r>
        <w:rPr>
          <w:rFonts w:eastAsiaTheme="minorEastAsia"/>
          <w:sz w:val="28"/>
          <w:szCs w:val="28"/>
        </w:rPr>
        <w:t>, представленного в виде:</w:t>
      </w:r>
    </w:p>
    <w:p w14:paraId="3D6CB2B1" w14:textId="77777777" w:rsidR="00B16282" w:rsidRDefault="00B16282" w:rsidP="00B16282">
      <w:pPr>
        <w:jc w:val="both"/>
        <w:rPr>
          <w:rFonts w:eastAsiaTheme="minorEastAsia"/>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690152" w14:paraId="22DC9F23" w14:textId="77777777" w:rsidTr="00703AC4">
        <w:trPr>
          <w:trHeight w:val="591"/>
        </w:trPr>
        <w:tc>
          <w:tcPr>
            <w:tcW w:w="8468" w:type="dxa"/>
          </w:tcPr>
          <w:p w14:paraId="3FBE46CD" w14:textId="60841DE9" w:rsidR="00690152" w:rsidRPr="00897BA4" w:rsidRDefault="00000000" w:rsidP="00703AC4">
            <w:pPr>
              <w:pStyle w:val="a7"/>
              <w:jc w:val="center"/>
              <w:rPr>
                <w:sz w:val="28"/>
                <w:szCs w:val="28"/>
              </w:rPr>
            </w:pPr>
            <m:oMathPara>
              <m:oMath>
                <m:sSup>
                  <m:sSupPr>
                    <m:ctrlPr>
                      <w:rPr>
                        <w:rFonts w:ascii="Cambria Math" w:eastAsiaTheme="minorEastAsia" w:hAnsi="Cambria Math"/>
                        <w:i/>
                        <w:sz w:val="28"/>
                        <w:szCs w:val="28"/>
                      </w:rPr>
                    </m:ctrlPr>
                  </m:sSupPr>
                  <m:e>
                    <m:r>
                      <m:rPr>
                        <m:sty m:val="b"/>
                      </m:rPr>
                      <w:rPr>
                        <w:rFonts w:ascii="Cambria Math" w:eastAsiaTheme="minorEastAsia" w:hAnsi="Cambria Math"/>
                        <w:sz w:val="28"/>
                        <w:szCs w:val="28"/>
                      </w:rPr>
                      <m:t>v</m:t>
                    </m:r>
                  </m:e>
                  <m:sup>
                    <m:r>
                      <w:rPr>
                        <w:rFonts w:ascii="Cambria Math" w:eastAsiaTheme="minorEastAsia" w:hAnsi="Cambria Math"/>
                        <w:sz w:val="28"/>
                        <w:szCs w:val="28"/>
                      </w:rPr>
                      <m:t>'</m:t>
                    </m:r>
                  </m:sup>
                </m:sSup>
                <m:d>
                  <m:dPr>
                    <m:ctrlPr>
                      <w:rPr>
                        <w:rFonts w:ascii="Cambria Math" w:eastAsiaTheme="minorEastAsia" w:hAnsi="Cambria Math"/>
                        <w:i/>
                        <w:sz w:val="28"/>
                        <w:szCs w:val="28"/>
                      </w:rPr>
                    </m:ctrlPr>
                  </m:dPr>
                  <m:e>
                    <m:r>
                      <m:rPr>
                        <m:sty m:val="bi"/>
                      </m:rPr>
                      <w:rPr>
                        <w:rFonts w:ascii="Cambria Math" w:eastAsiaTheme="minorEastAsia" w:hAnsi="Cambria Math"/>
                        <w:sz w:val="28"/>
                        <w:szCs w:val="28"/>
                      </w:rPr>
                      <m:t>r</m:t>
                    </m:r>
                    <m:r>
                      <w:rPr>
                        <w:rFonts w:ascii="Cambria Math" w:eastAsiaTheme="minorEastAsia" w:hAnsi="Cambria Math"/>
                        <w:sz w:val="28"/>
                        <w:szCs w:val="28"/>
                      </w:rPr>
                      <m:t>,t</m:t>
                    </m:r>
                  </m:e>
                </m:d>
                <m:r>
                  <w:rPr>
                    <w:rFonts w:ascii="Cambria Math" w:eastAsiaTheme="minorEastAsia" w:hAnsi="Cambria Math"/>
                    <w:sz w:val="28"/>
                    <w:szCs w:val="28"/>
                  </w:rPr>
                  <m:t>=2</m:t>
                </m:r>
                <m:rad>
                  <m:radPr>
                    <m:degHide m:val="1"/>
                    <m:ctrlPr>
                      <w:rPr>
                        <w:rFonts w:ascii="Cambria Math" w:eastAsiaTheme="minorEastAsia" w:hAnsi="Cambria Math"/>
                        <w:i/>
                        <w:sz w:val="28"/>
                        <w:szCs w:val="28"/>
                      </w:rPr>
                    </m:ctrlPr>
                  </m:radPr>
                  <m:deg/>
                  <m:e>
                    <m:r>
                      <w:rPr>
                        <w:rFonts w:ascii="Cambria Math" w:eastAsiaTheme="minorEastAsia" w:hAnsi="Cambria Math"/>
                        <w:sz w:val="28"/>
                        <w:szCs w:val="28"/>
                      </w:rPr>
                      <m:t>3/2</m:t>
                    </m:r>
                  </m:e>
                </m:rad>
                <m:nary>
                  <m:naryPr>
                    <m:chr m:val="∑"/>
                    <m:limLoc m:val="undOvr"/>
                    <m:ctrlPr>
                      <w:rPr>
                        <w:rFonts w:ascii="Cambria Math" w:eastAsiaTheme="minorEastAsia" w:hAnsi="Cambria Math"/>
                        <w:i/>
                        <w:sz w:val="28"/>
                        <w:szCs w:val="28"/>
                      </w:rPr>
                    </m:ctrlPr>
                  </m:naryPr>
                  <m:sub>
                    <m:r>
                      <w:rPr>
                        <w:rFonts w:ascii="Cambria Math" w:eastAsiaTheme="minorEastAsia" w:hAnsi="Cambria Math"/>
                        <w:sz w:val="28"/>
                        <w:szCs w:val="28"/>
                      </w:rPr>
                      <m:t>n=1</m:t>
                    </m:r>
                  </m:sub>
                  <m:sup>
                    <m:r>
                      <w:rPr>
                        <w:rFonts w:ascii="Cambria Math" w:eastAsiaTheme="minorEastAsia" w:hAnsi="Cambria Math"/>
                        <w:sz w:val="28"/>
                        <w:szCs w:val="28"/>
                      </w:rPr>
                      <m:t>N</m:t>
                    </m:r>
                  </m:sup>
                  <m:e>
                    <m:rad>
                      <m:radPr>
                        <m:degHide m:val="1"/>
                        <m:ctrlPr>
                          <w:rPr>
                            <w:rFonts w:ascii="Cambria Math" w:eastAsiaTheme="minorEastAsia" w:hAnsi="Cambria Math"/>
                            <w:i/>
                            <w:sz w:val="28"/>
                            <w:szCs w:val="28"/>
                          </w:rPr>
                        </m:ctrlPr>
                      </m:radPr>
                      <m:deg/>
                      <m:e>
                        <m:sSup>
                          <m:sSupPr>
                            <m:ctrlPr>
                              <w:rPr>
                                <w:rFonts w:ascii="Cambria Math" w:eastAsiaTheme="minorEastAsia" w:hAnsi="Cambria Math"/>
                                <w:i/>
                                <w:sz w:val="28"/>
                                <w:szCs w:val="28"/>
                              </w:rPr>
                            </m:ctrlPr>
                          </m:sSupPr>
                          <m:e>
                            <m:r>
                              <w:rPr>
                                <w:rFonts w:ascii="Cambria Math" w:eastAsiaTheme="minorEastAsia" w:hAnsi="Cambria Math"/>
                                <w:sz w:val="28"/>
                                <w:szCs w:val="28"/>
                              </w:rPr>
                              <m:t>q</m:t>
                            </m:r>
                          </m:e>
                          <m:sup>
                            <m:r>
                              <w:rPr>
                                <w:rFonts w:ascii="Cambria Math" w:eastAsiaTheme="minorEastAsia" w:hAnsi="Cambria Math"/>
                                <w:sz w:val="28"/>
                                <w:szCs w:val="28"/>
                              </w:rPr>
                              <m:t>n</m:t>
                            </m:r>
                          </m:sup>
                        </m:sSup>
                      </m:e>
                    </m:rad>
                  </m:e>
                </m:nary>
                <m:d>
                  <m:dPr>
                    <m:begChr m:val="["/>
                    <m:endChr m:val="]"/>
                    <m:ctrlPr>
                      <w:rPr>
                        <w:rFonts w:ascii="Cambria Math" w:eastAsiaTheme="minorEastAsia" w:hAnsi="Cambria Math"/>
                        <w:i/>
                        <w:sz w:val="28"/>
                        <w:szCs w:val="28"/>
                      </w:rPr>
                    </m:ctrlPr>
                  </m:dPr>
                  <m:e>
                    <m:sSup>
                      <m:sSupPr>
                        <m:ctrlPr>
                          <w:rPr>
                            <w:rFonts w:ascii="Cambria Math" w:eastAsiaTheme="minorEastAsia" w:hAnsi="Cambria Math"/>
                            <w:i/>
                            <w:sz w:val="28"/>
                            <w:szCs w:val="28"/>
                          </w:rPr>
                        </m:ctrlPr>
                      </m:sSupPr>
                      <m:e>
                        <m:r>
                          <w:rPr>
                            <w:rFonts w:ascii="Cambria Math" w:eastAsiaTheme="minorEastAsia" w:hAnsi="Cambria Math"/>
                            <w:sz w:val="28"/>
                            <w:szCs w:val="28"/>
                          </w:rPr>
                          <m:t>σ</m:t>
                        </m:r>
                      </m:e>
                      <m:sup>
                        <m:r>
                          <w:rPr>
                            <w:rFonts w:ascii="Cambria Math" w:eastAsiaTheme="minorEastAsia" w:hAnsi="Cambria Math"/>
                            <w:sz w:val="28"/>
                            <w:szCs w:val="28"/>
                          </w:rPr>
                          <m:t>n</m:t>
                        </m:r>
                      </m:sup>
                    </m:sSup>
                    <m:r>
                      <w:rPr>
                        <w:rFonts w:ascii="Cambria Math" w:eastAsiaTheme="minorEastAsia" w:hAnsi="Cambria Math"/>
                        <w:sz w:val="28"/>
                        <w:szCs w:val="28"/>
                      </w:rPr>
                      <m:t>cos</m:t>
                    </m:r>
                    <m:d>
                      <m:dPr>
                        <m:ctrlPr>
                          <w:rPr>
                            <w:rFonts w:ascii="Cambria Math" w:eastAsiaTheme="minorEastAsia" w:hAnsi="Cambria Math"/>
                            <w:i/>
                            <w:sz w:val="28"/>
                            <w:szCs w:val="28"/>
                          </w:rPr>
                        </m:ctrlPr>
                      </m:dPr>
                      <m:e>
                        <m:sSup>
                          <m:sSupPr>
                            <m:ctrlPr>
                              <w:rPr>
                                <w:rFonts w:ascii="Cambria Math" w:eastAsiaTheme="minorEastAsia" w:hAnsi="Cambria Math"/>
                                <w:i/>
                                <w:sz w:val="28"/>
                                <w:szCs w:val="28"/>
                              </w:rPr>
                            </m:ctrlPr>
                          </m:sSupPr>
                          <m:e>
                            <m:r>
                              <w:rPr>
                                <w:rFonts w:ascii="Cambria Math" w:eastAsiaTheme="minorEastAsia" w:hAnsi="Cambria Math"/>
                                <w:sz w:val="28"/>
                                <w:szCs w:val="28"/>
                              </w:rPr>
                              <m:t>k</m:t>
                            </m:r>
                          </m:e>
                          <m:sup>
                            <m:r>
                              <w:rPr>
                                <w:rFonts w:ascii="Cambria Math" w:eastAsiaTheme="minorEastAsia" w:hAnsi="Cambria Math"/>
                                <w:sz w:val="28"/>
                                <w:szCs w:val="28"/>
                              </w:rPr>
                              <m:t>n</m:t>
                            </m:r>
                          </m:sup>
                        </m:sSup>
                        <m:sSup>
                          <m:sSupPr>
                            <m:ctrlPr>
                              <w:rPr>
                                <w:rFonts w:ascii="Cambria Math" w:eastAsiaTheme="minorEastAsia" w:hAnsi="Cambria Math"/>
                                <w:i/>
                                <w:sz w:val="28"/>
                                <w:szCs w:val="28"/>
                              </w:rPr>
                            </m:ctrlPr>
                          </m:sSupPr>
                          <m:e>
                            <m:r>
                              <m:rPr>
                                <m:sty m:val="b"/>
                              </m:rPr>
                              <w:rPr>
                                <w:rFonts w:ascii="Cambria Math" w:eastAsiaTheme="minorEastAsia" w:hAnsi="Cambria Math"/>
                                <w:sz w:val="28"/>
                                <w:szCs w:val="28"/>
                              </w:rPr>
                              <m:t>d</m:t>
                            </m:r>
                          </m:e>
                          <m:sup>
                            <m:r>
                              <w:rPr>
                                <w:rFonts w:ascii="Cambria Math" w:eastAsiaTheme="minorEastAsia" w:hAnsi="Cambria Math"/>
                                <w:sz w:val="28"/>
                                <w:szCs w:val="28"/>
                              </w:rPr>
                              <m:t>n</m:t>
                            </m:r>
                          </m:sup>
                        </m:sSup>
                        <m:r>
                          <w:rPr>
                            <w:rFonts w:ascii="Cambria Math" w:eastAsiaTheme="minorEastAsia" w:hAnsi="Cambria Math"/>
                            <w:sz w:val="28"/>
                            <w:szCs w:val="28"/>
                          </w:rPr>
                          <m:t>∙</m:t>
                        </m:r>
                        <m:r>
                          <m:rPr>
                            <m:sty m:val="b"/>
                          </m:rPr>
                          <w:rPr>
                            <w:rFonts w:ascii="Cambria Math" w:eastAsiaTheme="minorEastAsia" w:hAnsi="Cambria Math"/>
                            <w:sz w:val="28"/>
                            <w:szCs w:val="28"/>
                          </w:rPr>
                          <m:t>r</m:t>
                        </m:r>
                        <m:r>
                          <w:rPr>
                            <w:rFonts w:ascii="Cambria Math" w:eastAsiaTheme="minorEastAsia" w:hAnsi="Cambria Math"/>
                            <w:sz w:val="28"/>
                            <w:szCs w:val="28"/>
                          </w:rPr>
                          <m:t>+</m:t>
                        </m:r>
                        <m:sSup>
                          <m:sSupPr>
                            <m:ctrlPr>
                              <w:rPr>
                                <w:rFonts w:ascii="Cambria Math" w:eastAsiaTheme="minorEastAsia" w:hAnsi="Cambria Math"/>
                                <w:i/>
                                <w:sz w:val="28"/>
                                <w:szCs w:val="28"/>
                              </w:rPr>
                            </m:ctrlPr>
                          </m:sSupPr>
                          <m:e>
                            <m:r>
                              <w:rPr>
                                <w:rFonts w:ascii="Cambria Math" w:eastAsiaTheme="minorEastAsia" w:hAnsi="Cambria Math"/>
                                <w:sz w:val="28"/>
                                <w:szCs w:val="28"/>
                              </w:rPr>
                              <m:t>φ</m:t>
                            </m:r>
                          </m:e>
                          <m:sup>
                            <m:r>
                              <w:rPr>
                                <w:rFonts w:ascii="Cambria Math" w:eastAsiaTheme="minorEastAsia" w:hAnsi="Cambria Math"/>
                                <w:sz w:val="28"/>
                                <w:szCs w:val="28"/>
                              </w:rPr>
                              <m:t>n</m:t>
                            </m:r>
                          </m:sup>
                        </m:sSup>
                        <m:r>
                          <w:rPr>
                            <w:rFonts w:ascii="Cambria Math" w:eastAsiaTheme="minorEastAsia" w:hAnsi="Cambria Math"/>
                            <w:sz w:val="28"/>
                            <w:szCs w:val="28"/>
                          </w:rPr>
                          <m:t>+</m:t>
                        </m:r>
                        <m:sSup>
                          <m:sSupPr>
                            <m:ctrlPr>
                              <w:rPr>
                                <w:rFonts w:ascii="Cambria Math" w:eastAsiaTheme="minorEastAsia" w:hAnsi="Cambria Math"/>
                                <w:i/>
                                <w:sz w:val="28"/>
                                <w:szCs w:val="28"/>
                              </w:rPr>
                            </m:ctrlPr>
                          </m:sSupPr>
                          <m:e>
                            <m:r>
                              <w:rPr>
                                <w:rFonts w:ascii="Cambria Math" w:eastAsiaTheme="minorEastAsia" w:hAnsi="Cambria Math"/>
                                <w:sz w:val="28"/>
                                <w:szCs w:val="28"/>
                              </w:rPr>
                              <m:t>s</m:t>
                            </m:r>
                          </m:e>
                          <m:sup>
                            <m:r>
                              <w:rPr>
                                <w:rFonts w:ascii="Cambria Math" w:eastAsiaTheme="minorEastAsia" w:hAnsi="Cambria Math"/>
                                <w:sz w:val="28"/>
                                <w:szCs w:val="28"/>
                              </w:rPr>
                              <m:t>n</m:t>
                            </m:r>
                          </m:sup>
                        </m:sSup>
                        <m:f>
                          <m:fPr>
                            <m:ctrlPr>
                              <w:rPr>
                                <w:rFonts w:ascii="Cambria Math" w:eastAsiaTheme="minorEastAsia" w:hAnsi="Cambria Math"/>
                                <w:i/>
                                <w:sz w:val="28"/>
                                <w:szCs w:val="28"/>
                              </w:rPr>
                            </m:ctrlPr>
                          </m:fPr>
                          <m:num>
                            <m:r>
                              <w:rPr>
                                <w:rFonts w:ascii="Cambria Math" w:eastAsiaTheme="minorEastAsia" w:hAnsi="Cambria Math"/>
                                <w:sz w:val="28"/>
                                <w:szCs w:val="28"/>
                              </w:rPr>
                              <m:t>t</m:t>
                            </m:r>
                          </m:num>
                          <m:den>
                            <m:r>
                              <w:rPr>
                                <w:rFonts w:ascii="Cambria Math" w:eastAsiaTheme="minorEastAsia" w:hAnsi="Cambria Math"/>
                                <w:sz w:val="28"/>
                                <w:szCs w:val="28"/>
                              </w:rPr>
                              <m:t>τ</m:t>
                            </m:r>
                          </m:den>
                        </m:f>
                      </m:e>
                    </m:d>
                  </m:e>
                </m:d>
                <m:r>
                  <w:rPr>
                    <w:rFonts w:ascii="Cambria Math" w:eastAsiaTheme="minorEastAsia" w:hAnsi="Cambria Math"/>
                    <w:sz w:val="28"/>
                    <w:szCs w:val="28"/>
                  </w:rPr>
                  <m:t xml:space="preserve">  </m:t>
                </m:r>
              </m:oMath>
            </m:oMathPara>
          </w:p>
        </w:tc>
        <w:tc>
          <w:tcPr>
            <w:tcW w:w="1103" w:type="dxa"/>
          </w:tcPr>
          <w:p w14:paraId="01AF0E67" w14:textId="77777777" w:rsidR="00690152" w:rsidRDefault="00690152" w:rsidP="00703AC4">
            <w:pPr>
              <w:pStyle w:val="a7"/>
              <w:jc w:val="both"/>
              <w:rPr>
                <w:sz w:val="28"/>
                <w:szCs w:val="28"/>
              </w:rPr>
            </w:pPr>
          </w:p>
          <w:p w14:paraId="33C8366C" w14:textId="08CC07AB" w:rsidR="00690152" w:rsidRPr="001067EC" w:rsidRDefault="00690152" w:rsidP="00703AC4">
            <w:pPr>
              <w:pStyle w:val="a7"/>
              <w:jc w:val="both"/>
              <w:rPr>
                <w:sz w:val="28"/>
                <w:szCs w:val="28"/>
              </w:rPr>
            </w:pPr>
            <w:r>
              <w:rPr>
                <w:sz w:val="28"/>
                <w:szCs w:val="28"/>
              </w:rPr>
              <w:t>(1.1</w:t>
            </w:r>
            <w:r w:rsidRPr="0056009F">
              <w:rPr>
                <w:sz w:val="28"/>
                <w:szCs w:val="28"/>
              </w:rPr>
              <w:t>.</w:t>
            </w:r>
            <w:r>
              <w:rPr>
                <w:sz w:val="28"/>
                <w:szCs w:val="28"/>
              </w:rPr>
              <w:t>27</w:t>
            </w:r>
            <w:r w:rsidRPr="0056009F">
              <w:rPr>
                <w:sz w:val="28"/>
                <w:szCs w:val="28"/>
              </w:rPr>
              <w:t>)</w:t>
            </w:r>
          </w:p>
        </w:tc>
      </w:tr>
    </w:tbl>
    <w:p w14:paraId="1ABC2AAF" w14:textId="77777777" w:rsidR="00690152" w:rsidRDefault="00690152" w:rsidP="00B16282">
      <w:pPr>
        <w:jc w:val="both"/>
        <w:rPr>
          <w:rFonts w:eastAsiaTheme="minorEastAsia"/>
          <w:sz w:val="28"/>
          <w:szCs w:val="28"/>
        </w:rPr>
      </w:pPr>
    </w:p>
    <w:p w14:paraId="6B87F575" w14:textId="3AC9C10B" w:rsidR="00B16282" w:rsidRDefault="00B16282" w:rsidP="00B16282">
      <w:pPr>
        <w:jc w:val="both"/>
        <w:rPr>
          <w:rFonts w:eastAsiaTheme="minorEastAsia"/>
          <w:sz w:val="28"/>
          <w:szCs w:val="28"/>
        </w:rPr>
      </w:pPr>
      <w:r>
        <w:rPr>
          <w:rFonts w:eastAsiaTheme="minorEastAsia"/>
          <w:sz w:val="28"/>
          <w:szCs w:val="28"/>
        </w:rPr>
        <w:t>где нормированные амплитуды мод из (</w:t>
      </w:r>
      <w:r w:rsidR="000D7567">
        <w:rPr>
          <w:rFonts w:eastAsiaTheme="minorEastAsia"/>
          <w:sz w:val="28"/>
          <w:szCs w:val="28"/>
        </w:rPr>
        <w:t>1.1.</w:t>
      </w:r>
      <w:r>
        <w:rPr>
          <w:rFonts w:eastAsiaTheme="minorEastAsia"/>
          <w:sz w:val="28"/>
          <w:szCs w:val="28"/>
        </w:rPr>
        <w:t>27), равные</w:t>
      </w:r>
    </w:p>
    <w:p w14:paraId="59550489" w14:textId="77777777" w:rsidR="00FD10EC" w:rsidRDefault="00FD10EC" w:rsidP="00B16282">
      <w:pPr>
        <w:jc w:val="both"/>
        <w:rPr>
          <w:rFonts w:eastAsiaTheme="minorEastAsia"/>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FD10EC" w14:paraId="0360744F" w14:textId="77777777" w:rsidTr="00703AC4">
        <w:trPr>
          <w:trHeight w:val="591"/>
        </w:trPr>
        <w:tc>
          <w:tcPr>
            <w:tcW w:w="8468" w:type="dxa"/>
          </w:tcPr>
          <w:p w14:paraId="3A4B41BF" w14:textId="44B63C49" w:rsidR="00FD10EC" w:rsidRPr="00897BA4" w:rsidRDefault="00000000" w:rsidP="00703AC4">
            <w:pPr>
              <w:pStyle w:val="a7"/>
              <w:jc w:val="center"/>
              <w:rPr>
                <w:sz w:val="28"/>
                <w:szCs w:val="28"/>
              </w:rPr>
            </w:pPr>
            <m:oMathPara>
              <m:oMath>
                <m:sSup>
                  <m:sSupPr>
                    <m:ctrlPr>
                      <w:rPr>
                        <w:rFonts w:ascii="Cambria Math" w:eastAsiaTheme="minorEastAsia" w:hAnsi="Cambria Math"/>
                        <w:i/>
                        <w:sz w:val="28"/>
                        <w:szCs w:val="28"/>
                      </w:rPr>
                    </m:ctrlPr>
                  </m:sSupPr>
                  <m:e>
                    <m:r>
                      <w:rPr>
                        <w:rFonts w:ascii="Cambria Math" w:eastAsiaTheme="minorEastAsia" w:hAnsi="Cambria Math"/>
                        <w:sz w:val="28"/>
                        <w:szCs w:val="28"/>
                      </w:rPr>
                      <m:t>q</m:t>
                    </m:r>
                  </m:e>
                  <m:sup>
                    <m:r>
                      <w:rPr>
                        <w:rFonts w:ascii="Cambria Math" w:eastAsiaTheme="minorEastAsia" w:hAnsi="Cambria Math"/>
                        <w:sz w:val="28"/>
                        <w:szCs w:val="28"/>
                      </w:rPr>
                      <m:t>n</m:t>
                    </m:r>
                  </m:sup>
                </m:sSup>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E</m:t>
                    </m:r>
                    <m:d>
                      <m:dPr>
                        <m:ctrlPr>
                          <w:rPr>
                            <w:rFonts w:ascii="Cambria Math" w:eastAsiaTheme="minorEastAsia" w:hAnsi="Cambria Math"/>
                            <w:i/>
                            <w:sz w:val="28"/>
                            <w:szCs w:val="28"/>
                          </w:rPr>
                        </m:ctrlPr>
                      </m:dPr>
                      <m:e>
                        <m:sSup>
                          <m:sSupPr>
                            <m:ctrlPr>
                              <w:rPr>
                                <w:rFonts w:ascii="Cambria Math" w:eastAsiaTheme="minorEastAsia" w:hAnsi="Cambria Math"/>
                                <w:i/>
                                <w:sz w:val="28"/>
                                <w:szCs w:val="28"/>
                              </w:rPr>
                            </m:ctrlPr>
                          </m:sSupPr>
                          <m:e>
                            <m:r>
                              <w:rPr>
                                <w:rFonts w:ascii="Cambria Math" w:eastAsiaTheme="minorEastAsia" w:hAnsi="Cambria Math"/>
                                <w:sz w:val="28"/>
                                <w:szCs w:val="28"/>
                              </w:rPr>
                              <m:t>k</m:t>
                            </m:r>
                          </m:e>
                          <m:sup>
                            <m:r>
                              <w:rPr>
                                <w:rFonts w:ascii="Cambria Math" w:eastAsiaTheme="minorEastAsia" w:hAnsi="Cambria Math"/>
                                <w:sz w:val="28"/>
                                <w:szCs w:val="28"/>
                              </w:rPr>
                              <m:t>n</m:t>
                            </m:r>
                          </m:sup>
                        </m:sSup>
                      </m:e>
                    </m:d>
                    <m:r>
                      <w:rPr>
                        <w:rFonts w:ascii="Cambria Math" w:eastAsiaTheme="minorEastAsia" w:hAnsi="Cambria Math"/>
                        <w:sz w:val="28"/>
                        <w:szCs w:val="28"/>
                      </w:rPr>
                      <m:t>∆</m:t>
                    </m:r>
                    <m:sSup>
                      <m:sSupPr>
                        <m:ctrlPr>
                          <w:rPr>
                            <w:rFonts w:ascii="Cambria Math" w:eastAsiaTheme="minorEastAsia" w:hAnsi="Cambria Math"/>
                            <w:i/>
                            <w:sz w:val="28"/>
                            <w:szCs w:val="28"/>
                          </w:rPr>
                        </m:ctrlPr>
                      </m:sSupPr>
                      <m:e>
                        <m:r>
                          <w:rPr>
                            <w:rFonts w:ascii="Cambria Math" w:eastAsiaTheme="minorEastAsia" w:hAnsi="Cambria Math"/>
                            <w:sz w:val="28"/>
                            <w:szCs w:val="28"/>
                          </w:rPr>
                          <m:t>k</m:t>
                        </m:r>
                      </m:e>
                      <m:sup>
                        <m:r>
                          <w:rPr>
                            <w:rFonts w:ascii="Cambria Math" w:eastAsiaTheme="minorEastAsia" w:hAnsi="Cambria Math"/>
                            <w:sz w:val="28"/>
                            <w:szCs w:val="28"/>
                          </w:rPr>
                          <m:t>n</m:t>
                        </m:r>
                      </m:sup>
                    </m:sSup>
                  </m:num>
                  <m:den>
                    <m:nary>
                      <m:naryPr>
                        <m:chr m:val="∑"/>
                        <m:limLoc m:val="undOvr"/>
                        <m:ctrlPr>
                          <w:rPr>
                            <w:rFonts w:ascii="Cambria Math" w:eastAsiaTheme="minorEastAsia" w:hAnsi="Cambria Math"/>
                            <w:i/>
                            <w:sz w:val="28"/>
                            <w:szCs w:val="28"/>
                          </w:rPr>
                        </m:ctrlPr>
                      </m:naryPr>
                      <m:sub>
                        <m:r>
                          <w:rPr>
                            <w:rFonts w:ascii="Cambria Math" w:eastAsiaTheme="minorEastAsia" w:hAnsi="Cambria Math"/>
                            <w:sz w:val="28"/>
                            <w:szCs w:val="28"/>
                          </w:rPr>
                          <m:t>n=1</m:t>
                        </m:r>
                      </m:sub>
                      <m:sup>
                        <m:r>
                          <w:rPr>
                            <w:rFonts w:ascii="Cambria Math" w:eastAsiaTheme="minorEastAsia" w:hAnsi="Cambria Math"/>
                            <w:sz w:val="28"/>
                            <w:szCs w:val="28"/>
                          </w:rPr>
                          <m:t>N</m:t>
                        </m:r>
                      </m:sup>
                      <m:e>
                        <m:r>
                          <w:rPr>
                            <w:rFonts w:ascii="Cambria Math" w:eastAsiaTheme="minorEastAsia" w:hAnsi="Cambria Math"/>
                            <w:sz w:val="28"/>
                            <w:szCs w:val="28"/>
                          </w:rPr>
                          <m:t>E</m:t>
                        </m:r>
                        <m:d>
                          <m:dPr>
                            <m:ctrlPr>
                              <w:rPr>
                                <w:rFonts w:ascii="Cambria Math" w:eastAsiaTheme="minorEastAsia" w:hAnsi="Cambria Math"/>
                                <w:i/>
                                <w:sz w:val="28"/>
                                <w:szCs w:val="28"/>
                              </w:rPr>
                            </m:ctrlPr>
                          </m:dPr>
                          <m:e>
                            <m:sSup>
                              <m:sSupPr>
                                <m:ctrlPr>
                                  <w:rPr>
                                    <w:rFonts w:ascii="Cambria Math" w:eastAsiaTheme="minorEastAsia" w:hAnsi="Cambria Math"/>
                                    <w:i/>
                                    <w:sz w:val="28"/>
                                    <w:szCs w:val="28"/>
                                  </w:rPr>
                                </m:ctrlPr>
                              </m:sSupPr>
                              <m:e>
                                <m:r>
                                  <w:rPr>
                                    <w:rFonts w:ascii="Cambria Math" w:eastAsiaTheme="minorEastAsia" w:hAnsi="Cambria Math"/>
                                    <w:sz w:val="28"/>
                                    <w:szCs w:val="28"/>
                                  </w:rPr>
                                  <m:t>k</m:t>
                                </m:r>
                              </m:e>
                              <m:sup>
                                <m:r>
                                  <w:rPr>
                                    <w:rFonts w:ascii="Cambria Math" w:eastAsiaTheme="minorEastAsia" w:hAnsi="Cambria Math"/>
                                    <w:sz w:val="28"/>
                                    <w:szCs w:val="28"/>
                                  </w:rPr>
                                  <m:t>n</m:t>
                                </m:r>
                              </m:sup>
                            </m:sSup>
                          </m:e>
                        </m:d>
                        <m:r>
                          <w:rPr>
                            <w:rFonts w:ascii="Cambria Math" w:eastAsiaTheme="minorEastAsia" w:hAnsi="Cambria Math"/>
                            <w:sz w:val="28"/>
                            <w:szCs w:val="28"/>
                          </w:rPr>
                          <m:t>∆</m:t>
                        </m:r>
                        <m:sSup>
                          <m:sSupPr>
                            <m:ctrlPr>
                              <w:rPr>
                                <w:rFonts w:ascii="Cambria Math" w:eastAsiaTheme="minorEastAsia" w:hAnsi="Cambria Math"/>
                                <w:i/>
                                <w:sz w:val="28"/>
                                <w:szCs w:val="28"/>
                              </w:rPr>
                            </m:ctrlPr>
                          </m:sSupPr>
                          <m:e>
                            <m:r>
                              <w:rPr>
                                <w:rFonts w:ascii="Cambria Math" w:eastAsiaTheme="minorEastAsia" w:hAnsi="Cambria Math"/>
                                <w:sz w:val="28"/>
                                <w:szCs w:val="28"/>
                              </w:rPr>
                              <m:t>k</m:t>
                            </m:r>
                          </m:e>
                          <m:sup>
                            <m:r>
                              <w:rPr>
                                <w:rFonts w:ascii="Cambria Math" w:eastAsiaTheme="minorEastAsia" w:hAnsi="Cambria Math"/>
                                <w:sz w:val="28"/>
                                <w:szCs w:val="28"/>
                              </w:rPr>
                              <m:t>n</m:t>
                            </m:r>
                          </m:sup>
                        </m:sSup>
                      </m:e>
                    </m:nary>
                  </m:den>
                </m:f>
                <m:r>
                  <w:rPr>
                    <w:rFonts w:ascii="Cambria Math" w:eastAsiaTheme="minorEastAsia" w:hAnsi="Cambria Math"/>
                    <w:sz w:val="28"/>
                    <w:szCs w:val="28"/>
                  </w:rPr>
                  <m:t xml:space="preserve"> ,   </m:t>
                </m:r>
                <m:nary>
                  <m:naryPr>
                    <m:chr m:val="∑"/>
                    <m:limLoc m:val="undOvr"/>
                    <m:ctrlPr>
                      <w:rPr>
                        <w:rFonts w:ascii="Cambria Math" w:eastAsiaTheme="minorEastAsia" w:hAnsi="Cambria Math"/>
                        <w:i/>
                        <w:sz w:val="28"/>
                        <w:szCs w:val="28"/>
                      </w:rPr>
                    </m:ctrlPr>
                  </m:naryPr>
                  <m:sub>
                    <m:r>
                      <w:rPr>
                        <w:rFonts w:ascii="Cambria Math" w:eastAsiaTheme="minorEastAsia" w:hAnsi="Cambria Math"/>
                        <w:sz w:val="28"/>
                        <w:szCs w:val="28"/>
                      </w:rPr>
                      <m:t>n=1</m:t>
                    </m:r>
                  </m:sub>
                  <m:sup>
                    <m:r>
                      <w:rPr>
                        <w:rFonts w:ascii="Cambria Math" w:eastAsiaTheme="minorEastAsia" w:hAnsi="Cambria Math"/>
                        <w:sz w:val="28"/>
                        <w:szCs w:val="28"/>
                      </w:rPr>
                      <m:t>N</m:t>
                    </m:r>
                  </m:sup>
                  <m:e>
                    <m:sSup>
                      <m:sSupPr>
                        <m:ctrlPr>
                          <w:rPr>
                            <w:rFonts w:ascii="Cambria Math" w:eastAsiaTheme="minorEastAsia" w:hAnsi="Cambria Math"/>
                            <w:i/>
                            <w:sz w:val="28"/>
                            <w:szCs w:val="28"/>
                          </w:rPr>
                        </m:ctrlPr>
                      </m:sSupPr>
                      <m:e>
                        <m:r>
                          <w:rPr>
                            <w:rFonts w:ascii="Cambria Math" w:eastAsiaTheme="minorEastAsia" w:hAnsi="Cambria Math"/>
                            <w:sz w:val="28"/>
                            <w:szCs w:val="28"/>
                          </w:rPr>
                          <m:t>q</m:t>
                        </m:r>
                      </m:e>
                      <m:sup>
                        <m:r>
                          <w:rPr>
                            <w:rFonts w:ascii="Cambria Math" w:eastAsiaTheme="minorEastAsia" w:hAnsi="Cambria Math"/>
                            <w:sz w:val="28"/>
                            <w:szCs w:val="28"/>
                          </w:rPr>
                          <m:t>n</m:t>
                        </m:r>
                      </m:sup>
                    </m:sSup>
                    <m:r>
                      <w:rPr>
                        <w:rFonts w:ascii="Cambria Math" w:eastAsiaTheme="minorEastAsia" w:hAnsi="Cambria Math"/>
                        <w:sz w:val="28"/>
                        <w:szCs w:val="28"/>
                      </w:rPr>
                      <m:t>=1</m:t>
                    </m:r>
                  </m:e>
                </m:nary>
                <m:r>
                  <w:rPr>
                    <w:rFonts w:ascii="Cambria Math" w:eastAsiaTheme="minorEastAsia" w:hAnsi="Cambria Math"/>
                    <w:sz w:val="28"/>
                    <w:szCs w:val="28"/>
                  </w:rPr>
                  <m:t xml:space="preserve">  </m:t>
                </m:r>
              </m:oMath>
            </m:oMathPara>
          </w:p>
        </w:tc>
        <w:tc>
          <w:tcPr>
            <w:tcW w:w="1103" w:type="dxa"/>
          </w:tcPr>
          <w:p w14:paraId="7426006B" w14:textId="77777777" w:rsidR="00FD10EC" w:rsidRDefault="00FD10EC" w:rsidP="00703AC4">
            <w:pPr>
              <w:pStyle w:val="a7"/>
              <w:jc w:val="both"/>
              <w:rPr>
                <w:sz w:val="28"/>
                <w:szCs w:val="28"/>
              </w:rPr>
            </w:pPr>
          </w:p>
          <w:p w14:paraId="70EB0660" w14:textId="3A55ED87" w:rsidR="00FD10EC" w:rsidRPr="001067EC" w:rsidRDefault="00FD10EC" w:rsidP="00703AC4">
            <w:pPr>
              <w:pStyle w:val="a7"/>
              <w:jc w:val="both"/>
              <w:rPr>
                <w:sz w:val="28"/>
                <w:szCs w:val="28"/>
              </w:rPr>
            </w:pPr>
            <w:r>
              <w:rPr>
                <w:sz w:val="28"/>
                <w:szCs w:val="28"/>
              </w:rPr>
              <w:t>(1.1</w:t>
            </w:r>
            <w:r w:rsidRPr="0056009F">
              <w:rPr>
                <w:sz w:val="28"/>
                <w:szCs w:val="28"/>
              </w:rPr>
              <w:t>.</w:t>
            </w:r>
            <w:r>
              <w:rPr>
                <w:sz w:val="28"/>
                <w:szCs w:val="28"/>
              </w:rPr>
              <w:t>28</w:t>
            </w:r>
            <w:r w:rsidRPr="0056009F">
              <w:rPr>
                <w:sz w:val="28"/>
                <w:szCs w:val="28"/>
              </w:rPr>
              <w:t>)</w:t>
            </w:r>
          </w:p>
        </w:tc>
      </w:tr>
    </w:tbl>
    <w:p w14:paraId="51836F22" w14:textId="77777777" w:rsidR="00FD10EC" w:rsidRDefault="00FD10EC" w:rsidP="00B16282">
      <w:pPr>
        <w:jc w:val="both"/>
        <w:rPr>
          <w:rFonts w:eastAsiaTheme="minorEastAsia"/>
          <w:sz w:val="28"/>
          <w:szCs w:val="28"/>
        </w:rPr>
      </w:pPr>
    </w:p>
    <w:p w14:paraId="709D47A5" w14:textId="77777777" w:rsidR="00B16282" w:rsidRDefault="00B16282" w:rsidP="00B16282">
      <w:pPr>
        <w:jc w:val="both"/>
        <w:rPr>
          <w:rFonts w:eastAsiaTheme="minorEastAsia"/>
          <w:sz w:val="28"/>
          <w:szCs w:val="28"/>
        </w:rPr>
      </w:pPr>
      <w:r>
        <w:rPr>
          <w:rFonts w:eastAsiaTheme="minorEastAsia"/>
          <w:sz w:val="28"/>
          <w:szCs w:val="28"/>
        </w:rPr>
        <w:t>вычислялись с использованием модифицированного безразмерного энергетического спектра фон Кармана:</w:t>
      </w:r>
    </w:p>
    <w:p w14:paraId="6C363AF5" w14:textId="77777777" w:rsidR="00FD10EC" w:rsidRDefault="00FD10EC" w:rsidP="00B16282">
      <w:pPr>
        <w:jc w:val="both"/>
        <w:rPr>
          <w:rFonts w:eastAsiaTheme="minorEastAsia"/>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FD10EC" w14:paraId="02ADB748" w14:textId="77777777" w:rsidTr="00703AC4">
        <w:trPr>
          <w:trHeight w:val="591"/>
        </w:trPr>
        <w:tc>
          <w:tcPr>
            <w:tcW w:w="8468" w:type="dxa"/>
          </w:tcPr>
          <w:p w14:paraId="67F36C7F" w14:textId="70A859BC" w:rsidR="00FD10EC" w:rsidRPr="00897BA4" w:rsidRDefault="00FD10EC" w:rsidP="00703AC4">
            <w:pPr>
              <w:pStyle w:val="a7"/>
              <w:jc w:val="center"/>
              <w:rPr>
                <w:sz w:val="28"/>
                <w:szCs w:val="28"/>
              </w:rPr>
            </w:pPr>
            <m:oMathPara>
              <m:oMath>
                <m:r>
                  <w:rPr>
                    <w:rFonts w:ascii="Cambria Math" w:eastAsiaTheme="minorEastAsia" w:hAnsi="Cambria Math"/>
                    <w:sz w:val="28"/>
                    <w:szCs w:val="28"/>
                  </w:rPr>
                  <m:t>E</m:t>
                </m:r>
                <m:d>
                  <m:dPr>
                    <m:ctrlPr>
                      <w:rPr>
                        <w:rFonts w:ascii="Cambria Math" w:eastAsiaTheme="minorEastAsia" w:hAnsi="Cambria Math"/>
                        <w:i/>
                        <w:sz w:val="28"/>
                        <w:szCs w:val="28"/>
                      </w:rPr>
                    </m:ctrlPr>
                  </m:dPr>
                  <m:e>
                    <m:r>
                      <w:rPr>
                        <w:rFonts w:ascii="Cambria Math" w:eastAsiaTheme="minorEastAsia" w:hAnsi="Cambria Math"/>
                        <w:sz w:val="28"/>
                        <w:szCs w:val="28"/>
                      </w:rPr>
                      <m:t>k</m:t>
                    </m:r>
                  </m:e>
                </m:d>
                <m:r>
                  <w:rPr>
                    <w:rFonts w:ascii="Cambria Math" w:eastAsiaTheme="minorEastAsia" w:hAnsi="Cambria Math"/>
                    <w:sz w:val="28"/>
                    <w:szCs w:val="28"/>
                  </w:rPr>
                  <m:t>=</m:t>
                </m:r>
                <m:f>
                  <m:fPr>
                    <m:ctrlPr>
                      <w:rPr>
                        <w:rFonts w:ascii="Cambria Math" w:eastAsiaTheme="minorEastAsia" w:hAnsi="Cambria Math"/>
                        <w:i/>
                        <w:sz w:val="28"/>
                        <w:szCs w:val="28"/>
                      </w:rPr>
                    </m:ctrlPr>
                  </m:fPr>
                  <m:num>
                    <m:sSup>
                      <m:sSupPr>
                        <m:ctrlPr>
                          <w:rPr>
                            <w:rFonts w:ascii="Cambria Math" w:eastAsiaTheme="minorEastAsia" w:hAnsi="Cambria Math"/>
                            <w:i/>
                            <w:sz w:val="28"/>
                            <w:szCs w:val="28"/>
                          </w:rPr>
                        </m:ctrlPr>
                      </m:sSupPr>
                      <m:e>
                        <m:r>
                          <w:rPr>
                            <w:rFonts w:ascii="Cambria Math" w:eastAsiaTheme="minorEastAsia" w:hAnsi="Cambria Math"/>
                            <w:sz w:val="28"/>
                            <w:szCs w:val="28"/>
                          </w:rPr>
                          <m:t>(k/</m:t>
                        </m:r>
                        <m:sSub>
                          <m:sSubPr>
                            <m:ctrlPr>
                              <w:rPr>
                                <w:rFonts w:ascii="Cambria Math" w:eastAsiaTheme="minorEastAsia" w:hAnsi="Cambria Math"/>
                                <w:i/>
                                <w:sz w:val="28"/>
                                <w:szCs w:val="28"/>
                              </w:rPr>
                            </m:ctrlPr>
                          </m:sSubPr>
                          <m:e>
                            <m:r>
                              <w:rPr>
                                <w:rFonts w:ascii="Cambria Math" w:eastAsiaTheme="minorEastAsia" w:hAnsi="Cambria Math"/>
                                <w:sz w:val="28"/>
                                <w:szCs w:val="28"/>
                              </w:rPr>
                              <m:t>k</m:t>
                            </m:r>
                          </m:e>
                          <m:sub>
                            <m:r>
                              <w:rPr>
                                <w:rFonts w:ascii="Cambria Math" w:eastAsiaTheme="minorEastAsia" w:hAnsi="Cambria Math"/>
                                <w:sz w:val="28"/>
                                <w:szCs w:val="28"/>
                              </w:rPr>
                              <m:t>e</m:t>
                            </m:r>
                          </m:sub>
                        </m:sSub>
                        <m:r>
                          <w:rPr>
                            <w:rFonts w:ascii="Cambria Math" w:eastAsiaTheme="minorEastAsia" w:hAnsi="Cambria Math"/>
                            <w:sz w:val="28"/>
                            <w:szCs w:val="28"/>
                          </w:rPr>
                          <m:t>)</m:t>
                        </m:r>
                      </m:e>
                      <m:sup>
                        <m:r>
                          <w:rPr>
                            <w:rFonts w:ascii="Cambria Math" w:eastAsiaTheme="minorEastAsia" w:hAnsi="Cambria Math"/>
                            <w:sz w:val="28"/>
                            <w:szCs w:val="28"/>
                          </w:rPr>
                          <m:t>4</m:t>
                        </m:r>
                      </m:sup>
                    </m:sSup>
                  </m:num>
                  <m:den>
                    <m:sSup>
                      <m:sSupPr>
                        <m:ctrlPr>
                          <w:rPr>
                            <w:rFonts w:ascii="Cambria Math" w:eastAsiaTheme="minorEastAsia" w:hAnsi="Cambria Math"/>
                            <w:i/>
                            <w:sz w:val="28"/>
                            <w:szCs w:val="28"/>
                          </w:rPr>
                        </m:ctrlPr>
                      </m:sSupPr>
                      <m:e>
                        <m:d>
                          <m:dPr>
                            <m:begChr m:val="["/>
                            <m:endChr m:val="]"/>
                            <m:ctrlPr>
                              <w:rPr>
                                <w:rFonts w:ascii="Cambria Math" w:eastAsiaTheme="minorEastAsia" w:hAnsi="Cambria Math"/>
                                <w:i/>
                                <w:sz w:val="28"/>
                                <w:szCs w:val="28"/>
                              </w:rPr>
                            </m:ctrlPr>
                          </m:dPr>
                          <m:e>
                            <m:r>
                              <w:rPr>
                                <w:rFonts w:ascii="Cambria Math" w:eastAsiaTheme="minorEastAsia" w:hAnsi="Cambria Math"/>
                                <w:sz w:val="28"/>
                                <w:szCs w:val="28"/>
                              </w:rPr>
                              <m:t>1+2.4</m:t>
                            </m:r>
                            <m:sSup>
                              <m:sSupPr>
                                <m:ctrlPr>
                                  <w:rPr>
                                    <w:rFonts w:ascii="Cambria Math" w:eastAsiaTheme="minorEastAsia" w:hAnsi="Cambria Math"/>
                                    <w:i/>
                                    <w:sz w:val="28"/>
                                    <w:szCs w:val="28"/>
                                  </w:rPr>
                                </m:ctrlPr>
                              </m:sSupPr>
                              <m:e>
                                <m:r>
                                  <w:rPr>
                                    <w:rFonts w:ascii="Cambria Math" w:eastAsiaTheme="minorEastAsia" w:hAnsi="Cambria Math"/>
                                    <w:sz w:val="28"/>
                                    <w:szCs w:val="28"/>
                                  </w:rPr>
                                  <m:t>(k/</m:t>
                                </m:r>
                                <m:sSub>
                                  <m:sSubPr>
                                    <m:ctrlPr>
                                      <w:rPr>
                                        <w:rFonts w:ascii="Cambria Math" w:eastAsiaTheme="minorEastAsia" w:hAnsi="Cambria Math"/>
                                        <w:i/>
                                        <w:sz w:val="28"/>
                                        <w:szCs w:val="28"/>
                                      </w:rPr>
                                    </m:ctrlPr>
                                  </m:sSubPr>
                                  <m:e>
                                    <m:r>
                                      <w:rPr>
                                        <w:rFonts w:ascii="Cambria Math" w:eastAsiaTheme="minorEastAsia" w:hAnsi="Cambria Math"/>
                                        <w:sz w:val="28"/>
                                        <w:szCs w:val="28"/>
                                      </w:rPr>
                                      <m:t>k</m:t>
                                    </m:r>
                                  </m:e>
                                  <m:sub>
                                    <m:r>
                                      <w:rPr>
                                        <w:rFonts w:ascii="Cambria Math" w:eastAsiaTheme="minorEastAsia" w:hAnsi="Cambria Math"/>
                                        <w:sz w:val="28"/>
                                        <w:szCs w:val="28"/>
                                      </w:rPr>
                                      <m:t>e</m:t>
                                    </m:r>
                                  </m:sub>
                                </m:sSub>
                                <m:r>
                                  <w:rPr>
                                    <w:rFonts w:ascii="Cambria Math" w:eastAsiaTheme="minorEastAsia" w:hAnsi="Cambria Math"/>
                                    <w:sz w:val="28"/>
                                    <w:szCs w:val="28"/>
                                  </w:rPr>
                                  <m:t>)</m:t>
                                </m:r>
                              </m:e>
                              <m:sup>
                                <m:r>
                                  <w:rPr>
                                    <w:rFonts w:ascii="Cambria Math" w:eastAsiaTheme="minorEastAsia" w:hAnsi="Cambria Math"/>
                                    <w:sz w:val="28"/>
                                    <w:szCs w:val="28"/>
                                  </w:rPr>
                                  <m:t>2</m:t>
                                </m:r>
                              </m:sup>
                            </m:sSup>
                          </m:e>
                        </m:d>
                      </m:e>
                      <m:sup>
                        <m:r>
                          <w:rPr>
                            <w:rFonts w:ascii="Cambria Math" w:eastAsiaTheme="minorEastAsia" w:hAnsi="Cambria Math"/>
                            <w:sz w:val="28"/>
                            <w:szCs w:val="28"/>
                          </w:rPr>
                          <m:t>17/6</m:t>
                        </m:r>
                      </m:sup>
                    </m:sSup>
                  </m:den>
                </m:f>
                <m:sSub>
                  <m:sSubPr>
                    <m:ctrlPr>
                      <w:rPr>
                        <w:rFonts w:ascii="Cambria Math" w:eastAsiaTheme="minorEastAsia" w:hAnsi="Cambria Math"/>
                        <w:i/>
                        <w:sz w:val="28"/>
                        <w:szCs w:val="28"/>
                      </w:rPr>
                    </m:ctrlPr>
                  </m:sSubPr>
                  <m:e>
                    <m:r>
                      <w:rPr>
                        <w:rFonts w:ascii="Cambria Math" w:eastAsiaTheme="minorEastAsia" w:hAnsi="Cambria Math"/>
                        <w:sz w:val="28"/>
                        <w:szCs w:val="28"/>
                      </w:rPr>
                      <m:t>f</m:t>
                    </m:r>
                  </m:e>
                  <m:sub>
                    <m:r>
                      <w:rPr>
                        <w:rFonts w:ascii="Cambria Math" w:eastAsiaTheme="minorEastAsia" w:hAnsi="Cambria Math"/>
                        <w:sz w:val="28"/>
                        <w:szCs w:val="28"/>
                      </w:rPr>
                      <m:t>η</m:t>
                    </m:r>
                  </m:sub>
                </m:sSub>
                <m:sSub>
                  <m:sSubPr>
                    <m:ctrlPr>
                      <w:rPr>
                        <w:rFonts w:ascii="Cambria Math" w:eastAsiaTheme="minorEastAsia" w:hAnsi="Cambria Math"/>
                        <w:i/>
                        <w:sz w:val="28"/>
                        <w:szCs w:val="28"/>
                      </w:rPr>
                    </m:ctrlPr>
                  </m:sSubPr>
                  <m:e>
                    <m:r>
                      <w:rPr>
                        <w:rFonts w:ascii="Cambria Math" w:eastAsiaTheme="minorEastAsia" w:hAnsi="Cambria Math"/>
                        <w:sz w:val="28"/>
                        <w:szCs w:val="28"/>
                      </w:rPr>
                      <m:t>f</m:t>
                    </m:r>
                  </m:e>
                  <m:sub>
                    <m:r>
                      <w:rPr>
                        <w:rFonts w:ascii="Cambria Math" w:eastAsiaTheme="minorEastAsia" w:hAnsi="Cambria Math"/>
                        <w:sz w:val="28"/>
                        <w:szCs w:val="28"/>
                      </w:rPr>
                      <m:t>cut</m:t>
                    </m:r>
                  </m:sub>
                </m:sSub>
                <m:r>
                  <w:rPr>
                    <w:rFonts w:ascii="Cambria Math" w:eastAsiaTheme="minorEastAsia" w:hAnsi="Cambria Math"/>
                    <w:sz w:val="28"/>
                    <w:szCs w:val="28"/>
                  </w:rPr>
                  <m:t xml:space="preserve">  </m:t>
                </m:r>
              </m:oMath>
            </m:oMathPara>
          </w:p>
        </w:tc>
        <w:tc>
          <w:tcPr>
            <w:tcW w:w="1103" w:type="dxa"/>
          </w:tcPr>
          <w:p w14:paraId="009622B3" w14:textId="77777777" w:rsidR="00FD10EC" w:rsidRDefault="00FD10EC" w:rsidP="00703AC4">
            <w:pPr>
              <w:pStyle w:val="a7"/>
              <w:jc w:val="both"/>
              <w:rPr>
                <w:sz w:val="28"/>
                <w:szCs w:val="28"/>
              </w:rPr>
            </w:pPr>
          </w:p>
          <w:p w14:paraId="1ABDE959" w14:textId="3A1B41B3" w:rsidR="00FD10EC" w:rsidRPr="001067EC" w:rsidRDefault="00FD10EC" w:rsidP="00703AC4">
            <w:pPr>
              <w:pStyle w:val="a7"/>
              <w:jc w:val="both"/>
              <w:rPr>
                <w:sz w:val="28"/>
                <w:szCs w:val="28"/>
              </w:rPr>
            </w:pPr>
            <w:r>
              <w:rPr>
                <w:sz w:val="28"/>
                <w:szCs w:val="28"/>
              </w:rPr>
              <w:t>(1.1</w:t>
            </w:r>
            <w:r w:rsidRPr="0056009F">
              <w:rPr>
                <w:sz w:val="28"/>
                <w:szCs w:val="28"/>
              </w:rPr>
              <w:t>.</w:t>
            </w:r>
            <w:r>
              <w:rPr>
                <w:sz w:val="28"/>
                <w:szCs w:val="28"/>
              </w:rPr>
              <w:t>29</w:t>
            </w:r>
            <w:r w:rsidRPr="0056009F">
              <w:rPr>
                <w:sz w:val="28"/>
                <w:szCs w:val="28"/>
              </w:rPr>
              <w:t>)</w:t>
            </w:r>
          </w:p>
        </w:tc>
      </w:tr>
    </w:tbl>
    <w:p w14:paraId="231B4359" w14:textId="77777777" w:rsidR="00FD10EC" w:rsidRDefault="00FD10EC" w:rsidP="00B16282">
      <w:pPr>
        <w:jc w:val="both"/>
        <w:rPr>
          <w:rFonts w:eastAsiaTheme="minorEastAsia"/>
          <w:sz w:val="28"/>
          <w:szCs w:val="28"/>
        </w:rPr>
      </w:pPr>
    </w:p>
    <w:p w14:paraId="5FEC0D42" w14:textId="6E04862C" w:rsidR="00B16282" w:rsidRDefault="00B16282" w:rsidP="00B16282">
      <w:pPr>
        <w:ind w:firstLine="708"/>
        <w:jc w:val="both"/>
        <w:rPr>
          <w:rFonts w:eastAsiaTheme="minorEastAsia"/>
          <w:sz w:val="28"/>
          <w:szCs w:val="28"/>
        </w:rPr>
      </w:pPr>
      <w:r>
        <w:rPr>
          <w:rFonts w:eastAsiaTheme="minorEastAsia"/>
          <w:sz w:val="28"/>
          <w:szCs w:val="28"/>
        </w:rPr>
        <w:t>Введенные в (</w:t>
      </w:r>
      <w:r w:rsidR="005A2D36">
        <w:rPr>
          <w:rFonts w:eastAsiaTheme="minorEastAsia"/>
          <w:sz w:val="28"/>
          <w:szCs w:val="28"/>
        </w:rPr>
        <w:t>1.1.</w:t>
      </w:r>
      <w:r>
        <w:rPr>
          <w:rFonts w:eastAsiaTheme="minorEastAsia"/>
          <w:sz w:val="28"/>
          <w:szCs w:val="28"/>
        </w:rPr>
        <w:t xml:space="preserve">29) эмпирические функции </w:t>
      </w:r>
      <m:oMath>
        <m:sSub>
          <m:sSubPr>
            <m:ctrlPr>
              <w:rPr>
                <w:rFonts w:ascii="Cambria Math" w:eastAsiaTheme="minorEastAsia" w:hAnsi="Cambria Math"/>
                <w:i/>
                <w:sz w:val="28"/>
                <w:szCs w:val="28"/>
              </w:rPr>
            </m:ctrlPr>
          </m:sSubPr>
          <m:e>
            <m:r>
              <w:rPr>
                <w:rFonts w:ascii="Cambria Math" w:eastAsiaTheme="minorEastAsia" w:hAnsi="Cambria Math"/>
                <w:sz w:val="28"/>
                <w:szCs w:val="28"/>
              </w:rPr>
              <m:t>f</m:t>
            </m:r>
          </m:e>
          <m:sub>
            <m:r>
              <w:rPr>
                <w:rFonts w:ascii="Cambria Math" w:eastAsiaTheme="minorEastAsia" w:hAnsi="Cambria Math"/>
                <w:sz w:val="28"/>
                <w:szCs w:val="28"/>
              </w:rPr>
              <m:t>η</m:t>
            </m:r>
          </m:sub>
        </m:sSub>
        <m:r>
          <w:rPr>
            <w:rFonts w:ascii="Cambria Math" w:eastAsiaTheme="minorEastAsia" w:hAnsi="Cambria Math"/>
            <w:sz w:val="28"/>
            <w:szCs w:val="28"/>
          </w:rPr>
          <m:t>=exp</m:t>
        </m:r>
        <m:d>
          <m:dPr>
            <m:begChr m:val="["/>
            <m:endChr m:val="]"/>
            <m:ctrlPr>
              <w:rPr>
                <w:rFonts w:ascii="Cambria Math" w:eastAsiaTheme="minorEastAsia" w:hAnsi="Cambria Math"/>
                <w:i/>
                <w:sz w:val="28"/>
                <w:szCs w:val="28"/>
              </w:rPr>
            </m:ctrlPr>
          </m:dPr>
          <m:e>
            <m:r>
              <w:rPr>
                <w:rFonts w:ascii="Cambria Math" w:eastAsiaTheme="minorEastAsia" w:hAnsi="Cambria Math"/>
                <w:sz w:val="28"/>
                <w:szCs w:val="28"/>
              </w:rPr>
              <m:t>-</m:t>
            </m:r>
            <m:sSup>
              <m:sSupPr>
                <m:ctrlPr>
                  <w:rPr>
                    <w:rFonts w:ascii="Cambria Math" w:eastAsiaTheme="minorEastAsia" w:hAnsi="Cambria Math"/>
                    <w:i/>
                    <w:sz w:val="28"/>
                    <w:szCs w:val="28"/>
                  </w:rPr>
                </m:ctrlPr>
              </m:sSupPr>
              <m:e>
                <m:d>
                  <m:dPr>
                    <m:ctrlPr>
                      <w:rPr>
                        <w:rFonts w:ascii="Cambria Math" w:eastAsiaTheme="minorEastAsia" w:hAnsi="Cambria Math"/>
                        <w:i/>
                        <w:sz w:val="28"/>
                        <w:szCs w:val="28"/>
                      </w:rPr>
                    </m:ctrlPr>
                  </m:dPr>
                  <m:e>
                    <m:r>
                      <w:rPr>
                        <w:rFonts w:ascii="Cambria Math" w:eastAsiaTheme="minorEastAsia" w:hAnsi="Cambria Math"/>
                        <w:sz w:val="28"/>
                        <w:szCs w:val="28"/>
                      </w:rPr>
                      <m:t>12k/</m:t>
                    </m:r>
                    <m:sSub>
                      <m:sSubPr>
                        <m:ctrlPr>
                          <w:rPr>
                            <w:rFonts w:ascii="Cambria Math" w:eastAsiaTheme="minorEastAsia" w:hAnsi="Cambria Math"/>
                            <w:i/>
                            <w:sz w:val="28"/>
                            <w:szCs w:val="28"/>
                          </w:rPr>
                        </m:ctrlPr>
                      </m:sSubPr>
                      <m:e>
                        <m:r>
                          <w:rPr>
                            <w:rFonts w:ascii="Cambria Math" w:eastAsiaTheme="minorEastAsia" w:hAnsi="Cambria Math"/>
                            <w:sz w:val="28"/>
                            <w:szCs w:val="28"/>
                          </w:rPr>
                          <m:t>k</m:t>
                        </m:r>
                      </m:e>
                      <m:sub>
                        <m:r>
                          <w:rPr>
                            <w:rFonts w:ascii="Cambria Math" w:eastAsiaTheme="minorEastAsia" w:hAnsi="Cambria Math"/>
                            <w:sz w:val="28"/>
                            <w:szCs w:val="28"/>
                          </w:rPr>
                          <m:t>η</m:t>
                        </m:r>
                      </m:sub>
                    </m:sSub>
                  </m:e>
                </m:d>
              </m:e>
              <m:sup>
                <m:r>
                  <w:rPr>
                    <w:rFonts w:ascii="Cambria Math" w:eastAsiaTheme="minorEastAsia" w:hAnsi="Cambria Math"/>
                    <w:sz w:val="28"/>
                    <w:szCs w:val="28"/>
                  </w:rPr>
                  <m:t>2</m:t>
                </m:r>
              </m:sup>
            </m:sSup>
          </m:e>
        </m:d>
        <m:r>
          <w:rPr>
            <w:rFonts w:ascii="Cambria Math" w:eastAsiaTheme="minorEastAsia" w:hAnsi="Cambria Math"/>
            <w:sz w:val="28"/>
            <w:szCs w:val="28"/>
          </w:rPr>
          <m:t xml:space="preserve">,  </m:t>
        </m:r>
        <m:sSub>
          <m:sSubPr>
            <m:ctrlPr>
              <w:rPr>
                <w:rFonts w:ascii="Cambria Math" w:eastAsiaTheme="minorEastAsia" w:hAnsi="Cambria Math"/>
                <w:i/>
                <w:sz w:val="28"/>
                <w:szCs w:val="28"/>
              </w:rPr>
            </m:ctrlPr>
          </m:sSubPr>
          <m:e>
            <m:r>
              <w:rPr>
                <w:rFonts w:ascii="Cambria Math" w:eastAsiaTheme="minorEastAsia" w:hAnsi="Cambria Math"/>
                <w:sz w:val="28"/>
                <w:szCs w:val="28"/>
              </w:rPr>
              <m:t>f</m:t>
            </m:r>
          </m:e>
          <m:sub>
            <m:r>
              <w:rPr>
                <w:rFonts w:ascii="Cambria Math" w:eastAsiaTheme="minorEastAsia" w:hAnsi="Cambria Math"/>
                <w:sz w:val="28"/>
                <w:szCs w:val="28"/>
              </w:rPr>
              <m:t>cut</m:t>
            </m:r>
          </m:sub>
        </m:sSub>
        <m:r>
          <w:rPr>
            <w:rFonts w:ascii="Cambria Math" w:eastAsiaTheme="minorEastAsia" w:hAnsi="Cambria Math"/>
            <w:sz w:val="28"/>
            <w:szCs w:val="28"/>
          </w:rPr>
          <m:t>=exp</m:t>
        </m:r>
        <m:d>
          <m:dPr>
            <m:ctrlPr>
              <w:rPr>
                <w:rFonts w:ascii="Cambria Math" w:eastAsiaTheme="minorEastAsia" w:hAnsi="Cambria Math"/>
                <w:i/>
                <w:sz w:val="28"/>
                <w:szCs w:val="28"/>
              </w:rPr>
            </m:ctrlPr>
          </m:dPr>
          <m:e>
            <m:r>
              <w:rPr>
                <w:rFonts w:ascii="Cambria Math" w:eastAsiaTheme="minorEastAsia" w:hAnsi="Cambria Math"/>
                <w:sz w:val="28"/>
                <w:szCs w:val="28"/>
              </w:rPr>
              <m:t>-</m:t>
            </m:r>
            <m:sSup>
              <m:sSupPr>
                <m:ctrlPr>
                  <w:rPr>
                    <w:rFonts w:ascii="Cambria Math" w:eastAsiaTheme="minorEastAsia" w:hAnsi="Cambria Math"/>
                    <w:i/>
                    <w:sz w:val="28"/>
                    <w:szCs w:val="28"/>
                  </w:rPr>
                </m:ctrlPr>
              </m:sSupPr>
              <m:e>
                <m:d>
                  <m:dPr>
                    <m:begChr m:val="["/>
                    <m:endChr m:val="]"/>
                    <m:ctrlPr>
                      <w:rPr>
                        <w:rFonts w:ascii="Cambria Math" w:eastAsiaTheme="minorEastAsia" w:hAnsi="Cambria Math"/>
                        <w:i/>
                        <w:sz w:val="28"/>
                        <w:szCs w:val="28"/>
                      </w:rPr>
                    </m:ctrlPr>
                  </m:dPr>
                  <m:e>
                    <m:f>
                      <m:fPr>
                        <m:ctrlPr>
                          <w:rPr>
                            <w:rFonts w:ascii="Cambria Math" w:eastAsiaTheme="minorEastAsia" w:hAnsi="Cambria Math"/>
                            <w:i/>
                            <w:sz w:val="28"/>
                            <w:szCs w:val="28"/>
                          </w:rPr>
                        </m:ctrlPr>
                      </m:fPr>
                      <m:num>
                        <m:r>
                          <w:rPr>
                            <w:rFonts w:ascii="Cambria Math" w:eastAsiaTheme="minorEastAsia" w:hAnsi="Cambria Math"/>
                            <w:sz w:val="28"/>
                            <w:szCs w:val="28"/>
                          </w:rPr>
                          <m:t>4max</m:t>
                        </m:r>
                        <m:d>
                          <m:dPr>
                            <m:ctrlPr>
                              <w:rPr>
                                <w:rFonts w:ascii="Cambria Math" w:eastAsiaTheme="minorEastAsia" w:hAnsi="Cambria Math"/>
                                <w:i/>
                                <w:sz w:val="28"/>
                                <w:szCs w:val="28"/>
                              </w:rPr>
                            </m:ctrlPr>
                          </m:dPr>
                          <m:e>
                            <m:r>
                              <w:rPr>
                                <w:rFonts w:ascii="Cambria Math" w:eastAsiaTheme="minorEastAsia" w:hAnsi="Cambria Math"/>
                                <w:sz w:val="28"/>
                                <w:szCs w:val="28"/>
                              </w:rPr>
                              <m:t>k-0.9</m:t>
                            </m:r>
                            <m:sSub>
                              <m:sSubPr>
                                <m:ctrlPr>
                                  <w:rPr>
                                    <w:rFonts w:ascii="Cambria Math" w:eastAsiaTheme="minorEastAsia" w:hAnsi="Cambria Math"/>
                                    <w:i/>
                                    <w:sz w:val="28"/>
                                    <w:szCs w:val="28"/>
                                  </w:rPr>
                                </m:ctrlPr>
                              </m:sSubPr>
                              <m:e>
                                <m:r>
                                  <w:rPr>
                                    <w:rFonts w:ascii="Cambria Math" w:eastAsiaTheme="minorEastAsia" w:hAnsi="Cambria Math"/>
                                    <w:sz w:val="28"/>
                                    <w:szCs w:val="28"/>
                                  </w:rPr>
                                  <m:t>k</m:t>
                                </m:r>
                              </m:e>
                              <m:sub>
                                <m:r>
                                  <w:rPr>
                                    <w:rFonts w:ascii="Cambria Math" w:eastAsiaTheme="minorEastAsia" w:hAnsi="Cambria Math"/>
                                    <w:sz w:val="28"/>
                                    <w:szCs w:val="28"/>
                                  </w:rPr>
                                  <m:t xml:space="preserve">cut  </m:t>
                                </m:r>
                              </m:sub>
                            </m:sSub>
                            <m:r>
                              <w:rPr>
                                <w:rFonts w:ascii="Cambria Math" w:eastAsiaTheme="minorEastAsia" w:hAnsi="Cambria Math"/>
                                <w:sz w:val="28"/>
                                <w:szCs w:val="28"/>
                              </w:rPr>
                              <m:t>,   0</m:t>
                            </m:r>
                          </m:e>
                        </m:d>
                      </m:num>
                      <m:den>
                        <m:sSub>
                          <m:sSubPr>
                            <m:ctrlPr>
                              <w:rPr>
                                <w:rFonts w:ascii="Cambria Math" w:eastAsiaTheme="minorEastAsia" w:hAnsi="Cambria Math"/>
                                <w:i/>
                                <w:sz w:val="28"/>
                                <w:szCs w:val="28"/>
                              </w:rPr>
                            </m:ctrlPr>
                          </m:sSubPr>
                          <m:e>
                            <m:r>
                              <w:rPr>
                                <w:rFonts w:ascii="Cambria Math" w:eastAsiaTheme="minorEastAsia" w:hAnsi="Cambria Math"/>
                                <w:sz w:val="28"/>
                                <w:szCs w:val="28"/>
                              </w:rPr>
                              <m:t>k</m:t>
                            </m:r>
                          </m:e>
                          <m:sub>
                            <m:r>
                              <w:rPr>
                                <w:rFonts w:ascii="Cambria Math" w:eastAsiaTheme="minorEastAsia" w:hAnsi="Cambria Math"/>
                                <w:sz w:val="28"/>
                                <w:szCs w:val="28"/>
                              </w:rPr>
                              <m:t>cut</m:t>
                            </m:r>
                          </m:sub>
                        </m:sSub>
                      </m:den>
                    </m:f>
                  </m:e>
                </m:d>
              </m:e>
              <m:sup>
                <m:r>
                  <w:rPr>
                    <w:rFonts w:ascii="Cambria Math" w:eastAsiaTheme="minorEastAsia" w:hAnsi="Cambria Math"/>
                    <w:sz w:val="28"/>
                    <w:szCs w:val="28"/>
                  </w:rPr>
                  <m:t>3</m:t>
                </m:r>
              </m:sup>
            </m:sSup>
          </m:e>
        </m:d>
        <m:r>
          <w:rPr>
            <w:rFonts w:ascii="Cambria Math" w:eastAsiaTheme="minorEastAsia" w:hAnsi="Cambria Math"/>
            <w:sz w:val="28"/>
            <w:szCs w:val="28"/>
          </w:rPr>
          <m:t xml:space="preserve"> </m:t>
        </m:r>
      </m:oMath>
      <w:r>
        <w:rPr>
          <w:rFonts w:eastAsiaTheme="minorEastAsia"/>
          <w:sz w:val="28"/>
          <w:szCs w:val="28"/>
        </w:rPr>
        <w:t xml:space="preserve">предназначались для того, чтобы учитывать изменение формы спектра при приближении к колмогоровскому волновому числу  </w:t>
      </w:r>
      <m:oMath>
        <m:sSub>
          <m:sSubPr>
            <m:ctrlPr>
              <w:rPr>
                <w:rFonts w:ascii="Cambria Math" w:eastAsiaTheme="minorEastAsia" w:hAnsi="Cambria Math"/>
                <w:i/>
                <w:sz w:val="28"/>
                <w:szCs w:val="28"/>
              </w:rPr>
            </m:ctrlPr>
          </m:sSubPr>
          <m:e>
            <m:r>
              <w:rPr>
                <w:rFonts w:ascii="Cambria Math" w:eastAsiaTheme="minorEastAsia" w:hAnsi="Cambria Math"/>
                <w:sz w:val="28"/>
                <w:szCs w:val="28"/>
              </w:rPr>
              <m:t>k</m:t>
            </m:r>
          </m:e>
          <m:sub>
            <m:r>
              <w:rPr>
                <w:rFonts w:ascii="Cambria Math" w:eastAsiaTheme="minorEastAsia" w:hAnsi="Cambria Math"/>
                <w:sz w:val="28"/>
                <w:szCs w:val="28"/>
              </w:rPr>
              <m:t>η</m:t>
            </m:r>
          </m:sub>
        </m:sSub>
        <m:r>
          <w:rPr>
            <w:rFonts w:ascii="Cambria Math" w:eastAsiaTheme="minorEastAsia" w:hAnsi="Cambria Math"/>
            <w:sz w:val="28"/>
            <w:szCs w:val="28"/>
          </w:rPr>
          <m:t>=2π/</m:t>
        </m:r>
        <m:sSub>
          <m:sSubPr>
            <m:ctrlPr>
              <w:rPr>
                <w:rFonts w:ascii="Cambria Math" w:eastAsiaTheme="minorEastAsia" w:hAnsi="Cambria Math"/>
                <w:i/>
                <w:sz w:val="28"/>
                <w:szCs w:val="28"/>
              </w:rPr>
            </m:ctrlPr>
          </m:sSubPr>
          <m:e>
            <m:r>
              <w:rPr>
                <w:rFonts w:ascii="Cambria Math" w:eastAsiaTheme="minorEastAsia" w:hAnsi="Cambria Math"/>
                <w:sz w:val="28"/>
                <w:szCs w:val="28"/>
              </w:rPr>
              <m:t>l</m:t>
            </m:r>
          </m:e>
          <m:sub>
            <m:r>
              <w:rPr>
                <w:rFonts w:ascii="Cambria Math" w:eastAsiaTheme="minorEastAsia" w:hAnsi="Cambria Math"/>
                <w:sz w:val="28"/>
                <w:szCs w:val="28"/>
              </w:rPr>
              <m:t>η</m:t>
            </m:r>
          </m:sub>
        </m:sSub>
        <m:r>
          <w:rPr>
            <w:rFonts w:ascii="Cambria Math" w:eastAsiaTheme="minorEastAsia" w:hAnsi="Cambria Math"/>
            <w:sz w:val="28"/>
            <w:szCs w:val="28"/>
          </w:rPr>
          <m:t>=2π/</m:t>
        </m:r>
        <m:sSup>
          <m:sSupPr>
            <m:ctrlPr>
              <w:rPr>
                <w:rFonts w:ascii="Cambria Math" w:eastAsiaTheme="minorEastAsia" w:hAnsi="Cambria Math"/>
                <w:i/>
                <w:sz w:val="28"/>
                <w:szCs w:val="28"/>
              </w:rPr>
            </m:ctrlPr>
          </m:sSupPr>
          <m:e>
            <m:d>
              <m:dPr>
                <m:ctrlPr>
                  <w:rPr>
                    <w:rFonts w:ascii="Cambria Math" w:eastAsiaTheme="minorEastAsia" w:hAnsi="Cambria Math"/>
                    <w:i/>
                    <w:sz w:val="28"/>
                    <w:szCs w:val="28"/>
                  </w:rPr>
                </m:ctrlPr>
              </m:dPr>
              <m:e>
                <m:sSup>
                  <m:sSupPr>
                    <m:ctrlPr>
                      <w:rPr>
                        <w:rFonts w:ascii="Cambria Math" w:eastAsiaTheme="minorEastAsia" w:hAnsi="Cambria Math"/>
                        <w:i/>
                        <w:sz w:val="28"/>
                        <w:szCs w:val="28"/>
                      </w:rPr>
                    </m:ctrlPr>
                  </m:sSupPr>
                  <m:e>
                    <m:r>
                      <m:rPr>
                        <m:sty m:val="p"/>
                      </m:rPr>
                      <w:rPr>
                        <w:rFonts w:ascii="Cambria Math" w:eastAsiaTheme="minorEastAsia" w:hAnsi="Cambria Math"/>
                        <w:sz w:val="28"/>
                        <w:szCs w:val="28"/>
                      </w:rPr>
                      <m:t>v</m:t>
                    </m:r>
                  </m:e>
                  <m:sup>
                    <m:r>
                      <w:rPr>
                        <w:rFonts w:ascii="Cambria Math" w:eastAsiaTheme="minorEastAsia" w:hAnsi="Cambria Math"/>
                        <w:sz w:val="28"/>
                        <w:szCs w:val="28"/>
                      </w:rPr>
                      <m:t>3</m:t>
                    </m:r>
                  </m:sup>
                </m:sSup>
                <m:r>
                  <w:rPr>
                    <w:rFonts w:ascii="Cambria Math" w:eastAsiaTheme="minorEastAsia" w:hAnsi="Cambria Math"/>
                    <w:sz w:val="28"/>
                    <w:szCs w:val="28"/>
                  </w:rPr>
                  <m:t>/ε</m:t>
                </m:r>
              </m:e>
            </m:d>
          </m:e>
          <m:sup>
            <m:r>
              <w:rPr>
                <w:rFonts w:ascii="Cambria Math" w:eastAsiaTheme="minorEastAsia" w:hAnsi="Cambria Math"/>
                <w:sz w:val="28"/>
                <w:szCs w:val="28"/>
              </w:rPr>
              <m:t>1/4</m:t>
            </m:r>
          </m:sup>
        </m:sSup>
      </m:oMath>
      <w:r w:rsidRPr="00FB5306">
        <w:rPr>
          <w:rFonts w:eastAsiaTheme="minorEastAsia"/>
          <w:sz w:val="28"/>
          <w:szCs w:val="28"/>
        </w:rPr>
        <w:t xml:space="preserve"> </w:t>
      </w:r>
      <w:r>
        <w:rPr>
          <w:rFonts w:eastAsiaTheme="minorEastAsia"/>
          <w:sz w:val="28"/>
          <w:szCs w:val="28"/>
        </w:rPr>
        <w:t xml:space="preserve">и для обеспечения его быстрого падения в окрестности, максимально разрешаемого на используемой сетке волнового числа </w:t>
      </w:r>
    </w:p>
    <w:p w14:paraId="7DC585DF" w14:textId="77777777" w:rsidR="00B16282" w:rsidRDefault="00B16282" w:rsidP="00B16282">
      <w:pPr>
        <w:ind w:firstLine="708"/>
        <w:jc w:val="both"/>
        <w:rPr>
          <w:rFonts w:eastAsiaTheme="minorEastAsia"/>
          <w:sz w:val="28"/>
          <w:szCs w:val="28"/>
        </w:rPr>
      </w:pPr>
    </w:p>
    <w:p w14:paraId="1DADC79B" w14:textId="77777777" w:rsidR="00B16282" w:rsidRPr="002F4B29" w:rsidRDefault="00000000" w:rsidP="00B16282">
      <w:pPr>
        <w:jc w:val="both"/>
        <w:rPr>
          <w:rFonts w:eastAsiaTheme="minorEastAsia"/>
          <w:sz w:val="28"/>
          <w:szCs w:val="28"/>
        </w:rPr>
      </w:pPr>
      <m:oMathPara>
        <m:oMathParaPr>
          <m:jc m:val="center"/>
        </m:oMathParaPr>
        <m:oMath>
          <m:sSub>
            <m:sSubPr>
              <m:ctrlPr>
                <w:rPr>
                  <w:rFonts w:ascii="Cambria Math" w:eastAsiaTheme="minorEastAsia" w:hAnsi="Cambria Math"/>
                  <w:i/>
                  <w:sz w:val="28"/>
                  <w:szCs w:val="28"/>
                </w:rPr>
              </m:ctrlPr>
            </m:sSubPr>
            <m:e>
              <m:r>
                <w:rPr>
                  <w:rFonts w:ascii="Cambria Math" w:eastAsiaTheme="minorEastAsia" w:hAnsi="Cambria Math"/>
                  <w:sz w:val="28"/>
                  <w:szCs w:val="28"/>
                </w:rPr>
                <m:t>k</m:t>
              </m:r>
            </m:e>
            <m:sub>
              <m:r>
                <w:rPr>
                  <w:rFonts w:ascii="Cambria Math" w:eastAsiaTheme="minorEastAsia" w:hAnsi="Cambria Math"/>
                  <w:sz w:val="28"/>
                  <w:szCs w:val="28"/>
                </w:rPr>
                <m:t>cut</m:t>
              </m:r>
            </m:sub>
          </m:sSub>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2π</m:t>
              </m:r>
            </m:num>
            <m:den>
              <m:sSub>
                <m:sSubPr>
                  <m:ctrlPr>
                    <w:rPr>
                      <w:rFonts w:ascii="Cambria Math" w:eastAsiaTheme="minorEastAsia" w:hAnsi="Cambria Math"/>
                      <w:i/>
                      <w:sz w:val="28"/>
                      <w:szCs w:val="28"/>
                    </w:rPr>
                  </m:ctrlPr>
                </m:sSubPr>
                <m:e>
                  <m:r>
                    <w:rPr>
                      <w:rFonts w:ascii="Cambria Math" w:eastAsiaTheme="minorEastAsia" w:hAnsi="Cambria Math"/>
                      <w:sz w:val="28"/>
                      <w:szCs w:val="28"/>
                    </w:rPr>
                    <m:t>l</m:t>
                  </m:r>
                </m:e>
                <m:sub>
                  <m:r>
                    <w:rPr>
                      <w:rFonts w:ascii="Cambria Math" w:eastAsiaTheme="minorEastAsia" w:hAnsi="Cambria Math"/>
                      <w:sz w:val="28"/>
                      <w:szCs w:val="28"/>
                    </w:rPr>
                    <m:t>cut</m:t>
                  </m:r>
                </m:sub>
              </m:sSub>
            </m:den>
          </m:f>
          <m:r>
            <w:rPr>
              <w:rFonts w:ascii="Cambria Math" w:eastAsiaTheme="minorEastAsia" w:hAnsi="Cambria Math"/>
              <w:sz w:val="28"/>
              <w:szCs w:val="28"/>
            </w:rPr>
            <m:t xml:space="preserve">,    </m:t>
          </m:r>
        </m:oMath>
      </m:oMathPara>
    </w:p>
    <w:p w14:paraId="2ECF4812" w14:textId="77777777" w:rsidR="00B16282" w:rsidRPr="008F091F" w:rsidRDefault="00B16282" w:rsidP="00B16282">
      <w:pPr>
        <w:jc w:val="both"/>
        <w:rPr>
          <w:rFonts w:eastAsiaTheme="minorEastAsia"/>
          <w:sz w:val="28"/>
          <w:szCs w:val="28"/>
        </w:rPr>
      </w:pPr>
    </w:p>
    <w:p w14:paraId="610CAE4F" w14:textId="77777777" w:rsidR="00B16282" w:rsidRDefault="00B16282" w:rsidP="00B16282">
      <w:pPr>
        <w:jc w:val="both"/>
        <w:rPr>
          <w:rFonts w:eastAsiaTheme="minorEastAsia"/>
          <w:sz w:val="28"/>
          <w:szCs w:val="28"/>
        </w:rPr>
      </w:pPr>
      <w:r>
        <w:rPr>
          <w:rFonts w:eastAsiaTheme="minorEastAsia"/>
          <w:sz w:val="28"/>
          <w:szCs w:val="28"/>
        </w:rPr>
        <w:t xml:space="preserve">где </w:t>
      </w:r>
      <m:oMath>
        <m:sSub>
          <m:sSubPr>
            <m:ctrlPr>
              <w:rPr>
                <w:rFonts w:ascii="Cambria Math" w:eastAsiaTheme="minorEastAsia" w:hAnsi="Cambria Math"/>
                <w:i/>
                <w:sz w:val="28"/>
                <w:szCs w:val="28"/>
              </w:rPr>
            </m:ctrlPr>
          </m:sSubPr>
          <m:e>
            <m:r>
              <w:rPr>
                <w:rFonts w:ascii="Cambria Math" w:eastAsiaTheme="minorEastAsia" w:hAnsi="Cambria Math"/>
                <w:sz w:val="28"/>
                <w:szCs w:val="28"/>
              </w:rPr>
              <m:t>l</m:t>
            </m:r>
          </m:e>
          <m:sub>
            <m:r>
              <w:rPr>
                <w:rFonts w:ascii="Cambria Math" w:eastAsiaTheme="minorEastAsia" w:hAnsi="Cambria Math"/>
                <w:sz w:val="28"/>
                <w:szCs w:val="28"/>
              </w:rPr>
              <m:t>cut</m:t>
            </m:r>
          </m:sub>
        </m:sSub>
        <m:r>
          <w:rPr>
            <w:rFonts w:ascii="Cambria Math" w:eastAsiaTheme="minorEastAsia" w:hAnsi="Cambria Math"/>
            <w:sz w:val="28"/>
            <w:szCs w:val="28"/>
          </w:rPr>
          <m:t xml:space="preserve"> (минимальная разрешаемая на сетке длина волны)</m:t>
        </m:r>
      </m:oMath>
      <w:r>
        <w:rPr>
          <w:rFonts w:eastAsiaTheme="minorEastAsia"/>
          <w:sz w:val="28"/>
          <w:szCs w:val="28"/>
        </w:rPr>
        <w:t xml:space="preserve"> определялась эмпирическим выражением</w:t>
      </w:r>
    </w:p>
    <w:p w14:paraId="3E87E963" w14:textId="77777777" w:rsidR="00B16282" w:rsidRDefault="00B16282" w:rsidP="00B16282">
      <w:pPr>
        <w:jc w:val="both"/>
        <w:rPr>
          <w:rFonts w:eastAsiaTheme="minorEastAsia"/>
          <w:sz w:val="28"/>
          <w:szCs w:val="28"/>
        </w:rPr>
      </w:pPr>
    </w:p>
    <w:p w14:paraId="7F1148E3" w14:textId="77777777" w:rsidR="00B16282" w:rsidRDefault="00000000" w:rsidP="00B16282">
      <w:pPr>
        <w:jc w:val="both"/>
        <w:rPr>
          <w:rFonts w:eastAsiaTheme="minorEastAsia"/>
          <w:i/>
          <w:sz w:val="28"/>
          <w:szCs w:val="28"/>
          <w:lang w:val="en-US"/>
        </w:rPr>
      </w:pPr>
      <m:oMathPara>
        <m:oMath>
          <m:sSub>
            <m:sSubPr>
              <m:ctrlPr>
                <w:rPr>
                  <w:rFonts w:ascii="Cambria Math" w:eastAsiaTheme="minorEastAsia" w:hAnsi="Cambria Math"/>
                  <w:i/>
                  <w:sz w:val="28"/>
                  <w:szCs w:val="28"/>
                </w:rPr>
              </m:ctrlPr>
            </m:sSubPr>
            <m:e>
              <m:r>
                <w:rPr>
                  <w:rFonts w:ascii="Cambria Math" w:eastAsiaTheme="minorEastAsia" w:hAnsi="Cambria Math"/>
                  <w:sz w:val="28"/>
                  <w:szCs w:val="28"/>
                </w:rPr>
                <m:t>l</m:t>
              </m:r>
            </m:e>
            <m:sub>
              <m:r>
                <w:rPr>
                  <w:rFonts w:ascii="Cambria Math" w:eastAsiaTheme="minorEastAsia" w:hAnsi="Cambria Math"/>
                  <w:sz w:val="28"/>
                  <w:szCs w:val="28"/>
                </w:rPr>
                <m:t>cut</m:t>
              </m:r>
            </m:sub>
          </m:sSub>
          <m:r>
            <w:rPr>
              <w:rFonts w:ascii="Cambria Math" w:eastAsiaTheme="minorEastAsia" w:hAnsi="Cambria Math"/>
              <w:sz w:val="28"/>
              <w:szCs w:val="28"/>
              <w:lang w:val="en-US"/>
            </w:rPr>
            <m:t>=2min</m:t>
          </m:r>
          <m:d>
            <m:dPr>
              <m:begChr m:val="{"/>
              <m:endChr m:val="}"/>
              <m:ctrlPr>
                <w:rPr>
                  <w:rFonts w:ascii="Cambria Math" w:eastAsiaTheme="minorEastAsia" w:hAnsi="Cambria Math"/>
                  <w:i/>
                  <w:sz w:val="28"/>
                  <w:szCs w:val="28"/>
                  <w:lang w:val="en-US"/>
                </w:rPr>
              </m:ctrlPr>
            </m:dPr>
            <m:e>
              <m:d>
                <m:dPr>
                  <m:begChr m:val="["/>
                  <m:endChr m:val="]"/>
                  <m:ctrlPr>
                    <w:rPr>
                      <w:rFonts w:ascii="Cambria Math" w:eastAsiaTheme="minorEastAsia" w:hAnsi="Cambria Math"/>
                      <w:i/>
                      <w:sz w:val="28"/>
                      <w:szCs w:val="28"/>
                      <w:lang w:val="en-US"/>
                    </w:rPr>
                  </m:ctrlPr>
                </m:dPr>
                <m:e>
                  <m:r>
                    <w:rPr>
                      <w:rFonts w:ascii="Cambria Math" w:eastAsiaTheme="minorEastAsia" w:hAnsi="Cambria Math"/>
                      <w:sz w:val="28"/>
                      <w:szCs w:val="28"/>
                      <w:lang w:val="en-US"/>
                    </w:rPr>
                    <m:t>max</m:t>
                  </m:r>
                  <m:d>
                    <m:dPr>
                      <m:ctrlPr>
                        <w:rPr>
                          <w:rFonts w:ascii="Cambria Math" w:eastAsiaTheme="minorEastAsia" w:hAnsi="Cambria Math"/>
                          <w:i/>
                          <w:sz w:val="28"/>
                          <w:szCs w:val="28"/>
                          <w:lang w:val="en-US"/>
                        </w:rPr>
                      </m:ctrlPr>
                    </m:dPr>
                    <m:e>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h</m:t>
                          </m:r>
                        </m:e>
                        <m:sub>
                          <m:r>
                            <w:rPr>
                              <w:rFonts w:ascii="Cambria Math" w:eastAsiaTheme="minorEastAsia" w:hAnsi="Cambria Math"/>
                              <w:sz w:val="28"/>
                              <w:szCs w:val="28"/>
                              <w:lang w:val="en-US"/>
                            </w:rPr>
                            <m:t>y</m:t>
                          </m:r>
                        </m:sub>
                      </m:sSub>
                      <m:r>
                        <w:rPr>
                          <w:rFonts w:ascii="Cambria Math" w:eastAsiaTheme="minorEastAsia" w:hAnsi="Cambria Math"/>
                          <w:sz w:val="28"/>
                          <w:szCs w:val="28"/>
                          <w:lang w:val="en-US"/>
                        </w:rPr>
                        <m:t xml:space="preserve">, </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h</m:t>
                          </m:r>
                        </m:e>
                        <m:sub>
                          <m:r>
                            <w:rPr>
                              <w:rFonts w:ascii="Cambria Math" w:eastAsiaTheme="minorEastAsia" w:hAnsi="Cambria Math"/>
                              <w:sz w:val="28"/>
                              <w:szCs w:val="28"/>
                              <w:lang w:val="en-US"/>
                            </w:rPr>
                            <m:t>z</m:t>
                          </m:r>
                        </m:sub>
                      </m:sSub>
                      <m:r>
                        <w:rPr>
                          <w:rFonts w:ascii="Cambria Math" w:eastAsiaTheme="minorEastAsia" w:hAnsi="Cambria Math"/>
                          <w:sz w:val="28"/>
                          <w:szCs w:val="28"/>
                          <w:lang w:val="en-US"/>
                        </w:rPr>
                        <m:t>, 0.3</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h</m:t>
                          </m:r>
                        </m:e>
                        <m:sub>
                          <m:r>
                            <w:rPr>
                              <w:rFonts w:ascii="Cambria Math" w:eastAsiaTheme="minorEastAsia" w:hAnsi="Cambria Math"/>
                              <w:sz w:val="28"/>
                              <w:szCs w:val="28"/>
                              <w:lang w:val="en-US"/>
                            </w:rPr>
                            <m:t>max</m:t>
                          </m:r>
                        </m:sub>
                      </m:sSub>
                    </m:e>
                  </m:d>
                  <m:r>
                    <w:rPr>
                      <w:rFonts w:ascii="Cambria Math" w:eastAsiaTheme="minorEastAsia" w:hAnsi="Cambria Math"/>
                      <w:sz w:val="28"/>
                      <w:szCs w:val="28"/>
                      <w:lang w:val="en-US"/>
                    </w:rPr>
                    <m:t>+0.1</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d</m:t>
                      </m:r>
                    </m:e>
                    <m:sub>
                      <m:r>
                        <w:rPr>
                          <w:rFonts w:ascii="Cambria Math" w:eastAsiaTheme="minorEastAsia" w:hAnsi="Cambria Math"/>
                          <w:sz w:val="28"/>
                          <w:szCs w:val="28"/>
                          <w:lang w:val="en-US"/>
                        </w:rPr>
                        <m:t>w</m:t>
                      </m:r>
                    </m:sub>
                  </m:sSub>
                </m:e>
              </m:d>
              <m:r>
                <w:rPr>
                  <w:rFonts w:ascii="Cambria Math" w:eastAsiaTheme="minorEastAsia" w:hAnsi="Cambria Math"/>
                  <w:sz w:val="28"/>
                  <w:szCs w:val="28"/>
                  <w:lang w:val="en-US"/>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h</m:t>
                  </m:r>
                </m:e>
                <m:sub>
                  <m:r>
                    <w:rPr>
                      <w:rFonts w:ascii="Cambria Math" w:eastAsiaTheme="minorEastAsia" w:hAnsi="Cambria Math"/>
                      <w:sz w:val="28"/>
                      <w:szCs w:val="28"/>
                      <w:lang w:val="en-US"/>
                    </w:rPr>
                    <m:t>max</m:t>
                  </m:r>
                </m:sub>
              </m:sSub>
              <m:r>
                <w:rPr>
                  <w:rFonts w:ascii="Cambria Math" w:eastAsiaTheme="minorEastAsia" w:hAnsi="Cambria Math"/>
                  <w:sz w:val="28"/>
                  <w:szCs w:val="28"/>
                  <w:lang w:val="en-US"/>
                </w:rPr>
                <m:t xml:space="preserve"> </m:t>
              </m:r>
            </m:e>
          </m:d>
        </m:oMath>
      </m:oMathPara>
    </w:p>
    <w:p w14:paraId="55262912" w14:textId="77777777" w:rsidR="00B16282" w:rsidRDefault="00B16282" w:rsidP="00B16282">
      <w:pPr>
        <w:jc w:val="both"/>
        <w:rPr>
          <w:rFonts w:eastAsiaTheme="minorEastAsia"/>
          <w:sz w:val="28"/>
          <w:szCs w:val="28"/>
        </w:rPr>
      </w:pPr>
    </w:p>
    <w:p w14:paraId="34027414" w14:textId="77777777" w:rsidR="00B16282" w:rsidRDefault="00B16282" w:rsidP="00B16282">
      <w:pPr>
        <w:jc w:val="both"/>
        <w:rPr>
          <w:rFonts w:eastAsiaTheme="minorEastAsia"/>
          <w:sz w:val="28"/>
          <w:szCs w:val="28"/>
        </w:rPr>
      </w:pPr>
      <w:r>
        <w:rPr>
          <w:rFonts w:eastAsiaTheme="minorEastAsia"/>
          <w:sz w:val="28"/>
          <w:szCs w:val="28"/>
        </w:rPr>
        <w:t xml:space="preserve">где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rPr>
              <m:t>h</m:t>
            </m:r>
          </m:e>
          <m:sub>
            <m:r>
              <w:rPr>
                <w:rFonts w:ascii="Cambria Math" w:eastAsiaTheme="minorEastAsia" w:hAnsi="Cambria Math"/>
                <w:sz w:val="28"/>
                <w:szCs w:val="28"/>
                <w:lang w:val="en-US"/>
              </w:rPr>
              <m:t>y</m:t>
            </m:r>
          </m:sub>
        </m:sSub>
        <m:r>
          <w:rPr>
            <w:rFonts w:ascii="Cambria Math" w:eastAsiaTheme="minorEastAsia" w:hAnsi="Cambria Math"/>
            <w:sz w:val="28"/>
            <w:szCs w:val="28"/>
          </w:rPr>
          <m:t xml:space="preserve">, </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rPr>
              <m:t>h</m:t>
            </m:r>
          </m:e>
          <m:sub>
            <m:r>
              <w:rPr>
                <w:rFonts w:ascii="Cambria Math" w:eastAsiaTheme="minorEastAsia" w:hAnsi="Cambria Math"/>
                <w:sz w:val="28"/>
                <w:szCs w:val="28"/>
                <w:lang w:val="en-US"/>
              </w:rPr>
              <m:t>z</m:t>
            </m:r>
          </m:sub>
        </m:sSub>
      </m:oMath>
      <w:r>
        <w:rPr>
          <w:rFonts w:eastAsiaTheme="minorEastAsia"/>
          <w:sz w:val="28"/>
          <w:szCs w:val="28"/>
        </w:rPr>
        <w:t xml:space="preserve"> - локальные шаги сетки во входном сечении </w:t>
      </w:r>
      <w:r>
        <w:rPr>
          <w:rFonts w:eastAsiaTheme="minorEastAsia"/>
          <w:sz w:val="28"/>
          <w:szCs w:val="28"/>
          <w:lang w:val="en-US"/>
        </w:rPr>
        <w:t>LES</w:t>
      </w:r>
      <w:r>
        <w:rPr>
          <w:rFonts w:eastAsiaTheme="minorEastAsia"/>
          <w:sz w:val="28"/>
          <w:szCs w:val="28"/>
        </w:rPr>
        <w:t xml:space="preserve">,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rPr>
              <m:t>h</m:t>
            </m:r>
          </m:e>
          <m:sub>
            <m:r>
              <w:rPr>
                <w:rFonts w:ascii="Cambria Math" w:eastAsiaTheme="minorEastAsia" w:hAnsi="Cambria Math"/>
                <w:sz w:val="28"/>
                <w:szCs w:val="28"/>
                <w:lang w:val="en-US"/>
              </w:rPr>
              <m:t>max</m:t>
            </m:r>
          </m:sub>
        </m:sSub>
        <m:r>
          <w:rPr>
            <w:rFonts w:ascii="Cambria Math" w:eastAsiaTheme="minorEastAsia" w:hAnsi="Cambria Math"/>
            <w:sz w:val="28"/>
            <w:szCs w:val="28"/>
          </w:rPr>
          <m:t>=</m:t>
        </m:r>
        <m:r>
          <m:rPr>
            <m:sty m:val="p"/>
          </m:rPr>
          <w:rPr>
            <w:rFonts w:ascii="Cambria Math" w:eastAsiaTheme="minorEastAsia" w:hAnsi="Cambria Math"/>
            <w:sz w:val="28"/>
            <w:szCs w:val="28"/>
            <w:lang w:val="en-US"/>
          </w:rPr>
          <m:t>max</m:t>
        </m:r>
        <m:r>
          <m:rPr>
            <m:sty m:val="p"/>
          </m:rPr>
          <w:rPr>
            <w:rFonts w:ascii="Cambria Math" w:eastAsiaTheme="minorEastAsia" w:hAnsi="Cambria Math"/>
            <w:sz w:val="28"/>
            <w:szCs w:val="28"/>
          </w:rPr>
          <m:t>⁡</m:t>
        </m:r>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rPr>
              <m:t>h</m:t>
            </m:r>
          </m:e>
          <m:sub>
            <m:r>
              <w:rPr>
                <w:rFonts w:ascii="Cambria Math" w:eastAsiaTheme="minorEastAsia" w:hAnsi="Cambria Math"/>
                <w:sz w:val="28"/>
                <w:szCs w:val="28"/>
                <w:lang w:val="en-US"/>
              </w:rPr>
              <m:t>x</m:t>
            </m:r>
          </m:sub>
        </m:sSub>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rPr>
              <m:t>h</m:t>
            </m:r>
          </m:e>
          <m:sub>
            <m:r>
              <w:rPr>
                <w:rFonts w:ascii="Cambria Math" w:eastAsiaTheme="minorEastAsia" w:hAnsi="Cambria Math"/>
                <w:sz w:val="28"/>
                <w:szCs w:val="28"/>
                <w:lang w:val="en-US"/>
              </w:rPr>
              <m:t>y</m:t>
            </m:r>
          </m:sub>
        </m:sSub>
        <m:r>
          <w:rPr>
            <w:rFonts w:ascii="Cambria Math" w:eastAsiaTheme="minorEastAsia" w:hAnsi="Cambria Math"/>
            <w:sz w:val="28"/>
            <w:szCs w:val="28"/>
          </w:rPr>
          <m:t xml:space="preserve">, </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rPr>
              <m:t>h</m:t>
            </m:r>
          </m:e>
          <m:sub>
            <m:r>
              <w:rPr>
                <w:rFonts w:ascii="Cambria Math" w:eastAsiaTheme="minorEastAsia" w:hAnsi="Cambria Math"/>
                <w:sz w:val="28"/>
                <w:szCs w:val="28"/>
                <w:lang w:val="en-US"/>
              </w:rPr>
              <m:t>z</m:t>
            </m:r>
          </m:sub>
        </m:sSub>
        <m:r>
          <w:rPr>
            <w:rFonts w:ascii="Cambria Math" w:eastAsiaTheme="minorEastAsia" w:hAnsi="Cambria Math"/>
            <w:sz w:val="28"/>
            <w:szCs w:val="28"/>
          </w:rPr>
          <m:t>)</m:t>
        </m:r>
      </m:oMath>
      <w:r>
        <w:rPr>
          <w:rFonts w:eastAsiaTheme="minorEastAsia"/>
          <w:sz w:val="28"/>
          <w:szCs w:val="28"/>
        </w:rPr>
        <w:t xml:space="preserve"> </w:t>
      </w:r>
      <w:r w:rsidRPr="008F091F">
        <w:rPr>
          <w:rFonts w:eastAsiaTheme="minorEastAsia"/>
          <w:sz w:val="28"/>
          <w:szCs w:val="28"/>
        </w:rPr>
        <w:t xml:space="preserve">, </w:t>
      </w:r>
      <w:r>
        <w:rPr>
          <w:rFonts w:eastAsiaTheme="minorEastAsia"/>
          <w:sz w:val="28"/>
          <w:szCs w:val="28"/>
        </w:rPr>
        <w:t xml:space="preserve">а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d</m:t>
            </m:r>
          </m:e>
          <m:sub>
            <m:r>
              <w:rPr>
                <w:rFonts w:ascii="Cambria Math" w:eastAsiaTheme="minorEastAsia" w:hAnsi="Cambria Math"/>
                <w:sz w:val="28"/>
                <w:szCs w:val="28"/>
                <w:lang w:val="en-US"/>
              </w:rPr>
              <m:t>w</m:t>
            </m:r>
          </m:sub>
        </m:sSub>
      </m:oMath>
      <w:r>
        <w:rPr>
          <w:rFonts w:eastAsiaTheme="minorEastAsia"/>
          <w:sz w:val="28"/>
          <w:szCs w:val="28"/>
        </w:rPr>
        <w:t xml:space="preserve"> - расстояние от рассматриваемой точки до стенки.</w:t>
      </w:r>
    </w:p>
    <w:p w14:paraId="5D2BE341" w14:textId="721682E8" w:rsidR="00B16282" w:rsidRDefault="00B16282" w:rsidP="00C77010">
      <w:pPr>
        <w:ind w:firstLine="567"/>
        <w:jc w:val="both"/>
        <w:rPr>
          <w:rFonts w:eastAsiaTheme="minorEastAsia"/>
          <w:sz w:val="28"/>
          <w:szCs w:val="28"/>
        </w:rPr>
      </w:pPr>
      <w:r>
        <w:rPr>
          <w:rFonts w:eastAsiaTheme="minorEastAsia"/>
          <w:sz w:val="28"/>
          <w:szCs w:val="28"/>
        </w:rPr>
        <w:t>Входившее в (</w:t>
      </w:r>
      <w:r w:rsidR="005A2D36">
        <w:rPr>
          <w:rFonts w:eastAsiaTheme="minorEastAsia"/>
          <w:sz w:val="28"/>
          <w:szCs w:val="28"/>
        </w:rPr>
        <w:t>1.1.</w:t>
      </w:r>
      <w:r>
        <w:rPr>
          <w:rFonts w:eastAsiaTheme="minorEastAsia"/>
          <w:sz w:val="28"/>
          <w:szCs w:val="28"/>
        </w:rPr>
        <w:t xml:space="preserve">29) </w:t>
      </w:r>
      <w:r w:rsidR="005A2D36">
        <w:rPr>
          <w:rFonts w:eastAsiaTheme="minorEastAsia"/>
          <w:sz w:val="28"/>
          <w:szCs w:val="28"/>
        </w:rPr>
        <w:t xml:space="preserve">волновое </w:t>
      </w:r>
      <w:r>
        <w:rPr>
          <w:rFonts w:eastAsiaTheme="minorEastAsia"/>
          <w:sz w:val="28"/>
          <w:szCs w:val="28"/>
        </w:rPr>
        <w:t xml:space="preserve">число </w:t>
      </w:r>
      <m:oMath>
        <m:sSub>
          <m:sSubPr>
            <m:ctrlPr>
              <w:rPr>
                <w:rFonts w:ascii="Cambria Math" w:eastAsiaTheme="minorEastAsia" w:hAnsi="Cambria Math"/>
                <w:i/>
                <w:sz w:val="28"/>
                <w:szCs w:val="28"/>
              </w:rPr>
            </m:ctrlPr>
          </m:sSubPr>
          <m:e>
            <m:r>
              <w:rPr>
                <w:rFonts w:ascii="Cambria Math" w:eastAsiaTheme="minorEastAsia" w:hAnsi="Cambria Math"/>
                <w:sz w:val="28"/>
                <w:szCs w:val="28"/>
              </w:rPr>
              <m:t>k</m:t>
            </m:r>
          </m:e>
          <m:sub>
            <m:r>
              <w:rPr>
                <w:rFonts w:ascii="Cambria Math" w:eastAsiaTheme="minorEastAsia" w:hAnsi="Cambria Math"/>
                <w:sz w:val="28"/>
                <w:szCs w:val="28"/>
              </w:rPr>
              <m:t>e</m:t>
            </m:r>
          </m:sub>
        </m:sSub>
      </m:oMath>
      <w:r>
        <w:rPr>
          <w:rFonts w:eastAsiaTheme="minorEastAsia"/>
          <w:sz w:val="28"/>
          <w:szCs w:val="28"/>
        </w:rPr>
        <w:t xml:space="preserve">, при котором достигался максимум энергетического спектра, соответствовало длине волны наиболее энергонесущих мод синтезированного поля флуктуаций или, по-другому, размеру наиболее энергонесущих вихрей синтетической турбулентности </w:t>
      </w:r>
      <m:oMath>
        <m:sSub>
          <m:sSubPr>
            <m:ctrlPr>
              <w:rPr>
                <w:rFonts w:ascii="Cambria Math" w:eastAsiaTheme="minorEastAsia" w:hAnsi="Cambria Math"/>
                <w:i/>
                <w:sz w:val="28"/>
                <w:szCs w:val="28"/>
              </w:rPr>
            </m:ctrlPr>
          </m:sSubPr>
          <m:e>
            <m:r>
              <w:rPr>
                <w:rFonts w:ascii="Cambria Math" w:eastAsiaTheme="minorEastAsia" w:hAnsi="Cambria Math"/>
                <w:sz w:val="28"/>
                <w:szCs w:val="28"/>
              </w:rPr>
              <m:t>l</m:t>
            </m:r>
          </m:e>
          <m:sub>
            <m:r>
              <w:rPr>
                <w:rFonts w:ascii="Cambria Math" w:eastAsiaTheme="minorEastAsia" w:hAnsi="Cambria Math"/>
                <w:sz w:val="28"/>
                <w:szCs w:val="28"/>
              </w:rPr>
              <m:t>e</m:t>
            </m:r>
          </m:sub>
        </m:sSub>
      </m:oMath>
      <w:r>
        <w:rPr>
          <w:rFonts w:eastAsiaTheme="minorEastAsia"/>
          <w:sz w:val="28"/>
          <w:szCs w:val="28"/>
        </w:rPr>
        <w:t>.</w:t>
      </w:r>
      <w:r w:rsidRPr="00AE3F21">
        <w:rPr>
          <w:rFonts w:eastAsiaTheme="minorEastAsia"/>
          <w:sz w:val="28"/>
          <w:szCs w:val="28"/>
        </w:rPr>
        <w:t xml:space="preserve"> </w:t>
      </w:r>
      <w:r>
        <w:rPr>
          <w:rFonts w:eastAsiaTheme="minorEastAsia"/>
          <w:sz w:val="28"/>
          <w:szCs w:val="28"/>
        </w:rPr>
        <w:t xml:space="preserve">В работе </w:t>
      </w:r>
      <w:r w:rsidRPr="00661E49">
        <w:rPr>
          <w:rFonts w:eastAsiaTheme="minorEastAsia"/>
          <w:sz w:val="28"/>
          <w:szCs w:val="28"/>
        </w:rPr>
        <w:t>[</w:t>
      </w:r>
      <w:r w:rsidRPr="005A2D36">
        <w:rPr>
          <w:rFonts w:eastAsiaTheme="minorEastAsia"/>
          <w:sz w:val="28"/>
          <w:szCs w:val="28"/>
        </w:rPr>
        <w:t>33</w:t>
      </w:r>
      <w:r w:rsidRPr="00661E49">
        <w:rPr>
          <w:rFonts w:eastAsiaTheme="minorEastAsia"/>
          <w:sz w:val="28"/>
          <w:szCs w:val="28"/>
        </w:rPr>
        <w:t>]</w:t>
      </w:r>
      <w:r>
        <w:rPr>
          <w:rFonts w:eastAsiaTheme="minorEastAsia"/>
          <w:sz w:val="28"/>
          <w:szCs w:val="28"/>
        </w:rPr>
        <w:t xml:space="preserve"> эта величина задавалась следующим образом:</w:t>
      </w:r>
    </w:p>
    <w:p w14:paraId="77BA1318" w14:textId="77777777" w:rsidR="00B16282" w:rsidRDefault="00B16282" w:rsidP="00B16282">
      <w:pPr>
        <w:ind w:firstLine="708"/>
        <w:jc w:val="both"/>
        <w:rPr>
          <w:rFonts w:eastAsiaTheme="minorEastAsia"/>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FD10EC" w14:paraId="168E4492" w14:textId="77777777" w:rsidTr="00703AC4">
        <w:trPr>
          <w:trHeight w:val="591"/>
        </w:trPr>
        <w:tc>
          <w:tcPr>
            <w:tcW w:w="8468" w:type="dxa"/>
          </w:tcPr>
          <w:p w14:paraId="419BEDB5" w14:textId="52DB8B46" w:rsidR="00FD10EC" w:rsidRPr="00897BA4" w:rsidRDefault="00000000" w:rsidP="00703AC4">
            <w:pPr>
              <w:pStyle w:val="a7"/>
              <w:jc w:val="center"/>
              <w:rPr>
                <w:sz w:val="28"/>
                <w:szCs w:val="28"/>
              </w:rPr>
            </w:pPr>
            <m:oMathPara>
              <m:oMath>
                <m:sSub>
                  <m:sSubPr>
                    <m:ctrlPr>
                      <w:rPr>
                        <w:rFonts w:ascii="Cambria Math" w:eastAsiaTheme="minorEastAsia" w:hAnsi="Cambria Math"/>
                        <w:i/>
                        <w:sz w:val="28"/>
                        <w:szCs w:val="28"/>
                      </w:rPr>
                    </m:ctrlPr>
                  </m:sSubPr>
                  <m:e>
                    <m:r>
                      <w:rPr>
                        <w:rFonts w:ascii="Cambria Math" w:eastAsiaTheme="minorEastAsia" w:hAnsi="Cambria Math"/>
                        <w:sz w:val="28"/>
                        <w:szCs w:val="28"/>
                      </w:rPr>
                      <m:t>l</m:t>
                    </m:r>
                  </m:e>
                  <m:sub>
                    <m:r>
                      <w:rPr>
                        <w:rFonts w:ascii="Cambria Math" w:eastAsiaTheme="minorEastAsia" w:hAnsi="Cambria Math"/>
                        <w:sz w:val="28"/>
                        <w:szCs w:val="28"/>
                      </w:rPr>
                      <m:t>e</m:t>
                    </m:r>
                  </m:sub>
                </m:sSub>
                <m:r>
                  <w:rPr>
                    <w:rFonts w:ascii="Cambria Math" w:eastAsiaTheme="minorEastAsia" w:hAnsi="Cambria Math"/>
                    <w:sz w:val="28"/>
                    <w:szCs w:val="28"/>
                  </w:rPr>
                  <m:t>=</m:t>
                </m:r>
                <m:func>
                  <m:funcPr>
                    <m:ctrlPr>
                      <w:rPr>
                        <w:rFonts w:ascii="Cambria Math" w:eastAsiaTheme="minorEastAsia" w:hAnsi="Cambria Math"/>
                        <w:i/>
                        <w:sz w:val="28"/>
                        <w:szCs w:val="28"/>
                      </w:rPr>
                    </m:ctrlPr>
                  </m:funcPr>
                  <m:fName>
                    <m:r>
                      <m:rPr>
                        <m:sty m:val="p"/>
                      </m:rPr>
                      <w:rPr>
                        <w:rFonts w:ascii="Cambria Math" w:eastAsiaTheme="minorEastAsia" w:hAnsi="Cambria Math"/>
                        <w:sz w:val="28"/>
                        <w:szCs w:val="28"/>
                      </w:rPr>
                      <m:t>min</m:t>
                    </m:r>
                  </m:fName>
                  <m:e>
                    <m:d>
                      <m:dPr>
                        <m:ctrlPr>
                          <w:rPr>
                            <w:rFonts w:ascii="Cambria Math" w:eastAsiaTheme="minorEastAsia" w:hAnsi="Cambria Math"/>
                            <w:i/>
                            <w:sz w:val="28"/>
                            <w:szCs w:val="28"/>
                          </w:rPr>
                        </m:ctrlPr>
                      </m:dPr>
                      <m:e>
                        <m:r>
                          <w:rPr>
                            <w:rFonts w:ascii="Cambria Math" w:eastAsiaTheme="minorEastAsia" w:hAnsi="Cambria Math"/>
                            <w:sz w:val="28"/>
                            <w:szCs w:val="28"/>
                          </w:rPr>
                          <m:t>2</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d</m:t>
                            </m:r>
                          </m:e>
                          <m:sub>
                            <m:r>
                              <w:rPr>
                                <w:rFonts w:ascii="Cambria Math" w:eastAsiaTheme="minorEastAsia" w:hAnsi="Cambria Math"/>
                                <w:sz w:val="28"/>
                                <w:szCs w:val="28"/>
                                <w:lang w:val="en-US"/>
                              </w:rPr>
                              <m:t>w</m:t>
                            </m:r>
                          </m:sub>
                        </m:sSub>
                        <m:r>
                          <w:rPr>
                            <w:rFonts w:ascii="Cambria Math" w:eastAsiaTheme="minorEastAsia" w:hAnsi="Cambria Math"/>
                            <w:sz w:val="28"/>
                            <w:szCs w:val="28"/>
                          </w:rPr>
                          <m:t xml:space="preserve">, </m:t>
                        </m:r>
                        <m:sSub>
                          <m:sSubPr>
                            <m:ctrlPr>
                              <w:rPr>
                                <w:rFonts w:ascii="Cambria Math" w:eastAsiaTheme="minorEastAsia" w:hAnsi="Cambria Math"/>
                                <w:i/>
                                <w:sz w:val="28"/>
                                <w:szCs w:val="28"/>
                              </w:rPr>
                            </m:ctrlPr>
                          </m:sSubPr>
                          <m:e>
                            <m:r>
                              <w:rPr>
                                <w:rFonts w:ascii="Cambria Math" w:eastAsiaTheme="minorEastAsia" w:hAnsi="Cambria Math"/>
                                <w:sz w:val="28"/>
                                <w:szCs w:val="28"/>
                              </w:rPr>
                              <m:t>C</m:t>
                            </m:r>
                          </m:e>
                          <m:sub>
                            <m:r>
                              <w:rPr>
                                <w:rFonts w:ascii="Cambria Math" w:eastAsiaTheme="minorEastAsia" w:hAnsi="Cambria Math"/>
                                <w:sz w:val="28"/>
                                <w:szCs w:val="28"/>
                              </w:rPr>
                              <m:t>l</m:t>
                            </m:r>
                          </m:sub>
                        </m:sSub>
                        <m:sSub>
                          <m:sSubPr>
                            <m:ctrlPr>
                              <w:rPr>
                                <w:rFonts w:ascii="Cambria Math" w:eastAsiaTheme="minorEastAsia" w:hAnsi="Cambria Math"/>
                                <w:i/>
                                <w:sz w:val="28"/>
                                <w:szCs w:val="28"/>
                              </w:rPr>
                            </m:ctrlPr>
                          </m:sSubPr>
                          <m:e>
                            <m:r>
                              <w:rPr>
                                <w:rFonts w:ascii="Cambria Math" w:eastAsiaTheme="minorEastAsia" w:hAnsi="Cambria Math"/>
                                <w:sz w:val="28"/>
                                <w:szCs w:val="28"/>
                              </w:rPr>
                              <m:t>l</m:t>
                            </m:r>
                          </m:e>
                          <m:sub>
                            <m:r>
                              <w:rPr>
                                <w:rFonts w:ascii="Cambria Math" w:eastAsiaTheme="minorEastAsia" w:hAnsi="Cambria Math"/>
                                <w:sz w:val="28"/>
                                <w:szCs w:val="28"/>
                              </w:rPr>
                              <m:t>t</m:t>
                            </m:r>
                          </m:sub>
                        </m:sSub>
                      </m:e>
                    </m:d>
                    <m:ctrlPr>
                      <w:rPr>
                        <w:rFonts w:ascii="Cambria Math" w:eastAsiaTheme="minorEastAsia" w:hAnsi="Cambria Math"/>
                        <w:i/>
                        <w:sz w:val="28"/>
                        <w:szCs w:val="28"/>
                        <w:lang w:val="en-US"/>
                      </w:rPr>
                    </m:ctrlPr>
                  </m:e>
                </m:func>
                <m:r>
                  <w:rPr>
                    <w:rFonts w:ascii="Cambria Math" w:eastAsiaTheme="minorEastAsia" w:hAnsi="Cambria Math"/>
                    <w:sz w:val="28"/>
                    <w:szCs w:val="28"/>
                  </w:rPr>
                  <m:t xml:space="preserve">  </m:t>
                </m:r>
              </m:oMath>
            </m:oMathPara>
          </w:p>
        </w:tc>
        <w:tc>
          <w:tcPr>
            <w:tcW w:w="1103" w:type="dxa"/>
          </w:tcPr>
          <w:p w14:paraId="5E3E4948" w14:textId="55E9A665" w:rsidR="00FD10EC" w:rsidRPr="001067EC" w:rsidRDefault="00FD10EC" w:rsidP="00703AC4">
            <w:pPr>
              <w:pStyle w:val="a7"/>
              <w:jc w:val="both"/>
              <w:rPr>
                <w:sz w:val="28"/>
                <w:szCs w:val="28"/>
              </w:rPr>
            </w:pPr>
            <w:r>
              <w:rPr>
                <w:sz w:val="28"/>
                <w:szCs w:val="28"/>
              </w:rPr>
              <w:t>(1.1</w:t>
            </w:r>
            <w:r w:rsidRPr="0056009F">
              <w:rPr>
                <w:sz w:val="28"/>
                <w:szCs w:val="28"/>
              </w:rPr>
              <w:t>.</w:t>
            </w:r>
            <w:r>
              <w:rPr>
                <w:sz w:val="28"/>
                <w:szCs w:val="28"/>
              </w:rPr>
              <w:t>30</w:t>
            </w:r>
            <w:r w:rsidRPr="0056009F">
              <w:rPr>
                <w:sz w:val="28"/>
                <w:szCs w:val="28"/>
              </w:rPr>
              <w:t>)</w:t>
            </w:r>
          </w:p>
        </w:tc>
      </w:tr>
    </w:tbl>
    <w:p w14:paraId="752F2F2C" w14:textId="77777777" w:rsidR="00B16282" w:rsidRPr="002F4B29" w:rsidRDefault="00B16282" w:rsidP="00B16282">
      <w:pPr>
        <w:jc w:val="center"/>
        <w:rPr>
          <w:rFonts w:eastAsiaTheme="minorEastAsia"/>
          <w:i/>
          <w:sz w:val="28"/>
          <w:szCs w:val="28"/>
        </w:rPr>
      </w:pPr>
    </w:p>
    <w:p w14:paraId="2E319070" w14:textId="77777777" w:rsidR="00B16282" w:rsidRDefault="00B16282" w:rsidP="00B16282">
      <w:pPr>
        <w:jc w:val="both"/>
        <w:rPr>
          <w:rFonts w:eastAsiaTheme="minorEastAsia"/>
          <w:sz w:val="28"/>
          <w:szCs w:val="28"/>
        </w:rPr>
      </w:pPr>
      <w:r>
        <w:rPr>
          <w:rFonts w:eastAsiaTheme="minorEastAsia"/>
          <w:sz w:val="28"/>
          <w:szCs w:val="28"/>
        </w:rPr>
        <w:t xml:space="preserve">где  </w:t>
      </w:r>
      <m:oMath>
        <m:sSub>
          <m:sSubPr>
            <m:ctrlPr>
              <w:rPr>
                <w:rFonts w:ascii="Cambria Math" w:eastAsiaTheme="minorEastAsia" w:hAnsi="Cambria Math"/>
                <w:i/>
                <w:sz w:val="28"/>
                <w:szCs w:val="28"/>
              </w:rPr>
            </m:ctrlPr>
          </m:sSubPr>
          <m:e>
            <m:r>
              <w:rPr>
                <w:rFonts w:ascii="Cambria Math" w:eastAsiaTheme="minorEastAsia" w:hAnsi="Cambria Math"/>
                <w:sz w:val="28"/>
                <w:szCs w:val="28"/>
              </w:rPr>
              <m:t>C</m:t>
            </m:r>
          </m:e>
          <m:sub>
            <m:r>
              <w:rPr>
                <w:rFonts w:ascii="Cambria Math" w:eastAsiaTheme="minorEastAsia" w:hAnsi="Cambria Math"/>
                <w:sz w:val="28"/>
                <w:szCs w:val="28"/>
              </w:rPr>
              <m:t>l</m:t>
            </m:r>
          </m:sub>
        </m:sSub>
        <m:r>
          <w:rPr>
            <w:rFonts w:ascii="Cambria Math" w:eastAsiaTheme="minorEastAsia" w:hAnsi="Cambria Math"/>
            <w:sz w:val="28"/>
            <w:szCs w:val="28"/>
          </w:rPr>
          <m:t>=3</m:t>
        </m:r>
      </m:oMath>
      <w:r>
        <w:rPr>
          <w:rFonts w:eastAsiaTheme="minorEastAsia"/>
          <w:sz w:val="28"/>
          <w:szCs w:val="28"/>
        </w:rPr>
        <w:t xml:space="preserve"> - эмпирическая константа, а </w:t>
      </w:r>
      <m:oMath>
        <m:sSub>
          <m:sSubPr>
            <m:ctrlPr>
              <w:rPr>
                <w:rFonts w:ascii="Cambria Math" w:eastAsiaTheme="minorEastAsia" w:hAnsi="Cambria Math"/>
                <w:i/>
                <w:sz w:val="28"/>
                <w:szCs w:val="28"/>
              </w:rPr>
            </m:ctrlPr>
          </m:sSubPr>
          <m:e>
            <m:r>
              <w:rPr>
                <w:rFonts w:ascii="Cambria Math" w:eastAsiaTheme="minorEastAsia" w:hAnsi="Cambria Math"/>
                <w:sz w:val="28"/>
                <w:szCs w:val="28"/>
              </w:rPr>
              <m:t>l</m:t>
            </m:r>
          </m:e>
          <m:sub>
            <m:r>
              <w:rPr>
                <w:rFonts w:ascii="Cambria Math" w:eastAsiaTheme="minorEastAsia" w:hAnsi="Cambria Math"/>
                <w:sz w:val="28"/>
                <w:szCs w:val="28"/>
              </w:rPr>
              <m:t>t</m:t>
            </m:r>
          </m:sub>
        </m:sSub>
      </m:oMath>
      <w:r>
        <w:rPr>
          <w:rFonts w:eastAsiaTheme="minorEastAsia"/>
          <w:sz w:val="28"/>
          <w:szCs w:val="28"/>
        </w:rPr>
        <w:t xml:space="preserve"> - линейный масштаб модели турбулентности, который использовался в RANS области течения.</w:t>
      </w:r>
    </w:p>
    <w:p w14:paraId="3E7EF06E" w14:textId="36B3E499" w:rsidR="00B16282" w:rsidRDefault="00B16282" w:rsidP="00C77010">
      <w:pPr>
        <w:ind w:firstLine="567"/>
        <w:jc w:val="both"/>
        <w:rPr>
          <w:rFonts w:eastAsiaTheme="minorEastAsia"/>
          <w:sz w:val="28"/>
          <w:szCs w:val="28"/>
        </w:rPr>
      </w:pPr>
      <w:r>
        <w:rPr>
          <w:rFonts w:eastAsiaTheme="minorEastAsia"/>
          <w:sz w:val="28"/>
          <w:szCs w:val="28"/>
        </w:rPr>
        <w:t xml:space="preserve">Для того чтобы полностью сформулировать алгоритм генерации турбулентности в работе </w:t>
      </w:r>
      <w:r w:rsidRPr="00661E49">
        <w:rPr>
          <w:rFonts w:eastAsiaTheme="minorEastAsia"/>
          <w:sz w:val="28"/>
          <w:szCs w:val="28"/>
        </w:rPr>
        <w:t>[</w:t>
      </w:r>
      <w:r w:rsidRPr="00B52A56">
        <w:rPr>
          <w:rFonts w:eastAsiaTheme="minorEastAsia"/>
          <w:sz w:val="28"/>
          <w:szCs w:val="28"/>
        </w:rPr>
        <w:t>33</w:t>
      </w:r>
      <w:r w:rsidRPr="00661E49">
        <w:rPr>
          <w:rFonts w:eastAsiaTheme="minorEastAsia"/>
          <w:sz w:val="28"/>
          <w:szCs w:val="28"/>
        </w:rPr>
        <w:t>]</w:t>
      </w:r>
      <w:r>
        <w:rPr>
          <w:rFonts w:eastAsiaTheme="minorEastAsia"/>
          <w:sz w:val="28"/>
          <w:szCs w:val="28"/>
        </w:rPr>
        <w:t xml:space="preserve"> </w:t>
      </w:r>
      <w:r w:rsidR="008D6A95">
        <w:rPr>
          <w:rFonts w:eastAsiaTheme="minorEastAsia"/>
          <w:sz w:val="28"/>
          <w:szCs w:val="28"/>
        </w:rPr>
        <w:t xml:space="preserve">авторам </w:t>
      </w:r>
      <w:r>
        <w:rPr>
          <w:rFonts w:eastAsiaTheme="minorEastAsia"/>
          <w:sz w:val="28"/>
          <w:szCs w:val="28"/>
        </w:rPr>
        <w:t xml:space="preserve">необходимо было определить также временной масштаб </w:t>
      </w:r>
      <m:oMath>
        <m:r>
          <w:rPr>
            <w:rFonts w:ascii="Cambria Math" w:eastAsiaTheme="minorEastAsia" w:hAnsi="Cambria Math"/>
            <w:sz w:val="28"/>
            <w:szCs w:val="28"/>
          </w:rPr>
          <m:t>τ</m:t>
        </m:r>
      </m:oMath>
      <w:r>
        <w:rPr>
          <w:rFonts w:eastAsiaTheme="minorEastAsia"/>
          <w:sz w:val="28"/>
          <w:szCs w:val="28"/>
        </w:rPr>
        <w:t>, входивший в (</w:t>
      </w:r>
      <w:r w:rsidR="008D6A95">
        <w:rPr>
          <w:rFonts w:eastAsiaTheme="minorEastAsia"/>
          <w:sz w:val="28"/>
          <w:szCs w:val="28"/>
        </w:rPr>
        <w:t>1.1.</w:t>
      </w:r>
      <w:r>
        <w:rPr>
          <w:rFonts w:eastAsiaTheme="minorEastAsia"/>
          <w:sz w:val="28"/>
          <w:szCs w:val="28"/>
        </w:rPr>
        <w:t xml:space="preserve">27). Его рассчитывали по величине </w:t>
      </w:r>
      <m:oMath>
        <m:sSubSup>
          <m:sSubSupPr>
            <m:ctrlPr>
              <w:rPr>
                <w:rFonts w:ascii="Cambria Math" w:eastAsiaTheme="minorEastAsia" w:hAnsi="Cambria Math"/>
                <w:i/>
                <w:sz w:val="28"/>
                <w:szCs w:val="28"/>
              </w:rPr>
            </m:ctrlPr>
          </m:sSubSupPr>
          <m:e>
            <m:r>
              <w:rPr>
                <w:rFonts w:ascii="Cambria Math" w:eastAsiaTheme="minorEastAsia" w:hAnsi="Cambria Math"/>
                <w:sz w:val="28"/>
                <w:szCs w:val="28"/>
              </w:rPr>
              <m:t>l</m:t>
            </m:r>
          </m:e>
          <m:sub>
            <m:r>
              <w:rPr>
                <w:rFonts w:ascii="Cambria Math" w:eastAsiaTheme="minorEastAsia" w:hAnsi="Cambria Math"/>
                <w:sz w:val="28"/>
                <w:szCs w:val="28"/>
              </w:rPr>
              <m:t>e</m:t>
            </m:r>
          </m:sub>
          <m:sup>
            <m:r>
              <w:rPr>
                <w:rFonts w:ascii="Cambria Math" w:eastAsiaTheme="minorEastAsia" w:hAnsi="Cambria Math"/>
                <w:sz w:val="28"/>
                <w:szCs w:val="28"/>
              </w:rPr>
              <m:t>max</m:t>
            </m:r>
          </m:sup>
        </m:sSubSup>
      </m:oMath>
      <w:r w:rsidRPr="003D64AF">
        <w:rPr>
          <w:rFonts w:eastAsiaTheme="minorEastAsia"/>
          <w:sz w:val="28"/>
          <w:szCs w:val="28"/>
        </w:rPr>
        <w:t xml:space="preserve"> </w:t>
      </w:r>
      <w:r>
        <w:rPr>
          <w:rFonts w:eastAsiaTheme="minorEastAsia"/>
          <w:sz w:val="28"/>
          <w:szCs w:val="28"/>
        </w:rPr>
        <w:t xml:space="preserve">и характерному значению скорости во входном сечении </w:t>
      </w:r>
      <w:r>
        <w:rPr>
          <w:rFonts w:eastAsiaTheme="minorEastAsia"/>
          <w:i/>
          <w:sz w:val="28"/>
          <w:szCs w:val="28"/>
          <w:lang w:val="en-US"/>
        </w:rPr>
        <w:t>U</w:t>
      </w:r>
      <w:r>
        <w:rPr>
          <w:rFonts w:eastAsiaTheme="minorEastAsia"/>
          <w:sz w:val="28"/>
          <w:szCs w:val="28"/>
        </w:rPr>
        <w:t>:</w:t>
      </w:r>
    </w:p>
    <w:p w14:paraId="26DA7A56" w14:textId="77777777" w:rsidR="00B16282" w:rsidRDefault="00B16282" w:rsidP="00B16282">
      <w:pPr>
        <w:ind w:firstLine="708"/>
        <w:jc w:val="both"/>
        <w:rPr>
          <w:rFonts w:eastAsiaTheme="minorEastAsia"/>
          <w:sz w:val="28"/>
          <w:szCs w:val="28"/>
        </w:rPr>
      </w:pPr>
    </w:p>
    <w:p w14:paraId="26940EEF" w14:textId="77777777" w:rsidR="00B16282" w:rsidRPr="002F4B29" w:rsidRDefault="00B16282" w:rsidP="00B16282">
      <w:pPr>
        <w:jc w:val="both"/>
        <w:rPr>
          <w:rFonts w:eastAsiaTheme="minorEastAsia"/>
          <w:i/>
          <w:sz w:val="28"/>
          <w:szCs w:val="28"/>
        </w:rPr>
      </w:pPr>
      <m:oMathPara>
        <m:oMath>
          <m:r>
            <w:rPr>
              <w:rFonts w:ascii="Cambria Math" w:eastAsiaTheme="minorEastAsia" w:hAnsi="Cambria Math"/>
              <w:sz w:val="28"/>
              <w:szCs w:val="28"/>
              <w:lang w:val="en-US"/>
            </w:rPr>
            <m:t>τ=</m:t>
          </m:r>
          <m:f>
            <m:fPr>
              <m:ctrlPr>
                <w:rPr>
                  <w:rFonts w:ascii="Cambria Math" w:eastAsiaTheme="minorEastAsia" w:hAnsi="Cambria Math"/>
                  <w:i/>
                  <w:sz w:val="28"/>
                  <w:szCs w:val="28"/>
                </w:rPr>
              </m:ctrlPr>
            </m:fPr>
            <m:num>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C</m:t>
                  </m:r>
                </m:e>
                <m:sub>
                  <m:r>
                    <w:rPr>
                      <w:rFonts w:ascii="Cambria Math" w:eastAsiaTheme="minorEastAsia" w:hAnsi="Cambria Math"/>
                      <w:sz w:val="28"/>
                      <w:szCs w:val="28"/>
                      <w:lang w:val="en-US"/>
                    </w:rPr>
                    <m:t>τ</m:t>
                  </m:r>
                </m:sub>
              </m:sSub>
              <m:sSubSup>
                <m:sSubSupPr>
                  <m:ctrlPr>
                    <w:rPr>
                      <w:rFonts w:ascii="Cambria Math" w:eastAsiaTheme="minorEastAsia" w:hAnsi="Cambria Math"/>
                      <w:i/>
                      <w:sz w:val="28"/>
                      <w:szCs w:val="28"/>
                    </w:rPr>
                  </m:ctrlPr>
                </m:sSubSupPr>
                <m:e>
                  <m:r>
                    <w:rPr>
                      <w:rFonts w:ascii="Cambria Math" w:eastAsiaTheme="minorEastAsia" w:hAnsi="Cambria Math"/>
                      <w:sz w:val="28"/>
                      <w:szCs w:val="28"/>
                    </w:rPr>
                    <m:t>l</m:t>
                  </m:r>
                </m:e>
                <m:sub>
                  <m:r>
                    <w:rPr>
                      <w:rFonts w:ascii="Cambria Math" w:eastAsiaTheme="minorEastAsia" w:hAnsi="Cambria Math"/>
                      <w:sz w:val="28"/>
                      <w:szCs w:val="28"/>
                    </w:rPr>
                    <m:t>e</m:t>
                  </m:r>
                </m:sub>
                <m:sup>
                  <m:r>
                    <w:rPr>
                      <w:rFonts w:ascii="Cambria Math" w:eastAsiaTheme="minorEastAsia" w:hAnsi="Cambria Math"/>
                      <w:sz w:val="28"/>
                      <w:szCs w:val="28"/>
                    </w:rPr>
                    <m:t>max</m:t>
                  </m:r>
                </m:sup>
              </m:sSubSup>
            </m:num>
            <m:den>
              <m:r>
                <w:rPr>
                  <w:rFonts w:ascii="Cambria Math" w:eastAsiaTheme="minorEastAsia" w:hAnsi="Cambria Math"/>
                  <w:sz w:val="28"/>
                  <w:szCs w:val="28"/>
                </w:rPr>
                <m:t>U</m:t>
              </m:r>
            </m:den>
          </m:f>
          <m:r>
            <w:rPr>
              <w:rFonts w:ascii="Cambria Math" w:eastAsiaTheme="minorEastAsia" w:hAnsi="Cambria Math"/>
              <w:sz w:val="28"/>
              <w:szCs w:val="28"/>
            </w:rPr>
            <m:t xml:space="preserve">,   </m:t>
          </m:r>
        </m:oMath>
      </m:oMathPara>
    </w:p>
    <w:p w14:paraId="190DAA90" w14:textId="77777777" w:rsidR="00B16282" w:rsidRDefault="00B16282" w:rsidP="00B16282">
      <w:pPr>
        <w:jc w:val="both"/>
        <w:rPr>
          <w:rFonts w:eastAsiaTheme="minorEastAsia"/>
          <w:i/>
          <w:sz w:val="28"/>
          <w:szCs w:val="28"/>
          <w:lang w:val="en-US"/>
        </w:rPr>
      </w:pPr>
    </w:p>
    <w:p w14:paraId="3C551195" w14:textId="77777777" w:rsidR="00B16282" w:rsidRDefault="00B16282" w:rsidP="00B16282">
      <w:pPr>
        <w:jc w:val="both"/>
        <w:rPr>
          <w:rFonts w:eastAsiaTheme="minorEastAsia"/>
          <w:sz w:val="28"/>
          <w:szCs w:val="28"/>
        </w:rPr>
      </w:pPr>
      <w:r>
        <w:rPr>
          <w:rFonts w:eastAsiaTheme="minorEastAsia"/>
          <w:sz w:val="28"/>
          <w:szCs w:val="28"/>
        </w:rPr>
        <w:t xml:space="preserve">где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C</m:t>
            </m:r>
          </m:e>
          <m:sub>
            <m:r>
              <w:rPr>
                <w:rFonts w:ascii="Cambria Math" w:eastAsiaTheme="minorEastAsia" w:hAnsi="Cambria Math"/>
                <w:sz w:val="28"/>
                <w:szCs w:val="28"/>
                <w:lang w:val="en-US"/>
              </w:rPr>
              <m:t>τ</m:t>
            </m:r>
          </m:sub>
        </m:sSub>
        <m:r>
          <w:rPr>
            <w:rFonts w:ascii="Cambria Math" w:eastAsiaTheme="minorEastAsia" w:hAnsi="Cambria Math"/>
            <w:sz w:val="28"/>
            <w:szCs w:val="28"/>
          </w:rPr>
          <m:t>=2</m:t>
        </m:r>
      </m:oMath>
      <w:r>
        <w:rPr>
          <w:rFonts w:eastAsiaTheme="minorEastAsia"/>
          <w:sz w:val="28"/>
          <w:szCs w:val="28"/>
        </w:rPr>
        <w:t xml:space="preserve"> - эмпирическая константа. </w:t>
      </w:r>
    </w:p>
    <w:p w14:paraId="26904E9B" w14:textId="4D89593B" w:rsidR="00B16282" w:rsidRDefault="00B16282" w:rsidP="008D6A95">
      <w:pPr>
        <w:ind w:firstLine="567"/>
        <w:jc w:val="both"/>
        <w:rPr>
          <w:rFonts w:eastAsiaTheme="minorEastAsia"/>
          <w:sz w:val="28"/>
          <w:szCs w:val="28"/>
        </w:rPr>
      </w:pPr>
      <w:r>
        <w:rPr>
          <w:rFonts w:eastAsiaTheme="minorEastAsia"/>
          <w:sz w:val="28"/>
          <w:szCs w:val="28"/>
        </w:rPr>
        <w:t>Таким</w:t>
      </w:r>
      <w:r w:rsidRPr="003D64AF">
        <w:rPr>
          <w:rFonts w:eastAsiaTheme="minorEastAsia"/>
          <w:sz w:val="28"/>
          <w:szCs w:val="28"/>
        </w:rPr>
        <w:t xml:space="preserve"> </w:t>
      </w:r>
      <w:r>
        <w:rPr>
          <w:rFonts w:eastAsiaTheme="minorEastAsia"/>
          <w:sz w:val="28"/>
          <w:szCs w:val="28"/>
        </w:rPr>
        <w:t>образом,</w:t>
      </w:r>
      <w:r w:rsidRPr="003D64AF">
        <w:rPr>
          <w:rFonts w:eastAsiaTheme="minorEastAsia"/>
          <w:sz w:val="28"/>
          <w:szCs w:val="28"/>
        </w:rPr>
        <w:t xml:space="preserve"> </w:t>
      </w:r>
      <w:r>
        <w:rPr>
          <w:rFonts w:eastAsiaTheme="minorEastAsia"/>
          <w:sz w:val="28"/>
          <w:szCs w:val="28"/>
        </w:rPr>
        <w:t>в</w:t>
      </w:r>
      <w:r w:rsidRPr="003D64AF">
        <w:rPr>
          <w:rFonts w:eastAsiaTheme="minorEastAsia"/>
          <w:sz w:val="28"/>
          <w:szCs w:val="28"/>
        </w:rPr>
        <w:t xml:space="preserve"> </w:t>
      </w:r>
      <w:r>
        <w:rPr>
          <w:rFonts w:eastAsiaTheme="minorEastAsia"/>
          <w:sz w:val="28"/>
          <w:szCs w:val="28"/>
        </w:rPr>
        <w:t>работе</w:t>
      </w:r>
      <w:r w:rsidRPr="003D64AF">
        <w:rPr>
          <w:rFonts w:eastAsiaTheme="minorEastAsia"/>
          <w:sz w:val="28"/>
          <w:szCs w:val="28"/>
        </w:rPr>
        <w:t xml:space="preserve"> [</w:t>
      </w:r>
      <w:r w:rsidRPr="00B52A56">
        <w:rPr>
          <w:rFonts w:eastAsiaTheme="minorEastAsia"/>
          <w:sz w:val="28"/>
          <w:szCs w:val="28"/>
        </w:rPr>
        <w:t>33</w:t>
      </w:r>
      <w:r w:rsidRPr="003D64AF">
        <w:rPr>
          <w:rFonts w:eastAsiaTheme="minorEastAsia"/>
          <w:sz w:val="28"/>
          <w:szCs w:val="28"/>
        </w:rPr>
        <w:t>]</w:t>
      </w:r>
      <w:r>
        <w:rPr>
          <w:rFonts w:eastAsiaTheme="minorEastAsia"/>
          <w:sz w:val="28"/>
          <w:szCs w:val="28"/>
        </w:rPr>
        <w:t xml:space="preserve"> было показано, что сочетание локального определения масштаба </w:t>
      </w:r>
      <w:proofErr w:type="spellStart"/>
      <w:r>
        <w:rPr>
          <w:rFonts w:eastAsiaTheme="minorEastAsia"/>
          <w:sz w:val="28"/>
          <w:szCs w:val="28"/>
        </w:rPr>
        <w:t>энергонесущих</w:t>
      </w:r>
      <w:proofErr w:type="spellEnd"/>
      <w:r>
        <w:rPr>
          <w:rFonts w:eastAsiaTheme="minorEastAsia"/>
          <w:sz w:val="28"/>
          <w:szCs w:val="28"/>
        </w:rPr>
        <w:t xml:space="preserve"> вихрей </w:t>
      </w:r>
      <m:oMath>
        <m:sSub>
          <m:sSubPr>
            <m:ctrlPr>
              <w:rPr>
                <w:rFonts w:ascii="Cambria Math" w:eastAsiaTheme="minorEastAsia" w:hAnsi="Cambria Math"/>
                <w:i/>
                <w:sz w:val="28"/>
                <w:szCs w:val="28"/>
              </w:rPr>
            </m:ctrlPr>
          </m:sSubPr>
          <m:e>
            <m:r>
              <w:rPr>
                <w:rFonts w:ascii="Cambria Math" w:eastAsiaTheme="minorEastAsia" w:hAnsi="Cambria Math"/>
                <w:sz w:val="28"/>
                <w:szCs w:val="28"/>
              </w:rPr>
              <m:t>l</m:t>
            </m:r>
          </m:e>
          <m:sub>
            <m:r>
              <w:rPr>
                <w:rFonts w:ascii="Cambria Math" w:eastAsiaTheme="minorEastAsia" w:hAnsi="Cambria Math"/>
                <w:sz w:val="28"/>
                <w:szCs w:val="28"/>
              </w:rPr>
              <m:t>e</m:t>
            </m:r>
          </m:sub>
        </m:sSub>
      </m:oMath>
      <w:r>
        <w:rPr>
          <w:rFonts w:eastAsiaTheme="minorEastAsia"/>
          <w:sz w:val="28"/>
          <w:szCs w:val="28"/>
        </w:rPr>
        <w:t xml:space="preserve"> </w:t>
      </w:r>
      <w:r w:rsidR="008D6A95">
        <w:rPr>
          <w:rFonts w:eastAsiaTheme="minorEastAsia"/>
          <w:sz w:val="28"/>
          <w:szCs w:val="28"/>
        </w:rPr>
        <w:t xml:space="preserve">и </w:t>
      </w:r>
      <w:r>
        <w:rPr>
          <w:rFonts w:eastAsiaTheme="minorEastAsia"/>
          <w:sz w:val="28"/>
          <w:szCs w:val="28"/>
        </w:rPr>
        <w:t xml:space="preserve">выбор масштаба времени позволил генерировать близкие </w:t>
      </w:r>
      <w:proofErr w:type="gramStart"/>
      <w:r>
        <w:rPr>
          <w:rFonts w:eastAsiaTheme="minorEastAsia"/>
          <w:sz w:val="28"/>
          <w:szCs w:val="28"/>
        </w:rPr>
        <w:t>к реальным турбулентны</w:t>
      </w:r>
      <w:r w:rsidR="008D6A95">
        <w:rPr>
          <w:rFonts w:eastAsiaTheme="minorEastAsia"/>
          <w:sz w:val="28"/>
          <w:szCs w:val="28"/>
        </w:rPr>
        <w:t>е</w:t>
      </w:r>
      <w:r>
        <w:rPr>
          <w:rFonts w:eastAsiaTheme="minorEastAsia"/>
          <w:sz w:val="28"/>
          <w:szCs w:val="28"/>
        </w:rPr>
        <w:t xml:space="preserve"> структур</w:t>
      </w:r>
      <w:r w:rsidR="008D6A95">
        <w:rPr>
          <w:rFonts w:eastAsiaTheme="minorEastAsia"/>
          <w:sz w:val="28"/>
          <w:szCs w:val="28"/>
        </w:rPr>
        <w:t>ы</w:t>
      </w:r>
      <w:proofErr w:type="gramEnd"/>
      <w:r>
        <w:rPr>
          <w:rFonts w:eastAsiaTheme="minorEastAsia"/>
          <w:sz w:val="28"/>
          <w:szCs w:val="28"/>
        </w:rPr>
        <w:t>.</w:t>
      </w:r>
    </w:p>
    <w:p w14:paraId="0924631C" w14:textId="60619B89" w:rsidR="00B16282" w:rsidRDefault="00B16282" w:rsidP="008D6A95">
      <w:pPr>
        <w:ind w:firstLine="567"/>
        <w:jc w:val="both"/>
        <w:rPr>
          <w:rFonts w:eastAsiaTheme="minorEastAsia"/>
          <w:sz w:val="28"/>
          <w:szCs w:val="28"/>
        </w:rPr>
      </w:pPr>
      <w:r>
        <w:rPr>
          <w:rFonts w:eastAsiaTheme="minorEastAsia"/>
          <w:sz w:val="28"/>
          <w:szCs w:val="28"/>
        </w:rPr>
        <w:t>В</w:t>
      </w:r>
      <w:r w:rsidRPr="008C2070">
        <w:rPr>
          <w:rFonts w:eastAsiaTheme="minorEastAsia"/>
          <w:sz w:val="28"/>
          <w:szCs w:val="28"/>
        </w:rPr>
        <w:t xml:space="preserve"> </w:t>
      </w:r>
      <w:r>
        <w:rPr>
          <w:rFonts w:eastAsiaTheme="minorEastAsia"/>
          <w:sz w:val="28"/>
          <w:szCs w:val="28"/>
        </w:rPr>
        <w:t>работе</w:t>
      </w:r>
      <w:r w:rsidRPr="008C2070">
        <w:rPr>
          <w:rFonts w:eastAsiaTheme="minorEastAsia"/>
          <w:sz w:val="28"/>
          <w:szCs w:val="28"/>
        </w:rPr>
        <w:t xml:space="preserve"> [</w:t>
      </w:r>
      <w:r w:rsidRPr="00B52A56">
        <w:rPr>
          <w:rFonts w:eastAsiaTheme="minorEastAsia"/>
          <w:sz w:val="28"/>
          <w:szCs w:val="28"/>
        </w:rPr>
        <w:t>34</w:t>
      </w:r>
      <w:r w:rsidRPr="008C2070">
        <w:rPr>
          <w:rFonts w:eastAsiaTheme="minorEastAsia"/>
          <w:sz w:val="28"/>
          <w:szCs w:val="28"/>
        </w:rPr>
        <w:t xml:space="preserve">] </w:t>
      </w:r>
      <w:r>
        <w:rPr>
          <w:rFonts w:eastAsiaTheme="minorEastAsia"/>
          <w:sz w:val="28"/>
          <w:szCs w:val="28"/>
        </w:rPr>
        <w:t>рассматривалось три вида течений: течение с пограничным слоем, течение с плоским сдвигом, а также течение кильватерной струи. В работе</w:t>
      </w:r>
      <w:r w:rsidR="00030663">
        <w:rPr>
          <w:rFonts w:eastAsiaTheme="minorEastAsia"/>
          <w:sz w:val="28"/>
          <w:szCs w:val="28"/>
        </w:rPr>
        <w:t xml:space="preserve"> был</w:t>
      </w:r>
      <w:r>
        <w:rPr>
          <w:rFonts w:eastAsiaTheme="minorEastAsia"/>
          <w:sz w:val="28"/>
          <w:szCs w:val="28"/>
        </w:rPr>
        <w:t xml:space="preserve"> разработан метод построения течения со случайными величинами, который </w:t>
      </w:r>
      <w:r w:rsidR="00030663">
        <w:rPr>
          <w:rFonts w:eastAsiaTheme="minorEastAsia"/>
          <w:sz w:val="28"/>
          <w:szCs w:val="28"/>
        </w:rPr>
        <w:t xml:space="preserve">можно </w:t>
      </w:r>
      <w:r>
        <w:rPr>
          <w:rFonts w:eastAsiaTheme="minorEastAsia"/>
          <w:sz w:val="28"/>
          <w:szCs w:val="28"/>
        </w:rPr>
        <w:t>примен</w:t>
      </w:r>
      <w:r w:rsidR="00030663">
        <w:rPr>
          <w:rFonts w:eastAsiaTheme="minorEastAsia"/>
          <w:sz w:val="28"/>
          <w:szCs w:val="28"/>
        </w:rPr>
        <w:t>ять</w:t>
      </w:r>
      <w:r>
        <w:rPr>
          <w:rFonts w:eastAsiaTheme="minorEastAsia"/>
          <w:sz w:val="28"/>
          <w:szCs w:val="28"/>
        </w:rPr>
        <w:t xml:space="preserve"> также и в случае </w:t>
      </w:r>
      <w:proofErr w:type="spellStart"/>
      <w:r>
        <w:rPr>
          <w:rFonts w:eastAsiaTheme="minorEastAsia"/>
          <w:sz w:val="28"/>
          <w:szCs w:val="28"/>
        </w:rPr>
        <w:t>неизотропного</w:t>
      </w:r>
      <w:proofErr w:type="spellEnd"/>
      <w:r>
        <w:rPr>
          <w:rFonts w:eastAsiaTheme="minorEastAsia"/>
          <w:sz w:val="28"/>
          <w:szCs w:val="28"/>
        </w:rPr>
        <w:t xml:space="preserve">, неоднородного поля скоростей турбулентного течения. Рассмотрим пошаговый алгоритм, предложенный в </w:t>
      </w:r>
      <w:r w:rsidRPr="008C2070">
        <w:rPr>
          <w:rFonts w:eastAsiaTheme="minorEastAsia"/>
          <w:sz w:val="28"/>
          <w:szCs w:val="28"/>
        </w:rPr>
        <w:t>[</w:t>
      </w:r>
      <w:r w:rsidRPr="00030663">
        <w:rPr>
          <w:rFonts w:eastAsiaTheme="minorEastAsia"/>
          <w:sz w:val="28"/>
          <w:szCs w:val="28"/>
        </w:rPr>
        <w:t>34</w:t>
      </w:r>
      <w:r w:rsidRPr="008C2070">
        <w:rPr>
          <w:rFonts w:eastAsiaTheme="minorEastAsia"/>
          <w:sz w:val="28"/>
          <w:szCs w:val="28"/>
        </w:rPr>
        <w:t>]</w:t>
      </w:r>
      <w:r>
        <w:rPr>
          <w:rFonts w:eastAsiaTheme="minorEastAsia"/>
          <w:sz w:val="28"/>
          <w:szCs w:val="28"/>
        </w:rPr>
        <w:t>.</w:t>
      </w:r>
    </w:p>
    <w:p w14:paraId="53FAD1A2" w14:textId="77777777" w:rsidR="00B16282" w:rsidRDefault="00B16282" w:rsidP="00B16282">
      <w:pPr>
        <w:pStyle w:val="aa"/>
        <w:numPr>
          <w:ilvl w:val="0"/>
          <w:numId w:val="2"/>
        </w:numPr>
        <w:spacing w:after="200" w:line="276" w:lineRule="auto"/>
        <w:jc w:val="both"/>
        <w:rPr>
          <w:rFonts w:eastAsiaTheme="minorEastAsia"/>
          <w:sz w:val="28"/>
          <w:szCs w:val="28"/>
        </w:rPr>
      </w:pPr>
      <w:r>
        <w:rPr>
          <w:rFonts w:eastAsiaTheme="minorEastAsia"/>
          <w:sz w:val="28"/>
          <w:szCs w:val="28"/>
        </w:rPr>
        <w:t xml:space="preserve">Был задан анизотропный тензор корреляции скоростей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E44DA1" w14:paraId="03E31FB5" w14:textId="77777777" w:rsidTr="00703AC4">
        <w:trPr>
          <w:trHeight w:val="591"/>
        </w:trPr>
        <w:tc>
          <w:tcPr>
            <w:tcW w:w="8468" w:type="dxa"/>
          </w:tcPr>
          <w:p w14:paraId="7A398664" w14:textId="0125BB40" w:rsidR="00E44DA1" w:rsidRPr="00897BA4" w:rsidRDefault="00000000" w:rsidP="00703AC4">
            <w:pPr>
              <w:pStyle w:val="a7"/>
              <w:jc w:val="center"/>
              <w:rPr>
                <w:sz w:val="28"/>
                <w:szCs w:val="28"/>
              </w:rPr>
            </w:pPr>
            <m:oMathPara>
              <m:oMath>
                <m:sSub>
                  <m:sSubPr>
                    <m:ctrlPr>
                      <w:rPr>
                        <w:rFonts w:ascii="Cambria Math" w:eastAsiaTheme="minorEastAsia" w:hAnsi="Cambria Math"/>
                        <w:i/>
                        <w:sz w:val="28"/>
                        <w:szCs w:val="28"/>
                      </w:rPr>
                    </m:ctrlPr>
                  </m:sSubPr>
                  <m:e>
                    <m:r>
                      <w:rPr>
                        <w:rFonts w:ascii="Cambria Math" w:eastAsiaTheme="minorEastAsia" w:hAnsi="Cambria Math"/>
                        <w:sz w:val="28"/>
                        <w:szCs w:val="28"/>
                      </w:rPr>
                      <m:t>r</m:t>
                    </m:r>
                  </m:e>
                  <m:sub>
                    <m:r>
                      <w:rPr>
                        <w:rFonts w:ascii="Cambria Math" w:eastAsiaTheme="minorEastAsia" w:hAnsi="Cambria Math"/>
                        <w:sz w:val="28"/>
                        <w:szCs w:val="28"/>
                      </w:rPr>
                      <m:t>ij</m:t>
                    </m:r>
                  </m:sub>
                </m:sSub>
                <m:r>
                  <w:rPr>
                    <w:rFonts w:ascii="Cambria Math" w:eastAsiaTheme="minorEastAsia" w:hAnsi="Cambria Math"/>
                    <w:sz w:val="28"/>
                    <w:szCs w:val="28"/>
                  </w:rPr>
                  <m:t>=</m:t>
                </m:r>
                <m:acc>
                  <m:accPr>
                    <m:chr m:val="̅"/>
                    <m:ctrlPr>
                      <w:rPr>
                        <w:rFonts w:ascii="Cambria Math" w:eastAsiaTheme="minorEastAsia" w:hAnsi="Cambria Math"/>
                        <w:i/>
                        <w:sz w:val="28"/>
                        <w:szCs w:val="28"/>
                      </w:rPr>
                    </m:ctrlPr>
                  </m:accPr>
                  <m:e>
                    <m:sSub>
                      <m:sSubPr>
                        <m:ctrlPr>
                          <w:rPr>
                            <w:rFonts w:ascii="Cambria Math" w:eastAsiaTheme="minorEastAsia" w:hAnsi="Cambria Math"/>
                            <w:i/>
                            <w:sz w:val="28"/>
                            <w:szCs w:val="28"/>
                          </w:rPr>
                        </m:ctrlPr>
                      </m:sSubPr>
                      <m:e>
                        <m:acc>
                          <m:accPr>
                            <m:chr m:val="̃"/>
                            <m:ctrlPr>
                              <w:rPr>
                                <w:rFonts w:ascii="Cambria Math" w:eastAsiaTheme="minorEastAsia" w:hAnsi="Cambria Math"/>
                                <w:i/>
                                <w:sz w:val="28"/>
                                <w:szCs w:val="28"/>
                              </w:rPr>
                            </m:ctrlPr>
                          </m:accPr>
                          <m:e>
                            <m:r>
                              <w:rPr>
                                <w:rFonts w:ascii="Cambria Math" w:eastAsiaTheme="minorEastAsia" w:hAnsi="Cambria Math"/>
                                <w:sz w:val="28"/>
                                <w:szCs w:val="28"/>
                              </w:rPr>
                              <m:t>u</m:t>
                            </m:r>
                          </m:e>
                        </m:acc>
                      </m:e>
                      <m:sub>
                        <m:r>
                          <w:rPr>
                            <w:rFonts w:ascii="Cambria Math" w:eastAsiaTheme="minorEastAsia" w:hAnsi="Cambria Math"/>
                            <w:sz w:val="28"/>
                            <w:szCs w:val="28"/>
                          </w:rPr>
                          <m:t>i</m:t>
                        </m:r>
                      </m:sub>
                    </m:sSub>
                    <m:sSub>
                      <m:sSubPr>
                        <m:ctrlPr>
                          <w:rPr>
                            <w:rFonts w:ascii="Cambria Math" w:eastAsiaTheme="minorEastAsia" w:hAnsi="Cambria Math"/>
                            <w:i/>
                            <w:sz w:val="28"/>
                            <w:szCs w:val="28"/>
                          </w:rPr>
                        </m:ctrlPr>
                      </m:sSubPr>
                      <m:e>
                        <m:acc>
                          <m:accPr>
                            <m:chr m:val="̃"/>
                            <m:ctrlPr>
                              <w:rPr>
                                <w:rFonts w:ascii="Cambria Math" w:eastAsiaTheme="minorEastAsia" w:hAnsi="Cambria Math"/>
                                <w:i/>
                                <w:sz w:val="28"/>
                                <w:szCs w:val="28"/>
                              </w:rPr>
                            </m:ctrlPr>
                          </m:accPr>
                          <m:e>
                            <m:r>
                              <w:rPr>
                                <w:rFonts w:ascii="Cambria Math" w:eastAsiaTheme="minorEastAsia" w:hAnsi="Cambria Math"/>
                                <w:sz w:val="28"/>
                                <w:szCs w:val="28"/>
                              </w:rPr>
                              <m:t>u</m:t>
                            </m:r>
                          </m:e>
                        </m:acc>
                      </m:e>
                      <m:sub>
                        <m:r>
                          <w:rPr>
                            <w:rFonts w:ascii="Cambria Math" w:eastAsiaTheme="minorEastAsia" w:hAnsi="Cambria Math"/>
                            <w:sz w:val="28"/>
                            <w:szCs w:val="28"/>
                          </w:rPr>
                          <m:t>j</m:t>
                        </m:r>
                      </m:sub>
                    </m:sSub>
                  </m:e>
                </m:acc>
                <m:r>
                  <w:rPr>
                    <w:rFonts w:ascii="Cambria Math" w:eastAsiaTheme="minorEastAsia" w:hAnsi="Cambria Math"/>
                    <w:sz w:val="28"/>
                    <w:szCs w:val="28"/>
                  </w:rPr>
                  <m:t xml:space="preserve">  </m:t>
                </m:r>
              </m:oMath>
            </m:oMathPara>
          </w:p>
        </w:tc>
        <w:tc>
          <w:tcPr>
            <w:tcW w:w="1103" w:type="dxa"/>
          </w:tcPr>
          <w:p w14:paraId="0BE5A477" w14:textId="07B2E8D5" w:rsidR="00E44DA1" w:rsidRPr="001067EC" w:rsidRDefault="00E44DA1" w:rsidP="00703AC4">
            <w:pPr>
              <w:pStyle w:val="a7"/>
              <w:jc w:val="both"/>
              <w:rPr>
                <w:sz w:val="28"/>
                <w:szCs w:val="28"/>
              </w:rPr>
            </w:pPr>
            <w:r>
              <w:rPr>
                <w:sz w:val="28"/>
                <w:szCs w:val="28"/>
              </w:rPr>
              <w:t>(1.1</w:t>
            </w:r>
            <w:r w:rsidRPr="0056009F">
              <w:rPr>
                <w:sz w:val="28"/>
                <w:szCs w:val="28"/>
              </w:rPr>
              <w:t>.</w:t>
            </w:r>
            <w:r>
              <w:rPr>
                <w:sz w:val="28"/>
                <w:szCs w:val="28"/>
              </w:rPr>
              <w:t>31</w:t>
            </w:r>
            <w:r w:rsidRPr="0056009F">
              <w:rPr>
                <w:sz w:val="28"/>
                <w:szCs w:val="28"/>
              </w:rPr>
              <w:t>)</w:t>
            </w:r>
          </w:p>
        </w:tc>
      </w:tr>
    </w:tbl>
    <w:p w14:paraId="484D90FB" w14:textId="77777777" w:rsidR="00B16282" w:rsidRDefault="00B16282" w:rsidP="00B16282">
      <w:pPr>
        <w:jc w:val="both"/>
        <w:rPr>
          <w:rFonts w:eastAsiaTheme="minorEastAsia"/>
          <w:sz w:val="28"/>
          <w:szCs w:val="28"/>
        </w:rPr>
      </w:pPr>
      <w:r>
        <w:rPr>
          <w:rFonts w:eastAsiaTheme="minorEastAsia"/>
          <w:sz w:val="28"/>
          <w:szCs w:val="28"/>
        </w:rPr>
        <w:t xml:space="preserve">турбулентного течения </w:t>
      </w:r>
      <m:oMath>
        <m:sSub>
          <m:sSubPr>
            <m:ctrlPr>
              <w:rPr>
                <w:rFonts w:ascii="Cambria Math" w:eastAsiaTheme="minorEastAsia" w:hAnsi="Cambria Math"/>
                <w:i/>
                <w:sz w:val="28"/>
                <w:szCs w:val="28"/>
              </w:rPr>
            </m:ctrlPr>
          </m:sSubPr>
          <m:e>
            <m:d>
              <m:dPr>
                <m:begChr m:val="{"/>
                <m:endChr m:val="}"/>
                <m:ctrlPr>
                  <w:rPr>
                    <w:rFonts w:ascii="Cambria Math" w:eastAsiaTheme="minorEastAsia" w:hAnsi="Cambria Math"/>
                    <w:i/>
                    <w:sz w:val="28"/>
                    <w:szCs w:val="28"/>
                  </w:rPr>
                </m:ctrlPr>
              </m:dPr>
              <m:e>
                <m:sSub>
                  <m:sSubPr>
                    <m:ctrlPr>
                      <w:rPr>
                        <w:rFonts w:ascii="Cambria Math" w:eastAsiaTheme="minorEastAsia" w:hAnsi="Cambria Math"/>
                        <w:i/>
                        <w:sz w:val="28"/>
                        <w:szCs w:val="28"/>
                      </w:rPr>
                    </m:ctrlPr>
                  </m:sSubPr>
                  <m:e>
                    <m:acc>
                      <m:accPr>
                        <m:chr m:val="̃"/>
                        <m:ctrlPr>
                          <w:rPr>
                            <w:rFonts w:ascii="Cambria Math" w:eastAsiaTheme="minorEastAsia" w:hAnsi="Cambria Math"/>
                            <w:i/>
                            <w:sz w:val="28"/>
                            <w:szCs w:val="28"/>
                          </w:rPr>
                        </m:ctrlPr>
                      </m:accPr>
                      <m:e>
                        <m:r>
                          <w:rPr>
                            <w:rFonts w:ascii="Cambria Math" w:eastAsiaTheme="minorEastAsia" w:hAnsi="Cambria Math"/>
                            <w:sz w:val="28"/>
                            <w:szCs w:val="28"/>
                          </w:rPr>
                          <m:t>u</m:t>
                        </m:r>
                      </m:e>
                    </m:acc>
                  </m:e>
                  <m:sub>
                    <m:r>
                      <w:rPr>
                        <w:rFonts w:ascii="Cambria Math" w:eastAsiaTheme="minorEastAsia" w:hAnsi="Cambria Math"/>
                        <w:sz w:val="28"/>
                        <w:szCs w:val="28"/>
                      </w:rPr>
                      <m:t>i</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x</m:t>
                    </m:r>
                  </m:e>
                  <m:sub>
                    <m:r>
                      <w:rPr>
                        <w:rFonts w:ascii="Cambria Math" w:eastAsiaTheme="minorEastAsia" w:hAnsi="Cambria Math"/>
                        <w:sz w:val="28"/>
                        <w:szCs w:val="28"/>
                      </w:rPr>
                      <m:t>j</m:t>
                    </m:r>
                  </m:sub>
                </m:sSub>
                <m:r>
                  <w:rPr>
                    <w:rFonts w:ascii="Cambria Math" w:eastAsiaTheme="minorEastAsia" w:hAnsi="Cambria Math"/>
                    <w:sz w:val="28"/>
                    <w:szCs w:val="28"/>
                  </w:rPr>
                  <m:t>,t)</m:t>
                </m:r>
              </m:e>
            </m:d>
          </m:e>
          <m:sub>
            <m:r>
              <w:rPr>
                <w:rFonts w:ascii="Cambria Math" w:eastAsiaTheme="minorEastAsia" w:hAnsi="Cambria Math"/>
                <w:sz w:val="28"/>
                <w:szCs w:val="28"/>
              </w:rPr>
              <m:t>i,j=1…3</m:t>
            </m:r>
          </m:sub>
        </m:sSub>
        <m:r>
          <w:rPr>
            <w:rFonts w:ascii="Cambria Math" w:eastAsiaTheme="minorEastAsia" w:hAnsi="Cambria Math"/>
            <w:sz w:val="28"/>
            <w:szCs w:val="28"/>
          </w:rPr>
          <m:t xml:space="preserve"> </m:t>
        </m:r>
      </m:oMath>
      <w:r>
        <w:rPr>
          <w:rFonts w:eastAsiaTheme="minorEastAsia"/>
          <w:sz w:val="28"/>
          <w:szCs w:val="28"/>
        </w:rPr>
        <w:t xml:space="preserve">для которого нужно было найти тензор ортогонального преобразования </w:t>
      </w:r>
      <m:oMath>
        <m:r>
          <w:rPr>
            <w:rFonts w:ascii="Cambria Math" w:eastAsiaTheme="minorEastAsia" w:hAnsi="Cambria Math"/>
            <w:sz w:val="28"/>
            <w:szCs w:val="28"/>
          </w:rPr>
          <m:t xml:space="preserve"> </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a</m:t>
            </m:r>
          </m:e>
          <m:sub>
            <m:r>
              <w:rPr>
                <w:rFonts w:ascii="Cambria Math" w:eastAsiaTheme="minorEastAsia" w:hAnsi="Cambria Math"/>
                <w:sz w:val="28"/>
                <w:szCs w:val="28"/>
                <w:lang w:val="en-US"/>
              </w:rPr>
              <m:t>ij</m:t>
            </m:r>
          </m:sub>
        </m:sSub>
      </m:oMath>
      <w:r>
        <w:rPr>
          <w:rFonts w:eastAsiaTheme="minorEastAsia"/>
          <w:sz w:val="28"/>
          <w:szCs w:val="28"/>
        </w:rPr>
        <w:t xml:space="preserve">, который диагонализировал тензор </w:t>
      </w:r>
      <m:oMath>
        <m:sSub>
          <m:sSubPr>
            <m:ctrlPr>
              <w:rPr>
                <w:rFonts w:ascii="Cambria Math" w:eastAsiaTheme="minorEastAsia" w:hAnsi="Cambria Math"/>
                <w:i/>
                <w:sz w:val="28"/>
                <w:szCs w:val="28"/>
              </w:rPr>
            </m:ctrlPr>
          </m:sSubPr>
          <m:e>
            <m:r>
              <w:rPr>
                <w:rFonts w:ascii="Cambria Math" w:eastAsiaTheme="minorEastAsia" w:hAnsi="Cambria Math"/>
                <w:sz w:val="28"/>
                <w:szCs w:val="28"/>
              </w:rPr>
              <m:t>r</m:t>
            </m:r>
          </m:e>
          <m:sub>
            <m:r>
              <w:rPr>
                <w:rFonts w:ascii="Cambria Math" w:eastAsiaTheme="minorEastAsia" w:hAnsi="Cambria Math"/>
                <w:sz w:val="28"/>
                <w:szCs w:val="28"/>
              </w:rPr>
              <m:t>ij</m:t>
            </m:r>
          </m:sub>
        </m:sSub>
      </m:oMath>
      <w:r>
        <w:rPr>
          <w:rFonts w:eastAsiaTheme="minorEastAsia"/>
          <w:sz w:val="28"/>
          <w:szCs w:val="28"/>
        </w:rPr>
        <w:t xml:space="preserve"> </w:t>
      </w:r>
    </w:p>
    <w:p w14:paraId="32F25DB2" w14:textId="77777777" w:rsidR="00E44DA1" w:rsidRDefault="00E44DA1" w:rsidP="00B16282">
      <w:pPr>
        <w:jc w:val="both"/>
        <w:rPr>
          <w:rFonts w:eastAsiaTheme="minorEastAsia"/>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E44DA1" w14:paraId="5AC68B72" w14:textId="77777777" w:rsidTr="00703AC4">
        <w:trPr>
          <w:trHeight w:val="591"/>
        </w:trPr>
        <w:tc>
          <w:tcPr>
            <w:tcW w:w="8468" w:type="dxa"/>
          </w:tcPr>
          <w:p w14:paraId="2FFF6E08" w14:textId="5FF2496A" w:rsidR="00E44DA1" w:rsidRPr="00E44DA1" w:rsidRDefault="00000000" w:rsidP="00703AC4">
            <w:pPr>
              <w:pStyle w:val="a7"/>
              <w:jc w:val="center"/>
              <w:rPr>
                <w:i/>
                <w:sz w:val="28"/>
                <w:szCs w:val="28"/>
              </w:rPr>
            </w:pPr>
            <m:oMathPara>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a</m:t>
                    </m:r>
                  </m:e>
                  <m:sub>
                    <m:r>
                      <w:rPr>
                        <w:rFonts w:ascii="Cambria Math" w:eastAsiaTheme="minorEastAsia" w:hAnsi="Cambria Math"/>
                        <w:sz w:val="28"/>
                        <w:szCs w:val="28"/>
                        <w:lang w:val="en-US"/>
                      </w:rPr>
                      <m:t>mi</m:t>
                    </m:r>
                  </m:sub>
                </m:sSub>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a</m:t>
                    </m:r>
                  </m:e>
                  <m:sub>
                    <m:r>
                      <w:rPr>
                        <w:rFonts w:ascii="Cambria Math" w:eastAsiaTheme="minorEastAsia" w:hAnsi="Cambria Math"/>
                        <w:sz w:val="28"/>
                        <w:szCs w:val="28"/>
                        <w:lang w:val="en-US"/>
                      </w:rPr>
                      <m:t>nj</m:t>
                    </m:r>
                  </m:sub>
                </m:sSub>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r</m:t>
                    </m:r>
                  </m:e>
                  <m:sub>
                    <m:r>
                      <w:rPr>
                        <w:rFonts w:ascii="Cambria Math" w:eastAsiaTheme="minorEastAsia" w:hAnsi="Cambria Math"/>
                        <w:sz w:val="28"/>
                        <w:szCs w:val="28"/>
                        <w:lang w:val="en-US"/>
                      </w:rPr>
                      <m:t>ij</m:t>
                    </m:r>
                  </m:sub>
                </m:sSub>
                <m:r>
                  <w:rPr>
                    <w:rFonts w:ascii="Cambria Math" w:eastAsiaTheme="minorEastAsia" w:hAnsi="Cambria Math"/>
                    <w:sz w:val="28"/>
                    <w:szCs w:val="28"/>
                    <w:lang w:val="en-US"/>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δ</m:t>
                    </m:r>
                  </m:e>
                  <m:sub>
                    <m:r>
                      <w:rPr>
                        <w:rFonts w:ascii="Cambria Math" w:eastAsiaTheme="minorEastAsia" w:hAnsi="Cambria Math"/>
                        <w:sz w:val="28"/>
                        <w:szCs w:val="28"/>
                        <w:lang w:val="en-US"/>
                      </w:rPr>
                      <m:t>mn</m:t>
                    </m:r>
                  </m:sub>
                </m:sSub>
                <m:sSubSup>
                  <m:sSubSupPr>
                    <m:ctrlPr>
                      <w:rPr>
                        <w:rFonts w:ascii="Cambria Math" w:eastAsiaTheme="minorEastAsia" w:hAnsi="Cambria Math"/>
                        <w:i/>
                        <w:sz w:val="28"/>
                        <w:szCs w:val="28"/>
                        <w:lang w:val="en-US"/>
                      </w:rPr>
                    </m:ctrlPr>
                  </m:sSubSupPr>
                  <m:e>
                    <m:r>
                      <w:rPr>
                        <w:rFonts w:ascii="Cambria Math" w:eastAsiaTheme="minorEastAsia" w:hAnsi="Cambria Math"/>
                        <w:sz w:val="28"/>
                        <w:szCs w:val="28"/>
                        <w:lang w:val="en-US"/>
                      </w:rPr>
                      <m:t>c</m:t>
                    </m:r>
                  </m:e>
                  <m:sub>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n</m:t>
                        </m:r>
                      </m:e>
                    </m:d>
                  </m:sub>
                  <m:sup>
                    <m:r>
                      <w:rPr>
                        <w:rFonts w:ascii="Cambria Math" w:eastAsiaTheme="minorEastAsia" w:hAnsi="Cambria Math"/>
                        <w:sz w:val="28"/>
                        <w:szCs w:val="28"/>
                        <w:lang w:val="en-US"/>
                      </w:rPr>
                      <m:t>2</m:t>
                    </m:r>
                  </m:sup>
                </m:sSubSup>
                <m:r>
                  <w:rPr>
                    <w:rFonts w:ascii="Cambria Math" w:eastAsiaTheme="minorEastAsia" w:hAnsi="Cambria Math"/>
                    <w:sz w:val="28"/>
                    <w:szCs w:val="28"/>
                  </w:rPr>
                  <m:t xml:space="preserve"> </m:t>
                </m:r>
              </m:oMath>
            </m:oMathPara>
          </w:p>
        </w:tc>
        <w:tc>
          <w:tcPr>
            <w:tcW w:w="1103" w:type="dxa"/>
          </w:tcPr>
          <w:p w14:paraId="752D0284" w14:textId="6613F3AC" w:rsidR="00E44DA1" w:rsidRPr="001067EC" w:rsidRDefault="00E44DA1" w:rsidP="00703AC4">
            <w:pPr>
              <w:pStyle w:val="a7"/>
              <w:jc w:val="both"/>
              <w:rPr>
                <w:sz w:val="28"/>
                <w:szCs w:val="28"/>
              </w:rPr>
            </w:pPr>
            <w:r>
              <w:rPr>
                <w:sz w:val="28"/>
                <w:szCs w:val="28"/>
              </w:rPr>
              <w:t>(1.1</w:t>
            </w:r>
            <w:r w:rsidRPr="0056009F">
              <w:rPr>
                <w:sz w:val="28"/>
                <w:szCs w:val="28"/>
              </w:rPr>
              <w:t>.</w:t>
            </w:r>
            <w:r>
              <w:rPr>
                <w:sz w:val="28"/>
                <w:szCs w:val="28"/>
              </w:rPr>
              <w:t>32</w:t>
            </w:r>
            <w:r w:rsidRPr="0056009F">
              <w:rPr>
                <w:sz w:val="28"/>
                <w:szCs w:val="28"/>
              </w:rPr>
              <w:t>)</w:t>
            </w:r>
          </w:p>
        </w:tc>
      </w:tr>
    </w:tbl>
    <w:p w14:paraId="2784E2D9" w14:textId="77777777" w:rsidR="00E44DA1" w:rsidRDefault="00E44DA1" w:rsidP="00B16282">
      <w:pPr>
        <w:jc w:val="both"/>
        <w:rPr>
          <w:rFonts w:eastAsiaTheme="minorEastAsia"/>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E44DA1" w14:paraId="40E4E556" w14:textId="77777777" w:rsidTr="00703AC4">
        <w:trPr>
          <w:trHeight w:val="591"/>
        </w:trPr>
        <w:tc>
          <w:tcPr>
            <w:tcW w:w="8468" w:type="dxa"/>
          </w:tcPr>
          <w:p w14:paraId="3350228A" w14:textId="50089845" w:rsidR="00E44DA1" w:rsidRPr="00E44DA1" w:rsidRDefault="00000000" w:rsidP="00703AC4">
            <w:pPr>
              <w:pStyle w:val="a7"/>
              <w:jc w:val="center"/>
              <w:rPr>
                <w:i/>
                <w:sz w:val="28"/>
                <w:szCs w:val="28"/>
              </w:rPr>
            </w:pPr>
            <m:oMathPara>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a</m:t>
                    </m:r>
                  </m:e>
                  <m:sub>
                    <m:r>
                      <w:rPr>
                        <w:rFonts w:ascii="Cambria Math" w:eastAsiaTheme="minorEastAsia" w:hAnsi="Cambria Math"/>
                        <w:sz w:val="28"/>
                        <w:szCs w:val="28"/>
                        <w:lang w:val="en-US"/>
                      </w:rPr>
                      <m:t>ik</m:t>
                    </m:r>
                  </m:sub>
                </m:sSub>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a</m:t>
                    </m:r>
                  </m:e>
                  <m:sub>
                    <m:r>
                      <w:rPr>
                        <w:rFonts w:ascii="Cambria Math" w:eastAsiaTheme="minorEastAsia" w:hAnsi="Cambria Math"/>
                        <w:sz w:val="28"/>
                        <w:szCs w:val="28"/>
                        <w:lang w:val="en-US"/>
                      </w:rPr>
                      <m:t>kj</m:t>
                    </m:r>
                  </m:sub>
                </m:sSub>
                <m:r>
                  <w:rPr>
                    <w:rFonts w:ascii="Cambria Math" w:eastAsiaTheme="minorEastAsia" w:hAnsi="Cambria Math"/>
                    <w:sz w:val="28"/>
                    <w:szCs w:val="28"/>
                    <w:lang w:val="en-US"/>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δ</m:t>
                    </m:r>
                  </m:e>
                  <m:sub>
                    <m:r>
                      <w:rPr>
                        <w:rFonts w:ascii="Cambria Math" w:eastAsiaTheme="minorEastAsia" w:hAnsi="Cambria Math"/>
                        <w:sz w:val="28"/>
                        <w:szCs w:val="28"/>
                        <w:lang w:val="en-US"/>
                      </w:rPr>
                      <m:t>ij</m:t>
                    </m:r>
                  </m:sub>
                </m:sSub>
                <m:r>
                  <w:rPr>
                    <w:rFonts w:ascii="Cambria Math" w:eastAsiaTheme="minorEastAsia" w:hAnsi="Cambria Math"/>
                    <w:sz w:val="28"/>
                    <w:szCs w:val="28"/>
                  </w:rPr>
                  <m:t xml:space="preserve"> </m:t>
                </m:r>
              </m:oMath>
            </m:oMathPara>
          </w:p>
        </w:tc>
        <w:tc>
          <w:tcPr>
            <w:tcW w:w="1103" w:type="dxa"/>
          </w:tcPr>
          <w:p w14:paraId="2449DE61" w14:textId="7D1D6225" w:rsidR="00E44DA1" w:rsidRPr="001067EC" w:rsidRDefault="00E44DA1" w:rsidP="00703AC4">
            <w:pPr>
              <w:pStyle w:val="a7"/>
              <w:jc w:val="both"/>
              <w:rPr>
                <w:sz w:val="28"/>
                <w:szCs w:val="28"/>
              </w:rPr>
            </w:pPr>
            <w:r>
              <w:rPr>
                <w:sz w:val="28"/>
                <w:szCs w:val="28"/>
              </w:rPr>
              <w:t>(1.1</w:t>
            </w:r>
            <w:r w:rsidRPr="0056009F">
              <w:rPr>
                <w:sz w:val="28"/>
                <w:szCs w:val="28"/>
              </w:rPr>
              <w:t>.</w:t>
            </w:r>
            <w:r>
              <w:rPr>
                <w:sz w:val="28"/>
                <w:szCs w:val="28"/>
              </w:rPr>
              <w:t>33</w:t>
            </w:r>
            <w:r w:rsidRPr="0056009F">
              <w:rPr>
                <w:sz w:val="28"/>
                <w:szCs w:val="28"/>
              </w:rPr>
              <w:t>)</w:t>
            </w:r>
          </w:p>
        </w:tc>
      </w:tr>
    </w:tbl>
    <w:p w14:paraId="790D17CA" w14:textId="77777777" w:rsidR="00B16282" w:rsidRPr="002F4B29" w:rsidRDefault="00B16282" w:rsidP="00B16282">
      <w:pPr>
        <w:jc w:val="both"/>
        <w:rPr>
          <w:rFonts w:eastAsiaTheme="minorEastAsia"/>
          <w:sz w:val="28"/>
          <w:szCs w:val="28"/>
        </w:rPr>
      </w:pPr>
    </w:p>
    <w:p w14:paraId="06568AC9" w14:textId="77777777" w:rsidR="00B16282" w:rsidRDefault="00B16282" w:rsidP="00B16282">
      <w:pPr>
        <w:jc w:val="both"/>
        <w:rPr>
          <w:rFonts w:eastAsiaTheme="minorEastAsia"/>
          <w:sz w:val="28"/>
          <w:szCs w:val="28"/>
        </w:rPr>
      </w:pPr>
      <w:r>
        <w:rPr>
          <w:rFonts w:eastAsiaTheme="minorEastAsia"/>
          <w:sz w:val="28"/>
          <w:szCs w:val="28"/>
        </w:rPr>
        <w:t xml:space="preserve">В результате получалось, что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a</m:t>
            </m:r>
          </m:e>
          <m:sub>
            <m:r>
              <w:rPr>
                <w:rFonts w:ascii="Cambria Math" w:eastAsiaTheme="minorEastAsia" w:hAnsi="Cambria Math"/>
                <w:sz w:val="28"/>
                <w:szCs w:val="28"/>
                <w:lang w:val="en-US"/>
              </w:rPr>
              <m:t>ij</m:t>
            </m:r>
          </m:sub>
        </m:sSub>
      </m:oMath>
      <w:r>
        <w:rPr>
          <w:rFonts w:eastAsiaTheme="minorEastAsia"/>
          <w:sz w:val="28"/>
          <w:szCs w:val="28"/>
        </w:rPr>
        <w:t xml:space="preserve"> и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c</m:t>
            </m:r>
          </m:e>
          <m:sub>
            <m:r>
              <w:rPr>
                <w:rFonts w:ascii="Cambria Math" w:eastAsiaTheme="minorEastAsia" w:hAnsi="Cambria Math"/>
                <w:sz w:val="28"/>
                <w:szCs w:val="28"/>
                <w:lang w:val="en-US"/>
              </w:rPr>
              <m:t>n</m:t>
            </m:r>
          </m:sub>
        </m:sSub>
        <m:r>
          <w:rPr>
            <w:rFonts w:ascii="Cambria Math" w:eastAsiaTheme="minorEastAsia" w:hAnsi="Cambria Math"/>
            <w:sz w:val="28"/>
            <w:szCs w:val="28"/>
          </w:rPr>
          <m:t xml:space="preserve"> </m:t>
        </m:r>
      </m:oMath>
      <w:r>
        <w:rPr>
          <w:rFonts w:eastAsiaTheme="minorEastAsia"/>
          <w:sz w:val="28"/>
          <w:szCs w:val="28"/>
        </w:rPr>
        <w:t xml:space="preserve">оказывались известными функциями пространства. Коэффициенты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c</m:t>
            </m:r>
          </m:e>
          <m:sub>
            <m:r>
              <w:rPr>
                <w:rFonts w:ascii="Cambria Math" w:eastAsiaTheme="minorEastAsia" w:hAnsi="Cambria Math"/>
                <w:sz w:val="28"/>
                <w:szCs w:val="28"/>
                <w:lang w:val="en-US"/>
              </w:rPr>
              <m:t>n</m:t>
            </m:r>
          </m:sub>
        </m:sSub>
        <m:r>
          <w:rPr>
            <w:rFonts w:ascii="Cambria Math" w:eastAsiaTheme="minorEastAsia" w:hAnsi="Cambria Math"/>
            <w:sz w:val="28"/>
            <w:szCs w:val="28"/>
          </w:rPr>
          <m:t>=</m:t>
        </m:r>
        <m:d>
          <m:dPr>
            <m:begChr m:val="{"/>
            <m:endChr m:val="}"/>
            <m:ctrlPr>
              <w:rPr>
                <w:rFonts w:ascii="Cambria Math" w:eastAsiaTheme="minorEastAsia" w:hAnsi="Cambria Math"/>
                <w:i/>
                <w:sz w:val="28"/>
                <w:szCs w:val="28"/>
                <w:lang w:val="en-US"/>
              </w:rPr>
            </m:ctrlPr>
          </m:dPr>
          <m:e>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c</m:t>
                </m:r>
              </m:e>
              <m:sub>
                <m:r>
                  <w:rPr>
                    <w:rFonts w:ascii="Cambria Math" w:eastAsiaTheme="minorEastAsia" w:hAnsi="Cambria Math"/>
                    <w:sz w:val="28"/>
                    <w:szCs w:val="28"/>
                  </w:rPr>
                  <m:t>1</m:t>
                </m:r>
              </m:sub>
            </m:sSub>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c</m:t>
                </m:r>
              </m:e>
              <m:sub>
                <m:r>
                  <w:rPr>
                    <w:rFonts w:ascii="Cambria Math" w:eastAsiaTheme="minorEastAsia" w:hAnsi="Cambria Math"/>
                    <w:sz w:val="28"/>
                    <w:szCs w:val="28"/>
                  </w:rPr>
                  <m:t>2</m:t>
                </m:r>
              </m:sub>
            </m:sSub>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c</m:t>
                </m:r>
              </m:e>
              <m:sub>
                <m:r>
                  <w:rPr>
                    <w:rFonts w:ascii="Cambria Math" w:eastAsiaTheme="minorEastAsia" w:hAnsi="Cambria Math"/>
                    <w:sz w:val="28"/>
                    <w:szCs w:val="28"/>
                  </w:rPr>
                  <m:t>3</m:t>
                </m:r>
              </m:sub>
            </m:sSub>
          </m:e>
        </m:d>
      </m:oMath>
      <w:r>
        <w:rPr>
          <w:rFonts w:eastAsiaTheme="minorEastAsia"/>
          <w:sz w:val="28"/>
          <w:szCs w:val="28"/>
        </w:rPr>
        <w:t xml:space="preserve"> являлись турбулентными скоростями флуктуации </w:t>
      </w:r>
      <m:oMath>
        <m:r>
          <w:rPr>
            <w:rFonts w:ascii="Cambria Math" w:eastAsiaTheme="minorEastAsia" w:hAnsi="Cambria Math"/>
            <w:sz w:val="28"/>
            <w:szCs w:val="28"/>
          </w:rPr>
          <m:t xml:space="preserve"> </m:t>
        </m:r>
        <m:d>
          <m:dPr>
            <m:ctrlPr>
              <w:rPr>
                <w:rFonts w:ascii="Cambria Math" w:eastAsiaTheme="minorEastAsia" w:hAnsi="Cambria Math"/>
                <w:i/>
                <w:sz w:val="28"/>
                <w:szCs w:val="28"/>
                <w:lang w:val="en-US"/>
              </w:rPr>
            </m:ctrlPr>
          </m:dPr>
          <m:e>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u</m:t>
                </m:r>
              </m:e>
              <m:sup>
                <m:r>
                  <w:rPr>
                    <w:rFonts w:ascii="Cambria Math" w:eastAsiaTheme="minorEastAsia" w:hAnsi="Cambria Math"/>
                    <w:sz w:val="28"/>
                    <w:szCs w:val="28"/>
                  </w:rPr>
                  <m:t>'</m:t>
                </m:r>
              </m:sup>
            </m:sSup>
            <m:r>
              <w:rPr>
                <w:rFonts w:ascii="Cambria Math" w:eastAsiaTheme="minorEastAsia" w:hAnsi="Cambria Math"/>
                <w:sz w:val="28"/>
                <w:szCs w:val="28"/>
              </w:rPr>
              <m:t>,</m:t>
            </m:r>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v</m:t>
                </m:r>
              </m:e>
              <m:sup>
                <m:r>
                  <w:rPr>
                    <w:rFonts w:ascii="Cambria Math" w:eastAsiaTheme="minorEastAsia" w:hAnsi="Cambria Math"/>
                    <w:sz w:val="28"/>
                    <w:szCs w:val="28"/>
                  </w:rPr>
                  <m:t>'</m:t>
                </m:r>
              </m:sup>
            </m:sSup>
            <m:r>
              <w:rPr>
                <w:rFonts w:ascii="Cambria Math" w:eastAsiaTheme="minorEastAsia" w:hAnsi="Cambria Math"/>
                <w:sz w:val="28"/>
                <w:szCs w:val="28"/>
              </w:rPr>
              <m:t>,</m:t>
            </m:r>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w</m:t>
                </m:r>
              </m:e>
              <m:sup>
                <m:r>
                  <w:rPr>
                    <w:rFonts w:ascii="Cambria Math" w:eastAsiaTheme="minorEastAsia" w:hAnsi="Cambria Math"/>
                    <w:sz w:val="28"/>
                    <w:szCs w:val="28"/>
                  </w:rPr>
                  <m:t>'</m:t>
                </m:r>
              </m:sup>
            </m:sSup>
          </m:e>
        </m:d>
      </m:oMath>
      <w:r w:rsidRPr="00C66C66">
        <w:rPr>
          <w:rFonts w:eastAsiaTheme="minorEastAsia"/>
          <w:sz w:val="28"/>
          <w:szCs w:val="28"/>
        </w:rPr>
        <w:t xml:space="preserve"> </w:t>
      </w:r>
      <w:r>
        <w:rPr>
          <w:rFonts w:eastAsiaTheme="minorEastAsia"/>
          <w:sz w:val="28"/>
          <w:szCs w:val="28"/>
        </w:rPr>
        <w:t xml:space="preserve">в новой, преобразованной посредством тензора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a</m:t>
            </m:r>
          </m:e>
          <m:sub>
            <m:r>
              <w:rPr>
                <w:rFonts w:ascii="Cambria Math" w:eastAsiaTheme="minorEastAsia" w:hAnsi="Cambria Math"/>
                <w:sz w:val="28"/>
                <w:szCs w:val="28"/>
                <w:lang w:val="en-US"/>
              </w:rPr>
              <m:t>ij</m:t>
            </m:r>
          </m:sub>
        </m:sSub>
      </m:oMath>
      <w:r>
        <w:rPr>
          <w:rFonts w:eastAsiaTheme="minorEastAsia"/>
          <w:sz w:val="28"/>
          <w:szCs w:val="28"/>
        </w:rPr>
        <w:t>, системе координат.</w:t>
      </w:r>
    </w:p>
    <w:p w14:paraId="4116F1CC" w14:textId="77777777" w:rsidR="00B16282" w:rsidRDefault="00B16282" w:rsidP="00B16282">
      <w:pPr>
        <w:pStyle w:val="aa"/>
        <w:numPr>
          <w:ilvl w:val="0"/>
          <w:numId w:val="2"/>
        </w:numPr>
        <w:spacing w:after="200" w:line="276" w:lineRule="auto"/>
        <w:jc w:val="both"/>
        <w:rPr>
          <w:rFonts w:eastAsiaTheme="minorEastAsia"/>
          <w:sz w:val="28"/>
          <w:szCs w:val="28"/>
        </w:rPr>
      </w:pPr>
      <w:r>
        <w:rPr>
          <w:rFonts w:eastAsiaTheme="minorEastAsia"/>
          <w:sz w:val="28"/>
          <w:szCs w:val="28"/>
        </w:rPr>
        <w:t xml:space="preserve">Было задано течение в трехмерной области </w:t>
      </w:r>
      <m:oMath>
        <m:sSub>
          <m:sSubPr>
            <m:ctrlPr>
              <w:rPr>
                <w:rFonts w:ascii="Cambria Math" w:eastAsiaTheme="minorEastAsia" w:hAnsi="Cambria Math"/>
                <w:i/>
                <w:sz w:val="28"/>
                <w:szCs w:val="28"/>
              </w:rPr>
            </m:ctrlPr>
          </m:sSubPr>
          <m:e>
            <m:d>
              <m:dPr>
                <m:begChr m:val="{"/>
                <m:endChr m:val="}"/>
                <m:ctrlPr>
                  <w:rPr>
                    <w:rFonts w:ascii="Cambria Math" w:eastAsiaTheme="minorEastAsia" w:hAnsi="Cambria Math"/>
                    <w:i/>
                    <w:sz w:val="28"/>
                    <w:szCs w:val="28"/>
                  </w:rPr>
                </m:ctrlPr>
              </m:dPr>
              <m:e>
                <m:sSub>
                  <m:sSubPr>
                    <m:ctrlPr>
                      <w:rPr>
                        <w:rFonts w:ascii="Cambria Math" w:eastAsiaTheme="minorEastAsia" w:hAnsi="Cambria Math"/>
                        <w:i/>
                        <w:sz w:val="28"/>
                        <w:szCs w:val="28"/>
                      </w:rPr>
                    </m:ctrlPr>
                  </m:sSubPr>
                  <m:e>
                    <m:r>
                      <w:rPr>
                        <w:rFonts w:ascii="Cambria Math" w:eastAsiaTheme="minorEastAsia" w:hAnsi="Cambria Math"/>
                        <w:sz w:val="28"/>
                        <w:szCs w:val="28"/>
                      </w:rPr>
                      <m:t>v</m:t>
                    </m:r>
                  </m:e>
                  <m:sub>
                    <m:r>
                      <w:rPr>
                        <w:rFonts w:ascii="Cambria Math" w:eastAsiaTheme="minorEastAsia" w:hAnsi="Cambria Math"/>
                        <w:sz w:val="28"/>
                        <w:szCs w:val="28"/>
                      </w:rPr>
                      <m:t>i</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x</m:t>
                    </m:r>
                  </m:e>
                  <m:sub>
                    <m:r>
                      <w:rPr>
                        <w:rFonts w:ascii="Cambria Math" w:eastAsiaTheme="minorEastAsia" w:hAnsi="Cambria Math"/>
                        <w:sz w:val="28"/>
                        <w:szCs w:val="28"/>
                      </w:rPr>
                      <m:t>j</m:t>
                    </m:r>
                  </m:sub>
                </m:sSub>
                <m:r>
                  <w:rPr>
                    <w:rFonts w:ascii="Cambria Math" w:eastAsiaTheme="minorEastAsia" w:hAnsi="Cambria Math"/>
                    <w:sz w:val="28"/>
                    <w:szCs w:val="28"/>
                  </w:rPr>
                  <m:t>,t)</m:t>
                </m:r>
              </m:e>
            </m:d>
          </m:e>
          <m:sub>
            <m:r>
              <w:rPr>
                <w:rFonts w:ascii="Cambria Math" w:eastAsiaTheme="minorEastAsia" w:hAnsi="Cambria Math"/>
                <w:sz w:val="28"/>
                <w:szCs w:val="28"/>
              </w:rPr>
              <m:t>i,j=1…3</m:t>
            </m:r>
          </m:sub>
        </m:sSub>
      </m:oMath>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E44DA1" w14:paraId="79B2A91B" w14:textId="77777777" w:rsidTr="00703AC4">
        <w:trPr>
          <w:trHeight w:val="591"/>
        </w:trPr>
        <w:tc>
          <w:tcPr>
            <w:tcW w:w="8468" w:type="dxa"/>
          </w:tcPr>
          <w:p w14:paraId="0D98120D" w14:textId="4D946E9B" w:rsidR="00E44DA1" w:rsidRPr="00E44DA1" w:rsidRDefault="00000000" w:rsidP="00703AC4">
            <w:pPr>
              <w:pStyle w:val="a7"/>
              <w:jc w:val="center"/>
              <w:rPr>
                <w:i/>
                <w:sz w:val="28"/>
                <w:szCs w:val="28"/>
              </w:rPr>
            </w:pPr>
            <m:oMathPara>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v</m:t>
                    </m:r>
                  </m:e>
                  <m:sub>
                    <m:r>
                      <w:rPr>
                        <w:rFonts w:ascii="Cambria Math" w:eastAsiaTheme="minorEastAsia" w:hAnsi="Cambria Math"/>
                        <w:sz w:val="28"/>
                        <w:szCs w:val="28"/>
                        <w:lang w:val="en-US"/>
                      </w:rPr>
                      <m:t>i</m:t>
                    </m:r>
                  </m:sub>
                </m:sSub>
                <m:d>
                  <m:dPr>
                    <m:ctrlPr>
                      <w:rPr>
                        <w:rFonts w:ascii="Cambria Math" w:eastAsiaTheme="minorEastAsia" w:hAnsi="Cambria Math"/>
                        <w:i/>
                        <w:sz w:val="28"/>
                        <w:szCs w:val="28"/>
                        <w:lang w:val="en-US"/>
                      </w:rPr>
                    </m:ctrlPr>
                  </m:d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en-US"/>
                          </w:rPr>
                          <m:t>x</m:t>
                        </m:r>
                      </m:e>
                    </m:acc>
                    <m:r>
                      <w:rPr>
                        <w:rFonts w:ascii="Cambria Math" w:eastAsiaTheme="minorEastAsia" w:hAnsi="Cambria Math"/>
                        <w:sz w:val="28"/>
                        <w:szCs w:val="28"/>
                        <w:lang w:val="en-US"/>
                      </w:rPr>
                      <m:t>,t</m:t>
                    </m:r>
                  </m:e>
                </m:d>
                <m:r>
                  <w:rPr>
                    <w:rFonts w:ascii="Cambria Math" w:eastAsiaTheme="minorEastAsia" w:hAnsi="Cambria Math"/>
                    <w:sz w:val="28"/>
                    <w:szCs w:val="28"/>
                    <w:lang w:val="en-US"/>
                  </w:rPr>
                  <m:t>=</m:t>
                </m:r>
                <m:rad>
                  <m:radPr>
                    <m:degHide m:val="1"/>
                    <m:ctrlPr>
                      <w:rPr>
                        <w:rFonts w:ascii="Cambria Math" w:eastAsiaTheme="minorEastAsia" w:hAnsi="Cambria Math"/>
                        <w:i/>
                        <w:sz w:val="28"/>
                        <w:szCs w:val="28"/>
                        <w:lang w:val="en-US"/>
                      </w:rPr>
                    </m:ctrlPr>
                  </m:radPr>
                  <m:deg/>
                  <m:e>
                    <m:f>
                      <m:fPr>
                        <m:ctrlPr>
                          <w:rPr>
                            <w:rFonts w:ascii="Cambria Math" w:eastAsiaTheme="minorEastAsia" w:hAnsi="Cambria Math"/>
                            <w:i/>
                            <w:sz w:val="28"/>
                            <w:szCs w:val="28"/>
                            <w:lang w:val="en-US"/>
                          </w:rPr>
                        </m:ctrlPr>
                      </m:fPr>
                      <m:num>
                        <m:r>
                          <w:rPr>
                            <w:rFonts w:ascii="Cambria Math" w:eastAsiaTheme="minorEastAsia" w:hAnsi="Cambria Math"/>
                            <w:sz w:val="28"/>
                            <w:szCs w:val="28"/>
                            <w:lang w:val="en-US"/>
                          </w:rPr>
                          <m:t>2</m:t>
                        </m:r>
                      </m:num>
                      <m:den>
                        <m:r>
                          <w:rPr>
                            <w:rFonts w:ascii="Cambria Math" w:eastAsiaTheme="minorEastAsia" w:hAnsi="Cambria Math"/>
                            <w:sz w:val="28"/>
                            <w:szCs w:val="28"/>
                            <w:lang w:val="en-US"/>
                          </w:rPr>
                          <m:t>N</m:t>
                        </m:r>
                      </m:den>
                    </m:f>
                  </m:e>
                </m:rad>
                <m:nary>
                  <m:naryPr>
                    <m:chr m:val="∑"/>
                    <m:limLoc m:val="undOvr"/>
                    <m:ctrlPr>
                      <w:rPr>
                        <w:rFonts w:ascii="Cambria Math" w:eastAsiaTheme="minorEastAsia" w:hAnsi="Cambria Math"/>
                        <w:i/>
                        <w:sz w:val="28"/>
                        <w:szCs w:val="28"/>
                        <w:lang w:val="en-US"/>
                      </w:rPr>
                    </m:ctrlPr>
                  </m:naryPr>
                  <m:sub>
                    <m:r>
                      <w:rPr>
                        <w:rFonts w:ascii="Cambria Math" w:eastAsiaTheme="minorEastAsia" w:hAnsi="Cambria Math"/>
                        <w:sz w:val="28"/>
                        <w:szCs w:val="28"/>
                        <w:lang w:val="en-US"/>
                      </w:rPr>
                      <m:t>n=1</m:t>
                    </m:r>
                  </m:sub>
                  <m:sup>
                    <m:r>
                      <w:rPr>
                        <w:rFonts w:ascii="Cambria Math" w:eastAsiaTheme="minorEastAsia" w:hAnsi="Cambria Math"/>
                        <w:sz w:val="28"/>
                        <w:szCs w:val="28"/>
                        <w:lang w:val="en-US"/>
                      </w:rPr>
                      <m:t>N</m:t>
                    </m:r>
                  </m:sup>
                  <m:e>
                    <m:d>
                      <m:dPr>
                        <m:begChr m:val="["/>
                        <m:endChr m:val="]"/>
                        <m:ctrlPr>
                          <w:rPr>
                            <w:rFonts w:ascii="Cambria Math" w:eastAsiaTheme="minorEastAsia" w:hAnsi="Cambria Math"/>
                            <w:i/>
                            <w:sz w:val="28"/>
                            <w:szCs w:val="28"/>
                            <w:lang w:val="en-US"/>
                          </w:rPr>
                        </m:ctrlPr>
                      </m:dPr>
                      <m:e>
                        <m:sSubSup>
                          <m:sSubSupPr>
                            <m:ctrlPr>
                              <w:rPr>
                                <w:rFonts w:ascii="Cambria Math" w:eastAsiaTheme="minorEastAsia" w:hAnsi="Cambria Math"/>
                                <w:i/>
                                <w:sz w:val="28"/>
                                <w:szCs w:val="28"/>
                                <w:lang w:val="en-US"/>
                              </w:rPr>
                            </m:ctrlPr>
                          </m:sSubSupPr>
                          <m:e>
                            <m:r>
                              <w:rPr>
                                <w:rFonts w:ascii="Cambria Math" w:eastAsiaTheme="minorEastAsia" w:hAnsi="Cambria Math"/>
                                <w:sz w:val="28"/>
                                <w:szCs w:val="28"/>
                                <w:lang w:val="en-US"/>
                              </w:rPr>
                              <m:t>p</m:t>
                            </m:r>
                          </m:e>
                          <m:sub>
                            <m:r>
                              <w:rPr>
                                <w:rFonts w:ascii="Cambria Math" w:eastAsiaTheme="minorEastAsia" w:hAnsi="Cambria Math"/>
                                <w:sz w:val="28"/>
                                <w:szCs w:val="28"/>
                                <w:lang w:val="en-US"/>
                              </w:rPr>
                              <m:t>i</m:t>
                            </m:r>
                          </m:sub>
                          <m:sup>
                            <m:r>
                              <w:rPr>
                                <w:rFonts w:ascii="Cambria Math" w:eastAsiaTheme="minorEastAsia" w:hAnsi="Cambria Math"/>
                                <w:sz w:val="28"/>
                                <w:szCs w:val="28"/>
                                <w:lang w:val="en-US"/>
                              </w:rPr>
                              <m:t>n</m:t>
                            </m:r>
                          </m:sup>
                        </m:sSubSup>
                        <m:r>
                          <w:rPr>
                            <w:rFonts w:ascii="Cambria Math" w:eastAsiaTheme="minorEastAsia" w:hAnsi="Cambria Math"/>
                            <w:sz w:val="28"/>
                            <w:szCs w:val="28"/>
                            <w:lang w:val="en-US"/>
                          </w:rPr>
                          <m:t>cos</m:t>
                        </m:r>
                        <m:d>
                          <m:dPr>
                            <m:ctrlPr>
                              <w:rPr>
                                <w:rFonts w:ascii="Cambria Math" w:eastAsiaTheme="minorEastAsia" w:hAnsi="Cambria Math"/>
                                <w:i/>
                                <w:sz w:val="28"/>
                                <w:szCs w:val="28"/>
                                <w:lang w:val="en-US"/>
                              </w:rPr>
                            </m:ctrlPr>
                          </m:dPr>
                          <m:e>
                            <m:sSubSup>
                              <m:sSubSupPr>
                                <m:ctrlPr>
                                  <w:rPr>
                                    <w:rFonts w:ascii="Cambria Math" w:eastAsiaTheme="minorEastAsia" w:hAnsi="Cambria Math"/>
                                    <w:i/>
                                    <w:sz w:val="28"/>
                                    <w:szCs w:val="28"/>
                                    <w:lang w:val="en-US"/>
                                  </w:rPr>
                                </m:ctrlPr>
                              </m:sSub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en-US"/>
                                      </w:rPr>
                                      <m:t>k</m:t>
                                    </m:r>
                                  </m:e>
                                </m:acc>
                              </m:e>
                              <m:sub>
                                <m:r>
                                  <w:rPr>
                                    <w:rFonts w:ascii="Cambria Math" w:eastAsiaTheme="minorEastAsia" w:hAnsi="Cambria Math"/>
                                    <w:sz w:val="28"/>
                                    <w:szCs w:val="28"/>
                                    <w:lang w:val="en-US"/>
                                  </w:rPr>
                                  <m:t>j</m:t>
                                </m:r>
                              </m:sub>
                              <m:sup>
                                <m:r>
                                  <w:rPr>
                                    <w:rFonts w:ascii="Cambria Math" w:eastAsiaTheme="minorEastAsia" w:hAnsi="Cambria Math"/>
                                    <w:sz w:val="28"/>
                                    <w:szCs w:val="28"/>
                                    <w:lang w:val="en-US"/>
                                  </w:rPr>
                                  <m:t>n</m:t>
                                </m:r>
                              </m:sup>
                            </m:sSubSup>
                            <m:sSub>
                              <m:sSubPr>
                                <m:ctrlPr>
                                  <w:rPr>
                                    <w:rFonts w:ascii="Cambria Math" w:eastAsiaTheme="minorEastAsia" w:hAnsi="Cambria Math"/>
                                    <w:i/>
                                    <w:sz w:val="28"/>
                                    <w:szCs w:val="28"/>
                                    <w:lang w:val="en-US"/>
                                  </w:rPr>
                                </m:ctrlPr>
                              </m:sSub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en-US"/>
                                      </w:rPr>
                                      <m:t>x</m:t>
                                    </m:r>
                                  </m:e>
                                </m:acc>
                              </m:e>
                              <m:sub>
                                <m:r>
                                  <w:rPr>
                                    <w:rFonts w:ascii="Cambria Math" w:eastAsiaTheme="minorEastAsia" w:hAnsi="Cambria Math"/>
                                    <w:sz w:val="28"/>
                                    <w:szCs w:val="28"/>
                                    <w:lang w:val="en-US"/>
                                  </w:rPr>
                                  <m:t>j</m:t>
                                </m:r>
                              </m:sub>
                            </m:sSub>
                            <m:r>
                              <w:rPr>
                                <w:rFonts w:ascii="Cambria Math" w:eastAsiaTheme="minorEastAsia" w:hAnsi="Cambria Math"/>
                                <w:sz w:val="28"/>
                                <w:szCs w:val="28"/>
                                <w:lang w:val="en-US"/>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ω</m:t>
                                </m:r>
                              </m:e>
                              <m:sub>
                                <m:r>
                                  <w:rPr>
                                    <w:rFonts w:ascii="Cambria Math" w:eastAsiaTheme="minorEastAsia" w:hAnsi="Cambria Math"/>
                                    <w:sz w:val="28"/>
                                    <w:szCs w:val="28"/>
                                    <w:lang w:val="en-US"/>
                                  </w:rPr>
                                  <m:t>n</m:t>
                                </m:r>
                              </m:sub>
                            </m:sSub>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en-US"/>
                                  </w:rPr>
                                  <m:t>t</m:t>
                                </m:r>
                              </m:e>
                            </m:acc>
                          </m:e>
                        </m:d>
                        <m:r>
                          <w:rPr>
                            <w:rFonts w:ascii="Cambria Math" w:eastAsiaTheme="minorEastAsia" w:hAnsi="Cambria Math"/>
                            <w:sz w:val="28"/>
                            <w:szCs w:val="28"/>
                            <w:lang w:val="en-US"/>
                          </w:rPr>
                          <m:t>+</m:t>
                        </m:r>
                        <m:sSubSup>
                          <m:sSubSupPr>
                            <m:ctrlPr>
                              <w:rPr>
                                <w:rFonts w:ascii="Cambria Math" w:eastAsiaTheme="minorEastAsia" w:hAnsi="Cambria Math"/>
                                <w:i/>
                                <w:sz w:val="28"/>
                                <w:szCs w:val="28"/>
                                <w:lang w:val="en-US"/>
                              </w:rPr>
                            </m:ctrlPr>
                          </m:sSubSupPr>
                          <m:e>
                            <m:r>
                              <w:rPr>
                                <w:rFonts w:ascii="Cambria Math" w:eastAsiaTheme="minorEastAsia" w:hAnsi="Cambria Math"/>
                                <w:sz w:val="28"/>
                                <w:szCs w:val="28"/>
                                <w:lang w:val="en-US"/>
                              </w:rPr>
                              <m:t>q</m:t>
                            </m:r>
                          </m:e>
                          <m:sub>
                            <m:r>
                              <w:rPr>
                                <w:rFonts w:ascii="Cambria Math" w:eastAsiaTheme="minorEastAsia" w:hAnsi="Cambria Math"/>
                                <w:sz w:val="28"/>
                                <w:szCs w:val="28"/>
                                <w:lang w:val="en-US"/>
                              </w:rPr>
                              <m:t>i</m:t>
                            </m:r>
                          </m:sub>
                          <m:sup>
                            <m:r>
                              <w:rPr>
                                <w:rFonts w:ascii="Cambria Math" w:eastAsiaTheme="minorEastAsia" w:hAnsi="Cambria Math"/>
                                <w:sz w:val="28"/>
                                <w:szCs w:val="28"/>
                                <w:lang w:val="en-US"/>
                              </w:rPr>
                              <m:t>n</m:t>
                            </m:r>
                          </m:sup>
                        </m:sSubSup>
                        <m:r>
                          <w:rPr>
                            <w:rFonts w:ascii="Cambria Math" w:eastAsiaTheme="minorEastAsia" w:hAnsi="Cambria Math"/>
                            <w:sz w:val="28"/>
                            <w:szCs w:val="28"/>
                            <w:lang w:val="en-US"/>
                          </w:rPr>
                          <m:t>sin</m:t>
                        </m:r>
                        <m:d>
                          <m:dPr>
                            <m:ctrlPr>
                              <w:rPr>
                                <w:rFonts w:ascii="Cambria Math" w:eastAsiaTheme="minorEastAsia" w:hAnsi="Cambria Math"/>
                                <w:i/>
                                <w:sz w:val="28"/>
                                <w:szCs w:val="28"/>
                                <w:lang w:val="en-US"/>
                              </w:rPr>
                            </m:ctrlPr>
                          </m:dPr>
                          <m:e>
                            <m:sSubSup>
                              <m:sSubSupPr>
                                <m:ctrlPr>
                                  <w:rPr>
                                    <w:rFonts w:ascii="Cambria Math" w:eastAsiaTheme="minorEastAsia" w:hAnsi="Cambria Math"/>
                                    <w:i/>
                                    <w:sz w:val="28"/>
                                    <w:szCs w:val="28"/>
                                    <w:lang w:val="en-US"/>
                                  </w:rPr>
                                </m:ctrlPr>
                              </m:sSub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en-US"/>
                                      </w:rPr>
                                      <m:t>k</m:t>
                                    </m:r>
                                  </m:e>
                                </m:acc>
                              </m:e>
                              <m:sub>
                                <m:r>
                                  <w:rPr>
                                    <w:rFonts w:ascii="Cambria Math" w:eastAsiaTheme="minorEastAsia" w:hAnsi="Cambria Math"/>
                                    <w:sz w:val="28"/>
                                    <w:szCs w:val="28"/>
                                    <w:lang w:val="en-US"/>
                                  </w:rPr>
                                  <m:t>j</m:t>
                                </m:r>
                              </m:sub>
                              <m:sup>
                                <m:r>
                                  <w:rPr>
                                    <w:rFonts w:ascii="Cambria Math" w:eastAsiaTheme="minorEastAsia" w:hAnsi="Cambria Math"/>
                                    <w:sz w:val="28"/>
                                    <w:szCs w:val="28"/>
                                    <w:lang w:val="en-US"/>
                                  </w:rPr>
                                  <m:t>n</m:t>
                                </m:r>
                              </m:sup>
                            </m:sSubSup>
                            <m:sSub>
                              <m:sSubPr>
                                <m:ctrlPr>
                                  <w:rPr>
                                    <w:rFonts w:ascii="Cambria Math" w:eastAsiaTheme="minorEastAsia" w:hAnsi="Cambria Math"/>
                                    <w:i/>
                                    <w:sz w:val="28"/>
                                    <w:szCs w:val="28"/>
                                    <w:lang w:val="en-US"/>
                                  </w:rPr>
                                </m:ctrlPr>
                              </m:sSub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en-US"/>
                                      </w:rPr>
                                      <m:t>x</m:t>
                                    </m:r>
                                  </m:e>
                                </m:acc>
                              </m:e>
                              <m:sub>
                                <m:r>
                                  <w:rPr>
                                    <w:rFonts w:ascii="Cambria Math" w:eastAsiaTheme="minorEastAsia" w:hAnsi="Cambria Math"/>
                                    <w:sz w:val="28"/>
                                    <w:szCs w:val="28"/>
                                    <w:lang w:val="en-US"/>
                                  </w:rPr>
                                  <m:t>j</m:t>
                                </m:r>
                              </m:sub>
                            </m:sSub>
                            <m:r>
                              <w:rPr>
                                <w:rFonts w:ascii="Cambria Math" w:eastAsiaTheme="minorEastAsia" w:hAnsi="Cambria Math"/>
                                <w:sz w:val="28"/>
                                <w:szCs w:val="28"/>
                                <w:lang w:val="en-US"/>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ω</m:t>
                                </m:r>
                              </m:e>
                              <m:sub>
                                <m:r>
                                  <w:rPr>
                                    <w:rFonts w:ascii="Cambria Math" w:eastAsiaTheme="minorEastAsia" w:hAnsi="Cambria Math"/>
                                    <w:sz w:val="28"/>
                                    <w:szCs w:val="28"/>
                                    <w:lang w:val="en-US"/>
                                  </w:rPr>
                                  <m:t>n</m:t>
                                </m:r>
                              </m:sub>
                            </m:sSub>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en-US"/>
                                  </w:rPr>
                                  <m:t>t</m:t>
                                </m:r>
                              </m:e>
                            </m:acc>
                          </m:e>
                        </m:d>
                      </m:e>
                    </m:d>
                  </m:e>
                </m:nary>
              </m:oMath>
            </m:oMathPara>
          </w:p>
        </w:tc>
        <w:tc>
          <w:tcPr>
            <w:tcW w:w="1103" w:type="dxa"/>
          </w:tcPr>
          <w:p w14:paraId="6203F0AC" w14:textId="77777777" w:rsidR="00E44DA1" w:rsidRDefault="00E44DA1" w:rsidP="00703AC4">
            <w:pPr>
              <w:pStyle w:val="a7"/>
              <w:jc w:val="both"/>
              <w:rPr>
                <w:sz w:val="28"/>
                <w:szCs w:val="28"/>
              </w:rPr>
            </w:pPr>
          </w:p>
          <w:p w14:paraId="1DF922A4" w14:textId="3B5FB733" w:rsidR="00E44DA1" w:rsidRPr="001067EC" w:rsidRDefault="00E44DA1" w:rsidP="00703AC4">
            <w:pPr>
              <w:pStyle w:val="a7"/>
              <w:jc w:val="both"/>
              <w:rPr>
                <w:sz w:val="28"/>
                <w:szCs w:val="28"/>
              </w:rPr>
            </w:pPr>
            <w:r>
              <w:rPr>
                <w:sz w:val="28"/>
                <w:szCs w:val="28"/>
              </w:rPr>
              <w:t>(1.1</w:t>
            </w:r>
            <w:r w:rsidRPr="0056009F">
              <w:rPr>
                <w:sz w:val="28"/>
                <w:szCs w:val="28"/>
              </w:rPr>
              <w:t>.</w:t>
            </w:r>
            <w:r>
              <w:rPr>
                <w:sz w:val="28"/>
                <w:szCs w:val="28"/>
              </w:rPr>
              <w:t>34</w:t>
            </w:r>
            <w:r w:rsidRPr="0056009F">
              <w:rPr>
                <w:sz w:val="28"/>
                <w:szCs w:val="28"/>
              </w:rPr>
              <w:t>)</w:t>
            </w:r>
          </w:p>
        </w:tc>
      </w:tr>
    </w:tbl>
    <w:p w14:paraId="6DFF5E6B" w14:textId="77777777" w:rsidR="00E44DA1" w:rsidRDefault="00E44DA1" w:rsidP="00E44DA1">
      <w:pPr>
        <w:spacing w:after="200" w:line="276" w:lineRule="auto"/>
        <w:jc w:val="both"/>
        <w:rPr>
          <w:rFonts w:eastAsiaTheme="minorEastAsia"/>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E44DA1" w14:paraId="48631C5D" w14:textId="77777777" w:rsidTr="00703AC4">
        <w:trPr>
          <w:trHeight w:val="591"/>
        </w:trPr>
        <w:tc>
          <w:tcPr>
            <w:tcW w:w="8468" w:type="dxa"/>
          </w:tcPr>
          <w:p w14:paraId="00F7C2AA" w14:textId="589749C6" w:rsidR="00E44DA1" w:rsidRPr="00E44DA1" w:rsidRDefault="00000000" w:rsidP="00703AC4">
            <w:pPr>
              <w:pStyle w:val="a7"/>
              <w:jc w:val="center"/>
              <w:rPr>
                <w:i/>
                <w:sz w:val="28"/>
                <w:szCs w:val="28"/>
              </w:rPr>
            </w:pPr>
            <m:oMathPara>
              <m:oMath>
                <m:sSub>
                  <m:sSubPr>
                    <m:ctrlPr>
                      <w:rPr>
                        <w:rFonts w:ascii="Cambria Math" w:eastAsiaTheme="minorEastAsia" w:hAnsi="Cambria Math"/>
                        <w:i/>
                        <w:sz w:val="28"/>
                        <w:szCs w:val="28"/>
                        <w:lang w:val="en-US"/>
                      </w:rPr>
                    </m:ctrlPr>
                  </m:sSub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en-US"/>
                          </w:rPr>
                          <m:t>x</m:t>
                        </m:r>
                      </m:e>
                    </m:acc>
                  </m:e>
                  <m:sub>
                    <m:r>
                      <w:rPr>
                        <w:rFonts w:ascii="Cambria Math" w:eastAsiaTheme="minorEastAsia" w:hAnsi="Cambria Math"/>
                        <w:sz w:val="28"/>
                        <w:szCs w:val="28"/>
                        <w:lang w:val="en-US"/>
                      </w:rPr>
                      <m:t>j</m:t>
                    </m:r>
                  </m:sub>
                </m:sSub>
                <m:r>
                  <w:rPr>
                    <w:rFonts w:ascii="Cambria Math" w:eastAsiaTheme="minorEastAsia" w:hAnsi="Cambria Math"/>
                    <w:sz w:val="28"/>
                    <w:szCs w:val="28"/>
                    <w:lang w:val="en-US"/>
                  </w:rPr>
                  <m:t>=</m:t>
                </m:r>
                <m:f>
                  <m:fPr>
                    <m:ctrlPr>
                      <w:rPr>
                        <w:rFonts w:ascii="Cambria Math" w:eastAsiaTheme="minorEastAsia" w:hAnsi="Cambria Math"/>
                        <w:i/>
                        <w:sz w:val="28"/>
                        <w:szCs w:val="28"/>
                        <w:lang w:val="en-US"/>
                      </w:rPr>
                    </m:ctrlPr>
                  </m:fPr>
                  <m:num>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x</m:t>
                        </m:r>
                      </m:e>
                      <m:sub>
                        <m:r>
                          <w:rPr>
                            <w:rFonts w:ascii="Cambria Math" w:eastAsiaTheme="minorEastAsia" w:hAnsi="Cambria Math"/>
                            <w:sz w:val="28"/>
                            <w:szCs w:val="28"/>
                            <w:lang w:val="en-US"/>
                          </w:rPr>
                          <m:t>j</m:t>
                        </m:r>
                      </m:sub>
                    </m:sSub>
                  </m:num>
                  <m:den>
                    <m:r>
                      <w:rPr>
                        <w:rFonts w:ascii="Cambria Math" w:eastAsiaTheme="minorEastAsia" w:hAnsi="Cambria Math"/>
                        <w:sz w:val="28"/>
                        <w:szCs w:val="28"/>
                        <w:lang w:val="en-US"/>
                      </w:rPr>
                      <m:t>l</m:t>
                    </m:r>
                  </m:den>
                </m:f>
                <m:r>
                  <w:rPr>
                    <w:rFonts w:ascii="Cambria Math" w:eastAsiaTheme="minorEastAsia" w:hAnsi="Cambria Math"/>
                    <w:sz w:val="28"/>
                    <w:szCs w:val="28"/>
                    <w:lang w:val="en-US"/>
                  </w:rPr>
                  <m:t xml:space="preserve">,     </m:t>
                </m:r>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en-US"/>
                      </w:rPr>
                      <m:t>t</m:t>
                    </m:r>
                  </m:e>
                </m:acc>
                <m:r>
                  <w:rPr>
                    <w:rFonts w:ascii="Cambria Math" w:eastAsiaTheme="minorEastAsia" w:hAnsi="Cambria Math"/>
                    <w:sz w:val="28"/>
                    <w:szCs w:val="28"/>
                    <w:lang w:val="en-US"/>
                  </w:rPr>
                  <m:t>=</m:t>
                </m:r>
                <m:f>
                  <m:fPr>
                    <m:ctrlPr>
                      <w:rPr>
                        <w:rFonts w:ascii="Cambria Math" w:eastAsiaTheme="minorEastAsia" w:hAnsi="Cambria Math"/>
                        <w:i/>
                        <w:sz w:val="28"/>
                        <w:szCs w:val="28"/>
                        <w:lang w:val="en-US"/>
                      </w:rPr>
                    </m:ctrlPr>
                  </m:fPr>
                  <m:num>
                    <m:r>
                      <w:rPr>
                        <w:rFonts w:ascii="Cambria Math" w:eastAsiaTheme="minorEastAsia" w:hAnsi="Cambria Math"/>
                        <w:sz w:val="28"/>
                        <w:szCs w:val="28"/>
                        <w:lang w:val="en-US"/>
                      </w:rPr>
                      <m:t>t</m:t>
                    </m:r>
                  </m:num>
                  <m:den>
                    <m:r>
                      <m:rPr>
                        <m:sty m:val="p"/>
                      </m:rPr>
                      <w:rPr>
                        <w:rFonts w:ascii="Cambria Math" w:eastAsiaTheme="minorEastAsia" w:hAnsi="Cambria Math"/>
                        <w:sz w:val="28"/>
                        <w:szCs w:val="28"/>
                        <w:lang w:val="en-US"/>
                      </w:rPr>
                      <m:t>τ</m:t>
                    </m:r>
                  </m:den>
                </m:f>
                <m:r>
                  <w:rPr>
                    <w:rFonts w:ascii="Cambria Math" w:eastAsiaTheme="minorEastAsia" w:hAnsi="Cambria Math"/>
                    <w:sz w:val="28"/>
                    <w:szCs w:val="28"/>
                    <w:lang w:val="en-US"/>
                  </w:rPr>
                  <m:t xml:space="preserve"> ,  c= </m:t>
                </m:r>
                <m:f>
                  <m:fPr>
                    <m:ctrlPr>
                      <w:rPr>
                        <w:rFonts w:ascii="Cambria Math" w:eastAsiaTheme="minorEastAsia" w:hAnsi="Cambria Math"/>
                        <w:i/>
                        <w:sz w:val="28"/>
                        <w:szCs w:val="28"/>
                        <w:lang w:val="en-US"/>
                      </w:rPr>
                    </m:ctrlPr>
                  </m:fPr>
                  <m:num>
                    <m:r>
                      <w:rPr>
                        <w:rFonts w:ascii="Cambria Math" w:eastAsiaTheme="minorEastAsia" w:hAnsi="Cambria Math"/>
                        <w:sz w:val="28"/>
                        <w:szCs w:val="28"/>
                        <w:lang w:val="en-US"/>
                      </w:rPr>
                      <m:t>l</m:t>
                    </m:r>
                  </m:num>
                  <m:den>
                    <m:r>
                      <m:rPr>
                        <m:sty m:val="p"/>
                      </m:rPr>
                      <w:rPr>
                        <w:rFonts w:ascii="Cambria Math" w:eastAsiaTheme="minorEastAsia" w:hAnsi="Cambria Math"/>
                        <w:sz w:val="28"/>
                        <w:szCs w:val="28"/>
                        <w:lang w:val="en-US"/>
                      </w:rPr>
                      <m:t>τ</m:t>
                    </m:r>
                  </m:den>
                </m:f>
                <m:r>
                  <w:rPr>
                    <w:rFonts w:ascii="Cambria Math" w:eastAsiaTheme="minorEastAsia" w:hAnsi="Cambria Math"/>
                    <w:sz w:val="28"/>
                    <w:szCs w:val="28"/>
                    <w:lang w:val="en-US"/>
                  </w:rPr>
                  <m:t xml:space="preserve"> ,  </m:t>
                </m:r>
                <m:sSubSup>
                  <m:sSubSupPr>
                    <m:ctrlPr>
                      <w:rPr>
                        <w:rFonts w:ascii="Cambria Math" w:eastAsiaTheme="minorEastAsia" w:hAnsi="Cambria Math"/>
                        <w:i/>
                        <w:sz w:val="28"/>
                        <w:szCs w:val="28"/>
                        <w:lang w:val="en-US"/>
                      </w:rPr>
                    </m:ctrlPr>
                  </m:sSub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en-US"/>
                          </w:rPr>
                          <m:t>k</m:t>
                        </m:r>
                      </m:e>
                    </m:acc>
                  </m:e>
                  <m:sub>
                    <m:r>
                      <w:rPr>
                        <w:rFonts w:ascii="Cambria Math" w:eastAsiaTheme="minorEastAsia" w:hAnsi="Cambria Math"/>
                        <w:sz w:val="28"/>
                        <w:szCs w:val="28"/>
                        <w:lang w:val="en-US"/>
                      </w:rPr>
                      <m:t>j</m:t>
                    </m:r>
                  </m:sub>
                  <m:sup>
                    <m:r>
                      <w:rPr>
                        <w:rFonts w:ascii="Cambria Math" w:eastAsiaTheme="minorEastAsia" w:hAnsi="Cambria Math"/>
                        <w:sz w:val="28"/>
                        <w:szCs w:val="28"/>
                        <w:lang w:val="en-US"/>
                      </w:rPr>
                      <m:t>n</m:t>
                    </m:r>
                  </m:sup>
                </m:sSubSup>
                <m:r>
                  <w:rPr>
                    <w:rFonts w:ascii="Cambria Math" w:eastAsiaTheme="minorEastAsia" w:hAnsi="Cambria Math"/>
                    <w:sz w:val="28"/>
                    <w:szCs w:val="28"/>
                    <w:lang w:val="en-US"/>
                  </w:rPr>
                  <m:t>=</m:t>
                </m:r>
                <m:sSubSup>
                  <m:sSubSupPr>
                    <m:ctrlPr>
                      <w:rPr>
                        <w:rFonts w:ascii="Cambria Math" w:eastAsiaTheme="minorEastAsia" w:hAnsi="Cambria Math"/>
                        <w:i/>
                        <w:sz w:val="28"/>
                        <w:szCs w:val="28"/>
                        <w:lang w:val="en-US"/>
                      </w:rPr>
                    </m:ctrlPr>
                  </m:sSubSupPr>
                  <m:e>
                    <m:r>
                      <w:rPr>
                        <w:rFonts w:ascii="Cambria Math" w:eastAsiaTheme="minorEastAsia" w:hAnsi="Cambria Math"/>
                        <w:sz w:val="28"/>
                        <w:szCs w:val="28"/>
                        <w:lang w:val="en-US"/>
                      </w:rPr>
                      <m:t>k</m:t>
                    </m:r>
                  </m:e>
                  <m:sub>
                    <m:r>
                      <w:rPr>
                        <w:rFonts w:ascii="Cambria Math" w:eastAsiaTheme="minorEastAsia" w:hAnsi="Cambria Math"/>
                        <w:sz w:val="28"/>
                        <w:szCs w:val="28"/>
                        <w:lang w:val="en-US"/>
                      </w:rPr>
                      <m:t>j</m:t>
                    </m:r>
                  </m:sub>
                  <m:sup>
                    <m:r>
                      <w:rPr>
                        <w:rFonts w:ascii="Cambria Math" w:eastAsiaTheme="minorEastAsia" w:hAnsi="Cambria Math"/>
                        <w:sz w:val="28"/>
                        <w:szCs w:val="28"/>
                        <w:lang w:val="en-US"/>
                      </w:rPr>
                      <m:t>n</m:t>
                    </m:r>
                  </m:sup>
                </m:sSubSup>
                <m:f>
                  <m:fPr>
                    <m:ctrlPr>
                      <w:rPr>
                        <w:rFonts w:ascii="Cambria Math" w:eastAsiaTheme="minorEastAsia" w:hAnsi="Cambria Math"/>
                        <w:i/>
                        <w:sz w:val="28"/>
                        <w:szCs w:val="28"/>
                        <w:lang w:val="en-US"/>
                      </w:rPr>
                    </m:ctrlPr>
                  </m:fPr>
                  <m:num>
                    <m:r>
                      <w:rPr>
                        <w:rFonts w:ascii="Cambria Math" w:eastAsiaTheme="minorEastAsia" w:hAnsi="Cambria Math"/>
                        <w:sz w:val="28"/>
                        <w:szCs w:val="28"/>
                        <w:lang w:val="en-US"/>
                      </w:rPr>
                      <m:t>c</m:t>
                    </m:r>
                  </m:num>
                  <m:den>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c</m:t>
                        </m:r>
                      </m:e>
                      <m:sub>
                        <m:r>
                          <w:rPr>
                            <w:rFonts w:ascii="Cambria Math" w:eastAsiaTheme="minorEastAsia" w:hAnsi="Cambria Math"/>
                            <w:sz w:val="28"/>
                            <w:szCs w:val="28"/>
                            <w:lang w:val="en-US"/>
                          </w:rPr>
                          <m:t>(j)</m:t>
                        </m:r>
                      </m:sub>
                    </m:sSub>
                  </m:den>
                </m:f>
              </m:oMath>
            </m:oMathPara>
          </w:p>
        </w:tc>
        <w:tc>
          <w:tcPr>
            <w:tcW w:w="1103" w:type="dxa"/>
          </w:tcPr>
          <w:p w14:paraId="3BF39F11" w14:textId="77777777" w:rsidR="00E44DA1" w:rsidRDefault="00E44DA1" w:rsidP="00703AC4">
            <w:pPr>
              <w:pStyle w:val="a7"/>
              <w:jc w:val="both"/>
              <w:rPr>
                <w:sz w:val="28"/>
                <w:szCs w:val="28"/>
              </w:rPr>
            </w:pPr>
          </w:p>
          <w:p w14:paraId="0C2A2892" w14:textId="7EF9C564" w:rsidR="00E44DA1" w:rsidRPr="001067EC" w:rsidRDefault="00E44DA1" w:rsidP="00703AC4">
            <w:pPr>
              <w:pStyle w:val="a7"/>
              <w:jc w:val="both"/>
              <w:rPr>
                <w:sz w:val="28"/>
                <w:szCs w:val="28"/>
              </w:rPr>
            </w:pPr>
            <w:r>
              <w:rPr>
                <w:sz w:val="28"/>
                <w:szCs w:val="28"/>
              </w:rPr>
              <w:t>(1.1</w:t>
            </w:r>
            <w:r w:rsidRPr="0056009F">
              <w:rPr>
                <w:sz w:val="28"/>
                <w:szCs w:val="28"/>
              </w:rPr>
              <w:t>.</w:t>
            </w:r>
            <w:r>
              <w:rPr>
                <w:sz w:val="28"/>
                <w:szCs w:val="28"/>
              </w:rPr>
              <w:t>35</w:t>
            </w:r>
            <w:r w:rsidRPr="0056009F">
              <w:rPr>
                <w:sz w:val="28"/>
                <w:szCs w:val="28"/>
              </w:rPr>
              <w:t>)</w:t>
            </w:r>
          </w:p>
        </w:tc>
      </w:tr>
    </w:tbl>
    <w:p w14:paraId="0B601AFB" w14:textId="77777777" w:rsidR="00E44DA1" w:rsidRDefault="00E44DA1" w:rsidP="00E44DA1">
      <w:pPr>
        <w:spacing w:after="200" w:line="276" w:lineRule="auto"/>
        <w:jc w:val="both"/>
        <w:rPr>
          <w:rFonts w:eastAsiaTheme="minorEastAsia"/>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E44DA1" w14:paraId="56AA885D" w14:textId="77777777" w:rsidTr="00703AC4">
        <w:trPr>
          <w:trHeight w:val="591"/>
        </w:trPr>
        <w:tc>
          <w:tcPr>
            <w:tcW w:w="8468" w:type="dxa"/>
          </w:tcPr>
          <w:p w14:paraId="3A3D3A55" w14:textId="3A75C1CA" w:rsidR="00E44DA1" w:rsidRPr="00E44DA1" w:rsidRDefault="00000000" w:rsidP="00703AC4">
            <w:pPr>
              <w:pStyle w:val="a7"/>
              <w:jc w:val="center"/>
              <w:rPr>
                <w:i/>
                <w:sz w:val="28"/>
                <w:szCs w:val="28"/>
              </w:rPr>
            </w:pPr>
            <m:oMathPara>
              <m:oMath>
                <m:sSubSup>
                  <m:sSubSupPr>
                    <m:ctrlPr>
                      <w:rPr>
                        <w:rFonts w:ascii="Cambria Math" w:eastAsiaTheme="minorEastAsia" w:hAnsi="Cambria Math"/>
                        <w:i/>
                        <w:sz w:val="28"/>
                        <w:szCs w:val="28"/>
                        <w:lang w:val="en-US"/>
                      </w:rPr>
                    </m:ctrlPr>
                  </m:sSubSupPr>
                  <m:e>
                    <m:r>
                      <w:rPr>
                        <w:rFonts w:ascii="Cambria Math" w:eastAsiaTheme="minorEastAsia" w:hAnsi="Cambria Math"/>
                        <w:sz w:val="28"/>
                        <w:szCs w:val="28"/>
                        <w:lang w:val="en-US"/>
                      </w:rPr>
                      <m:t>p</m:t>
                    </m:r>
                  </m:e>
                  <m:sub>
                    <m:r>
                      <w:rPr>
                        <w:rFonts w:ascii="Cambria Math" w:eastAsiaTheme="minorEastAsia" w:hAnsi="Cambria Math"/>
                        <w:sz w:val="28"/>
                        <w:szCs w:val="28"/>
                        <w:lang w:val="en-US"/>
                      </w:rPr>
                      <m:t>i</m:t>
                    </m:r>
                  </m:sub>
                  <m:sup>
                    <m:r>
                      <w:rPr>
                        <w:rFonts w:ascii="Cambria Math" w:eastAsiaTheme="minorEastAsia" w:hAnsi="Cambria Math"/>
                        <w:sz w:val="28"/>
                        <w:szCs w:val="28"/>
                        <w:lang w:val="en-US"/>
                      </w:rPr>
                      <m:t>n</m:t>
                    </m:r>
                  </m:sup>
                </m:sSubSup>
                <m:r>
                  <w:rPr>
                    <w:rFonts w:ascii="Cambria Math" w:eastAsiaTheme="minorEastAsia" w:hAnsi="Cambria Math"/>
                    <w:sz w:val="28"/>
                    <w:szCs w:val="28"/>
                    <w:lang w:val="en-US"/>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ε</m:t>
                    </m:r>
                  </m:e>
                  <m:sub>
                    <m:r>
                      <w:rPr>
                        <w:rFonts w:ascii="Cambria Math" w:eastAsiaTheme="minorEastAsia" w:hAnsi="Cambria Math"/>
                        <w:sz w:val="28"/>
                        <w:szCs w:val="28"/>
                        <w:lang w:val="en-US"/>
                      </w:rPr>
                      <m:t>ijm</m:t>
                    </m:r>
                  </m:sub>
                </m:sSub>
                <m:sSubSup>
                  <m:sSubSupPr>
                    <m:ctrlPr>
                      <w:rPr>
                        <w:rFonts w:ascii="Cambria Math" w:eastAsiaTheme="minorEastAsia" w:hAnsi="Cambria Math"/>
                        <w:i/>
                        <w:sz w:val="28"/>
                        <w:szCs w:val="28"/>
                        <w:lang w:val="en-US"/>
                      </w:rPr>
                    </m:ctrlPr>
                  </m:sSubSupPr>
                  <m:e>
                    <m:r>
                      <w:rPr>
                        <w:rFonts w:ascii="Cambria Math" w:eastAsiaTheme="minorEastAsia" w:hAnsi="Cambria Math"/>
                        <w:sz w:val="28"/>
                        <w:szCs w:val="28"/>
                        <w:lang w:val="en-US"/>
                      </w:rPr>
                      <m:t>ζ</m:t>
                    </m:r>
                  </m:e>
                  <m:sub>
                    <m:r>
                      <w:rPr>
                        <w:rFonts w:ascii="Cambria Math" w:eastAsiaTheme="minorEastAsia" w:hAnsi="Cambria Math"/>
                        <w:sz w:val="28"/>
                        <w:szCs w:val="28"/>
                        <w:lang w:val="en-US"/>
                      </w:rPr>
                      <m:t>j</m:t>
                    </m:r>
                  </m:sub>
                  <m:sup>
                    <m:r>
                      <w:rPr>
                        <w:rFonts w:ascii="Cambria Math" w:eastAsiaTheme="minorEastAsia" w:hAnsi="Cambria Math"/>
                        <w:sz w:val="28"/>
                        <w:szCs w:val="28"/>
                        <w:lang w:val="en-US"/>
                      </w:rPr>
                      <m:t>n</m:t>
                    </m:r>
                  </m:sup>
                </m:sSubSup>
                <m:sSubSup>
                  <m:sSubSupPr>
                    <m:ctrlPr>
                      <w:rPr>
                        <w:rFonts w:ascii="Cambria Math" w:eastAsiaTheme="minorEastAsia" w:hAnsi="Cambria Math"/>
                        <w:i/>
                        <w:sz w:val="28"/>
                        <w:szCs w:val="28"/>
                        <w:lang w:val="en-US"/>
                      </w:rPr>
                    </m:ctrlPr>
                  </m:sSubSupPr>
                  <m:e>
                    <m:r>
                      <w:rPr>
                        <w:rFonts w:ascii="Cambria Math" w:eastAsiaTheme="minorEastAsia" w:hAnsi="Cambria Math"/>
                        <w:sz w:val="28"/>
                        <w:szCs w:val="28"/>
                        <w:lang w:val="en-US"/>
                      </w:rPr>
                      <m:t>k</m:t>
                    </m:r>
                  </m:e>
                  <m:sub>
                    <m:r>
                      <w:rPr>
                        <w:rFonts w:ascii="Cambria Math" w:eastAsiaTheme="minorEastAsia" w:hAnsi="Cambria Math"/>
                        <w:sz w:val="28"/>
                        <w:szCs w:val="28"/>
                        <w:lang w:val="en-US"/>
                      </w:rPr>
                      <m:t>m</m:t>
                    </m:r>
                  </m:sub>
                  <m:sup>
                    <m:r>
                      <w:rPr>
                        <w:rFonts w:ascii="Cambria Math" w:eastAsiaTheme="minorEastAsia" w:hAnsi="Cambria Math"/>
                        <w:sz w:val="28"/>
                        <w:szCs w:val="28"/>
                        <w:lang w:val="en-US"/>
                      </w:rPr>
                      <m:t>n</m:t>
                    </m:r>
                  </m:sup>
                </m:sSubSup>
                <m:r>
                  <w:rPr>
                    <w:rFonts w:ascii="Cambria Math" w:eastAsiaTheme="minorEastAsia" w:hAnsi="Cambria Math"/>
                    <w:sz w:val="28"/>
                    <w:szCs w:val="28"/>
                    <w:lang w:val="en-US"/>
                  </w:rPr>
                  <m:t xml:space="preserve"> ,       </m:t>
                </m:r>
                <m:sSubSup>
                  <m:sSubSupPr>
                    <m:ctrlPr>
                      <w:rPr>
                        <w:rFonts w:ascii="Cambria Math" w:eastAsiaTheme="minorEastAsia" w:hAnsi="Cambria Math"/>
                        <w:i/>
                        <w:sz w:val="28"/>
                        <w:szCs w:val="28"/>
                        <w:lang w:val="en-US"/>
                      </w:rPr>
                    </m:ctrlPr>
                  </m:sSubSupPr>
                  <m:e>
                    <m:r>
                      <w:rPr>
                        <w:rFonts w:ascii="Cambria Math" w:eastAsiaTheme="minorEastAsia" w:hAnsi="Cambria Math"/>
                        <w:sz w:val="28"/>
                        <w:szCs w:val="28"/>
                        <w:lang w:val="en-US"/>
                      </w:rPr>
                      <m:t>q</m:t>
                    </m:r>
                  </m:e>
                  <m:sub>
                    <m:r>
                      <w:rPr>
                        <w:rFonts w:ascii="Cambria Math" w:eastAsiaTheme="minorEastAsia" w:hAnsi="Cambria Math"/>
                        <w:sz w:val="28"/>
                        <w:szCs w:val="28"/>
                        <w:lang w:val="en-US"/>
                      </w:rPr>
                      <m:t>i</m:t>
                    </m:r>
                  </m:sub>
                  <m:sup>
                    <m:r>
                      <w:rPr>
                        <w:rFonts w:ascii="Cambria Math" w:eastAsiaTheme="minorEastAsia" w:hAnsi="Cambria Math"/>
                        <w:sz w:val="28"/>
                        <w:szCs w:val="28"/>
                        <w:lang w:val="en-US"/>
                      </w:rPr>
                      <m:t>n</m:t>
                    </m:r>
                  </m:sup>
                </m:sSubSup>
                <m:r>
                  <w:rPr>
                    <w:rFonts w:ascii="Cambria Math" w:eastAsiaTheme="minorEastAsia" w:hAnsi="Cambria Math"/>
                    <w:sz w:val="28"/>
                    <w:szCs w:val="28"/>
                    <w:lang w:val="en-US"/>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ε</m:t>
                    </m:r>
                  </m:e>
                  <m:sub>
                    <m:r>
                      <w:rPr>
                        <w:rFonts w:ascii="Cambria Math" w:eastAsiaTheme="minorEastAsia" w:hAnsi="Cambria Math"/>
                        <w:sz w:val="28"/>
                        <w:szCs w:val="28"/>
                        <w:lang w:val="en-US"/>
                      </w:rPr>
                      <m:t>ijm</m:t>
                    </m:r>
                  </m:sub>
                </m:sSub>
                <m:sSubSup>
                  <m:sSubSupPr>
                    <m:ctrlPr>
                      <w:rPr>
                        <w:rFonts w:ascii="Cambria Math" w:eastAsiaTheme="minorEastAsia" w:hAnsi="Cambria Math"/>
                        <w:i/>
                        <w:sz w:val="28"/>
                        <w:szCs w:val="28"/>
                        <w:lang w:val="en-US"/>
                      </w:rPr>
                    </m:ctrlPr>
                  </m:sSubSupPr>
                  <m:e>
                    <m:r>
                      <w:rPr>
                        <w:rFonts w:ascii="Cambria Math" w:eastAsiaTheme="minorEastAsia" w:hAnsi="Cambria Math"/>
                        <w:sz w:val="28"/>
                        <w:szCs w:val="28"/>
                        <w:lang w:val="en-US"/>
                      </w:rPr>
                      <m:t>ξ</m:t>
                    </m:r>
                  </m:e>
                  <m:sub>
                    <m:r>
                      <w:rPr>
                        <w:rFonts w:ascii="Cambria Math" w:eastAsiaTheme="minorEastAsia" w:hAnsi="Cambria Math"/>
                        <w:sz w:val="28"/>
                        <w:szCs w:val="28"/>
                        <w:lang w:val="en-US"/>
                      </w:rPr>
                      <m:t>j</m:t>
                    </m:r>
                  </m:sub>
                  <m:sup>
                    <m:r>
                      <w:rPr>
                        <w:rFonts w:ascii="Cambria Math" w:eastAsiaTheme="minorEastAsia" w:hAnsi="Cambria Math"/>
                        <w:sz w:val="28"/>
                        <w:szCs w:val="28"/>
                        <w:lang w:val="en-US"/>
                      </w:rPr>
                      <m:t>n</m:t>
                    </m:r>
                  </m:sup>
                </m:sSubSup>
                <m:sSubSup>
                  <m:sSubSupPr>
                    <m:ctrlPr>
                      <w:rPr>
                        <w:rFonts w:ascii="Cambria Math" w:eastAsiaTheme="minorEastAsia" w:hAnsi="Cambria Math"/>
                        <w:i/>
                        <w:sz w:val="28"/>
                        <w:szCs w:val="28"/>
                        <w:lang w:val="en-US"/>
                      </w:rPr>
                    </m:ctrlPr>
                  </m:sSubSupPr>
                  <m:e>
                    <m:r>
                      <w:rPr>
                        <w:rFonts w:ascii="Cambria Math" w:eastAsiaTheme="minorEastAsia" w:hAnsi="Cambria Math"/>
                        <w:sz w:val="28"/>
                        <w:szCs w:val="28"/>
                        <w:lang w:val="en-US"/>
                      </w:rPr>
                      <m:t>k</m:t>
                    </m:r>
                  </m:e>
                  <m:sub>
                    <m:r>
                      <w:rPr>
                        <w:rFonts w:ascii="Cambria Math" w:eastAsiaTheme="minorEastAsia" w:hAnsi="Cambria Math"/>
                        <w:sz w:val="28"/>
                        <w:szCs w:val="28"/>
                        <w:lang w:val="en-US"/>
                      </w:rPr>
                      <m:t>m</m:t>
                    </m:r>
                  </m:sub>
                  <m:sup>
                    <m:r>
                      <w:rPr>
                        <w:rFonts w:ascii="Cambria Math" w:eastAsiaTheme="minorEastAsia" w:hAnsi="Cambria Math"/>
                        <w:sz w:val="28"/>
                        <w:szCs w:val="28"/>
                        <w:lang w:val="en-US"/>
                      </w:rPr>
                      <m:t>n</m:t>
                    </m:r>
                  </m:sup>
                </m:sSubSup>
              </m:oMath>
            </m:oMathPara>
          </w:p>
        </w:tc>
        <w:tc>
          <w:tcPr>
            <w:tcW w:w="1103" w:type="dxa"/>
          </w:tcPr>
          <w:p w14:paraId="75263ACC" w14:textId="32852853" w:rsidR="00E44DA1" w:rsidRPr="001067EC" w:rsidRDefault="00E44DA1" w:rsidP="00703AC4">
            <w:pPr>
              <w:pStyle w:val="a7"/>
              <w:jc w:val="both"/>
              <w:rPr>
                <w:sz w:val="28"/>
                <w:szCs w:val="28"/>
              </w:rPr>
            </w:pPr>
            <w:r>
              <w:rPr>
                <w:sz w:val="28"/>
                <w:szCs w:val="28"/>
              </w:rPr>
              <w:t>(1.1</w:t>
            </w:r>
            <w:r w:rsidRPr="0056009F">
              <w:rPr>
                <w:sz w:val="28"/>
                <w:szCs w:val="28"/>
              </w:rPr>
              <w:t>.</w:t>
            </w:r>
            <w:r>
              <w:rPr>
                <w:sz w:val="28"/>
                <w:szCs w:val="28"/>
              </w:rPr>
              <w:t>36</w:t>
            </w:r>
            <w:r w:rsidRPr="0056009F">
              <w:rPr>
                <w:sz w:val="28"/>
                <w:szCs w:val="28"/>
              </w:rPr>
              <w:t>)</w:t>
            </w:r>
          </w:p>
        </w:tc>
      </w:tr>
    </w:tbl>
    <w:p w14:paraId="0FA4A43C" w14:textId="77777777" w:rsidR="00E44DA1" w:rsidRDefault="00E44DA1" w:rsidP="00E44DA1">
      <w:pPr>
        <w:spacing w:after="200" w:line="276" w:lineRule="auto"/>
        <w:jc w:val="both"/>
        <w:rPr>
          <w:rFonts w:eastAsiaTheme="minorEastAsia"/>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E44DA1" w14:paraId="211EA043" w14:textId="77777777" w:rsidTr="00703AC4">
        <w:trPr>
          <w:trHeight w:val="591"/>
        </w:trPr>
        <w:tc>
          <w:tcPr>
            <w:tcW w:w="8468" w:type="dxa"/>
          </w:tcPr>
          <w:p w14:paraId="142CE951" w14:textId="6FD5555F" w:rsidR="00E44DA1" w:rsidRPr="00E44DA1" w:rsidRDefault="00000000" w:rsidP="00703AC4">
            <w:pPr>
              <w:pStyle w:val="a7"/>
              <w:jc w:val="center"/>
              <w:rPr>
                <w:i/>
                <w:sz w:val="28"/>
                <w:szCs w:val="28"/>
              </w:rPr>
            </w:pPr>
            <m:oMathPara>
              <m:oMath>
                <m:sSubSup>
                  <m:sSubSupPr>
                    <m:ctrlPr>
                      <w:rPr>
                        <w:rFonts w:ascii="Cambria Math" w:eastAsiaTheme="minorEastAsia" w:hAnsi="Cambria Math"/>
                        <w:i/>
                        <w:sz w:val="28"/>
                        <w:szCs w:val="28"/>
                        <w:lang w:val="en-US"/>
                      </w:rPr>
                    </m:ctrlPr>
                  </m:sSubSupPr>
                  <m:e>
                    <m:r>
                      <w:rPr>
                        <w:rFonts w:ascii="Cambria Math" w:eastAsiaTheme="minorEastAsia" w:hAnsi="Cambria Math"/>
                        <w:sz w:val="28"/>
                        <w:szCs w:val="28"/>
                        <w:lang w:val="en-US"/>
                      </w:rPr>
                      <m:t>ζ</m:t>
                    </m:r>
                  </m:e>
                  <m:sub>
                    <m:r>
                      <w:rPr>
                        <w:rFonts w:ascii="Cambria Math" w:eastAsiaTheme="minorEastAsia" w:hAnsi="Cambria Math"/>
                        <w:sz w:val="28"/>
                        <w:szCs w:val="28"/>
                        <w:lang w:val="en-US"/>
                      </w:rPr>
                      <m:t>j</m:t>
                    </m:r>
                  </m:sub>
                  <m:sup>
                    <m:r>
                      <w:rPr>
                        <w:rFonts w:ascii="Cambria Math" w:eastAsiaTheme="minorEastAsia" w:hAnsi="Cambria Math"/>
                        <w:sz w:val="28"/>
                        <w:szCs w:val="28"/>
                        <w:lang w:val="en-US"/>
                      </w:rPr>
                      <m:t>n</m:t>
                    </m:r>
                  </m:sup>
                </m:sSubSup>
                <m:r>
                  <w:rPr>
                    <w:rFonts w:ascii="Cambria Math" w:eastAsiaTheme="minorEastAsia" w:hAnsi="Cambria Math"/>
                    <w:sz w:val="28"/>
                    <w:szCs w:val="28"/>
                    <w:lang w:val="en-US"/>
                  </w:rPr>
                  <m:t xml:space="preserve">, </m:t>
                </m:r>
                <m:sSubSup>
                  <m:sSubSupPr>
                    <m:ctrlPr>
                      <w:rPr>
                        <w:rFonts w:ascii="Cambria Math" w:eastAsiaTheme="minorEastAsia" w:hAnsi="Cambria Math"/>
                        <w:i/>
                        <w:sz w:val="28"/>
                        <w:szCs w:val="28"/>
                        <w:lang w:val="en-US"/>
                      </w:rPr>
                    </m:ctrlPr>
                  </m:sSubSupPr>
                  <m:e>
                    <m:r>
                      <w:rPr>
                        <w:rFonts w:ascii="Cambria Math" w:eastAsiaTheme="minorEastAsia" w:hAnsi="Cambria Math"/>
                        <w:sz w:val="28"/>
                        <w:szCs w:val="28"/>
                        <w:lang w:val="en-US"/>
                      </w:rPr>
                      <m:t>ξ</m:t>
                    </m:r>
                  </m:e>
                  <m:sub>
                    <m:r>
                      <w:rPr>
                        <w:rFonts w:ascii="Cambria Math" w:eastAsiaTheme="minorEastAsia" w:hAnsi="Cambria Math"/>
                        <w:sz w:val="28"/>
                        <w:szCs w:val="28"/>
                        <w:lang w:val="en-US"/>
                      </w:rPr>
                      <m:t>j</m:t>
                    </m:r>
                  </m:sub>
                  <m:sup>
                    <m:r>
                      <w:rPr>
                        <w:rFonts w:ascii="Cambria Math" w:eastAsiaTheme="minorEastAsia" w:hAnsi="Cambria Math"/>
                        <w:sz w:val="28"/>
                        <w:szCs w:val="28"/>
                        <w:lang w:val="en-US"/>
                      </w:rPr>
                      <m:t>n</m:t>
                    </m:r>
                  </m:sup>
                </m:sSubSup>
                <m:r>
                  <w:rPr>
                    <w:rFonts w:ascii="Cambria Math" w:eastAsiaTheme="minorEastAsia" w:hAnsi="Cambria Math"/>
                    <w:sz w:val="28"/>
                    <w:szCs w:val="28"/>
                    <w:lang w:val="en-US"/>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ω</m:t>
                    </m:r>
                  </m:e>
                  <m:sub>
                    <m:r>
                      <w:rPr>
                        <w:rFonts w:ascii="Cambria Math" w:eastAsiaTheme="minorEastAsia" w:hAnsi="Cambria Math"/>
                        <w:sz w:val="28"/>
                        <w:szCs w:val="28"/>
                        <w:lang w:val="en-US"/>
                      </w:rPr>
                      <m:t>n</m:t>
                    </m:r>
                  </m:sub>
                </m:sSub>
                <m:r>
                  <w:rPr>
                    <w:rFonts w:ascii="Cambria Math" w:eastAsiaTheme="minorEastAsia" w:hAnsi="Cambria Math"/>
                    <w:sz w:val="28"/>
                    <w:szCs w:val="28"/>
                    <w:lang w:val="en-US"/>
                  </w:rPr>
                  <m:t xml:space="preserve"> ϵ N</m:t>
                </m:r>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0, 1</m:t>
                    </m:r>
                  </m:e>
                </m:d>
                <m:r>
                  <w:rPr>
                    <w:rFonts w:ascii="Cambria Math" w:eastAsiaTheme="minorEastAsia" w:hAnsi="Cambria Math"/>
                    <w:sz w:val="28"/>
                    <w:szCs w:val="28"/>
                    <w:lang w:val="en-US"/>
                  </w:rPr>
                  <m:t xml:space="preserve">,  </m:t>
                </m:r>
                <m:sSubSup>
                  <m:sSubSupPr>
                    <m:ctrlPr>
                      <w:rPr>
                        <w:rFonts w:ascii="Cambria Math" w:eastAsiaTheme="minorEastAsia" w:hAnsi="Cambria Math"/>
                        <w:i/>
                        <w:sz w:val="28"/>
                        <w:szCs w:val="28"/>
                        <w:lang w:val="en-US"/>
                      </w:rPr>
                    </m:ctrlPr>
                  </m:sSubSupPr>
                  <m:e>
                    <m:r>
                      <w:rPr>
                        <w:rFonts w:ascii="Cambria Math" w:eastAsiaTheme="minorEastAsia" w:hAnsi="Cambria Math"/>
                        <w:sz w:val="28"/>
                        <w:szCs w:val="28"/>
                        <w:lang w:val="en-US"/>
                      </w:rPr>
                      <m:t>k</m:t>
                    </m:r>
                  </m:e>
                  <m:sub>
                    <m:r>
                      <w:rPr>
                        <w:rFonts w:ascii="Cambria Math" w:eastAsiaTheme="minorEastAsia" w:hAnsi="Cambria Math"/>
                        <w:sz w:val="28"/>
                        <w:szCs w:val="28"/>
                        <w:lang w:val="en-US"/>
                      </w:rPr>
                      <m:t>i</m:t>
                    </m:r>
                  </m:sub>
                  <m:sup>
                    <m:r>
                      <w:rPr>
                        <w:rFonts w:ascii="Cambria Math" w:eastAsiaTheme="minorEastAsia" w:hAnsi="Cambria Math"/>
                        <w:sz w:val="28"/>
                        <w:szCs w:val="28"/>
                        <w:lang w:val="en-US"/>
                      </w:rPr>
                      <m:t>n</m:t>
                    </m:r>
                  </m:sup>
                </m:sSubSup>
                <m:r>
                  <w:rPr>
                    <w:rFonts w:ascii="Cambria Math" w:eastAsiaTheme="minorEastAsia" w:hAnsi="Cambria Math"/>
                    <w:sz w:val="28"/>
                    <w:szCs w:val="28"/>
                    <w:lang w:val="en-US"/>
                  </w:rPr>
                  <m:t>ϵ N</m:t>
                </m:r>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0, 1/2</m:t>
                    </m:r>
                  </m:e>
                </m:d>
              </m:oMath>
            </m:oMathPara>
          </w:p>
        </w:tc>
        <w:tc>
          <w:tcPr>
            <w:tcW w:w="1103" w:type="dxa"/>
          </w:tcPr>
          <w:p w14:paraId="78A305B3" w14:textId="33DA7968" w:rsidR="00E44DA1" w:rsidRPr="001067EC" w:rsidRDefault="00E44DA1" w:rsidP="00703AC4">
            <w:pPr>
              <w:pStyle w:val="a7"/>
              <w:jc w:val="both"/>
              <w:rPr>
                <w:sz w:val="28"/>
                <w:szCs w:val="28"/>
              </w:rPr>
            </w:pPr>
            <w:r>
              <w:rPr>
                <w:sz w:val="28"/>
                <w:szCs w:val="28"/>
              </w:rPr>
              <w:t>(1.1</w:t>
            </w:r>
            <w:r w:rsidRPr="0056009F">
              <w:rPr>
                <w:sz w:val="28"/>
                <w:szCs w:val="28"/>
              </w:rPr>
              <w:t>.</w:t>
            </w:r>
            <w:r>
              <w:rPr>
                <w:sz w:val="28"/>
                <w:szCs w:val="28"/>
              </w:rPr>
              <w:t>37</w:t>
            </w:r>
            <w:r w:rsidRPr="0056009F">
              <w:rPr>
                <w:sz w:val="28"/>
                <w:szCs w:val="28"/>
              </w:rPr>
              <w:t>)</w:t>
            </w:r>
          </w:p>
        </w:tc>
      </w:tr>
    </w:tbl>
    <w:p w14:paraId="2FDC5F93" w14:textId="77777777" w:rsidR="00B16282" w:rsidRPr="00656314" w:rsidRDefault="00B16282" w:rsidP="00B16282">
      <w:pPr>
        <w:jc w:val="both"/>
        <w:rPr>
          <w:rFonts w:eastAsiaTheme="minorEastAsia"/>
          <w:sz w:val="28"/>
          <w:szCs w:val="28"/>
        </w:rPr>
      </w:pPr>
    </w:p>
    <w:p w14:paraId="344B5D93" w14:textId="2EF9E22A" w:rsidR="00B16282" w:rsidRDefault="00B16282" w:rsidP="00B16282">
      <w:pPr>
        <w:jc w:val="both"/>
        <w:rPr>
          <w:rFonts w:eastAsiaTheme="minorEastAsia"/>
          <w:sz w:val="28"/>
          <w:szCs w:val="28"/>
        </w:rPr>
      </w:pPr>
      <w:r>
        <w:rPr>
          <w:rFonts w:eastAsiaTheme="minorEastAsia"/>
          <w:sz w:val="28"/>
          <w:szCs w:val="28"/>
        </w:rPr>
        <w:t xml:space="preserve">где </w:t>
      </w:r>
      <w:r>
        <w:rPr>
          <w:rFonts w:eastAsiaTheme="minorEastAsia"/>
          <w:i/>
          <w:sz w:val="28"/>
          <w:szCs w:val="28"/>
          <w:lang w:val="en-US"/>
        </w:rPr>
        <w:t>l</w:t>
      </w:r>
      <w:r w:rsidRPr="00552B98">
        <w:rPr>
          <w:rFonts w:eastAsiaTheme="minorEastAsia"/>
          <w:i/>
          <w:sz w:val="28"/>
          <w:szCs w:val="28"/>
        </w:rPr>
        <w:t xml:space="preserve">, </w:t>
      </w:r>
      <m:oMath>
        <m:r>
          <m:rPr>
            <m:sty m:val="p"/>
          </m:rPr>
          <w:rPr>
            <w:rFonts w:ascii="Cambria Math" w:eastAsiaTheme="minorEastAsia" w:hAnsi="Cambria Math"/>
            <w:sz w:val="28"/>
            <w:szCs w:val="28"/>
            <w:lang w:val="en-US"/>
          </w:rPr>
          <m:t>τ</m:t>
        </m:r>
      </m:oMath>
      <w:r w:rsidR="00D717E7">
        <w:rPr>
          <w:rFonts w:eastAsiaTheme="minorEastAsia"/>
          <w:i/>
          <w:sz w:val="28"/>
          <w:szCs w:val="28"/>
        </w:rPr>
        <w:t xml:space="preserve"> – </w:t>
      </w:r>
      <w:r>
        <w:rPr>
          <w:rFonts w:eastAsiaTheme="minorEastAsia"/>
          <w:sz w:val="28"/>
          <w:szCs w:val="28"/>
        </w:rPr>
        <w:t>масштабы длины и времени турбулентности,</w:t>
      </w:r>
      <w:r w:rsidR="00D717E7">
        <w:rPr>
          <w:rFonts w:eastAsiaTheme="minorEastAsia"/>
          <w:sz w:val="28"/>
          <w:szCs w:val="28"/>
        </w:rPr>
        <w:t xml:space="preserve"> соответственно,</w:t>
      </w:r>
      <w:r>
        <w:rPr>
          <w:rFonts w:eastAsiaTheme="minorEastAsia"/>
          <w:sz w:val="28"/>
          <w:szCs w:val="28"/>
        </w:rPr>
        <w:t xml:space="preserve"> </w:t>
      </w:r>
      <w:r w:rsidRPr="00552B98">
        <w:rPr>
          <w:rFonts w:eastAsiaTheme="minorEastAsia"/>
          <w:i/>
          <w:sz w:val="28"/>
          <w:szCs w:val="28"/>
        </w:rPr>
        <w:t xml:space="preserve">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ε</m:t>
            </m:r>
          </m:e>
          <m:sub>
            <m:r>
              <w:rPr>
                <w:rFonts w:ascii="Cambria Math" w:eastAsiaTheme="minorEastAsia" w:hAnsi="Cambria Math"/>
                <w:sz w:val="28"/>
                <w:szCs w:val="28"/>
                <w:lang w:val="en-US"/>
              </w:rPr>
              <m:t>ijk</m:t>
            </m:r>
          </m:sub>
        </m:sSub>
        <m:r>
          <w:rPr>
            <w:rFonts w:ascii="Cambria Math" w:eastAsiaTheme="minorEastAsia" w:hAnsi="Cambria Math"/>
            <w:sz w:val="28"/>
            <w:szCs w:val="28"/>
          </w:rPr>
          <m:t xml:space="preserve"> </m:t>
        </m:r>
      </m:oMath>
      <w:r w:rsidR="00D717E7">
        <w:rPr>
          <w:rFonts w:eastAsiaTheme="minorEastAsia"/>
          <w:i/>
          <w:sz w:val="28"/>
          <w:szCs w:val="28"/>
        </w:rPr>
        <w:t xml:space="preserve"> – </w:t>
      </w:r>
      <w:r>
        <w:rPr>
          <w:rFonts w:eastAsiaTheme="minorEastAsia"/>
          <w:sz w:val="28"/>
          <w:szCs w:val="28"/>
        </w:rPr>
        <w:t xml:space="preserve">тензор перемещения, использованный в операции умножения вектора и </w:t>
      </w:r>
      <m:oMath>
        <m:r>
          <w:rPr>
            <w:rFonts w:ascii="Cambria Math" w:eastAsiaTheme="minorEastAsia" w:hAnsi="Cambria Math"/>
            <w:sz w:val="28"/>
            <w:szCs w:val="28"/>
          </w:rPr>
          <m:t xml:space="preserve"> </m:t>
        </m:r>
        <m:r>
          <w:rPr>
            <w:rFonts w:ascii="Cambria Math" w:eastAsiaTheme="minorEastAsia" w:hAnsi="Cambria Math"/>
            <w:sz w:val="28"/>
            <w:szCs w:val="28"/>
            <w:lang w:val="en-US"/>
          </w:rPr>
          <m:t>N</m:t>
        </m:r>
        <m:r>
          <w:rPr>
            <w:rFonts w:ascii="Cambria Math" w:eastAsiaTheme="minorEastAsia" w:hAnsi="Cambria Math"/>
            <w:sz w:val="28"/>
            <w:szCs w:val="28"/>
          </w:rPr>
          <m:t>(M,σ)</m:t>
        </m:r>
      </m:oMath>
      <w:r w:rsidR="00D717E7">
        <w:rPr>
          <w:rFonts w:eastAsiaTheme="minorEastAsia"/>
          <w:sz w:val="28"/>
          <w:szCs w:val="28"/>
        </w:rPr>
        <w:t xml:space="preserve"> – </w:t>
      </w:r>
      <w:r>
        <w:rPr>
          <w:rFonts w:eastAsiaTheme="minorEastAsia"/>
          <w:sz w:val="28"/>
          <w:szCs w:val="28"/>
        </w:rPr>
        <w:t xml:space="preserve">нормальное распределение со средним значением </w:t>
      </w:r>
      <m:oMath>
        <m:r>
          <w:rPr>
            <w:rFonts w:ascii="Cambria Math" w:eastAsiaTheme="minorEastAsia" w:hAnsi="Cambria Math"/>
            <w:sz w:val="28"/>
            <w:szCs w:val="28"/>
          </w:rPr>
          <m:t>M</m:t>
        </m:r>
      </m:oMath>
      <w:r>
        <w:rPr>
          <w:rFonts w:eastAsiaTheme="minorEastAsia"/>
          <w:sz w:val="28"/>
          <w:szCs w:val="28"/>
        </w:rPr>
        <w:t xml:space="preserve"> и стандартной девиацией </w:t>
      </w:r>
      <m:oMath>
        <m:r>
          <w:rPr>
            <w:rFonts w:ascii="Cambria Math" w:eastAsiaTheme="minorEastAsia" w:hAnsi="Cambria Math"/>
            <w:sz w:val="28"/>
            <w:szCs w:val="28"/>
          </w:rPr>
          <m:t>σ</m:t>
        </m:r>
      </m:oMath>
      <w:r>
        <w:rPr>
          <w:rFonts w:eastAsiaTheme="minorEastAsia"/>
          <w:sz w:val="28"/>
          <w:szCs w:val="28"/>
        </w:rPr>
        <w:t xml:space="preserve">. Числа </w:t>
      </w:r>
      <m:oMath>
        <m:sSubSup>
          <m:sSubSupPr>
            <m:ctrlPr>
              <w:rPr>
                <w:rFonts w:ascii="Cambria Math" w:eastAsiaTheme="minorEastAsia" w:hAnsi="Cambria Math"/>
                <w:i/>
                <w:sz w:val="28"/>
                <w:szCs w:val="28"/>
                <w:lang w:val="en-US"/>
              </w:rPr>
            </m:ctrlPr>
          </m:sSubSupPr>
          <m:e>
            <m:r>
              <w:rPr>
                <w:rFonts w:ascii="Cambria Math" w:eastAsiaTheme="minorEastAsia" w:hAnsi="Cambria Math"/>
                <w:sz w:val="28"/>
                <w:szCs w:val="28"/>
                <w:lang w:val="en-US"/>
              </w:rPr>
              <m:t>k</m:t>
            </m:r>
          </m:e>
          <m:sub>
            <m:r>
              <w:rPr>
                <w:rFonts w:ascii="Cambria Math" w:eastAsiaTheme="minorEastAsia" w:hAnsi="Cambria Math"/>
                <w:sz w:val="28"/>
                <w:szCs w:val="28"/>
                <w:lang w:val="en-US"/>
              </w:rPr>
              <m:t>j</m:t>
            </m:r>
          </m:sub>
          <m:sup>
            <m:r>
              <w:rPr>
                <w:rFonts w:ascii="Cambria Math" w:eastAsiaTheme="minorEastAsia" w:hAnsi="Cambria Math"/>
                <w:sz w:val="28"/>
                <w:szCs w:val="28"/>
                <w:lang w:val="en-US"/>
              </w:rPr>
              <m:t>n</m:t>
            </m:r>
          </m:sup>
        </m:sSubSup>
        <m:r>
          <w:rPr>
            <w:rFonts w:ascii="Cambria Math" w:eastAsiaTheme="minorEastAsia" w:hAnsi="Cambria Math"/>
            <w:sz w:val="28"/>
            <w:szCs w:val="28"/>
          </w:rPr>
          <m:t xml:space="preserve">, </m:t>
        </m:r>
      </m:oMath>
      <w:r>
        <w:rPr>
          <w:rFonts w:eastAsiaTheme="minorEastAsia"/>
          <w:sz w:val="28"/>
          <w:szCs w:val="28"/>
        </w:rPr>
        <w:t xml:space="preserve">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ω</m:t>
            </m:r>
          </m:e>
          <m:sub>
            <m:r>
              <w:rPr>
                <w:rFonts w:ascii="Cambria Math" w:eastAsiaTheme="minorEastAsia" w:hAnsi="Cambria Math"/>
                <w:sz w:val="28"/>
                <w:szCs w:val="28"/>
                <w:lang w:val="en-US"/>
              </w:rPr>
              <m:t>n</m:t>
            </m:r>
          </m:sub>
        </m:sSub>
      </m:oMath>
      <w:r>
        <w:rPr>
          <w:rFonts w:eastAsiaTheme="minorEastAsia"/>
          <w:sz w:val="28"/>
          <w:szCs w:val="28"/>
        </w:rPr>
        <w:t xml:space="preserve"> были взяты в качестве волнового числа и частоты соответственно, модулируемого турбулентного спектра:</w:t>
      </w:r>
    </w:p>
    <w:p w14:paraId="612F0BC4" w14:textId="77777777" w:rsidR="00E44DA1" w:rsidRDefault="00E44DA1" w:rsidP="00B16282">
      <w:pPr>
        <w:jc w:val="both"/>
        <w:rPr>
          <w:rFonts w:eastAsiaTheme="minorEastAsia"/>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E44DA1" w14:paraId="5EC3B687" w14:textId="77777777" w:rsidTr="00703AC4">
        <w:trPr>
          <w:trHeight w:val="591"/>
        </w:trPr>
        <w:tc>
          <w:tcPr>
            <w:tcW w:w="8468" w:type="dxa"/>
          </w:tcPr>
          <w:p w14:paraId="2D9CD07B" w14:textId="60CDA6F0" w:rsidR="00E44DA1" w:rsidRPr="00E44DA1" w:rsidRDefault="00E44DA1" w:rsidP="00703AC4">
            <w:pPr>
              <w:pStyle w:val="a7"/>
              <w:jc w:val="center"/>
              <w:rPr>
                <w:i/>
                <w:sz w:val="28"/>
                <w:szCs w:val="28"/>
              </w:rPr>
            </w:pPr>
            <m:oMathPara>
              <m:oMath>
                <m:r>
                  <w:rPr>
                    <w:rFonts w:ascii="Cambria Math" w:eastAsiaTheme="minorEastAsia" w:hAnsi="Cambria Math"/>
                    <w:sz w:val="28"/>
                    <w:szCs w:val="28"/>
                  </w:rPr>
                  <m:t>E</m:t>
                </m:r>
                <m:d>
                  <m:dPr>
                    <m:ctrlPr>
                      <w:rPr>
                        <w:rFonts w:ascii="Cambria Math" w:eastAsiaTheme="minorEastAsia" w:hAnsi="Cambria Math"/>
                        <w:i/>
                        <w:sz w:val="28"/>
                        <w:szCs w:val="28"/>
                      </w:rPr>
                    </m:ctrlPr>
                  </m:dPr>
                  <m:e>
                    <m:r>
                      <w:rPr>
                        <w:rFonts w:ascii="Cambria Math" w:eastAsiaTheme="minorEastAsia" w:hAnsi="Cambria Math"/>
                        <w:sz w:val="28"/>
                        <w:szCs w:val="28"/>
                      </w:rPr>
                      <m:t>k</m:t>
                    </m:r>
                  </m:e>
                </m:d>
                <m:r>
                  <w:rPr>
                    <w:rFonts w:ascii="Cambria Math" w:eastAsiaTheme="minorEastAsia" w:hAnsi="Cambria Math"/>
                    <w:sz w:val="28"/>
                    <w:szCs w:val="28"/>
                  </w:rPr>
                  <m:t>=16</m:t>
                </m:r>
                <m:sSup>
                  <m:sSupPr>
                    <m:ctrlPr>
                      <w:rPr>
                        <w:rFonts w:ascii="Cambria Math" w:eastAsiaTheme="minorEastAsia" w:hAnsi="Cambria Math"/>
                        <w:i/>
                        <w:sz w:val="28"/>
                        <w:szCs w:val="28"/>
                      </w:rPr>
                    </m:ctrlPr>
                  </m:sSupPr>
                  <m:e>
                    <m:d>
                      <m:dPr>
                        <m:ctrlPr>
                          <w:rPr>
                            <w:rFonts w:ascii="Cambria Math" w:eastAsiaTheme="minorEastAsia" w:hAnsi="Cambria Math"/>
                            <w:i/>
                            <w:sz w:val="28"/>
                            <w:szCs w:val="28"/>
                          </w:rPr>
                        </m:ctrlPr>
                      </m:dPr>
                      <m:e>
                        <m:f>
                          <m:fPr>
                            <m:ctrlPr>
                              <w:rPr>
                                <w:rFonts w:ascii="Cambria Math" w:eastAsiaTheme="minorEastAsia" w:hAnsi="Cambria Math"/>
                                <w:i/>
                                <w:sz w:val="28"/>
                                <w:szCs w:val="28"/>
                              </w:rPr>
                            </m:ctrlPr>
                          </m:fPr>
                          <m:num>
                            <m:r>
                              <w:rPr>
                                <w:rFonts w:ascii="Cambria Math" w:eastAsiaTheme="minorEastAsia" w:hAnsi="Cambria Math"/>
                                <w:sz w:val="28"/>
                                <w:szCs w:val="28"/>
                              </w:rPr>
                              <m:t>2</m:t>
                            </m:r>
                          </m:num>
                          <m:den>
                            <m:r>
                              <w:rPr>
                                <w:rFonts w:ascii="Cambria Math" w:eastAsiaTheme="minorEastAsia" w:hAnsi="Cambria Math"/>
                                <w:sz w:val="28"/>
                                <w:szCs w:val="28"/>
                              </w:rPr>
                              <m:t>π</m:t>
                            </m:r>
                          </m:den>
                        </m:f>
                      </m:e>
                    </m:d>
                  </m:e>
                  <m:sup>
                    <m:r>
                      <w:rPr>
                        <w:rFonts w:ascii="Cambria Math" w:eastAsiaTheme="minorEastAsia" w:hAnsi="Cambria Math"/>
                        <w:sz w:val="28"/>
                        <w:szCs w:val="28"/>
                      </w:rPr>
                      <m:t>1/2</m:t>
                    </m:r>
                  </m:sup>
                </m:sSup>
                <m:sSup>
                  <m:sSupPr>
                    <m:ctrlPr>
                      <w:rPr>
                        <w:rFonts w:ascii="Cambria Math" w:eastAsiaTheme="minorEastAsia" w:hAnsi="Cambria Math"/>
                        <w:i/>
                        <w:sz w:val="28"/>
                        <w:szCs w:val="28"/>
                      </w:rPr>
                    </m:ctrlPr>
                  </m:sSupPr>
                  <m:e>
                    <m:r>
                      <w:rPr>
                        <w:rFonts w:ascii="Cambria Math" w:eastAsiaTheme="minorEastAsia" w:hAnsi="Cambria Math"/>
                        <w:sz w:val="28"/>
                        <w:szCs w:val="28"/>
                      </w:rPr>
                      <m:t>k</m:t>
                    </m:r>
                  </m:e>
                  <m:sup>
                    <m:r>
                      <w:rPr>
                        <w:rFonts w:ascii="Cambria Math" w:eastAsiaTheme="minorEastAsia" w:hAnsi="Cambria Math"/>
                        <w:sz w:val="28"/>
                        <w:szCs w:val="28"/>
                      </w:rPr>
                      <m:t>4</m:t>
                    </m:r>
                  </m:sup>
                </m:sSup>
                <m:func>
                  <m:funcPr>
                    <m:ctrlPr>
                      <w:rPr>
                        <w:rFonts w:ascii="Cambria Math" w:eastAsiaTheme="minorEastAsia" w:hAnsi="Cambria Math"/>
                        <w:i/>
                        <w:sz w:val="28"/>
                        <w:szCs w:val="28"/>
                      </w:rPr>
                    </m:ctrlPr>
                  </m:funcPr>
                  <m:fName>
                    <m:r>
                      <m:rPr>
                        <m:sty m:val="p"/>
                      </m:rPr>
                      <w:rPr>
                        <w:rFonts w:ascii="Cambria Math" w:eastAsiaTheme="minorEastAsia" w:hAnsi="Cambria Math"/>
                        <w:sz w:val="28"/>
                        <w:szCs w:val="28"/>
                      </w:rPr>
                      <m:t>exp</m:t>
                    </m:r>
                  </m:fName>
                  <m:e>
                    <m:d>
                      <m:dPr>
                        <m:ctrlPr>
                          <w:rPr>
                            <w:rFonts w:ascii="Cambria Math" w:eastAsiaTheme="minorEastAsia" w:hAnsi="Cambria Math"/>
                            <w:i/>
                            <w:sz w:val="28"/>
                            <w:szCs w:val="28"/>
                          </w:rPr>
                        </m:ctrlPr>
                      </m:dPr>
                      <m:e>
                        <m:r>
                          <w:rPr>
                            <w:rFonts w:ascii="Cambria Math" w:eastAsiaTheme="minorEastAsia" w:hAnsi="Cambria Math"/>
                            <w:sz w:val="28"/>
                            <w:szCs w:val="28"/>
                          </w:rPr>
                          <m:t>-2</m:t>
                        </m:r>
                        <m:sSup>
                          <m:sSupPr>
                            <m:ctrlPr>
                              <w:rPr>
                                <w:rFonts w:ascii="Cambria Math" w:eastAsiaTheme="minorEastAsia" w:hAnsi="Cambria Math"/>
                                <w:i/>
                                <w:sz w:val="28"/>
                                <w:szCs w:val="28"/>
                              </w:rPr>
                            </m:ctrlPr>
                          </m:sSupPr>
                          <m:e>
                            <m:r>
                              <w:rPr>
                                <w:rFonts w:ascii="Cambria Math" w:eastAsiaTheme="minorEastAsia" w:hAnsi="Cambria Math"/>
                                <w:sz w:val="28"/>
                                <w:szCs w:val="28"/>
                              </w:rPr>
                              <m:t>k</m:t>
                            </m:r>
                          </m:e>
                          <m:sup>
                            <m:r>
                              <w:rPr>
                                <w:rFonts w:ascii="Cambria Math" w:eastAsiaTheme="minorEastAsia" w:hAnsi="Cambria Math"/>
                                <w:sz w:val="28"/>
                                <w:szCs w:val="28"/>
                              </w:rPr>
                              <m:t>2</m:t>
                            </m:r>
                          </m:sup>
                        </m:sSup>
                      </m:e>
                    </m:d>
                    <m:ctrlPr>
                      <w:rPr>
                        <w:rFonts w:ascii="Cambria Math" w:eastAsiaTheme="minorEastAsia" w:hAnsi="Cambria Math"/>
                        <w:i/>
                        <w:sz w:val="28"/>
                        <w:szCs w:val="28"/>
                        <w:lang w:val="en-US"/>
                      </w:rPr>
                    </m:ctrlPr>
                  </m:e>
                </m:func>
              </m:oMath>
            </m:oMathPara>
          </w:p>
        </w:tc>
        <w:tc>
          <w:tcPr>
            <w:tcW w:w="1103" w:type="dxa"/>
          </w:tcPr>
          <w:p w14:paraId="7FE4A329" w14:textId="77777777" w:rsidR="00E44DA1" w:rsidRDefault="00E44DA1" w:rsidP="00703AC4">
            <w:pPr>
              <w:pStyle w:val="a7"/>
              <w:jc w:val="both"/>
              <w:rPr>
                <w:sz w:val="28"/>
                <w:szCs w:val="28"/>
              </w:rPr>
            </w:pPr>
          </w:p>
          <w:p w14:paraId="73F6D12E" w14:textId="62D426E2" w:rsidR="00E44DA1" w:rsidRPr="001067EC" w:rsidRDefault="00E44DA1" w:rsidP="00703AC4">
            <w:pPr>
              <w:pStyle w:val="a7"/>
              <w:jc w:val="both"/>
              <w:rPr>
                <w:sz w:val="28"/>
                <w:szCs w:val="28"/>
              </w:rPr>
            </w:pPr>
            <w:r>
              <w:rPr>
                <w:sz w:val="28"/>
                <w:szCs w:val="28"/>
              </w:rPr>
              <w:t>(1.1</w:t>
            </w:r>
            <w:r w:rsidRPr="0056009F">
              <w:rPr>
                <w:sz w:val="28"/>
                <w:szCs w:val="28"/>
              </w:rPr>
              <w:t>.</w:t>
            </w:r>
            <w:r>
              <w:rPr>
                <w:sz w:val="28"/>
                <w:szCs w:val="28"/>
              </w:rPr>
              <w:t>38</w:t>
            </w:r>
            <w:r w:rsidRPr="0056009F">
              <w:rPr>
                <w:sz w:val="28"/>
                <w:szCs w:val="28"/>
              </w:rPr>
              <w:t>)</w:t>
            </w:r>
          </w:p>
        </w:tc>
      </w:tr>
    </w:tbl>
    <w:p w14:paraId="00A3F93A" w14:textId="77777777" w:rsidR="00E44DA1" w:rsidRDefault="00E44DA1" w:rsidP="00B16282">
      <w:pPr>
        <w:jc w:val="both"/>
        <w:rPr>
          <w:rFonts w:eastAsiaTheme="minorEastAsia"/>
          <w:sz w:val="28"/>
          <w:szCs w:val="28"/>
        </w:rPr>
      </w:pPr>
    </w:p>
    <w:p w14:paraId="2388BEC4" w14:textId="77777777" w:rsidR="00B16282" w:rsidRPr="00656314" w:rsidRDefault="00B16282" w:rsidP="00B16282">
      <w:pPr>
        <w:jc w:val="both"/>
        <w:rPr>
          <w:rFonts w:eastAsiaTheme="minorEastAsia"/>
          <w:i/>
          <w:sz w:val="28"/>
          <w:szCs w:val="28"/>
        </w:rPr>
      </w:pPr>
    </w:p>
    <w:p w14:paraId="500B3779" w14:textId="77777777" w:rsidR="00B16282" w:rsidRDefault="00B16282" w:rsidP="00B16282">
      <w:pPr>
        <w:pStyle w:val="aa"/>
        <w:numPr>
          <w:ilvl w:val="0"/>
          <w:numId w:val="2"/>
        </w:numPr>
        <w:spacing w:after="200" w:line="276" w:lineRule="auto"/>
        <w:jc w:val="both"/>
        <w:rPr>
          <w:rFonts w:eastAsiaTheme="minorEastAsia"/>
          <w:sz w:val="28"/>
          <w:szCs w:val="28"/>
        </w:rPr>
      </w:pPr>
      <w:r>
        <w:rPr>
          <w:rFonts w:eastAsiaTheme="minorEastAsia"/>
          <w:sz w:val="28"/>
          <w:szCs w:val="28"/>
        </w:rPr>
        <w:t xml:space="preserve">На поле течений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v</m:t>
            </m:r>
          </m:e>
          <m:sub>
            <m:r>
              <w:rPr>
                <w:rFonts w:ascii="Cambria Math" w:eastAsiaTheme="minorEastAsia" w:hAnsi="Cambria Math"/>
                <w:sz w:val="28"/>
                <w:szCs w:val="28"/>
                <w:lang w:val="en-US"/>
              </w:rPr>
              <m:t>i</m:t>
            </m:r>
          </m:sub>
        </m:sSub>
      </m:oMath>
      <w:r>
        <w:rPr>
          <w:rFonts w:eastAsiaTheme="minorEastAsia"/>
          <w:sz w:val="28"/>
          <w:szCs w:val="28"/>
        </w:rPr>
        <w:t xml:space="preserve"> применили операции масштабирования и </w:t>
      </w:r>
    </w:p>
    <w:p w14:paraId="595C07BB" w14:textId="77777777" w:rsidR="00B16282" w:rsidRDefault="00B16282" w:rsidP="00B16282">
      <w:pPr>
        <w:jc w:val="both"/>
        <w:rPr>
          <w:rFonts w:eastAsiaTheme="minorEastAsia"/>
          <w:sz w:val="28"/>
          <w:szCs w:val="28"/>
        </w:rPr>
      </w:pPr>
      <w:r>
        <w:rPr>
          <w:rFonts w:eastAsiaTheme="minorEastAsia"/>
          <w:sz w:val="28"/>
          <w:szCs w:val="28"/>
        </w:rPr>
        <w:t xml:space="preserve">преобразования, рассмотренные в двух предыдущих шагах, для получения нового поля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u</m:t>
            </m:r>
          </m:e>
          <m:sub>
            <m:r>
              <w:rPr>
                <w:rFonts w:ascii="Cambria Math" w:eastAsiaTheme="minorEastAsia" w:hAnsi="Cambria Math"/>
                <w:sz w:val="28"/>
                <w:szCs w:val="28"/>
                <w:lang w:val="en-US"/>
              </w:rPr>
              <m:t>i</m:t>
            </m:r>
          </m:sub>
        </m:sSub>
      </m:oMath>
    </w:p>
    <w:p w14:paraId="53414C31" w14:textId="77777777" w:rsidR="00E44DA1" w:rsidRDefault="00E44DA1" w:rsidP="00B16282">
      <w:pPr>
        <w:jc w:val="both"/>
        <w:rPr>
          <w:rFonts w:eastAsiaTheme="minorEastAsia"/>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E44DA1" w14:paraId="45861095" w14:textId="77777777" w:rsidTr="00703AC4">
        <w:trPr>
          <w:trHeight w:val="591"/>
        </w:trPr>
        <w:tc>
          <w:tcPr>
            <w:tcW w:w="8468" w:type="dxa"/>
          </w:tcPr>
          <w:p w14:paraId="66363E1E" w14:textId="6893F272" w:rsidR="00E44DA1" w:rsidRPr="00E44DA1" w:rsidRDefault="00000000" w:rsidP="00703AC4">
            <w:pPr>
              <w:pStyle w:val="a7"/>
              <w:jc w:val="center"/>
              <w:rPr>
                <w:i/>
                <w:sz w:val="28"/>
                <w:szCs w:val="28"/>
              </w:rPr>
            </w:pPr>
            <m:oMathPara>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w</m:t>
                    </m:r>
                  </m:e>
                  <m:sub>
                    <m:r>
                      <w:rPr>
                        <w:rFonts w:ascii="Cambria Math" w:eastAsiaTheme="minorEastAsia" w:hAnsi="Cambria Math"/>
                        <w:sz w:val="28"/>
                        <w:szCs w:val="28"/>
                        <w:lang w:val="en-US"/>
                      </w:rPr>
                      <m:t>i</m:t>
                    </m:r>
                  </m:sub>
                </m:sSub>
                <m:r>
                  <w:rPr>
                    <w:rFonts w:ascii="Cambria Math" w:eastAsiaTheme="minorEastAsia" w:hAnsi="Cambria Math"/>
                    <w:sz w:val="28"/>
                    <w:szCs w:val="28"/>
                    <w:lang w:val="en-US"/>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c</m:t>
                    </m:r>
                  </m:e>
                  <m:sub>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i</m:t>
                        </m:r>
                      </m:e>
                    </m:d>
                  </m:sub>
                </m:sSub>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v</m:t>
                    </m:r>
                  </m:e>
                  <m:sub>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i</m:t>
                        </m:r>
                      </m:e>
                    </m:d>
                  </m:sub>
                </m:sSub>
              </m:oMath>
            </m:oMathPara>
          </w:p>
        </w:tc>
        <w:tc>
          <w:tcPr>
            <w:tcW w:w="1103" w:type="dxa"/>
          </w:tcPr>
          <w:p w14:paraId="17662AD6" w14:textId="14C9A372" w:rsidR="00E44DA1" w:rsidRPr="001067EC" w:rsidRDefault="00E44DA1" w:rsidP="00703AC4">
            <w:pPr>
              <w:pStyle w:val="a7"/>
              <w:jc w:val="both"/>
              <w:rPr>
                <w:sz w:val="28"/>
                <w:szCs w:val="28"/>
              </w:rPr>
            </w:pPr>
            <w:r>
              <w:rPr>
                <w:sz w:val="28"/>
                <w:szCs w:val="28"/>
              </w:rPr>
              <w:t>(1.1</w:t>
            </w:r>
            <w:r w:rsidRPr="0056009F">
              <w:rPr>
                <w:sz w:val="28"/>
                <w:szCs w:val="28"/>
              </w:rPr>
              <w:t>.</w:t>
            </w:r>
            <w:r>
              <w:rPr>
                <w:sz w:val="28"/>
                <w:szCs w:val="28"/>
              </w:rPr>
              <w:t>39</w:t>
            </w:r>
            <w:r w:rsidRPr="0056009F">
              <w:rPr>
                <w:sz w:val="28"/>
                <w:szCs w:val="28"/>
              </w:rPr>
              <w:t>)</w:t>
            </w:r>
          </w:p>
        </w:tc>
      </w:tr>
    </w:tbl>
    <w:p w14:paraId="3BE1F30E" w14:textId="77777777" w:rsidR="00E44DA1" w:rsidRDefault="00E44DA1" w:rsidP="00B16282">
      <w:pPr>
        <w:jc w:val="both"/>
        <w:rPr>
          <w:rFonts w:eastAsiaTheme="minorEastAsia"/>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E44DA1" w14:paraId="55011005" w14:textId="77777777" w:rsidTr="00703AC4">
        <w:trPr>
          <w:trHeight w:val="591"/>
        </w:trPr>
        <w:tc>
          <w:tcPr>
            <w:tcW w:w="8468" w:type="dxa"/>
          </w:tcPr>
          <w:p w14:paraId="16DA490B" w14:textId="13DDD079" w:rsidR="00E44DA1" w:rsidRPr="00E44DA1" w:rsidRDefault="00000000" w:rsidP="00703AC4">
            <w:pPr>
              <w:pStyle w:val="a7"/>
              <w:jc w:val="center"/>
              <w:rPr>
                <w:i/>
                <w:sz w:val="28"/>
                <w:szCs w:val="28"/>
              </w:rPr>
            </w:pPr>
            <m:oMathPara>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u</m:t>
                    </m:r>
                  </m:e>
                  <m:sub>
                    <m:r>
                      <w:rPr>
                        <w:rFonts w:ascii="Cambria Math" w:eastAsiaTheme="minorEastAsia" w:hAnsi="Cambria Math"/>
                        <w:sz w:val="28"/>
                        <w:szCs w:val="28"/>
                        <w:lang w:val="en-US"/>
                      </w:rPr>
                      <m:t>i</m:t>
                    </m:r>
                  </m:sub>
                </m:sSub>
                <m:r>
                  <w:rPr>
                    <w:rFonts w:ascii="Cambria Math" w:eastAsiaTheme="minorEastAsia" w:hAnsi="Cambria Math"/>
                    <w:sz w:val="28"/>
                    <w:szCs w:val="28"/>
                    <w:lang w:val="en-US"/>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a</m:t>
                    </m:r>
                  </m:e>
                  <m:sub>
                    <m:r>
                      <w:rPr>
                        <w:rFonts w:ascii="Cambria Math" w:eastAsiaTheme="minorEastAsia" w:hAnsi="Cambria Math"/>
                        <w:sz w:val="28"/>
                        <w:szCs w:val="28"/>
                        <w:lang w:val="en-US"/>
                      </w:rPr>
                      <m:t>ik</m:t>
                    </m:r>
                  </m:sub>
                </m:sSub>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w</m:t>
                    </m:r>
                  </m:e>
                  <m:sub>
                    <m:r>
                      <w:rPr>
                        <w:rFonts w:ascii="Cambria Math" w:eastAsiaTheme="minorEastAsia" w:hAnsi="Cambria Math"/>
                        <w:sz w:val="28"/>
                        <w:szCs w:val="28"/>
                        <w:lang w:val="en-US"/>
                      </w:rPr>
                      <m:t>k</m:t>
                    </m:r>
                  </m:sub>
                </m:sSub>
              </m:oMath>
            </m:oMathPara>
          </w:p>
        </w:tc>
        <w:tc>
          <w:tcPr>
            <w:tcW w:w="1103" w:type="dxa"/>
          </w:tcPr>
          <w:p w14:paraId="21BC6F28" w14:textId="7C8B83A4" w:rsidR="00E44DA1" w:rsidRPr="001067EC" w:rsidRDefault="00E44DA1" w:rsidP="00703AC4">
            <w:pPr>
              <w:pStyle w:val="a7"/>
              <w:jc w:val="both"/>
              <w:rPr>
                <w:sz w:val="28"/>
                <w:szCs w:val="28"/>
              </w:rPr>
            </w:pPr>
            <w:r>
              <w:rPr>
                <w:sz w:val="28"/>
                <w:szCs w:val="28"/>
              </w:rPr>
              <w:t>(1.1</w:t>
            </w:r>
            <w:r w:rsidRPr="0056009F">
              <w:rPr>
                <w:sz w:val="28"/>
                <w:szCs w:val="28"/>
              </w:rPr>
              <w:t>.</w:t>
            </w:r>
            <w:r>
              <w:rPr>
                <w:sz w:val="28"/>
                <w:szCs w:val="28"/>
              </w:rPr>
              <w:t>40</w:t>
            </w:r>
            <w:r w:rsidRPr="0056009F">
              <w:rPr>
                <w:sz w:val="28"/>
                <w:szCs w:val="28"/>
              </w:rPr>
              <w:t>)</w:t>
            </w:r>
          </w:p>
        </w:tc>
      </w:tr>
    </w:tbl>
    <w:p w14:paraId="328E442D" w14:textId="77777777" w:rsidR="00E44DA1" w:rsidRPr="00E44DA1" w:rsidRDefault="00E44DA1" w:rsidP="00B16282">
      <w:pPr>
        <w:jc w:val="both"/>
        <w:rPr>
          <w:rFonts w:eastAsiaTheme="minorEastAsia"/>
          <w:sz w:val="28"/>
          <w:szCs w:val="28"/>
        </w:rPr>
      </w:pPr>
    </w:p>
    <w:p w14:paraId="0EA18514" w14:textId="0FA6A18C" w:rsidR="00B16282" w:rsidRPr="0063352C" w:rsidRDefault="00B16282" w:rsidP="00B16282">
      <w:pPr>
        <w:jc w:val="both"/>
        <w:rPr>
          <w:rFonts w:eastAsiaTheme="minorEastAsia"/>
          <w:sz w:val="28"/>
          <w:szCs w:val="28"/>
        </w:rPr>
      </w:pPr>
      <w:r>
        <w:rPr>
          <w:rFonts w:eastAsiaTheme="minorEastAsia"/>
          <w:sz w:val="28"/>
          <w:szCs w:val="28"/>
        </w:rPr>
        <w:t>где (</w:t>
      </w:r>
      <w:r w:rsidR="00B85AA1">
        <w:rPr>
          <w:rFonts w:eastAsiaTheme="minorEastAsia"/>
          <w:sz w:val="28"/>
          <w:szCs w:val="28"/>
        </w:rPr>
        <w:t>1.1.</w:t>
      </w:r>
      <w:r>
        <w:rPr>
          <w:rFonts w:eastAsiaTheme="minorEastAsia"/>
          <w:sz w:val="28"/>
          <w:szCs w:val="28"/>
        </w:rPr>
        <w:t>39</w:t>
      </w:r>
      <w:r w:rsidRPr="007B78F2">
        <w:rPr>
          <w:rFonts w:eastAsiaTheme="minorEastAsia"/>
          <w:sz w:val="28"/>
          <w:szCs w:val="28"/>
        </w:rPr>
        <w:t>)</w:t>
      </w:r>
      <w:r>
        <w:rPr>
          <w:rFonts w:eastAsiaTheme="minorEastAsia"/>
          <w:sz w:val="28"/>
          <w:szCs w:val="28"/>
        </w:rPr>
        <w:t xml:space="preserve"> – операция масштабирования, (</w:t>
      </w:r>
      <w:r w:rsidR="00B85AA1">
        <w:rPr>
          <w:rFonts w:eastAsiaTheme="minorEastAsia"/>
          <w:sz w:val="28"/>
          <w:szCs w:val="28"/>
        </w:rPr>
        <w:t>1.1.</w:t>
      </w:r>
      <w:r>
        <w:rPr>
          <w:rFonts w:eastAsiaTheme="minorEastAsia"/>
          <w:sz w:val="28"/>
          <w:szCs w:val="28"/>
        </w:rPr>
        <w:t xml:space="preserve">40) – операция ортогонального преобразования. Полученное таким образом новое поле течений также удовлетворяло анизотропии изначального поля течений </w:t>
      </w:r>
      <m:oMath>
        <m:acc>
          <m:accPr>
            <m:chr m:val="⃗"/>
            <m:ctrlPr>
              <w:rPr>
                <w:rFonts w:ascii="Cambria Math" w:eastAsiaTheme="minorEastAsia" w:hAnsi="Cambria Math"/>
                <w:i/>
                <w:sz w:val="28"/>
                <w:szCs w:val="28"/>
              </w:rPr>
            </m:ctrlPr>
          </m:accPr>
          <m:e>
            <m:r>
              <w:rPr>
                <w:rFonts w:ascii="Cambria Math" w:eastAsiaTheme="minorEastAsia" w:hAnsi="Cambria Math"/>
                <w:sz w:val="28"/>
                <w:szCs w:val="28"/>
              </w:rPr>
              <m:t>u</m:t>
            </m:r>
          </m:e>
        </m:acc>
        <m:r>
          <w:rPr>
            <w:rFonts w:ascii="Cambria Math" w:eastAsiaTheme="minorEastAsia" w:hAnsi="Cambria Math"/>
            <w:sz w:val="28"/>
            <w:szCs w:val="28"/>
          </w:rPr>
          <m:t>(</m:t>
        </m:r>
        <m:acc>
          <m:accPr>
            <m:chr m:val="⃗"/>
            <m:ctrlPr>
              <w:rPr>
                <w:rFonts w:ascii="Cambria Math" w:eastAsiaTheme="minorEastAsia" w:hAnsi="Cambria Math"/>
                <w:i/>
                <w:sz w:val="28"/>
                <w:szCs w:val="28"/>
              </w:rPr>
            </m:ctrlPr>
          </m:accPr>
          <m:e>
            <m:r>
              <w:rPr>
                <w:rFonts w:ascii="Cambria Math" w:eastAsiaTheme="minorEastAsia" w:hAnsi="Cambria Math"/>
                <w:sz w:val="28"/>
                <w:szCs w:val="28"/>
              </w:rPr>
              <m:t>x</m:t>
            </m:r>
          </m:e>
        </m:acc>
        <m:r>
          <w:rPr>
            <w:rFonts w:ascii="Cambria Math" w:eastAsiaTheme="minorEastAsia" w:hAnsi="Cambria Math"/>
            <w:sz w:val="28"/>
            <w:szCs w:val="28"/>
          </w:rPr>
          <m:t>,t)</m:t>
        </m:r>
      </m:oMath>
      <w:r w:rsidRPr="0063352C">
        <w:rPr>
          <w:rFonts w:eastAsiaTheme="minorEastAsia"/>
          <w:sz w:val="28"/>
          <w:szCs w:val="28"/>
        </w:rPr>
        <w:t>.</w:t>
      </w:r>
    </w:p>
    <w:p w14:paraId="657B08C2" w14:textId="77777777" w:rsidR="00B16282" w:rsidRDefault="00B16282" w:rsidP="00B16282">
      <w:pPr>
        <w:jc w:val="both"/>
        <w:rPr>
          <w:rFonts w:eastAsiaTheme="minorEastAsia"/>
          <w:sz w:val="28"/>
          <w:szCs w:val="28"/>
        </w:rPr>
      </w:pPr>
      <w:r w:rsidRPr="009A1C29">
        <w:rPr>
          <w:rFonts w:eastAsiaTheme="minorEastAsia"/>
          <w:sz w:val="28"/>
          <w:szCs w:val="28"/>
        </w:rPr>
        <w:t xml:space="preserve">          </w:t>
      </w:r>
      <w:r>
        <w:rPr>
          <w:rFonts w:eastAsiaTheme="minorEastAsia"/>
          <w:sz w:val="28"/>
          <w:szCs w:val="28"/>
        </w:rPr>
        <w:t>В</w:t>
      </w:r>
      <w:r w:rsidRPr="009A1C29">
        <w:rPr>
          <w:rFonts w:eastAsiaTheme="minorEastAsia"/>
          <w:sz w:val="28"/>
          <w:szCs w:val="28"/>
        </w:rPr>
        <w:t xml:space="preserve"> </w:t>
      </w:r>
      <w:r>
        <w:rPr>
          <w:rFonts w:eastAsiaTheme="minorEastAsia"/>
          <w:sz w:val="28"/>
          <w:szCs w:val="28"/>
        </w:rPr>
        <w:t>работе</w:t>
      </w:r>
      <w:r w:rsidRPr="009A1C29">
        <w:rPr>
          <w:rFonts w:eastAsiaTheme="minorEastAsia"/>
          <w:sz w:val="28"/>
          <w:szCs w:val="28"/>
        </w:rPr>
        <w:t xml:space="preserve"> [</w:t>
      </w:r>
      <w:r w:rsidRPr="004D7706">
        <w:rPr>
          <w:rFonts w:eastAsiaTheme="minorEastAsia"/>
          <w:sz w:val="28"/>
          <w:szCs w:val="28"/>
        </w:rPr>
        <w:t>35</w:t>
      </w:r>
      <w:r w:rsidRPr="009A1C29">
        <w:rPr>
          <w:rFonts w:eastAsiaTheme="minorEastAsia"/>
          <w:sz w:val="28"/>
          <w:szCs w:val="28"/>
        </w:rPr>
        <w:t>]</w:t>
      </w:r>
      <w:r>
        <w:rPr>
          <w:rFonts w:eastAsiaTheme="minorEastAsia"/>
          <w:sz w:val="28"/>
          <w:szCs w:val="28"/>
        </w:rPr>
        <w:t xml:space="preserve"> рассматривалось два вида течений: турбулентное течение в канале и обтекание плоской пластины с пограничным слоем. Поле скоростей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v</m:t>
            </m:r>
          </m:e>
          <m:sub>
            <m:r>
              <w:rPr>
                <w:rFonts w:ascii="Cambria Math" w:eastAsiaTheme="minorEastAsia" w:hAnsi="Cambria Math"/>
                <w:sz w:val="28"/>
                <w:szCs w:val="28"/>
                <w:lang w:val="en-US"/>
              </w:rPr>
              <m:t>i</m:t>
            </m:r>
          </m:sub>
        </m:sSub>
      </m:oMath>
      <w:r>
        <w:rPr>
          <w:rFonts w:eastAsiaTheme="minorEastAsia"/>
          <w:sz w:val="28"/>
          <w:szCs w:val="28"/>
        </w:rPr>
        <w:t xml:space="preserve"> было задано следующим образом:</w:t>
      </w:r>
    </w:p>
    <w:p w14:paraId="3C0BF908" w14:textId="77777777" w:rsidR="00B16282" w:rsidRDefault="00B16282" w:rsidP="00B16282">
      <w:pPr>
        <w:jc w:val="both"/>
        <w:rPr>
          <w:rFonts w:eastAsiaTheme="minorEastAsia"/>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E44DA1" w14:paraId="78E5E6FF" w14:textId="77777777" w:rsidTr="00703AC4">
        <w:trPr>
          <w:trHeight w:val="591"/>
        </w:trPr>
        <w:tc>
          <w:tcPr>
            <w:tcW w:w="8468" w:type="dxa"/>
          </w:tcPr>
          <w:p w14:paraId="76F652BA" w14:textId="39DD2A89" w:rsidR="00E44DA1" w:rsidRPr="00E44DA1" w:rsidRDefault="00000000" w:rsidP="00703AC4">
            <w:pPr>
              <w:pStyle w:val="a7"/>
              <w:jc w:val="center"/>
              <w:rPr>
                <w:i/>
                <w:sz w:val="28"/>
                <w:szCs w:val="28"/>
              </w:rPr>
            </w:pPr>
            <m:oMathPara>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v</m:t>
                    </m:r>
                  </m:e>
                  <m:sub>
                    <m:r>
                      <w:rPr>
                        <w:rFonts w:ascii="Cambria Math" w:eastAsiaTheme="minorEastAsia" w:hAnsi="Cambria Math"/>
                        <w:sz w:val="28"/>
                        <w:szCs w:val="28"/>
                        <w:lang w:val="en-US"/>
                      </w:rPr>
                      <m:t>i</m:t>
                    </m:r>
                  </m:sub>
                </m:sSub>
                <m:d>
                  <m:dPr>
                    <m:ctrlPr>
                      <w:rPr>
                        <w:rFonts w:ascii="Cambria Math" w:eastAsiaTheme="minorEastAsia" w:hAnsi="Cambria Math"/>
                        <w:i/>
                        <w:sz w:val="28"/>
                        <w:szCs w:val="28"/>
                      </w:rPr>
                    </m:ctrlPr>
                  </m:dPr>
                  <m:e>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x</m:t>
                        </m:r>
                      </m:e>
                      <m:sub>
                        <m:r>
                          <w:rPr>
                            <w:rFonts w:ascii="Cambria Math" w:eastAsiaTheme="minorEastAsia" w:hAnsi="Cambria Math"/>
                            <w:sz w:val="28"/>
                            <w:szCs w:val="28"/>
                            <w:lang w:val="en-US"/>
                          </w:rPr>
                          <m:t>j</m:t>
                        </m:r>
                      </m:sub>
                    </m:sSub>
                    <m:r>
                      <w:rPr>
                        <w:rFonts w:ascii="Cambria Math" w:eastAsiaTheme="minorEastAsia" w:hAnsi="Cambria Math"/>
                        <w:sz w:val="28"/>
                        <w:szCs w:val="28"/>
                      </w:rPr>
                      <m:t>,t</m:t>
                    </m:r>
                  </m:e>
                </m:d>
                <m:r>
                  <w:rPr>
                    <w:rFonts w:ascii="Cambria Math" w:eastAsiaTheme="minorEastAsia" w:hAnsi="Cambria Math"/>
                    <w:sz w:val="28"/>
                    <w:szCs w:val="28"/>
                  </w:rPr>
                  <m:t>=</m:t>
                </m:r>
                <m:rad>
                  <m:radPr>
                    <m:degHide m:val="1"/>
                    <m:ctrlPr>
                      <w:rPr>
                        <w:rFonts w:ascii="Cambria Math" w:eastAsiaTheme="minorEastAsia" w:hAnsi="Cambria Math"/>
                        <w:i/>
                        <w:sz w:val="28"/>
                        <w:szCs w:val="28"/>
                      </w:rPr>
                    </m:ctrlPr>
                  </m:radPr>
                  <m:deg/>
                  <m:e>
                    <m:f>
                      <m:fPr>
                        <m:ctrlPr>
                          <w:rPr>
                            <w:rFonts w:ascii="Cambria Math" w:eastAsiaTheme="minorEastAsia" w:hAnsi="Cambria Math"/>
                            <w:i/>
                            <w:sz w:val="28"/>
                            <w:szCs w:val="28"/>
                          </w:rPr>
                        </m:ctrlPr>
                      </m:fPr>
                      <m:num>
                        <m:r>
                          <w:rPr>
                            <w:rFonts w:ascii="Cambria Math" w:eastAsiaTheme="minorEastAsia" w:hAnsi="Cambria Math"/>
                            <w:sz w:val="28"/>
                            <w:szCs w:val="28"/>
                          </w:rPr>
                          <m:t>2</m:t>
                        </m:r>
                      </m:num>
                      <m:den>
                        <m:r>
                          <w:rPr>
                            <w:rFonts w:ascii="Cambria Math" w:eastAsiaTheme="minorEastAsia" w:hAnsi="Cambria Math"/>
                            <w:sz w:val="28"/>
                            <w:szCs w:val="28"/>
                          </w:rPr>
                          <m:t>N</m:t>
                        </m:r>
                      </m:den>
                    </m:f>
                  </m:e>
                </m:rad>
                <m:r>
                  <w:rPr>
                    <w:rFonts w:ascii="Cambria Math" w:eastAsiaTheme="minorEastAsia" w:hAnsi="Cambria Math"/>
                    <w:sz w:val="28"/>
                    <w:szCs w:val="28"/>
                  </w:rPr>
                  <m:t xml:space="preserve"> </m:t>
                </m:r>
                <m:nary>
                  <m:naryPr>
                    <m:chr m:val="∑"/>
                    <m:limLoc m:val="undOvr"/>
                    <m:ctrlPr>
                      <w:rPr>
                        <w:rFonts w:ascii="Cambria Math" w:eastAsiaTheme="minorEastAsia" w:hAnsi="Cambria Math"/>
                        <w:i/>
                        <w:sz w:val="28"/>
                        <w:szCs w:val="28"/>
                      </w:rPr>
                    </m:ctrlPr>
                  </m:naryPr>
                  <m:sub>
                    <m:r>
                      <w:rPr>
                        <w:rFonts w:ascii="Cambria Math" w:eastAsiaTheme="minorEastAsia" w:hAnsi="Cambria Math"/>
                        <w:sz w:val="28"/>
                        <w:szCs w:val="28"/>
                      </w:rPr>
                      <m:t>n=1</m:t>
                    </m:r>
                  </m:sub>
                  <m:sup>
                    <m:r>
                      <w:rPr>
                        <w:rFonts w:ascii="Cambria Math" w:eastAsiaTheme="minorEastAsia" w:hAnsi="Cambria Math"/>
                        <w:sz w:val="28"/>
                        <w:szCs w:val="28"/>
                      </w:rPr>
                      <m:t>N</m:t>
                    </m:r>
                  </m:sup>
                  <m:e>
                    <m:d>
                      <m:dPr>
                        <m:begChr m:val="["/>
                        <m:endChr m:val="]"/>
                        <m:ctrlPr>
                          <w:rPr>
                            <w:rFonts w:ascii="Cambria Math" w:eastAsiaTheme="minorEastAsia" w:hAnsi="Cambria Math"/>
                            <w:i/>
                            <w:sz w:val="28"/>
                            <w:szCs w:val="28"/>
                          </w:rPr>
                        </m:ctrlPr>
                      </m:dPr>
                      <m:e>
                        <m:sSubSup>
                          <m:sSubSupPr>
                            <m:ctrlPr>
                              <w:rPr>
                                <w:rFonts w:ascii="Cambria Math" w:eastAsiaTheme="minorEastAsia" w:hAnsi="Cambria Math"/>
                                <w:i/>
                                <w:sz w:val="28"/>
                                <w:szCs w:val="28"/>
                              </w:rPr>
                            </m:ctrlPr>
                          </m:sSubSupPr>
                          <m:e>
                            <m:r>
                              <w:rPr>
                                <w:rFonts w:ascii="Cambria Math" w:eastAsiaTheme="minorEastAsia" w:hAnsi="Cambria Math"/>
                                <w:sz w:val="28"/>
                                <w:szCs w:val="28"/>
                              </w:rPr>
                              <m:t>p</m:t>
                            </m:r>
                          </m:e>
                          <m:sub>
                            <m:r>
                              <w:rPr>
                                <w:rFonts w:ascii="Cambria Math" w:eastAsiaTheme="minorEastAsia" w:hAnsi="Cambria Math"/>
                                <w:sz w:val="28"/>
                                <w:szCs w:val="28"/>
                              </w:rPr>
                              <m:t>i</m:t>
                            </m:r>
                          </m:sub>
                          <m:sup>
                            <m:r>
                              <w:rPr>
                                <w:rFonts w:ascii="Cambria Math" w:eastAsiaTheme="minorEastAsia" w:hAnsi="Cambria Math"/>
                                <w:sz w:val="28"/>
                                <w:szCs w:val="28"/>
                              </w:rPr>
                              <m:t>n</m:t>
                            </m:r>
                          </m:sup>
                        </m:sSubSup>
                        <m:r>
                          <w:rPr>
                            <w:rFonts w:ascii="Cambria Math" w:eastAsiaTheme="minorEastAsia" w:hAnsi="Cambria Math"/>
                            <w:sz w:val="28"/>
                            <w:szCs w:val="28"/>
                          </w:rPr>
                          <m:t>cos</m:t>
                        </m:r>
                        <m:d>
                          <m:dPr>
                            <m:ctrlPr>
                              <w:rPr>
                                <w:rFonts w:ascii="Cambria Math" w:eastAsiaTheme="minorEastAsia" w:hAnsi="Cambria Math"/>
                                <w:i/>
                                <w:sz w:val="28"/>
                                <w:szCs w:val="28"/>
                              </w:rPr>
                            </m:ctrlPr>
                          </m:dPr>
                          <m:e>
                            <m:sSubSup>
                              <m:sSubSupPr>
                                <m:ctrlPr>
                                  <w:rPr>
                                    <w:rFonts w:ascii="Cambria Math" w:eastAsiaTheme="minorEastAsia" w:hAnsi="Cambria Math"/>
                                    <w:i/>
                                    <w:sz w:val="28"/>
                                    <w:szCs w:val="28"/>
                                  </w:rPr>
                                </m:ctrlPr>
                              </m:sSubSupPr>
                              <m:e>
                                <m:acc>
                                  <m:accPr>
                                    <m:ctrlPr>
                                      <w:rPr>
                                        <w:rFonts w:ascii="Cambria Math" w:eastAsiaTheme="minorEastAsia" w:hAnsi="Cambria Math"/>
                                        <w:i/>
                                        <w:sz w:val="28"/>
                                        <w:szCs w:val="28"/>
                                      </w:rPr>
                                    </m:ctrlPr>
                                  </m:accPr>
                                  <m:e>
                                    <m:r>
                                      <w:rPr>
                                        <w:rFonts w:ascii="Cambria Math" w:eastAsiaTheme="minorEastAsia" w:hAnsi="Cambria Math"/>
                                        <w:sz w:val="28"/>
                                        <w:szCs w:val="28"/>
                                      </w:rPr>
                                      <m:t>d</m:t>
                                    </m:r>
                                  </m:e>
                                </m:acc>
                              </m:e>
                              <m:sub>
                                <m:r>
                                  <w:rPr>
                                    <w:rFonts w:ascii="Cambria Math" w:eastAsiaTheme="minorEastAsia" w:hAnsi="Cambria Math"/>
                                    <w:sz w:val="28"/>
                                    <w:szCs w:val="28"/>
                                  </w:rPr>
                                  <m:t>j</m:t>
                                </m:r>
                              </m:sub>
                              <m:sup>
                                <m:r>
                                  <w:rPr>
                                    <w:rFonts w:ascii="Cambria Math" w:eastAsiaTheme="minorEastAsia" w:hAnsi="Cambria Math"/>
                                    <w:sz w:val="28"/>
                                    <w:szCs w:val="28"/>
                                  </w:rPr>
                                  <m:t>n</m:t>
                                </m:r>
                              </m:sup>
                            </m:sSubSup>
                            <m:sSubSup>
                              <m:sSubSupPr>
                                <m:ctrlPr>
                                  <w:rPr>
                                    <w:rFonts w:ascii="Cambria Math" w:eastAsiaTheme="minorEastAsia" w:hAnsi="Cambria Math"/>
                                    <w:i/>
                                    <w:sz w:val="28"/>
                                    <w:szCs w:val="28"/>
                                  </w:rPr>
                                </m:ctrlPr>
                              </m:sSubSupPr>
                              <m:e>
                                <m:acc>
                                  <m:accPr>
                                    <m:ctrlPr>
                                      <w:rPr>
                                        <w:rFonts w:ascii="Cambria Math" w:eastAsiaTheme="minorEastAsia" w:hAnsi="Cambria Math"/>
                                        <w:i/>
                                        <w:sz w:val="28"/>
                                        <w:szCs w:val="28"/>
                                      </w:rPr>
                                    </m:ctrlPr>
                                  </m:accPr>
                                  <m:e>
                                    <m:r>
                                      <w:rPr>
                                        <w:rFonts w:ascii="Cambria Math" w:eastAsiaTheme="minorEastAsia" w:hAnsi="Cambria Math"/>
                                        <w:sz w:val="28"/>
                                        <w:szCs w:val="28"/>
                                      </w:rPr>
                                      <m:t>x</m:t>
                                    </m:r>
                                  </m:e>
                                </m:acc>
                              </m:e>
                              <m:sub>
                                <m:r>
                                  <w:rPr>
                                    <w:rFonts w:ascii="Cambria Math" w:eastAsiaTheme="minorEastAsia" w:hAnsi="Cambria Math"/>
                                    <w:sz w:val="28"/>
                                    <w:szCs w:val="28"/>
                                  </w:rPr>
                                  <m:t>j</m:t>
                                </m:r>
                              </m:sub>
                              <m:sup>
                                <m:r>
                                  <w:rPr>
                                    <w:rFonts w:ascii="Cambria Math" w:eastAsiaTheme="minorEastAsia" w:hAnsi="Cambria Math"/>
                                    <w:sz w:val="28"/>
                                    <w:szCs w:val="28"/>
                                  </w:rPr>
                                  <m:t>n</m:t>
                                </m:r>
                              </m:sup>
                            </m:sSubSup>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ω</m:t>
                                </m:r>
                              </m:e>
                              <m:sub>
                                <m:r>
                                  <w:rPr>
                                    <w:rFonts w:ascii="Cambria Math" w:eastAsiaTheme="minorEastAsia" w:hAnsi="Cambria Math"/>
                                    <w:sz w:val="28"/>
                                    <w:szCs w:val="28"/>
                                  </w:rPr>
                                  <m:t>n</m:t>
                                </m:r>
                              </m:sub>
                            </m:sSub>
                            <m:acc>
                              <m:accPr>
                                <m:ctrlPr>
                                  <w:rPr>
                                    <w:rFonts w:ascii="Cambria Math" w:eastAsiaTheme="minorEastAsia" w:hAnsi="Cambria Math"/>
                                    <w:i/>
                                    <w:sz w:val="28"/>
                                    <w:szCs w:val="28"/>
                                  </w:rPr>
                                </m:ctrlPr>
                              </m:accPr>
                              <m:e>
                                <m:r>
                                  <w:rPr>
                                    <w:rFonts w:ascii="Cambria Math" w:eastAsiaTheme="minorEastAsia" w:hAnsi="Cambria Math"/>
                                    <w:sz w:val="28"/>
                                    <w:szCs w:val="28"/>
                                  </w:rPr>
                                  <m:t>t</m:t>
                                </m:r>
                              </m:e>
                            </m:acc>
                          </m:e>
                        </m:d>
                        <m:r>
                          <w:rPr>
                            <w:rFonts w:ascii="Cambria Math" w:eastAsiaTheme="minorEastAsia" w:hAnsi="Cambria Math"/>
                            <w:sz w:val="28"/>
                            <w:szCs w:val="28"/>
                          </w:rPr>
                          <m:t>+</m:t>
                        </m:r>
                        <m:sSubSup>
                          <m:sSubSupPr>
                            <m:ctrlPr>
                              <w:rPr>
                                <w:rFonts w:ascii="Cambria Math" w:eastAsiaTheme="minorEastAsia" w:hAnsi="Cambria Math"/>
                                <w:i/>
                                <w:sz w:val="28"/>
                                <w:szCs w:val="28"/>
                              </w:rPr>
                            </m:ctrlPr>
                          </m:sSubSupPr>
                          <m:e>
                            <m:r>
                              <w:rPr>
                                <w:rFonts w:ascii="Cambria Math" w:eastAsiaTheme="minorEastAsia" w:hAnsi="Cambria Math"/>
                                <w:sz w:val="28"/>
                                <w:szCs w:val="28"/>
                              </w:rPr>
                              <m:t>q</m:t>
                            </m:r>
                          </m:e>
                          <m:sub>
                            <m:r>
                              <w:rPr>
                                <w:rFonts w:ascii="Cambria Math" w:eastAsiaTheme="minorEastAsia" w:hAnsi="Cambria Math"/>
                                <w:sz w:val="28"/>
                                <w:szCs w:val="28"/>
                              </w:rPr>
                              <m:t>i</m:t>
                            </m:r>
                          </m:sub>
                          <m:sup>
                            <m:r>
                              <w:rPr>
                                <w:rFonts w:ascii="Cambria Math" w:eastAsiaTheme="minorEastAsia" w:hAnsi="Cambria Math"/>
                                <w:sz w:val="28"/>
                                <w:szCs w:val="28"/>
                              </w:rPr>
                              <m:t>n</m:t>
                            </m:r>
                          </m:sup>
                        </m:sSubSup>
                        <m:r>
                          <w:rPr>
                            <w:rFonts w:ascii="Cambria Math" w:eastAsiaTheme="minorEastAsia" w:hAnsi="Cambria Math"/>
                            <w:sz w:val="28"/>
                            <w:szCs w:val="28"/>
                          </w:rPr>
                          <m:t>sin</m:t>
                        </m:r>
                        <m:d>
                          <m:dPr>
                            <m:ctrlPr>
                              <w:rPr>
                                <w:rFonts w:ascii="Cambria Math" w:eastAsiaTheme="minorEastAsia" w:hAnsi="Cambria Math"/>
                                <w:i/>
                                <w:sz w:val="28"/>
                                <w:szCs w:val="28"/>
                              </w:rPr>
                            </m:ctrlPr>
                          </m:dPr>
                          <m:e>
                            <m:sSubSup>
                              <m:sSubSupPr>
                                <m:ctrlPr>
                                  <w:rPr>
                                    <w:rFonts w:ascii="Cambria Math" w:eastAsiaTheme="minorEastAsia" w:hAnsi="Cambria Math"/>
                                    <w:i/>
                                    <w:sz w:val="28"/>
                                    <w:szCs w:val="28"/>
                                  </w:rPr>
                                </m:ctrlPr>
                              </m:sSubSupPr>
                              <m:e>
                                <m:acc>
                                  <m:accPr>
                                    <m:ctrlPr>
                                      <w:rPr>
                                        <w:rFonts w:ascii="Cambria Math" w:eastAsiaTheme="minorEastAsia" w:hAnsi="Cambria Math"/>
                                        <w:i/>
                                        <w:sz w:val="28"/>
                                        <w:szCs w:val="28"/>
                                      </w:rPr>
                                    </m:ctrlPr>
                                  </m:accPr>
                                  <m:e>
                                    <m:r>
                                      <w:rPr>
                                        <w:rFonts w:ascii="Cambria Math" w:eastAsiaTheme="minorEastAsia" w:hAnsi="Cambria Math"/>
                                        <w:sz w:val="28"/>
                                        <w:szCs w:val="28"/>
                                      </w:rPr>
                                      <m:t>d</m:t>
                                    </m:r>
                                  </m:e>
                                </m:acc>
                              </m:e>
                              <m:sub>
                                <m:r>
                                  <w:rPr>
                                    <w:rFonts w:ascii="Cambria Math" w:eastAsiaTheme="minorEastAsia" w:hAnsi="Cambria Math"/>
                                    <w:sz w:val="28"/>
                                    <w:szCs w:val="28"/>
                                  </w:rPr>
                                  <m:t>j</m:t>
                                </m:r>
                              </m:sub>
                              <m:sup>
                                <m:r>
                                  <w:rPr>
                                    <w:rFonts w:ascii="Cambria Math" w:eastAsiaTheme="minorEastAsia" w:hAnsi="Cambria Math"/>
                                    <w:sz w:val="28"/>
                                    <w:szCs w:val="28"/>
                                  </w:rPr>
                                  <m:t>n</m:t>
                                </m:r>
                              </m:sup>
                            </m:sSubSup>
                            <m:sSubSup>
                              <m:sSubSupPr>
                                <m:ctrlPr>
                                  <w:rPr>
                                    <w:rFonts w:ascii="Cambria Math" w:eastAsiaTheme="minorEastAsia" w:hAnsi="Cambria Math"/>
                                    <w:i/>
                                    <w:sz w:val="28"/>
                                    <w:szCs w:val="28"/>
                                  </w:rPr>
                                </m:ctrlPr>
                              </m:sSubSupPr>
                              <m:e>
                                <m:acc>
                                  <m:accPr>
                                    <m:ctrlPr>
                                      <w:rPr>
                                        <w:rFonts w:ascii="Cambria Math" w:eastAsiaTheme="minorEastAsia" w:hAnsi="Cambria Math"/>
                                        <w:i/>
                                        <w:sz w:val="28"/>
                                        <w:szCs w:val="28"/>
                                      </w:rPr>
                                    </m:ctrlPr>
                                  </m:accPr>
                                  <m:e>
                                    <m:r>
                                      <w:rPr>
                                        <w:rFonts w:ascii="Cambria Math" w:eastAsiaTheme="minorEastAsia" w:hAnsi="Cambria Math"/>
                                        <w:sz w:val="28"/>
                                        <w:szCs w:val="28"/>
                                      </w:rPr>
                                      <m:t>x</m:t>
                                    </m:r>
                                  </m:e>
                                </m:acc>
                              </m:e>
                              <m:sub>
                                <m:r>
                                  <w:rPr>
                                    <w:rFonts w:ascii="Cambria Math" w:eastAsiaTheme="minorEastAsia" w:hAnsi="Cambria Math"/>
                                    <w:sz w:val="28"/>
                                    <w:szCs w:val="28"/>
                                  </w:rPr>
                                  <m:t>j</m:t>
                                </m:r>
                              </m:sub>
                              <m:sup>
                                <m:r>
                                  <w:rPr>
                                    <w:rFonts w:ascii="Cambria Math" w:eastAsiaTheme="minorEastAsia" w:hAnsi="Cambria Math"/>
                                    <w:sz w:val="28"/>
                                    <w:szCs w:val="28"/>
                                  </w:rPr>
                                  <m:t>n</m:t>
                                </m:r>
                              </m:sup>
                            </m:sSubSup>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ω</m:t>
                                </m:r>
                              </m:e>
                              <m:sub>
                                <m:r>
                                  <w:rPr>
                                    <w:rFonts w:ascii="Cambria Math" w:eastAsiaTheme="minorEastAsia" w:hAnsi="Cambria Math"/>
                                    <w:sz w:val="28"/>
                                    <w:szCs w:val="28"/>
                                  </w:rPr>
                                  <m:t>n</m:t>
                                </m:r>
                              </m:sub>
                            </m:sSub>
                            <m:acc>
                              <m:accPr>
                                <m:ctrlPr>
                                  <w:rPr>
                                    <w:rFonts w:ascii="Cambria Math" w:eastAsiaTheme="minorEastAsia" w:hAnsi="Cambria Math"/>
                                    <w:i/>
                                    <w:sz w:val="28"/>
                                    <w:szCs w:val="28"/>
                                  </w:rPr>
                                </m:ctrlPr>
                              </m:accPr>
                              <m:e>
                                <m:r>
                                  <w:rPr>
                                    <w:rFonts w:ascii="Cambria Math" w:eastAsiaTheme="minorEastAsia" w:hAnsi="Cambria Math"/>
                                    <w:sz w:val="28"/>
                                    <w:szCs w:val="28"/>
                                  </w:rPr>
                                  <m:t>t</m:t>
                                </m:r>
                              </m:e>
                            </m:acc>
                          </m:e>
                        </m:d>
                      </m:e>
                    </m:d>
                  </m:e>
                </m:nary>
              </m:oMath>
            </m:oMathPara>
          </w:p>
        </w:tc>
        <w:tc>
          <w:tcPr>
            <w:tcW w:w="1103" w:type="dxa"/>
          </w:tcPr>
          <w:p w14:paraId="34A2B6FA" w14:textId="77777777" w:rsidR="00E44DA1" w:rsidRDefault="00E44DA1" w:rsidP="00703AC4">
            <w:pPr>
              <w:pStyle w:val="a7"/>
              <w:jc w:val="both"/>
              <w:rPr>
                <w:sz w:val="28"/>
                <w:szCs w:val="28"/>
              </w:rPr>
            </w:pPr>
          </w:p>
          <w:p w14:paraId="62D0A20E" w14:textId="615C7FE1" w:rsidR="00E44DA1" w:rsidRPr="001067EC" w:rsidRDefault="00E44DA1" w:rsidP="00703AC4">
            <w:pPr>
              <w:pStyle w:val="a7"/>
              <w:jc w:val="both"/>
              <w:rPr>
                <w:sz w:val="28"/>
                <w:szCs w:val="28"/>
              </w:rPr>
            </w:pPr>
            <w:r>
              <w:rPr>
                <w:sz w:val="28"/>
                <w:szCs w:val="28"/>
              </w:rPr>
              <w:t>(1.1</w:t>
            </w:r>
            <w:r w:rsidRPr="0056009F">
              <w:rPr>
                <w:sz w:val="28"/>
                <w:szCs w:val="28"/>
              </w:rPr>
              <w:t>.</w:t>
            </w:r>
            <w:r>
              <w:rPr>
                <w:sz w:val="28"/>
                <w:szCs w:val="28"/>
              </w:rPr>
              <w:t>41</w:t>
            </w:r>
            <w:r w:rsidRPr="0056009F">
              <w:rPr>
                <w:sz w:val="28"/>
                <w:szCs w:val="28"/>
              </w:rPr>
              <w:t>)</w:t>
            </w:r>
          </w:p>
        </w:tc>
      </w:tr>
    </w:tbl>
    <w:p w14:paraId="032D2BCF" w14:textId="77777777" w:rsidR="00E44DA1" w:rsidRDefault="00E44DA1" w:rsidP="00B16282">
      <w:pPr>
        <w:jc w:val="both"/>
        <w:rPr>
          <w:rFonts w:eastAsiaTheme="minorEastAsia"/>
          <w:sz w:val="28"/>
          <w:szCs w:val="28"/>
        </w:rPr>
      </w:pPr>
    </w:p>
    <w:p w14:paraId="5B1C2C89" w14:textId="2B615986" w:rsidR="00B16282" w:rsidRDefault="00E44DA1" w:rsidP="00B16282">
      <w:pPr>
        <w:jc w:val="both"/>
        <w:rPr>
          <w:rFonts w:eastAsiaTheme="minorEastAsia"/>
          <w:sz w:val="28"/>
          <w:szCs w:val="28"/>
        </w:rPr>
      </w:pPr>
      <w:r>
        <w:rPr>
          <w:rFonts w:eastAsiaTheme="minorEastAsia"/>
          <w:sz w:val="28"/>
          <w:szCs w:val="28"/>
        </w:rPr>
        <w:t>г</w:t>
      </w:r>
      <w:r w:rsidR="00B16282">
        <w:rPr>
          <w:rFonts w:eastAsiaTheme="minorEastAsia"/>
          <w:sz w:val="28"/>
          <w:szCs w:val="28"/>
        </w:rPr>
        <w:t>де</w:t>
      </w:r>
    </w:p>
    <w:p w14:paraId="40F84729" w14:textId="77777777" w:rsidR="00E44DA1" w:rsidRDefault="00E44DA1" w:rsidP="00B16282">
      <w:pPr>
        <w:jc w:val="both"/>
        <w:rPr>
          <w:rFonts w:eastAsiaTheme="minorEastAsia"/>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E44DA1" w14:paraId="394AD099" w14:textId="77777777" w:rsidTr="00703AC4">
        <w:trPr>
          <w:trHeight w:val="591"/>
        </w:trPr>
        <w:tc>
          <w:tcPr>
            <w:tcW w:w="8468" w:type="dxa"/>
          </w:tcPr>
          <w:p w14:paraId="525F47F0" w14:textId="5E687A5E" w:rsidR="00E44DA1" w:rsidRPr="00E44DA1" w:rsidRDefault="00000000" w:rsidP="00703AC4">
            <w:pPr>
              <w:pStyle w:val="a7"/>
              <w:jc w:val="center"/>
              <w:rPr>
                <w:i/>
                <w:sz w:val="28"/>
                <w:szCs w:val="28"/>
              </w:rPr>
            </w:pPr>
            <m:oMathPara>
              <m:oMath>
                <m:sSub>
                  <m:sSubPr>
                    <m:ctrlPr>
                      <w:rPr>
                        <w:rFonts w:ascii="Cambria Math" w:eastAsiaTheme="minorEastAsia" w:hAnsi="Cambria Math"/>
                        <w:i/>
                        <w:sz w:val="28"/>
                        <w:szCs w:val="28"/>
                        <w:lang w:val="en-US"/>
                      </w:rPr>
                    </m:ctrlPr>
                  </m:sSubPr>
                  <m:e>
                    <m:acc>
                      <m:accPr>
                        <m:ctrlPr>
                          <w:rPr>
                            <w:rFonts w:ascii="Cambria Math" w:eastAsiaTheme="minorEastAsia" w:hAnsi="Cambria Math"/>
                            <w:i/>
                            <w:sz w:val="28"/>
                            <w:szCs w:val="28"/>
                            <w:lang w:val="en-US"/>
                          </w:rPr>
                        </m:ctrlPr>
                      </m:accPr>
                      <m:e>
                        <m:r>
                          <w:rPr>
                            <w:rFonts w:ascii="Cambria Math" w:eastAsiaTheme="minorEastAsia" w:hAnsi="Cambria Math"/>
                            <w:sz w:val="28"/>
                            <w:szCs w:val="28"/>
                            <w:lang w:val="en-US"/>
                          </w:rPr>
                          <m:t>x</m:t>
                        </m:r>
                      </m:e>
                    </m:acc>
                  </m:e>
                  <m:sub>
                    <m:r>
                      <w:rPr>
                        <w:rFonts w:ascii="Cambria Math" w:eastAsiaTheme="minorEastAsia" w:hAnsi="Cambria Math"/>
                        <w:sz w:val="28"/>
                        <w:szCs w:val="28"/>
                        <w:lang w:val="en-US"/>
                      </w:rPr>
                      <m:t>j</m:t>
                    </m:r>
                  </m:sub>
                </m:sSub>
                <m:r>
                  <w:rPr>
                    <w:rFonts w:ascii="Cambria Math" w:eastAsiaTheme="minorEastAsia" w:hAnsi="Cambria Math"/>
                    <w:sz w:val="28"/>
                    <w:szCs w:val="28"/>
                    <w:lang w:val="en-US"/>
                  </w:rPr>
                  <m:t>=</m:t>
                </m:r>
                <m:f>
                  <m:fPr>
                    <m:ctrlPr>
                      <w:rPr>
                        <w:rFonts w:ascii="Cambria Math" w:eastAsiaTheme="minorEastAsia" w:hAnsi="Cambria Math"/>
                        <w:i/>
                        <w:sz w:val="28"/>
                        <w:szCs w:val="28"/>
                        <w:lang w:val="en-US"/>
                      </w:rPr>
                    </m:ctrlPr>
                  </m:fPr>
                  <m:num>
                    <m:r>
                      <w:rPr>
                        <w:rFonts w:ascii="Cambria Math" w:eastAsiaTheme="minorEastAsia" w:hAnsi="Cambria Math"/>
                        <w:sz w:val="28"/>
                        <w:szCs w:val="28"/>
                        <w:lang w:val="en-US"/>
                      </w:rPr>
                      <m:t>2π</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x</m:t>
                        </m:r>
                      </m:e>
                      <m:sub>
                        <m:r>
                          <w:rPr>
                            <w:rFonts w:ascii="Cambria Math" w:eastAsiaTheme="minorEastAsia" w:hAnsi="Cambria Math"/>
                            <w:sz w:val="28"/>
                            <w:szCs w:val="28"/>
                            <w:lang w:val="en-US"/>
                          </w:rPr>
                          <m:t>j</m:t>
                        </m:r>
                      </m:sub>
                    </m:sSub>
                  </m:num>
                  <m:den>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L</m:t>
                        </m:r>
                      </m:e>
                      <m:sub>
                        <m:r>
                          <w:rPr>
                            <w:rFonts w:ascii="Cambria Math" w:eastAsiaTheme="minorEastAsia" w:hAnsi="Cambria Math"/>
                            <w:sz w:val="28"/>
                            <w:szCs w:val="28"/>
                            <w:lang w:val="en-US"/>
                          </w:rPr>
                          <m:t>b</m:t>
                        </m:r>
                      </m:sub>
                    </m:sSub>
                  </m:den>
                </m:f>
                <m:r>
                  <w:rPr>
                    <w:rFonts w:ascii="Cambria Math" w:eastAsiaTheme="minorEastAsia" w:hAnsi="Cambria Math"/>
                    <w:sz w:val="28"/>
                    <w:szCs w:val="28"/>
                    <w:lang w:val="en-US"/>
                  </w:rPr>
                  <m:t xml:space="preserve">,       </m:t>
                </m:r>
                <m:acc>
                  <m:accPr>
                    <m:ctrlPr>
                      <w:rPr>
                        <w:rFonts w:ascii="Cambria Math" w:eastAsiaTheme="minorEastAsia" w:hAnsi="Cambria Math"/>
                        <w:i/>
                        <w:sz w:val="28"/>
                        <w:szCs w:val="28"/>
                      </w:rPr>
                    </m:ctrlPr>
                  </m:accPr>
                  <m:e>
                    <m:r>
                      <w:rPr>
                        <w:rFonts w:ascii="Cambria Math" w:eastAsiaTheme="minorEastAsia" w:hAnsi="Cambria Math"/>
                        <w:sz w:val="28"/>
                        <w:szCs w:val="28"/>
                      </w:rPr>
                      <m:t>t</m:t>
                    </m:r>
                  </m:e>
                </m:acc>
                <m:r>
                  <w:rPr>
                    <w:rFonts w:ascii="Cambria Math" w:eastAsiaTheme="minorEastAsia" w:hAnsi="Cambria Math"/>
                    <w:sz w:val="28"/>
                    <w:szCs w:val="28"/>
                    <w:lang w:val="en-US"/>
                  </w:rPr>
                  <m:t>=</m:t>
                </m:r>
                <m:f>
                  <m:fPr>
                    <m:ctrlPr>
                      <w:rPr>
                        <w:rFonts w:ascii="Cambria Math" w:eastAsiaTheme="minorEastAsia" w:hAnsi="Cambria Math"/>
                        <w:i/>
                        <w:sz w:val="28"/>
                        <w:szCs w:val="28"/>
                        <w:lang w:val="en-US"/>
                      </w:rPr>
                    </m:ctrlPr>
                  </m:fPr>
                  <m:num>
                    <m:r>
                      <w:rPr>
                        <w:rFonts w:ascii="Cambria Math" w:eastAsiaTheme="minorEastAsia" w:hAnsi="Cambria Math"/>
                        <w:sz w:val="28"/>
                        <w:szCs w:val="28"/>
                        <w:lang w:val="en-US"/>
                      </w:rPr>
                      <m:t>2πt</m:t>
                    </m:r>
                  </m:num>
                  <m:den>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τ</m:t>
                        </m:r>
                      </m:e>
                      <m:sub>
                        <m:r>
                          <w:rPr>
                            <w:rFonts w:ascii="Cambria Math" w:eastAsiaTheme="minorEastAsia" w:hAnsi="Cambria Math"/>
                            <w:sz w:val="28"/>
                            <w:szCs w:val="28"/>
                            <w:lang w:val="en-US"/>
                          </w:rPr>
                          <m:t>b</m:t>
                        </m:r>
                      </m:sub>
                    </m:sSub>
                  </m:den>
                </m:f>
              </m:oMath>
            </m:oMathPara>
          </w:p>
        </w:tc>
        <w:tc>
          <w:tcPr>
            <w:tcW w:w="1103" w:type="dxa"/>
          </w:tcPr>
          <w:p w14:paraId="2C57AA44" w14:textId="77777777" w:rsidR="00E44DA1" w:rsidRDefault="00E44DA1" w:rsidP="00703AC4">
            <w:pPr>
              <w:pStyle w:val="a7"/>
              <w:jc w:val="both"/>
              <w:rPr>
                <w:sz w:val="28"/>
                <w:szCs w:val="28"/>
              </w:rPr>
            </w:pPr>
          </w:p>
          <w:p w14:paraId="3A2BB1A5" w14:textId="3F386E6C" w:rsidR="00E44DA1" w:rsidRPr="001067EC" w:rsidRDefault="00E44DA1" w:rsidP="00703AC4">
            <w:pPr>
              <w:pStyle w:val="a7"/>
              <w:jc w:val="both"/>
              <w:rPr>
                <w:sz w:val="28"/>
                <w:szCs w:val="28"/>
              </w:rPr>
            </w:pPr>
            <w:r>
              <w:rPr>
                <w:sz w:val="28"/>
                <w:szCs w:val="28"/>
              </w:rPr>
              <w:t>(1.1</w:t>
            </w:r>
            <w:r w:rsidRPr="0056009F">
              <w:rPr>
                <w:sz w:val="28"/>
                <w:szCs w:val="28"/>
              </w:rPr>
              <w:t>.</w:t>
            </w:r>
            <w:r>
              <w:rPr>
                <w:sz w:val="28"/>
                <w:szCs w:val="28"/>
              </w:rPr>
              <w:t>42</w:t>
            </w:r>
            <w:r w:rsidRPr="0056009F">
              <w:rPr>
                <w:sz w:val="28"/>
                <w:szCs w:val="28"/>
              </w:rPr>
              <w:t>)</w:t>
            </w:r>
          </w:p>
        </w:tc>
      </w:tr>
    </w:tbl>
    <w:p w14:paraId="0BE45A0C" w14:textId="77777777" w:rsidR="00E44DA1" w:rsidRDefault="00E44DA1" w:rsidP="00B16282">
      <w:pPr>
        <w:jc w:val="both"/>
        <w:rPr>
          <w:rFonts w:eastAsiaTheme="minorEastAsia"/>
          <w:sz w:val="28"/>
          <w:szCs w:val="28"/>
        </w:rPr>
      </w:pPr>
    </w:p>
    <w:p w14:paraId="3AEE935F" w14:textId="0F209D81" w:rsidR="00B16282" w:rsidRDefault="00B16282" w:rsidP="00B16282">
      <w:pPr>
        <w:jc w:val="both"/>
        <w:rPr>
          <w:rFonts w:eastAsiaTheme="minorEastAsia"/>
          <w:sz w:val="28"/>
          <w:szCs w:val="28"/>
        </w:rPr>
      </w:pPr>
      <w:r>
        <w:rPr>
          <w:rFonts w:eastAsiaTheme="minorEastAsia"/>
          <w:sz w:val="28"/>
          <w:szCs w:val="28"/>
        </w:rPr>
        <w:t>В (</w:t>
      </w:r>
      <w:r w:rsidR="00B85AA1">
        <w:rPr>
          <w:rFonts w:eastAsiaTheme="minorEastAsia"/>
          <w:sz w:val="28"/>
          <w:szCs w:val="28"/>
        </w:rPr>
        <w:t>1.1.</w:t>
      </w:r>
      <w:r>
        <w:rPr>
          <w:rFonts w:eastAsiaTheme="minorEastAsia"/>
          <w:sz w:val="28"/>
          <w:szCs w:val="28"/>
        </w:rPr>
        <w:t xml:space="preserve">42)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τ</m:t>
            </m:r>
          </m:e>
          <m:sub>
            <m:r>
              <w:rPr>
                <w:rFonts w:ascii="Cambria Math" w:eastAsiaTheme="minorEastAsia" w:hAnsi="Cambria Math"/>
                <w:sz w:val="28"/>
                <w:szCs w:val="28"/>
                <w:lang w:val="en-US"/>
              </w:rPr>
              <m:t>b</m:t>
            </m:r>
          </m:sub>
        </m:sSub>
        <m:r>
          <w:rPr>
            <w:rFonts w:ascii="Cambria Math" w:eastAsiaTheme="minorEastAsia" w:hAnsi="Cambria Math"/>
            <w:sz w:val="28"/>
            <w:szCs w:val="28"/>
          </w:rPr>
          <m:t>=</m:t>
        </m:r>
        <m:r>
          <w:rPr>
            <w:rFonts w:ascii="Cambria Math" w:eastAsiaTheme="minorEastAsia" w:hAnsi="Cambria Math"/>
            <w:sz w:val="28"/>
            <w:szCs w:val="28"/>
            <w:lang w:val="en-US"/>
          </w:rPr>
          <m:t>k</m:t>
        </m:r>
        <m:r>
          <w:rPr>
            <w:rFonts w:ascii="Cambria Math" w:eastAsiaTheme="minorEastAsia" w:hAnsi="Cambria Math"/>
            <w:sz w:val="28"/>
            <w:szCs w:val="28"/>
          </w:rPr>
          <m:t>/</m:t>
        </m:r>
        <m:r>
          <w:rPr>
            <w:rFonts w:ascii="Cambria Math" w:eastAsiaTheme="minorEastAsia" w:hAnsi="Cambria Math"/>
            <w:sz w:val="28"/>
            <w:szCs w:val="28"/>
            <w:lang w:val="en-US"/>
          </w:rPr>
          <m:t>ϵ</m:t>
        </m:r>
      </m:oMath>
      <w:r w:rsidRPr="00367B87">
        <w:rPr>
          <w:rFonts w:eastAsiaTheme="minorEastAsia"/>
          <w:sz w:val="28"/>
          <w:szCs w:val="28"/>
        </w:rPr>
        <w:t xml:space="preserve">  </w:t>
      </w:r>
      <w:r>
        <w:rPr>
          <w:rFonts w:eastAsiaTheme="minorEastAsia"/>
          <w:sz w:val="28"/>
          <w:szCs w:val="28"/>
        </w:rPr>
        <w:t xml:space="preserve">и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L</m:t>
            </m:r>
          </m:e>
          <m:sub>
            <m:r>
              <w:rPr>
                <w:rFonts w:ascii="Cambria Math" w:eastAsiaTheme="minorEastAsia" w:hAnsi="Cambria Math"/>
                <w:sz w:val="28"/>
                <w:szCs w:val="28"/>
                <w:lang w:val="en-US"/>
              </w:rPr>
              <m:t>b</m:t>
            </m:r>
          </m:sub>
        </m:sSub>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τ</m:t>
            </m:r>
          </m:e>
          <m:sub>
            <m:r>
              <w:rPr>
                <w:rFonts w:ascii="Cambria Math" w:eastAsiaTheme="minorEastAsia" w:hAnsi="Cambria Math"/>
                <w:sz w:val="28"/>
                <w:szCs w:val="28"/>
                <w:lang w:val="en-US"/>
              </w:rPr>
              <m:t>b</m:t>
            </m:r>
          </m:sub>
        </m:sSub>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V</m:t>
            </m:r>
          </m:e>
          <m:sub>
            <m:r>
              <w:rPr>
                <w:rFonts w:ascii="Cambria Math" w:eastAsiaTheme="minorEastAsia" w:hAnsi="Cambria Math"/>
                <w:sz w:val="28"/>
                <w:szCs w:val="28"/>
                <w:lang w:val="en-US"/>
              </w:rPr>
              <m:t>b</m:t>
            </m:r>
          </m:sub>
        </m:sSub>
      </m:oMath>
      <w:r>
        <w:rPr>
          <w:rFonts w:eastAsiaTheme="minorEastAsia"/>
          <w:sz w:val="28"/>
          <w:szCs w:val="28"/>
        </w:rPr>
        <w:t xml:space="preserve"> являлись временными и пространственными масштабами турбулентности, а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V</m:t>
            </m:r>
          </m:e>
          <m:sub>
            <m:r>
              <w:rPr>
                <w:rFonts w:ascii="Cambria Math" w:eastAsiaTheme="minorEastAsia" w:hAnsi="Cambria Math"/>
                <w:sz w:val="28"/>
                <w:szCs w:val="28"/>
                <w:lang w:val="en-US"/>
              </w:rPr>
              <m:t>b</m:t>
            </m:r>
          </m:sub>
        </m:sSub>
        <m:r>
          <w:rPr>
            <w:rFonts w:ascii="Cambria Math" w:eastAsiaTheme="minorEastAsia" w:hAnsi="Cambria Math"/>
            <w:sz w:val="28"/>
            <w:szCs w:val="28"/>
          </w:rPr>
          <m:t>=</m:t>
        </m:r>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k</m:t>
            </m:r>
          </m:e>
          <m:sup>
            <m:r>
              <w:rPr>
                <w:rFonts w:ascii="Cambria Math" w:eastAsiaTheme="minorEastAsia" w:hAnsi="Cambria Math"/>
                <w:sz w:val="28"/>
                <w:szCs w:val="28"/>
              </w:rPr>
              <m:t>1/2</m:t>
            </m:r>
          </m:sup>
        </m:sSup>
        <m:r>
          <w:rPr>
            <w:rFonts w:ascii="Cambria Math" w:eastAsiaTheme="minorEastAsia" w:hAnsi="Cambria Math"/>
            <w:sz w:val="28"/>
            <w:szCs w:val="28"/>
          </w:rPr>
          <m:t xml:space="preserve"> </m:t>
        </m:r>
      </m:oMath>
      <w:r w:rsidR="00FF5A95">
        <w:rPr>
          <w:rFonts w:eastAsiaTheme="minorEastAsia"/>
          <w:sz w:val="28"/>
          <w:szCs w:val="28"/>
        </w:rPr>
        <w:t xml:space="preserve">– </w:t>
      </w:r>
      <w:r>
        <w:rPr>
          <w:rFonts w:eastAsiaTheme="minorEastAsia"/>
          <w:sz w:val="28"/>
          <w:szCs w:val="28"/>
        </w:rPr>
        <w:t xml:space="preserve">масштаб скорости. Случайные частоты </w:t>
      </w:r>
      <m:oMath>
        <m:sSup>
          <m:sSupPr>
            <m:ctrlPr>
              <w:rPr>
                <w:rFonts w:ascii="Cambria Math" w:eastAsiaTheme="minorEastAsia" w:hAnsi="Cambria Math"/>
                <w:i/>
                <w:sz w:val="28"/>
                <w:szCs w:val="28"/>
              </w:rPr>
            </m:ctrlPr>
          </m:sSupPr>
          <m:e>
            <m:r>
              <w:rPr>
                <w:rFonts w:ascii="Cambria Math" w:eastAsiaTheme="minorEastAsia" w:hAnsi="Cambria Math"/>
                <w:sz w:val="28"/>
                <w:szCs w:val="28"/>
              </w:rPr>
              <m:t>ω</m:t>
            </m:r>
          </m:e>
          <m:sup>
            <m:r>
              <w:rPr>
                <w:rFonts w:ascii="Cambria Math" w:eastAsiaTheme="minorEastAsia" w:hAnsi="Cambria Math"/>
                <w:sz w:val="28"/>
                <w:szCs w:val="28"/>
              </w:rPr>
              <m:t>n</m:t>
            </m:r>
          </m:sup>
        </m:sSup>
        <m:r>
          <w:rPr>
            <w:rFonts w:ascii="Cambria Math" w:eastAsiaTheme="minorEastAsia" w:hAnsi="Cambria Math"/>
            <w:sz w:val="28"/>
            <w:szCs w:val="28"/>
          </w:rPr>
          <m:t xml:space="preserve">=N(1, 1) </m:t>
        </m:r>
      </m:oMath>
      <w:r>
        <w:rPr>
          <w:rFonts w:eastAsiaTheme="minorEastAsia"/>
          <w:sz w:val="28"/>
          <w:szCs w:val="28"/>
        </w:rPr>
        <w:t xml:space="preserve">были взяты из нормального распределения </w:t>
      </w:r>
      <m:oMath>
        <m:r>
          <w:rPr>
            <w:rFonts w:ascii="Cambria Math" w:eastAsiaTheme="minorEastAsia" w:hAnsi="Cambria Math"/>
            <w:sz w:val="28"/>
            <w:szCs w:val="28"/>
          </w:rPr>
          <m:t>N(μ,</m:t>
        </m:r>
        <m:sSup>
          <m:sSupPr>
            <m:ctrlPr>
              <w:rPr>
                <w:rFonts w:ascii="Cambria Math" w:eastAsiaTheme="minorEastAsia" w:hAnsi="Cambria Math"/>
                <w:i/>
                <w:sz w:val="28"/>
                <w:szCs w:val="28"/>
              </w:rPr>
            </m:ctrlPr>
          </m:sSupPr>
          <m:e>
            <m:r>
              <w:rPr>
                <w:rFonts w:ascii="Cambria Math" w:eastAsiaTheme="minorEastAsia" w:hAnsi="Cambria Math"/>
                <w:sz w:val="28"/>
                <w:szCs w:val="28"/>
              </w:rPr>
              <m:t>σ</m:t>
            </m:r>
          </m:e>
          <m:sup>
            <m:r>
              <w:rPr>
                <w:rFonts w:ascii="Cambria Math" w:eastAsiaTheme="minorEastAsia" w:hAnsi="Cambria Math"/>
                <w:sz w:val="28"/>
                <w:szCs w:val="28"/>
              </w:rPr>
              <m:t>2</m:t>
            </m:r>
          </m:sup>
        </m:sSup>
        <m:r>
          <w:rPr>
            <w:rFonts w:ascii="Cambria Math" w:eastAsiaTheme="minorEastAsia" w:hAnsi="Cambria Math"/>
            <w:sz w:val="28"/>
            <w:szCs w:val="28"/>
          </w:rPr>
          <m:t xml:space="preserve">) </m:t>
        </m:r>
      </m:oMath>
      <w:r>
        <w:rPr>
          <w:rFonts w:eastAsiaTheme="minorEastAsia"/>
          <w:sz w:val="28"/>
          <w:szCs w:val="28"/>
        </w:rPr>
        <w:t xml:space="preserve">с единичным средним </w:t>
      </w:r>
      <m:oMath>
        <m:r>
          <w:rPr>
            <w:rFonts w:ascii="Cambria Math" w:eastAsiaTheme="minorEastAsia" w:hAnsi="Cambria Math"/>
            <w:sz w:val="28"/>
            <w:szCs w:val="28"/>
          </w:rPr>
          <m:t>μ=1</m:t>
        </m:r>
      </m:oMath>
      <w:r>
        <w:rPr>
          <w:rFonts w:eastAsiaTheme="minorEastAsia"/>
          <w:sz w:val="28"/>
          <w:szCs w:val="28"/>
        </w:rPr>
        <w:t xml:space="preserve"> и единичной вариацией </w:t>
      </w:r>
      <m:oMath>
        <m:sSup>
          <m:sSupPr>
            <m:ctrlPr>
              <w:rPr>
                <w:rFonts w:ascii="Cambria Math" w:eastAsiaTheme="minorEastAsia" w:hAnsi="Cambria Math"/>
                <w:i/>
                <w:sz w:val="28"/>
                <w:szCs w:val="28"/>
              </w:rPr>
            </m:ctrlPr>
          </m:sSupPr>
          <m:e>
            <m:r>
              <w:rPr>
                <w:rFonts w:ascii="Cambria Math" w:eastAsiaTheme="minorEastAsia" w:hAnsi="Cambria Math"/>
                <w:sz w:val="28"/>
                <w:szCs w:val="28"/>
              </w:rPr>
              <m:t>σ</m:t>
            </m:r>
          </m:e>
          <m:sup>
            <m:r>
              <w:rPr>
                <w:rFonts w:ascii="Cambria Math" w:eastAsiaTheme="minorEastAsia" w:hAnsi="Cambria Math"/>
                <w:sz w:val="28"/>
                <w:szCs w:val="28"/>
              </w:rPr>
              <m:t>2</m:t>
            </m:r>
          </m:sup>
        </m:sSup>
        <m:r>
          <w:rPr>
            <w:rFonts w:ascii="Cambria Math" w:eastAsiaTheme="minorEastAsia" w:hAnsi="Cambria Math"/>
            <w:sz w:val="28"/>
            <w:szCs w:val="28"/>
          </w:rPr>
          <m:t>=1</m:t>
        </m:r>
      </m:oMath>
      <w:r>
        <w:rPr>
          <w:rFonts w:eastAsiaTheme="minorEastAsia"/>
          <w:sz w:val="28"/>
          <w:szCs w:val="28"/>
        </w:rPr>
        <w:t xml:space="preserve">. Амплитуды были представлены в виде: </w:t>
      </w:r>
    </w:p>
    <w:p w14:paraId="587677AE" w14:textId="77777777" w:rsidR="005213D0" w:rsidRDefault="005213D0" w:rsidP="00B16282">
      <w:pPr>
        <w:jc w:val="both"/>
        <w:rPr>
          <w:rFonts w:eastAsiaTheme="minorEastAsia"/>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5213D0" w14:paraId="05CCC5C0" w14:textId="77777777" w:rsidTr="00703AC4">
        <w:trPr>
          <w:trHeight w:val="591"/>
        </w:trPr>
        <w:tc>
          <w:tcPr>
            <w:tcW w:w="8468" w:type="dxa"/>
          </w:tcPr>
          <w:p w14:paraId="51BE1336" w14:textId="6BA008F9" w:rsidR="005213D0" w:rsidRPr="00E44DA1" w:rsidRDefault="00000000" w:rsidP="00703AC4">
            <w:pPr>
              <w:pStyle w:val="a7"/>
              <w:jc w:val="center"/>
              <w:rPr>
                <w:i/>
                <w:sz w:val="28"/>
                <w:szCs w:val="28"/>
              </w:rPr>
            </w:pPr>
            <m:oMathPara>
              <m:oMath>
                <m:sSubSup>
                  <m:sSubSupPr>
                    <m:ctrlPr>
                      <w:rPr>
                        <w:rFonts w:ascii="Cambria Math" w:eastAsiaTheme="minorEastAsia" w:hAnsi="Cambria Math"/>
                        <w:i/>
                        <w:sz w:val="28"/>
                        <w:szCs w:val="28"/>
                      </w:rPr>
                    </m:ctrlPr>
                  </m:sSubSupPr>
                  <m:e>
                    <m:r>
                      <w:rPr>
                        <w:rFonts w:ascii="Cambria Math" w:eastAsiaTheme="minorEastAsia" w:hAnsi="Cambria Math"/>
                        <w:sz w:val="28"/>
                        <w:szCs w:val="28"/>
                      </w:rPr>
                      <m:t>p</m:t>
                    </m:r>
                  </m:e>
                  <m:sub>
                    <m:r>
                      <w:rPr>
                        <w:rFonts w:ascii="Cambria Math" w:eastAsiaTheme="minorEastAsia" w:hAnsi="Cambria Math"/>
                        <w:sz w:val="28"/>
                        <w:szCs w:val="28"/>
                      </w:rPr>
                      <m:t>i</m:t>
                    </m:r>
                  </m:sub>
                  <m:sup>
                    <m:r>
                      <w:rPr>
                        <w:rFonts w:ascii="Cambria Math" w:eastAsiaTheme="minorEastAsia" w:hAnsi="Cambria Math"/>
                        <w:sz w:val="28"/>
                        <w:szCs w:val="28"/>
                      </w:rPr>
                      <m:t>n</m:t>
                    </m:r>
                  </m:sup>
                </m:sSubSup>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ϵ</m:t>
                    </m:r>
                  </m:e>
                  <m:sub>
                    <m:r>
                      <w:rPr>
                        <w:rFonts w:ascii="Cambria Math" w:eastAsiaTheme="minorEastAsia" w:hAnsi="Cambria Math"/>
                        <w:sz w:val="28"/>
                        <w:szCs w:val="28"/>
                      </w:rPr>
                      <m:t>ijk</m:t>
                    </m:r>
                  </m:sub>
                </m:sSub>
                <m:sSubSup>
                  <m:sSubSupPr>
                    <m:ctrlPr>
                      <w:rPr>
                        <w:rFonts w:ascii="Cambria Math" w:eastAsiaTheme="minorEastAsia" w:hAnsi="Cambria Math"/>
                        <w:i/>
                        <w:sz w:val="28"/>
                        <w:szCs w:val="28"/>
                      </w:rPr>
                    </m:ctrlPr>
                  </m:sSubSupPr>
                  <m:e>
                    <m:r>
                      <w:rPr>
                        <w:rFonts w:ascii="Cambria Math" w:eastAsiaTheme="minorEastAsia" w:hAnsi="Cambria Math"/>
                        <w:sz w:val="28"/>
                        <w:szCs w:val="28"/>
                      </w:rPr>
                      <m:t>ζ</m:t>
                    </m:r>
                  </m:e>
                  <m:sub>
                    <m:r>
                      <w:rPr>
                        <w:rFonts w:ascii="Cambria Math" w:eastAsiaTheme="minorEastAsia" w:hAnsi="Cambria Math"/>
                        <w:sz w:val="28"/>
                        <w:szCs w:val="28"/>
                      </w:rPr>
                      <m:t>j</m:t>
                    </m:r>
                  </m:sub>
                  <m:sup>
                    <m:r>
                      <w:rPr>
                        <w:rFonts w:ascii="Cambria Math" w:eastAsiaTheme="minorEastAsia" w:hAnsi="Cambria Math"/>
                        <w:sz w:val="28"/>
                        <w:szCs w:val="28"/>
                      </w:rPr>
                      <m:t>n</m:t>
                    </m:r>
                  </m:sup>
                </m:sSubSup>
                <m:sSubSup>
                  <m:sSubSupPr>
                    <m:ctrlPr>
                      <w:rPr>
                        <w:rFonts w:ascii="Cambria Math" w:eastAsiaTheme="minorEastAsia" w:hAnsi="Cambria Math"/>
                        <w:i/>
                        <w:sz w:val="28"/>
                        <w:szCs w:val="28"/>
                      </w:rPr>
                    </m:ctrlPr>
                  </m:sSubSupPr>
                  <m:e>
                    <m:r>
                      <w:rPr>
                        <w:rFonts w:ascii="Cambria Math" w:eastAsiaTheme="minorEastAsia" w:hAnsi="Cambria Math"/>
                        <w:sz w:val="28"/>
                        <w:szCs w:val="28"/>
                      </w:rPr>
                      <m:t>d</m:t>
                    </m:r>
                  </m:e>
                  <m:sub>
                    <m:r>
                      <w:rPr>
                        <w:rFonts w:ascii="Cambria Math" w:eastAsiaTheme="minorEastAsia" w:hAnsi="Cambria Math"/>
                        <w:sz w:val="28"/>
                        <w:szCs w:val="28"/>
                      </w:rPr>
                      <m:t>k</m:t>
                    </m:r>
                  </m:sub>
                  <m:sup>
                    <m:r>
                      <w:rPr>
                        <w:rFonts w:ascii="Cambria Math" w:eastAsiaTheme="minorEastAsia" w:hAnsi="Cambria Math"/>
                        <w:sz w:val="28"/>
                        <w:szCs w:val="28"/>
                      </w:rPr>
                      <m:t>n</m:t>
                    </m:r>
                  </m:sup>
                </m:sSubSup>
                <m:r>
                  <w:rPr>
                    <w:rFonts w:ascii="Cambria Math" w:eastAsiaTheme="minorEastAsia" w:hAnsi="Cambria Math"/>
                    <w:sz w:val="28"/>
                    <w:szCs w:val="28"/>
                  </w:rPr>
                  <m:t xml:space="preserve">,       </m:t>
                </m:r>
                <m:sSubSup>
                  <m:sSubSupPr>
                    <m:ctrlPr>
                      <w:rPr>
                        <w:rFonts w:ascii="Cambria Math" w:eastAsiaTheme="minorEastAsia" w:hAnsi="Cambria Math"/>
                        <w:i/>
                        <w:sz w:val="28"/>
                        <w:szCs w:val="28"/>
                      </w:rPr>
                    </m:ctrlPr>
                  </m:sSubSupPr>
                  <m:e>
                    <m:r>
                      <w:rPr>
                        <w:rFonts w:ascii="Cambria Math" w:eastAsiaTheme="minorEastAsia" w:hAnsi="Cambria Math"/>
                        <w:sz w:val="28"/>
                        <w:szCs w:val="28"/>
                      </w:rPr>
                      <m:t>q</m:t>
                    </m:r>
                  </m:e>
                  <m:sub>
                    <m:r>
                      <w:rPr>
                        <w:rFonts w:ascii="Cambria Math" w:eastAsiaTheme="minorEastAsia" w:hAnsi="Cambria Math"/>
                        <w:sz w:val="28"/>
                        <w:szCs w:val="28"/>
                      </w:rPr>
                      <m:t>i</m:t>
                    </m:r>
                  </m:sub>
                  <m:sup>
                    <m:r>
                      <w:rPr>
                        <w:rFonts w:ascii="Cambria Math" w:eastAsiaTheme="minorEastAsia" w:hAnsi="Cambria Math"/>
                        <w:sz w:val="28"/>
                        <w:szCs w:val="28"/>
                      </w:rPr>
                      <m:t>n</m:t>
                    </m:r>
                  </m:sup>
                </m:sSubSup>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ϵ</m:t>
                    </m:r>
                  </m:e>
                  <m:sub>
                    <m:r>
                      <w:rPr>
                        <w:rFonts w:ascii="Cambria Math" w:eastAsiaTheme="minorEastAsia" w:hAnsi="Cambria Math"/>
                        <w:sz w:val="28"/>
                        <w:szCs w:val="28"/>
                      </w:rPr>
                      <m:t>ijk</m:t>
                    </m:r>
                  </m:sub>
                </m:sSub>
                <m:sSubSup>
                  <m:sSubSupPr>
                    <m:ctrlPr>
                      <w:rPr>
                        <w:rFonts w:ascii="Cambria Math" w:eastAsiaTheme="minorEastAsia" w:hAnsi="Cambria Math"/>
                        <w:i/>
                        <w:sz w:val="28"/>
                        <w:szCs w:val="28"/>
                      </w:rPr>
                    </m:ctrlPr>
                  </m:sSubSupPr>
                  <m:e>
                    <m:r>
                      <w:rPr>
                        <w:rFonts w:ascii="Cambria Math" w:eastAsiaTheme="minorEastAsia" w:hAnsi="Cambria Math"/>
                        <w:sz w:val="28"/>
                        <w:szCs w:val="28"/>
                      </w:rPr>
                      <m:t>ξ</m:t>
                    </m:r>
                  </m:e>
                  <m:sub>
                    <m:r>
                      <w:rPr>
                        <w:rFonts w:ascii="Cambria Math" w:eastAsiaTheme="minorEastAsia" w:hAnsi="Cambria Math"/>
                        <w:sz w:val="28"/>
                        <w:szCs w:val="28"/>
                      </w:rPr>
                      <m:t>j</m:t>
                    </m:r>
                  </m:sub>
                  <m:sup>
                    <m:r>
                      <w:rPr>
                        <w:rFonts w:ascii="Cambria Math" w:eastAsiaTheme="minorEastAsia" w:hAnsi="Cambria Math"/>
                        <w:sz w:val="28"/>
                        <w:szCs w:val="28"/>
                      </w:rPr>
                      <m:t>n</m:t>
                    </m:r>
                  </m:sup>
                </m:sSubSup>
                <m:sSubSup>
                  <m:sSubSupPr>
                    <m:ctrlPr>
                      <w:rPr>
                        <w:rFonts w:ascii="Cambria Math" w:eastAsiaTheme="minorEastAsia" w:hAnsi="Cambria Math"/>
                        <w:i/>
                        <w:sz w:val="28"/>
                        <w:szCs w:val="28"/>
                      </w:rPr>
                    </m:ctrlPr>
                  </m:sSubSupPr>
                  <m:e>
                    <m:r>
                      <w:rPr>
                        <w:rFonts w:ascii="Cambria Math" w:eastAsiaTheme="minorEastAsia" w:hAnsi="Cambria Math"/>
                        <w:sz w:val="28"/>
                        <w:szCs w:val="28"/>
                      </w:rPr>
                      <m:t>d</m:t>
                    </m:r>
                  </m:e>
                  <m:sub>
                    <m:r>
                      <w:rPr>
                        <w:rFonts w:ascii="Cambria Math" w:eastAsiaTheme="minorEastAsia" w:hAnsi="Cambria Math"/>
                        <w:sz w:val="28"/>
                        <w:szCs w:val="28"/>
                      </w:rPr>
                      <m:t>k</m:t>
                    </m:r>
                  </m:sub>
                  <m:sup>
                    <m:r>
                      <w:rPr>
                        <w:rFonts w:ascii="Cambria Math" w:eastAsiaTheme="minorEastAsia" w:hAnsi="Cambria Math"/>
                        <w:sz w:val="28"/>
                        <w:szCs w:val="28"/>
                      </w:rPr>
                      <m:t>n</m:t>
                    </m:r>
                  </m:sup>
                </m:sSubSup>
              </m:oMath>
            </m:oMathPara>
          </w:p>
        </w:tc>
        <w:tc>
          <w:tcPr>
            <w:tcW w:w="1103" w:type="dxa"/>
          </w:tcPr>
          <w:p w14:paraId="3FA3B112" w14:textId="1303BB55" w:rsidR="005213D0" w:rsidRPr="001067EC" w:rsidRDefault="005213D0" w:rsidP="00703AC4">
            <w:pPr>
              <w:pStyle w:val="a7"/>
              <w:jc w:val="both"/>
              <w:rPr>
                <w:sz w:val="28"/>
                <w:szCs w:val="28"/>
              </w:rPr>
            </w:pPr>
            <w:r>
              <w:rPr>
                <w:sz w:val="28"/>
                <w:szCs w:val="28"/>
              </w:rPr>
              <w:t>(1.1</w:t>
            </w:r>
            <w:r w:rsidRPr="0056009F">
              <w:rPr>
                <w:sz w:val="28"/>
                <w:szCs w:val="28"/>
              </w:rPr>
              <w:t>.</w:t>
            </w:r>
            <w:r>
              <w:rPr>
                <w:sz w:val="28"/>
                <w:szCs w:val="28"/>
              </w:rPr>
              <w:t>43</w:t>
            </w:r>
            <w:r w:rsidRPr="0056009F">
              <w:rPr>
                <w:sz w:val="28"/>
                <w:szCs w:val="28"/>
              </w:rPr>
              <w:t>)</w:t>
            </w:r>
          </w:p>
        </w:tc>
      </w:tr>
    </w:tbl>
    <w:p w14:paraId="3766A012" w14:textId="77777777" w:rsidR="00B16282" w:rsidRDefault="00B16282" w:rsidP="00B16282">
      <w:pPr>
        <w:jc w:val="center"/>
        <w:rPr>
          <w:rFonts w:eastAsiaTheme="minorEastAsia"/>
          <w:sz w:val="28"/>
          <w:szCs w:val="28"/>
          <w:lang w:val="en-US"/>
        </w:rPr>
      </w:pPr>
    </w:p>
    <w:p w14:paraId="77179B84" w14:textId="7247F795" w:rsidR="00B16282" w:rsidRDefault="005213D0" w:rsidP="00B16282">
      <w:pPr>
        <w:jc w:val="both"/>
        <w:rPr>
          <w:rFonts w:eastAsiaTheme="minorEastAsia"/>
          <w:sz w:val="28"/>
          <w:szCs w:val="28"/>
        </w:rPr>
      </w:pPr>
      <w:r>
        <w:rPr>
          <w:rFonts w:eastAsiaTheme="minorEastAsia"/>
          <w:sz w:val="28"/>
          <w:szCs w:val="28"/>
        </w:rPr>
        <w:t>г</w:t>
      </w:r>
      <w:r w:rsidR="00B16282">
        <w:rPr>
          <w:rFonts w:eastAsiaTheme="minorEastAsia"/>
          <w:sz w:val="28"/>
          <w:szCs w:val="28"/>
        </w:rPr>
        <w:t>де</w:t>
      </w:r>
      <w:r>
        <w:rPr>
          <w:rFonts w:eastAsiaTheme="minorEastAsia"/>
          <w:sz w:val="28"/>
          <w:szCs w:val="28"/>
        </w:rPr>
        <w:t xml:space="preserve"> </w:t>
      </w:r>
      <w:r w:rsidR="00B16282">
        <w:rPr>
          <w:rFonts w:eastAsiaTheme="minorEastAsia"/>
          <w:sz w:val="28"/>
          <w:szCs w:val="28"/>
        </w:rPr>
        <w:t xml:space="preserve"> </w:t>
      </w:r>
      <m:oMath>
        <m:sSubSup>
          <m:sSubSupPr>
            <m:ctrlPr>
              <w:rPr>
                <w:rFonts w:ascii="Cambria Math" w:eastAsiaTheme="minorEastAsia" w:hAnsi="Cambria Math"/>
                <w:i/>
                <w:sz w:val="28"/>
                <w:szCs w:val="28"/>
              </w:rPr>
            </m:ctrlPr>
          </m:sSubSupPr>
          <m:e>
            <m:r>
              <w:rPr>
                <w:rFonts w:ascii="Cambria Math" w:eastAsiaTheme="minorEastAsia" w:hAnsi="Cambria Math"/>
                <w:sz w:val="28"/>
                <w:szCs w:val="28"/>
              </w:rPr>
              <m:t>ζ</m:t>
            </m:r>
          </m:e>
          <m:sub>
            <m:r>
              <w:rPr>
                <w:rFonts w:ascii="Cambria Math" w:eastAsiaTheme="minorEastAsia" w:hAnsi="Cambria Math"/>
                <w:sz w:val="28"/>
                <w:szCs w:val="28"/>
              </w:rPr>
              <m:t>j</m:t>
            </m:r>
          </m:sub>
          <m:sup>
            <m:r>
              <w:rPr>
                <w:rFonts w:ascii="Cambria Math" w:eastAsiaTheme="minorEastAsia" w:hAnsi="Cambria Math"/>
                <w:sz w:val="28"/>
                <w:szCs w:val="28"/>
              </w:rPr>
              <m:t>n</m:t>
            </m:r>
          </m:sup>
        </m:sSubSup>
        <m:r>
          <w:rPr>
            <w:rFonts w:ascii="Cambria Math" w:eastAsiaTheme="minorEastAsia" w:hAnsi="Cambria Math"/>
            <w:sz w:val="28"/>
            <w:szCs w:val="28"/>
          </w:rPr>
          <m:t xml:space="preserve">, </m:t>
        </m:r>
        <m:sSubSup>
          <m:sSubSupPr>
            <m:ctrlPr>
              <w:rPr>
                <w:rFonts w:ascii="Cambria Math" w:eastAsiaTheme="minorEastAsia" w:hAnsi="Cambria Math"/>
                <w:i/>
                <w:sz w:val="28"/>
                <w:szCs w:val="28"/>
              </w:rPr>
            </m:ctrlPr>
          </m:sSubSupPr>
          <m:e>
            <m:r>
              <w:rPr>
                <w:rFonts w:ascii="Cambria Math" w:eastAsiaTheme="minorEastAsia" w:hAnsi="Cambria Math"/>
                <w:sz w:val="28"/>
                <w:szCs w:val="28"/>
              </w:rPr>
              <m:t>ξ</m:t>
            </m:r>
          </m:e>
          <m:sub>
            <m:r>
              <w:rPr>
                <w:rFonts w:ascii="Cambria Math" w:eastAsiaTheme="minorEastAsia" w:hAnsi="Cambria Math"/>
                <w:sz w:val="28"/>
                <w:szCs w:val="28"/>
              </w:rPr>
              <m:t>j</m:t>
            </m:r>
          </m:sub>
          <m:sup>
            <m:r>
              <w:rPr>
                <w:rFonts w:ascii="Cambria Math" w:eastAsiaTheme="minorEastAsia" w:hAnsi="Cambria Math"/>
                <w:sz w:val="28"/>
                <w:szCs w:val="28"/>
              </w:rPr>
              <m:t>n</m:t>
            </m:r>
          </m:sup>
        </m:sSubSup>
        <m:r>
          <w:rPr>
            <w:rFonts w:ascii="Cambria Math" w:eastAsiaTheme="minorEastAsia" w:hAnsi="Cambria Math"/>
            <w:sz w:val="28"/>
            <w:szCs w:val="28"/>
          </w:rPr>
          <m:t>= N(0, 1)</m:t>
        </m:r>
      </m:oMath>
      <w:r w:rsidR="00B16282">
        <w:rPr>
          <w:rFonts w:eastAsiaTheme="minorEastAsia"/>
          <w:sz w:val="28"/>
          <w:szCs w:val="28"/>
        </w:rPr>
        <w:t xml:space="preserve"> и </w:t>
      </w:r>
    </w:p>
    <w:p w14:paraId="5FB61402" w14:textId="77777777" w:rsidR="00B16282" w:rsidRDefault="00B16282" w:rsidP="00B16282">
      <w:pPr>
        <w:jc w:val="both"/>
        <w:rPr>
          <w:rFonts w:eastAsiaTheme="minorEastAsia"/>
          <w:sz w:val="28"/>
          <w:szCs w:val="28"/>
        </w:rPr>
      </w:pPr>
    </w:p>
    <w:p w14:paraId="672A70B5" w14:textId="77777777" w:rsidR="00B16282" w:rsidRPr="00656314" w:rsidRDefault="00000000" w:rsidP="00B16282">
      <w:pPr>
        <w:jc w:val="both"/>
        <w:rPr>
          <w:rFonts w:eastAsiaTheme="minorEastAsia"/>
          <w:sz w:val="28"/>
          <w:szCs w:val="28"/>
        </w:rPr>
      </w:pPr>
      <m:oMathPara>
        <m:oMath>
          <m:sSubSup>
            <m:sSubSupPr>
              <m:ctrlPr>
                <w:rPr>
                  <w:rFonts w:ascii="Cambria Math" w:eastAsiaTheme="minorEastAsia" w:hAnsi="Cambria Math"/>
                  <w:i/>
                  <w:sz w:val="28"/>
                  <w:szCs w:val="28"/>
                </w:rPr>
              </m:ctrlPr>
            </m:sSubSupPr>
            <m:e>
              <m:acc>
                <m:accPr>
                  <m:ctrlPr>
                    <w:rPr>
                      <w:rFonts w:ascii="Cambria Math" w:eastAsiaTheme="minorEastAsia" w:hAnsi="Cambria Math"/>
                      <w:i/>
                      <w:sz w:val="28"/>
                      <w:szCs w:val="28"/>
                    </w:rPr>
                  </m:ctrlPr>
                </m:accPr>
                <m:e>
                  <m:r>
                    <w:rPr>
                      <w:rFonts w:ascii="Cambria Math" w:eastAsiaTheme="minorEastAsia" w:hAnsi="Cambria Math"/>
                      <w:sz w:val="28"/>
                      <w:szCs w:val="28"/>
                    </w:rPr>
                    <m:t>d</m:t>
                  </m:r>
                </m:e>
              </m:acc>
            </m:e>
            <m:sub>
              <m:r>
                <w:rPr>
                  <w:rFonts w:ascii="Cambria Math" w:eastAsiaTheme="minorEastAsia" w:hAnsi="Cambria Math"/>
                  <w:sz w:val="28"/>
                  <w:szCs w:val="28"/>
                </w:rPr>
                <m:t>j</m:t>
              </m:r>
            </m:sub>
            <m:sup>
              <m:r>
                <w:rPr>
                  <w:rFonts w:ascii="Cambria Math" w:eastAsiaTheme="minorEastAsia" w:hAnsi="Cambria Math"/>
                  <w:sz w:val="28"/>
                  <w:szCs w:val="28"/>
                </w:rPr>
                <m:t>n</m:t>
              </m:r>
            </m:sup>
          </m:sSubSup>
          <m:r>
            <w:rPr>
              <w:rFonts w:ascii="Cambria Math" w:eastAsiaTheme="minorEastAsia" w:hAnsi="Cambria Math"/>
              <w:sz w:val="28"/>
              <w:szCs w:val="28"/>
            </w:rPr>
            <m:t>=</m:t>
          </m:r>
          <m:sSubSup>
            <m:sSubSupPr>
              <m:ctrlPr>
                <w:rPr>
                  <w:rFonts w:ascii="Cambria Math" w:eastAsiaTheme="minorEastAsia" w:hAnsi="Cambria Math"/>
                  <w:i/>
                  <w:sz w:val="28"/>
                  <w:szCs w:val="28"/>
                </w:rPr>
              </m:ctrlPr>
            </m:sSubSupPr>
            <m:e>
              <m:r>
                <w:rPr>
                  <w:rFonts w:ascii="Cambria Math" w:eastAsiaTheme="minorEastAsia" w:hAnsi="Cambria Math"/>
                  <w:sz w:val="28"/>
                  <w:szCs w:val="28"/>
                </w:rPr>
                <m:t>d</m:t>
              </m:r>
            </m:e>
            <m:sub>
              <m:r>
                <w:rPr>
                  <w:rFonts w:ascii="Cambria Math" w:eastAsiaTheme="minorEastAsia" w:hAnsi="Cambria Math"/>
                  <w:sz w:val="28"/>
                  <w:szCs w:val="28"/>
                </w:rPr>
                <m:t>j</m:t>
              </m:r>
            </m:sub>
            <m:sup>
              <m:r>
                <w:rPr>
                  <w:rFonts w:ascii="Cambria Math" w:eastAsiaTheme="minorEastAsia" w:hAnsi="Cambria Math"/>
                  <w:sz w:val="28"/>
                  <w:szCs w:val="28"/>
                </w:rPr>
                <m:t>n</m:t>
              </m:r>
            </m:sup>
          </m:sSubSup>
          <m:f>
            <m:fPr>
              <m:ctrlPr>
                <w:rPr>
                  <w:rFonts w:ascii="Cambria Math" w:eastAsiaTheme="minorEastAsia" w:hAnsi="Cambria Math"/>
                  <w:i/>
                  <w:sz w:val="28"/>
                  <w:szCs w:val="28"/>
                </w:rPr>
              </m:ctrlPr>
            </m:fPr>
            <m:num>
              <m:r>
                <w:rPr>
                  <w:rFonts w:ascii="Cambria Math" w:eastAsiaTheme="minorEastAsia" w:hAnsi="Cambria Math"/>
                  <w:sz w:val="28"/>
                  <w:szCs w:val="28"/>
                </w:rPr>
                <m:t>V</m:t>
              </m:r>
            </m:num>
            <m:den>
              <m:sSup>
                <m:sSupPr>
                  <m:ctrlPr>
                    <w:rPr>
                      <w:rFonts w:ascii="Cambria Math" w:eastAsiaTheme="minorEastAsia" w:hAnsi="Cambria Math"/>
                      <w:i/>
                      <w:sz w:val="28"/>
                      <w:szCs w:val="28"/>
                    </w:rPr>
                  </m:ctrlPr>
                </m:sSupPr>
                <m:e>
                  <m:r>
                    <w:rPr>
                      <w:rFonts w:ascii="Cambria Math" w:eastAsiaTheme="minorEastAsia" w:hAnsi="Cambria Math"/>
                      <w:sz w:val="28"/>
                      <w:szCs w:val="28"/>
                    </w:rPr>
                    <m:t>c</m:t>
                  </m:r>
                </m:e>
                <m:sup>
                  <m:r>
                    <w:rPr>
                      <w:rFonts w:ascii="Cambria Math" w:eastAsiaTheme="minorEastAsia" w:hAnsi="Cambria Math"/>
                      <w:sz w:val="28"/>
                      <w:szCs w:val="28"/>
                    </w:rPr>
                    <m:t>n</m:t>
                  </m:r>
                </m:sup>
              </m:sSup>
            </m:den>
          </m:f>
          <m:r>
            <w:rPr>
              <w:rFonts w:ascii="Cambria Math" w:eastAsiaTheme="minorEastAsia" w:hAnsi="Cambria Math"/>
              <w:sz w:val="28"/>
              <w:szCs w:val="28"/>
            </w:rPr>
            <m:t xml:space="preserve"> </m:t>
          </m:r>
        </m:oMath>
      </m:oMathPara>
    </w:p>
    <w:p w14:paraId="6232C3BE" w14:textId="77777777" w:rsidR="00B16282" w:rsidRPr="00A70531" w:rsidRDefault="00B16282" w:rsidP="00B16282">
      <w:pPr>
        <w:jc w:val="both"/>
        <w:rPr>
          <w:rFonts w:eastAsiaTheme="minorEastAsia"/>
          <w:sz w:val="28"/>
          <w:szCs w:val="28"/>
          <w:lang w:val="en-US"/>
        </w:rPr>
      </w:pPr>
    </w:p>
    <w:p w14:paraId="508C30C1" w14:textId="77777777" w:rsidR="00B16282" w:rsidRDefault="00B16282" w:rsidP="00B16282">
      <w:pPr>
        <w:jc w:val="both"/>
        <w:rPr>
          <w:rFonts w:eastAsiaTheme="minorEastAsia"/>
          <w:sz w:val="28"/>
          <w:szCs w:val="28"/>
        </w:rPr>
      </w:pPr>
      <w:r>
        <w:rPr>
          <w:rFonts w:eastAsiaTheme="minorEastAsia"/>
          <w:sz w:val="28"/>
          <w:szCs w:val="28"/>
        </w:rPr>
        <w:t xml:space="preserve">являлись модифицированными волновыми числами, полученными путем умножения волновых чисел </w:t>
      </w:r>
      <m:oMath>
        <m:sSubSup>
          <m:sSubSupPr>
            <m:ctrlPr>
              <w:rPr>
                <w:rFonts w:ascii="Cambria Math" w:eastAsiaTheme="minorEastAsia" w:hAnsi="Cambria Math"/>
                <w:i/>
                <w:sz w:val="28"/>
                <w:szCs w:val="28"/>
              </w:rPr>
            </m:ctrlPr>
          </m:sSubSupPr>
          <m:e>
            <m:r>
              <w:rPr>
                <w:rFonts w:ascii="Cambria Math" w:eastAsiaTheme="minorEastAsia" w:hAnsi="Cambria Math"/>
                <w:sz w:val="28"/>
                <w:szCs w:val="28"/>
              </w:rPr>
              <m:t>d</m:t>
            </m:r>
          </m:e>
          <m:sub>
            <m:r>
              <w:rPr>
                <w:rFonts w:ascii="Cambria Math" w:eastAsiaTheme="minorEastAsia" w:hAnsi="Cambria Math"/>
                <w:sz w:val="28"/>
                <w:szCs w:val="28"/>
              </w:rPr>
              <m:t>j</m:t>
            </m:r>
          </m:sub>
          <m:sup>
            <m:r>
              <w:rPr>
                <w:rFonts w:ascii="Cambria Math" w:eastAsiaTheme="minorEastAsia" w:hAnsi="Cambria Math"/>
                <w:sz w:val="28"/>
                <w:szCs w:val="28"/>
              </w:rPr>
              <m:t>n</m:t>
            </m:r>
          </m:sup>
        </m:sSubSup>
        <m:r>
          <w:rPr>
            <w:rFonts w:ascii="Cambria Math" w:eastAsiaTheme="minorEastAsia" w:hAnsi="Cambria Math"/>
            <w:sz w:val="28"/>
            <w:szCs w:val="28"/>
          </w:rPr>
          <m:t xml:space="preserve"> </m:t>
        </m:r>
      </m:oMath>
      <w:r>
        <w:rPr>
          <w:rFonts w:eastAsiaTheme="minorEastAsia"/>
          <w:sz w:val="28"/>
          <w:szCs w:val="28"/>
        </w:rPr>
        <w:t xml:space="preserve">на отношение масштаба скорости </w:t>
      </w:r>
      <m:oMath>
        <m:sSub>
          <m:sSubPr>
            <m:ctrlPr>
              <w:rPr>
                <w:rFonts w:ascii="Cambria Math" w:eastAsiaTheme="minorEastAsia" w:hAnsi="Cambria Math"/>
                <w:i/>
                <w:sz w:val="28"/>
                <w:szCs w:val="28"/>
              </w:rPr>
            </m:ctrlPr>
          </m:sSubPr>
          <m:e>
            <m:r>
              <w:rPr>
                <w:rFonts w:ascii="Cambria Math" w:eastAsiaTheme="minorEastAsia" w:hAnsi="Cambria Math"/>
                <w:sz w:val="28"/>
                <w:szCs w:val="28"/>
              </w:rPr>
              <m:t>V</m:t>
            </m:r>
          </m:e>
          <m:sub>
            <m:r>
              <w:rPr>
                <w:rFonts w:ascii="Cambria Math" w:eastAsiaTheme="minorEastAsia" w:hAnsi="Cambria Math"/>
                <w:sz w:val="28"/>
                <w:szCs w:val="28"/>
              </w:rPr>
              <m:t>b</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L</m:t>
            </m:r>
          </m:e>
          <m:sub>
            <m:r>
              <w:rPr>
                <w:rFonts w:ascii="Cambria Math" w:eastAsiaTheme="minorEastAsia" w:hAnsi="Cambria Math"/>
                <w:sz w:val="28"/>
                <w:szCs w:val="28"/>
              </w:rPr>
              <m:t>b</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τ</m:t>
            </m:r>
          </m:e>
          <m:sub>
            <m:r>
              <w:rPr>
                <w:rFonts w:ascii="Cambria Math" w:eastAsiaTheme="minorEastAsia" w:hAnsi="Cambria Math"/>
                <w:sz w:val="28"/>
                <w:szCs w:val="28"/>
              </w:rPr>
              <m:t>b</m:t>
            </m:r>
          </m:sub>
        </m:sSub>
      </m:oMath>
      <w:r w:rsidRPr="00A70531">
        <w:rPr>
          <w:rFonts w:eastAsiaTheme="minorEastAsia"/>
          <w:sz w:val="28"/>
          <w:szCs w:val="28"/>
        </w:rPr>
        <w:t xml:space="preserve"> </w:t>
      </w:r>
      <w:r>
        <w:rPr>
          <w:rFonts w:eastAsiaTheme="minorEastAsia"/>
          <w:sz w:val="28"/>
          <w:szCs w:val="28"/>
        </w:rPr>
        <w:t xml:space="preserve">к </w:t>
      </w:r>
      <m:oMath>
        <m:sSup>
          <m:sSupPr>
            <m:ctrlPr>
              <w:rPr>
                <w:rFonts w:ascii="Cambria Math" w:eastAsiaTheme="minorEastAsia" w:hAnsi="Cambria Math"/>
                <w:i/>
                <w:sz w:val="28"/>
                <w:szCs w:val="28"/>
              </w:rPr>
            </m:ctrlPr>
          </m:sSupPr>
          <m:e>
            <m:r>
              <w:rPr>
                <w:rFonts w:ascii="Cambria Math" w:eastAsiaTheme="minorEastAsia" w:hAnsi="Cambria Math"/>
                <w:sz w:val="28"/>
                <w:szCs w:val="28"/>
              </w:rPr>
              <m:t>c</m:t>
            </m:r>
          </m:e>
          <m:sup>
            <m:r>
              <w:rPr>
                <w:rFonts w:ascii="Cambria Math" w:eastAsiaTheme="minorEastAsia" w:hAnsi="Cambria Math"/>
                <w:sz w:val="28"/>
                <w:szCs w:val="28"/>
              </w:rPr>
              <m:t>n</m:t>
            </m:r>
          </m:sup>
        </m:sSup>
      </m:oMath>
      <w:r>
        <w:rPr>
          <w:rFonts w:eastAsiaTheme="minorEastAsia"/>
          <w:sz w:val="28"/>
          <w:szCs w:val="28"/>
        </w:rPr>
        <w:t>, которое было заданно следующим образом:</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5213D0" w14:paraId="3A9B1875" w14:textId="77777777" w:rsidTr="005213D0">
        <w:trPr>
          <w:trHeight w:val="591"/>
        </w:trPr>
        <w:tc>
          <w:tcPr>
            <w:tcW w:w="8252" w:type="dxa"/>
          </w:tcPr>
          <w:p w14:paraId="69B4C4D1" w14:textId="6569A56A" w:rsidR="005213D0" w:rsidRPr="00E44DA1" w:rsidRDefault="00000000" w:rsidP="00703AC4">
            <w:pPr>
              <w:pStyle w:val="a7"/>
              <w:jc w:val="center"/>
              <w:rPr>
                <w:i/>
                <w:sz w:val="28"/>
                <w:szCs w:val="28"/>
              </w:rPr>
            </w:pPr>
            <m:oMathPara>
              <m:oMath>
                <m:sSup>
                  <m:sSupPr>
                    <m:ctrlPr>
                      <w:rPr>
                        <w:rFonts w:ascii="Cambria Math" w:eastAsiaTheme="minorEastAsia" w:hAnsi="Cambria Math"/>
                        <w:i/>
                        <w:sz w:val="28"/>
                        <w:szCs w:val="28"/>
                      </w:rPr>
                    </m:ctrlPr>
                  </m:sSupPr>
                  <m:e>
                    <m:r>
                      <w:rPr>
                        <w:rFonts w:ascii="Cambria Math" w:eastAsiaTheme="minorEastAsia" w:hAnsi="Cambria Math"/>
                        <w:sz w:val="28"/>
                        <w:szCs w:val="28"/>
                      </w:rPr>
                      <m:t>c</m:t>
                    </m:r>
                  </m:e>
                  <m:sup>
                    <m:r>
                      <w:rPr>
                        <w:rFonts w:ascii="Cambria Math" w:eastAsiaTheme="minorEastAsia" w:hAnsi="Cambria Math"/>
                        <w:sz w:val="28"/>
                        <w:szCs w:val="28"/>
                      </w:rPr>
                      <m:t>n</m:t>
                    </m:r>
                  </m:sup>
                </m:sSup>
                <m:r>
                  <w:rPr>
                    <w:rFonts w:ascii="Cambria Math" w:eastAsiaTheme="minorEastAsia" w:hAnsi="Cambria Math"/>
                    <w:sz w:val="28"/>
                    <w:szCs w:val="28"/>
                  </w:rPr>
                  <m:t>=</m:t>
                </m:r>
                <m:rad>
                  <m:radPr>
                    <m:degHide m:val="1"/>
                    <m:ctrlPr>
                      <w:rPr>
                        <w:rFonts w:ascii="Cambria Math" w:eastAsiaTheme="minorEastAsia" w:hAnsi="Cambria Math"/>
                        <w:i/>
                        <w:sz w:val="28"/>
                        <w:szCs w:val="28"/>
                      </w:rPr>
                    </m:ctrlPr>
                  </m:radPr>
                  <m:deg/>
                  <m:e>
                    <m:f>
                      <m:fPr>
                        <m:ctrlPr>
                          <w:rPr>
                            <w:rFonts w:ascii="Cambria Math" w:eastAsiaTheme="minorEastAsia" w:hAnsi="Cambria Math"/>
                            <w:i/>
                            <w:sz w:val="28"/>
                            <w:szCs w:val="28"/>
                          </w:rPr>
                        </m:ctrlPr>
                      </m:fPr>
                      <m:num>
                        <m:r>
                          <w:rPr>
                            <w:rFonts w:ascii="Cambria Math" w:eastAsiaTheme="minorEastAsia" w:hAnsi="Cambria Math"/>
                            <w:sz w:val="28"/>
                            <w:szCs w:val="28"/>
                          </w:rPr>
                          <m:t>3</m:t>
                        </m:r>
                      </m:num>
                      <m:den>
                        <m:r>
                          <w:rPr>
                            <w:rFonts w:ascii="Cambria Math" w:eastAsiaTheme="minorEastAsia" w:hAnsi="Cambria Math"/>
                            <w:sz w:val="28"/>
                            <w:szCs w:val="28"/>
                          </w:rPr>
                          <m:t>2</m:t>
                        </m:r>
                      </m:den>
                    </m:f>
                    <m:d>
                      <m:dPr>
                        <m:begChr m:val="〈"/>
                        <m:endChr m:val="〉"/>
                        <m:ctrlPr>
                          <w:rPr>
                            <w:rFonts w:ascii="Cambria Math" w:eastAsiaTheme="minorEastAsia" w:hAnsi="Cambria Math"/>
                            <w:i/>
                            <w:sz w:val="28"/>
                            <w:szCs w:val="28"/>
                          </w:rPr>
                        </m:ctrlPr>
                      </m:dPr>
                      <m:e>
                        <m:sSubSup>
                          <m:sSubSupPr>
                            <m:ctrlPr>
                              <w:rPr>
                                <w:rFonts w:ascii="Cambria Math" w:eastAsiaTheme="minorEastAsia" w:hAnsi="Cambria Math"/>
                                <w:i/>
                                <w:sz w:val="28"/>
                                <w:szCs w:val="28"/>
                              </w:rPr>
                            </m:ctrlPr>
                          </m:sSubSupPr>
                          <m:e>
                            <m:r>
                              <w:rPr>
                                <w:rFonts w:ascii="Cambria Math" w:eastAsiaTheme="minorEastAsia" w:hAnsi="Cambria Math"/>
                                <w:sz w:val="28"/>
                                <w:szCs w:val="28"/>
                              </w:rPr>
                              <m:t>u</m:t>
                            </m:r>
                          </m:e>
                          <m:sub>
                            <m:r>
                              <w:rPr>
                                <w:rFonts w:ascii="Cambria Math" w:eastAsiaTheme="minorEastAsia" w:hAnsi="Cambria Math"/>
                                <w:sz w:val="28"/>
                                <w:szCs w:val="28"/>
                              </w:rPr>
                              <m:t>l</m:t>
                            </m:r>
                          </m:sub>
                          <m:sup>
                            <m:r>
                              <w:rPr>
                                <w:rFonts w:ascii="Cambria Math" w:eastAsiaTheme="minorEastAsia" w:hAnsi="Cambria Math"/>
                                <w:sz w:val="28"/>
                                <w:szCs w:val="28"/>
                              </w:rPr>
                              <m:t>'</m:t>
                            </m:r>
                          </m:sup>
                        </m:sSubSup>
                        <m:sSubSup>
                          <m:sSubSupPr>
                            <m:ctrlPr>
                              <w:rPr>
                                <w:rFonts w:ascii="Cambria Math" w:eastAsiaTheme="minorEastAsia" w:hAnsi="Cambria Math"/>
                                <w:i/>
                                <w:sz w:val="28"/>
                                <w:szCs w:val="28"/>
                              </w:rPr>
                            </m:ctrlPr>
                          </m:sSubSupPr>
                          <m:e>
                            <m:r>
                              <w:rPr>
                                <w:rFonts w:ascii="Cambria Math" w:eastAsiaTheme="minorEastAsia" w:hAnsi="Cambria Math"/>
                                <w:sz w:val="28"/>
                                <w:szCs w:val="28"/>
                              </w:rPr>
                              <m:t>u</m:t>
                            </m:r>
                          </m:e>
                          <m:sub>
                            <m:r>
                              <w:rPr>
                                <w:rFonts w:ascii="Cambria Math" w:eastAsiaTheme="minorEastAsia" w:hAnsi="Cambria Math"/>
                                <w:sz w:val="28"/>
                                <w:szCs w:val="28"/>
                              </w:rPr>
                              <m:t>m</m:t>
                            </m:r>
                          </m:sub>
                          <m:sup>
                            <m:r>
                              <w:rPr>
                                <w:rFonts w:ascii="Cambria Math" w:eastAsiaTheme="minorEastAsia" w:hAnsi="Cambria Math"/>
                                <w:sz w:val="28"/>
                                <w:szCs w:val="28"/>
                              </w:rPr>
                              <m:t>'</m:t>
                            </m:r>
                          </m:sup>
                        </m:sSubSup>
                      </m:e>
                    </m:d>
                    <m:f>
                      <m:fPr>
                        <m:ctrlPr>
                          <w:rPr>
                            <w:rFonts w:ascii="Cambria Math" w:eastAsiaTheme="minorEastAsia" w:hAnsi="Cambria Math"/>
                            <w:i/>
                            <w:sz w:val="28"/>
                            <w:szCs w:val="28"/>
                          </w:rPr>
                        </m:ctrlPr>
                      </m:fPr>
                      <m:num>
                        <m:sSubSup>
                          <m:sSubSupPr>
                            <m:ctrlPr>
                              <w:rPr>
                                <w:rFonts w:ascii="Cambria Math" w:eastAsiaTheme="minorEastAsia" w:hAnsi="Cambria Math"/>
                                <w:i/>
                                <w:sz w:val="28"/>
                                <w:szCs w:val="28"/>
                              </w:rPr>
                            </m:ctrlPr>
                          </m:sSubSupPr>
                          <m:e>
                            <m:r>
                              <w:rPr>
                                <w:rFonts w:ascii="Cambria Math" w:eastAsiaTheme="minorEastAsia" w:hAnsi="Cambria Math"/>
                                <w:sz w:val="28"/>
                                <w:szCs w:val="28"/>
                              </w:rPr>
                              <m:t>d</m:t>
                            </m:r>
                          </m:e>
                          <m:sub>
                            <m:r>
                              <w:rPr>
                                <w:rFonts w:ascii="Cambria Math" w:eastAsiaTheme="minorEastAsia" w:hAnsi="Cambria Math"/>
                                <w:sz w:val="28"/>
                                <w:szCs w:val="28"/>
                              </w:rPr>
                              <m:t>l</m:t>
                            </m:r>
                          </m:sub>
                          <m:sup>
                            <m:r>
                              <w:rPr>
                                <w:rFonts w:ascii="Cambria Math" w:eastAsiaTheme="minorEastAsia" w:hAnsi="Cambria Math"/>
                                <w:sz w:val="28"/>
                                <w:szCs w:val="28"/>
                              </w:rPr>
                              <m:t>n</m:t>
                            </m:r>
                          </m:sup>
                        </m:sSubSup>
                        <m:sSubSup>
                          <m:sSubSupPr>
                            <m:ctrlPr>
                              <w:rPr>
                                <w:rFonts w:ascii="Cambria Math" w:eastAsiaTheme="minorEastAsia" w:hAnsi="Cambria Math"/>
                                <w:i/>
                                <w:sz w:val="28"/>
                                <w:szCs w:val="28"/>
                              </w:rPr>
                            </m:ctrlPr>
                          </m:sSubSupPr>
                          <m:e>
                            <m:r>
                              <w:rPr>
                                <w:rFonts w:ascii="Cambria Math" w:eastAsiaTheme="minorEastAsia" w:hAnsi="Cambria Math"/>
                                <w:sz w:val="28"/>
                                <w:szCs w:val="28"/>
                              </w:rPr>
                              <m:t>d</m:t>
                            </m:r>
                          </m:e>
                          <m:sub>
                            <m:r>
                              <w:rPr>
                                <w:rFonts w:ascii="Cambria Math" w:eastAsiaTheme="minorEastAsia" w:hAnsi="Cambria Math"/>
                                <w:sz w:val="28"/>
                                <w:szCs w:val="28"/>
                              </w:rPr>
                              <m:t>m</m:t>
                            </m:r>
                          </m:sub>
                          <m:sup>
                            <m:r>
                              <w:rPr>
                                <w:rFonts w:ascii="Cambria Math" w:eastAsiaTheme="minorEastAsia" w:hAnsi="Cambria Math"/>
                                <w:sz w:val="28"/>
                                <w:szCs w:val="28"/>
                              </w:rPr>
                              <m:t>n</m:t>
                            </m:r>
                          </m:sup>
                        </m:sSubSup>
                      </m:num>
                      <m:den>
                        <m:sSubSup>
                          <m:sSubSupPr>
                            <m:ctrlPr>
                              <w:rPr>
                                <w:rFonts w:ascii="Cambria Math" w:eastAsiaTheme="minorEastAsia" w:hAnsi="Cambria Math"/>
                                <w:i/>
                                <w:sz w:val="28"/>
                                <w:szCs w:val="28"/>
                              </w:rPr>
                            </m:ctrlPr>
                          </m:sSubSupPr>
                          <m:e>
                            <m:r>
                              <w:rPr>
                                <w:rFonts w:ascii="Cambria Math" w:eastAsiaTheme="minorEastAsia" w:hAnsi="Cambria Math"/>
                                <w:sz w:val="28"/>
                                <w:szCs w:val="28"/>
                              </w:rPr>
                              <m:t>d</m:t>
                            </m:r>
                          </m:e>
                          <m:sub>
                            <m:r>
                              <w:rPr>
                                <w:rFonts w:ascii="Cambria Math" w:eastAsiaTheme="minorEastAsia" w:hAnsi="Cambria Math"/>
                                <w:sz w:val="28"/>
                                <w:szCs w:val="28"/>
                              </w:rPr>
                              <m:t>k</m:t>
                            </m:r>
                          </m:sub>
                          <m:sup>
                            <m:r>
                              <w:rPr>
                                <w:rFonts w:ascii="Cambria Math" w:eastAsiaTheme="minorEastAsia" w:hAnsi="Cambria Math"/>
                                <w:sz w:val="28"/>
                                <w:szCs w:val="28"/>
                              </w:rPr>
                              <m:t>n</m:t>
                            </m:r>
                          </m:sup>
                        </m:sSubSup>
                        <m:sSubSup>
                          <m:sSubSupPr>
                            <m:ctrlPr>
                              <w:rPr>
                                <w:rFonts w:ascii="Cambria Math" w:eastAsiaTheme="minorEastAsia" w:hAnsi="Cambria Math"/>
                                <w:i/>
                                <w:sz w:val="28"/>
                                <w:szCs w:val="28"/>
                              </w:rPr>
                            </m:ctrlPr>
                          </m:sSubSupPr>
                          <m:e>
                            <m:r>
                              <w:rPr>
                                <w:rFonts w:ascii="Cambria Math" w:eastAsiaTheme="minorEastAsia" w:hAnsi="Cambria Math"/>
                                <w:sz w:val="28"/>
                                <w:szCs w:val="28"/>
                              </w:rPr>
                              <m:t>d</m:t>
                            </m:r>
                          </m:e>
                          <m:sub>
                            <m:r>
                              <w:rPr>
                                <w:rFonts w:ascii="Cambria Math" w:eastAsiaTheme="minorEastAsia" w:hAnsi="Cambria Math"/>
                                <w:sz w:val="28"/>
                                <w:szCs w:val="28"/>
                              </w:rPr>
                              <m:t>k</m:t>
                            </m:r>
                          </m:sub>
                          <m:sup>
                            <m:r>
                              <w:rPr>
                                <w:rFonts w:ascii="Cambria Math" w:eastAsiaTheme="minorEastAsia" w:hAnsi="Cambria Math"/>
                                <w:sz w:val="28"/>
                                <w:szCs w:val="28"/>
                              </w:rPr>
                              <m:t>n</m:t>
                            </m:r>
                          </m:sup>
                        </m:sSubSup>
                      </m:den>
                    </m:f>
                  </m:e>
                </m:rad>
              </m:oMath>
            </m:oMathPara>
          </w:p>
        </w:tc>
        <w:tc>
          <w:tcPr>
            <w:tcW w:w="1103" w:type="dxa"/>
          </w:tcPr>
          <w:p w14:paraId="491BB842" w14:textId="77777777" w:rsidR="005213D0" w:rsidRDefault="005213D0" w:rsidP="00703AC4">
            <w:pPr>
              <w:pStyle w:val="a7"/>
              <w:jc w:val="both"/>
              <w:rPr>
                <w:sz w:val="28"/>
                <w:szCs w:val="28"/>
              </w:rPr>
            </w:pPr>
          </w:p>
          <w:p w14:paraId="56EF6FA6" w14:textId="2EEAA3BC" w:rsidR="005213D0" w:rsidRPr="001067EC" w:rsidRDefault="005213D0" w:rsidP="00703AC4">
            <w:pPr>
              <w:pStyle w:val="a7"/>
              <w:jc w:val="both"/>
              <w:rPr>
                <w:sz w:val="28"/>
                <w:szCs w:val="28"/>
              </w:rPr>
            </w:pPr>
            <w:r>
              <w:rPr>
                <w:sz w:val="28"/>
                <w:szCs w:val="28"/>
              </w:rPr>
              <w:t>(1.1</w:t>
            </w:r>
            <w:r w:rsidRPr="0056009F">
              <w:rPr>
                <w:sz w:val="28"/>
                <w:szCs w:val="28"/>
              </w:rPr>
              <w:t>.</w:t>
            </w:r>
            <w:r>
              <w:rPr>
                <w:sz w:val="28"/>
                <w:szCs w:val="28"/>
              </w:rPr>
              <w:t>44</w:t>
            </w:r>
            <w:r w:rsidRPr="0056009F">
              <w:rPr>
                <w:sz w:val="28"/>
                <w:szCs w:val="28"/>
              </w:rPr>
              <w:t>)</w:t>
            </w:r>
          </w:p>
        </w:tc>
      </w:tr>
    </w:tbl>
    <w:p w14:paraId="67DECEEA" w14:textId="77777777" w:rsidR="005213D0" w:rsidRDefault="005213D0" w:rsidP="00B16282">
      <w:pPr>
        <w:jc w:val="both"/>
        <w:rPr>
          <w:rFonts w:eastAsiaTheme="minorEastAsia"/>
          <w:sz w:val="28"/>
          <w:szCs w:val="28"/>
        </w:rPr>
      </w:pPr>
    </w:p>
    <w:p w14:paraId="0B87CD13" w14:textId="77777777" w:rsidR="00B16282" w:rsidRDefault="00B16282" w:rsidP="00B16282">
      <w:pPr>
        <w:ind w:firstLine="567"/>
        <w:jc w:val="both"/>
        <w:rPr>
          <w:rFonts w:eastAsiaTheme="minorEastAsia"/>
          <w:sz w:val="28"/>
          <w:szCs w:val="28"/>
        </w:rPr>
      </w:pPr>
      <w:r>
        <w:rPr>
          <w:rFonts w:eastAsiaTheme="minorEastAsia"/>
          <w:sz w:val="28"/>
          <w:szCs w:val="28"/>
        </w:rPr>
        <w:t xml:space="preserve">Вышеперечисленные вычисления привели к тому, что изотропное распределение волновых чисел </w:t>
      </w:r>
      <m:oMath>
        <m:sSubSup>
          <m:sSubSupPr>
            <m:ctrlPr>
              <w:rPr>
                <w:rFonts w:ascii="Cambria Math" w:eastAsiaTheme="minorEastAsia" w:hAnsi="Cambria Math"/>
                <w:i/>
                <w:sz w:val="28"/>
                <w:szCs w:val="28"/>
              </w:rPr>
            </m:ctrlPr>
          </m:sSubSupPr>
          <m:e>
            <m:r>
              <w:rPr>
                <w:rFonts w:ascii="Cambria Math" w:eastAsiaTheme="minorEastAsia" w:hAnsi="Cambria Math"/>
                <w:sz w:val="28"/>
                <w:szCs w:val="28"/>
              </w:rPr>
              <m:t>d</m:t>
            </m:r>
          </m:e>
          <m:sub>
            <m:r>
              <w:rPr>
                <w:rFonts w:ascii="Cambria Math" w:eastAsiaTheme="minorEastAsia" w:hAnsi="Cambria Math"/>
                <w:sz w:val="28"/>
                <w:szCs w:val="28"/>
              </w:rPr>
              <m:t>j</m:t>
            </m:r>
          </m:sub>
          <m:sup>
            <m:r>
              <w:rPr>
                <w:rFonts w:ascii="Cambria Math" w:eastAsiaTheme="minorEastAsia" w:hAnsi="Cambria Math"/>
                <w:sz w:val="28"/>
                <w:szCs w:val="28"/>
              </w:rPr>
              <m:t>n</m:t>
            </m:r>
          </m:sup>
        </m:sSubSup>
      </m:oMath>
      <w:r>
        <w:rPr>
          <w:rFonts w:eastAsiaTheme="minorEastAsia"/>
          <w:sz w:val="28"/>
          <w:szCs w:val="28"/>
        </w:rPr>
        <w:t xml:space="preserve"> стало неизотропным.  После этого синтетическое поле турбулентных флуктуаций было преобразовано:</w:t>
      </w:r>
    </w:p>
    <w:p w14:paraId="73D30E11" w14:textId="77777777" w:rsidR="00B16282" w:rsidRDefault="00B16282" w:rsidP="00B16282">
      <w:pPr>
        <w:ind w:firstLine="708"/>
        <w:jc w:val="both"/>
        <w:rPr>
          <w:rFonts w:eastAsiaTheme="minorEastAsia"/>
          <w:sz w:val="28"/>
          <w:szCs w:val="28"/>
        </w:rPr>
      </w:pPr>
    </w:p>
    <w:p w14:paraId="02CF9CEA" w14:textId="77777777" w:rsidR="00B16282" w:rsidRPr="0013487A" w:rsidRDefault="00000000" w:rsidP="00B16282">
      <w:pPr>
        <w:jc w:val="both"/>
        <w:rPr>
          <w:rFonts w:eastAsiaTheme="minorEastAsia"/>
          <w:i/>
          <w:sz w:val="28"/>
          <w:szCs w:val="28"/>
        </w:rPr>
      </w:pPr>
      <m:oMathPara>
        <m:oMath>
          <m:sSubSup>
            <m:sSubSupPr>
              <m:ctrlPr>
                <w:rPr>
                  <w:rFonts w:ascii="Cambria Math" w:eastAsiaTheme="minorEastAsia" w:hAnsi="Cambria Math"/>
                  <w:i/>
                  <w:sz w:val="28"/>
                  <w:szCs w:val="28"/>
                  <w:lang w:val="en-US"/>
                </w:rPr>
              </m:ctrlPr>
            </m:sSubSupPr>
            <m:e>
              <m:r>
                <w:rPr>
                  <w:rFonts w:ascii="Cambria Math" w:eastAsiaTheme="minorEastAsia" w:hAnsi="Cambria Math"/>
                  <w:sz w:val="28"/>
                  <w:szCs w:val="28"/>
                  <w:lang w:val="en-US"/>
                </w:rPr>
                <m:t>u</m:t>
              </m:r>
            </m:e>
            <m:sub>
              <m:r>
                <w:rPr>
                  <w:rFonts w:ascii="Cambria Math" w:eastAsiaTheme="minorEastAsia" w:hAnsi="Cambria Math"/>
                  <w:sz w:val="28"/>
                  <w:szCs w:val="28"/>
                  <w:lang w:val="en-US"/>
                </w:rPr>
                <m:t>i</m:t>
              </m:r>
            </m:sub>
            <m:sup>
              <m:r>
                <w:rPr>
                  <w:rFonts w:ascii="Cambria Math" w:eastAsiaTheme="minorEastAsia" w:hAnsi="Cambria Math"/>
                  <w:sz w:val="28"/>
                  <w:szCs w:val="28"/>
                  <w:lang w:val="en-US"/>
                </w:rPr>
                <m:t>'</m:t>
              </m:r>
            </m:sup>
          </m:sSubSup>
          <m:r>
            <w:rPr>
              <w:rFonts w:ascii="Cambria Math" w:eastAsiaTheme="minorEastAsia" w:hAnsi="Cambria Math"/>
              <w:sz w:val="28"/>
              <w:szCs w:val="28"/>
              <w:lang w:val="en-US"/>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a</m:t>
              </m:r>
            </m:e>
            <m:sub>
              <m:r>
                <w:rPr>
                  <w:rFonts w:ascii="Cambria Math" w:eastAsiaTheme="minorEastAsia" w:hAnsi="Cambria Math"/>
                  <w:sz w:val="28"/>
                  <w:szCs w:val="28"/>
                  <w:lang w:val="en-US"/>
                </w:rPr>
                <m:t>ik</m:t>
              </m:r>
            </m:sub>
          </m:sSub>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v</m:t>
              </m:r>
            </m:e>
            <m:sub>
              <m:r>
                <w:rPr>
                  <w:rFonts w:ascii="Cambria Math" w:eastAsiaTheme="minorEastAsia" w:hAnsi="Cambria Math"/>
                  <w:sz w:val="28"/>
                  <w:szCs w:val="28"/>
                  <w:lang w:val="en-US"/>
                </w:rPr>
                <m:t>k</m:t>
              </m:r>
            </m:sub>
          </m:sSub>
        </m:oMath>
      </m:oMathPara>
    </w:p>
    <w:p w14:paraId="71C35E80" w14:textId="77777777" w:rsidR="00B16282" w:rsidRPr="0013487A" w:rsidRDefault="00B16282" w:rsidP="00B16282">
      <w:pPr>
        <w:jc w:val="both"/>
        <w:rPr>
          <w:rFonts w:eastAsiaTheme="minorEastAsia"/>
          <w:i/>
          <w:sz w:val="28"/>
          <w:szCs w:val="28"/>
        </w:rPr>
      </w:pPr>
    </w:p>
    <w:p w14:paraId="6F0D35C2" w14:textId="77777777" w:rsidR="00B16282" w:rsidRDefault="00B16282" w:rsidP="00B16282">
      <w:pPr>
        <w:jc w:val="both"/>
        <w:rPr>
          <w:rFonts w:eastAsiaTheme="minorEastAsia"/>
          <w:sz w:val="28"/>
          <w:szCs w:val="28"/>
        </w:rPr>
      </w:pPr>
      <w:r>
        <w:rPr>
          <w:rFonts w:eastAsiaTheme="minorEastAsia"/>
          <w:sz w:val="28"/>
          <w:szCs w:val="28"/>
        </w:rPr>
        <w:t xml:space="preserve">где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a</m:t>
            </m:r>
          </m:e>
          <m:sub>
            <m:r>
              <w:rPr>
                <w:rFonts w:ascii="Cambria Math" w:eastAsiaTheme="minorEastAsia" w:hAnsi="Cambria Math"/>
                <w:sz w:val="28"/>
                <w:szCs w:val="28"/>
                <w:lang w:val="en-US"/>
              </w:rPr>
              <m:t>ik</m:t>
            </m:r>
          </m:sub>
        </m:sSub>
      </m:oMath>
      <w:r>
        <w:rPr>
          <w:rFonts w:eastAsiaTheme="minorEastAsia"/>
          <w:sz w:val="28"/>
          <w:szCs w:val="28"/>
        </w:rPr>
        <w:t xml:space="preserve"> – преобразование Холецкого. </w:t>
      </w:r>
    </w:p>
    <w:p w14:paraId="68D43B8D" w14:textId="4BD6AD50" w:rsidR="00B16282" w:rsidRDefault="00B16282" w:rsidP="00B16282">
      <w:pPr>
        <w:ind w:firstLine="567"/>
        <w:jc w:val="both"/>
        <w:rPr>
          <w:rFonts w:eastAsiaTheme="minorEastAsia"/>
          <w:sz w:val="28"/>
          <w:szCs w:val="28"/>
        </w:rPr>
      </w:pPr>
      <w:r>
        <w:rPr>
          <w:rFonts w:eastAsiaTheme="minorEastAsia"/>
          <w:sz w:val="28"/>
          <w:szCs w:val="28"/>
        </w:rPr>
        <w:t>Такие же</w:t>
      </w:r>
      <w:r w:rsidR="00A44555">
        <w:rPr>
          <w:rFonts w:eastAsiaTheme="minorEastAsia"/>
          <w:sz w:val="28"/>
          <w:szCs w:val="28"/>
        </w:rPr>
        <w:t>,</w:t>
      </w:r>
      <w:r>
        <w:rPr>
          <w:rFonts w:eastAsiaTheme="minorEastAsia"/>
          <w:sz w:val="28"/>
          <w:szCs w:val="28"/>
        </w:rPr>
        <w:t xml:space="preserve"> как и в работе </w:t>
      </w:r>
      <w:r w:rsidRPr="009A1C29">
        <w:rPr>
          <w:rFonts w:eastAsiaTheme="minorEastAsia"/>
          <w:sz w:val="28"/>
          <w:szCs w:val="28"/>
        </w:rPr>
        <w:t>[</w:t>
      </w:r>
      <w:r w:rsidRPr="004D7706">
        <w:rPr>
          <w:rFonts w:eastAsiaTheme="minorEastAsia"/>
          <w:sz w:val="28"/>
          <w:szCs w:val="28"/>
        </w:rPr>
        <w:t>36</w:t>
      </w:r>
      <w:r w:rsidRPr="009A1C29">
        <w:rPr>
          <w:rFonts w:eastAsiaTheme="minorEastAsia"/>
          <w:sz w:val="28"/>
          <w:szCs w:val="28"/>
        </w:rPr>
        <w:t>]</w:t>
      </w:r>
      <w:r w:rsidR="00A44555">
        <w:rPr>
          <w:rFonts w:eastAsiaTheme="minorEastAsia"/>
          <w:sz w:val="28"/>
          <w:szCs w:val="28"/>
        </w:rPr>
        <w:t>,</w:t>
      </w:r>
      <w:r>
        <w:rPr>
          <w:rFonts w:eastAsiaTheme="minorEastAsia"/>
          <w:sz w:val="28"/>
          <w:szCs w:val="28"/>
        </w:rPr>
        <w:t xml:space="preserve"> данные и методология были рассмотрены в работе [</w:t>
      </w:r>
      <w:r w:rsidRPr="00B34CBF">
        <w:rPr>
          <w:rFonts w:eastAsiaTheme="minorEastAsia"/>
          <w:sz w:val="28"/>
          <w:szCs w:val="28"/>
        </w:rPr>
        <w:t>37</w:t>
      </w:r>
      <w:r>
        <w:rPr>
          <w:rFonts w:eastAsiaTheme="minorEastAsia"/>
          <w:sz w:val="28"/>
          <w:szCs w:val="28"/>
        </w:rPr>
        <w:t>]</w:t>
      </w:r>
      <w:r w:rsidRPr="009D1834">
        <w:rPr>
          <w:rFonts w:eastAsiaTheme="minorEastAsia"/>
          <w:sz w:val="28"/>
          <w:szCs w:val="28"/>
        </w:rPr>
        <w:t xml:space="preserve"> </w:t>
      </w:r>
      <w:r>
        <w:rPr>
          <w:rFonts w:eastAsiaTheme="minorEastAsia"/>
          <w:sz w:val="28"/>
          <w:szCs w:val="28"/>
        </w:rPr>
        <w:t xml:space="preserve">при построении методов моделирования синтетической турбулентности. </w:t>
      </w:r>
    </w:p>
    <w:p w14:paraId="30FD759A" w14:textId="77777777" w:rsidR="00B16282" w:rsidRDefault="00B16282" w:rsidP="00B16282">
      <w:pPr>
        <w:ind w:firstLine="567"/>
        <w:jc w:val="both"/>
        <w:rPr>
          <w:rFonts w:eastAsiaTheme="minorEastAsia"/>
          <w:sz w:val="28"/>
          <w:szCs w:val="28"/>
        </w:rPr>
      </w:pPr>
      <w:r>
        <w:rPr>
          <w:rFonts w:eastAsiaTheme="minorEastAsia"/>
          <w:sz w:val="28"/>
          <w:szCs w:val="28"/>
        </w:rPr>
        <w:t>В</w:t>
      </w:r>
      <w:r w:rsidRPr="009E3480">
        <w:rPr>
          <w:rFonts w:eastAsiaTheme="minorEastAsia"/>
          <w:sz w:val="28"/>
          <w:szCs w:val="28"/>
        </w:rPr>
        <w:t xml:space="preserve"> </w:t>
      </w:r>
      <w:r>
        <w:rPr>
          <w:rFonts w:eastAsiaTheme="minorEastAsia"/>
          <w:sz w:val="28"/>
          <w:szCs w:val="28"/>
        </w:rPr>
        <w:t>работе</w:t>
      </w:r>
      <w:r w:rsidRPr="009E3480">
        <w:rPr>
          <w:rFonts w:eastAsiaTheme="minorEastAsia"/>
          <w:sz w:val="28"/>
          <w:szCs w:val="28"/>
        </w:rPr>
        <w:t xml:space="preserve"> [</w:t>
      </w:r>
      <w:r w:rsidRPr="00FE6DE0">
        <w:rPr>
          <w:rFonts w:eastAsiaTheme="minorEastAsia"/>
          <w:sz w:val="28"/>
          <w:szCs w:val="28"/>
        </w:rPr>
        <w:t>3</w:t>
      </w:r>
      <w:r w:rsidRPr="00AF011A">
        <w:rPr>
          <w:rFonts w:eastAsiaTheme="minorEastAsia"/>
          <w:sz w:val="28"/>
          <w:szCs w:val="28"/>
        </w:rPr>
        <w:t>7</w:t>
      </w:r>
      <w:r w:rsidRPr="009E3480">
        <w:rPr>
          <w:rFonts w:eastAsiaTheme="minorEastAsia"/>
          <w:sz w:val="28"/>
          <w:szCs w:val="28"/>
        </w:rPr>
        <w:t xml:space="preserve">] </w:t>
      </w:r>
      <w:r>
        <w:rPr>
          <w:rFonts w:eastAsiaTheme="minorEastAsia"/>
          <w:sz w:val="28"/>
          <w:szCs w:val="28"/>
        </w:rPr>
        <w:t>была разработана улучшенная модель синтетической турбулентности для стохастического, зависимого от времени и неоднородного турбулентного течения. Алгоритм построения такой модели имел следующий вид:</w:t>
      </w:r>
    </w:p>
    <w:p w14:paraId="06956592" w14:textId="77777777" w:rsidR="00B16282" w:rsidRDefault="00000000" w:rsidP="00B16282">
      <w:pPr>
        <w:ind w:firstLine="567"/>
        <w:jc w:val="both"/>
        <w:rPr>
          <w:rFonts w:eastAsiaTheme="minorEastAsia"/>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u</m:t>
            </m:r>
          </m:e>
          <m:sub>
            <m:r>
              <w:rPr>
                <w:rFonts w:ascii="Cambria Math" w:eastAsiaTheme="minorEastAsia" w:hAnsi="Cambria Math"/>
                <w:sz w:val="28"/>
                <w:szCs w:val="28"/>
              </w:rPr>
              <m:t>i</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a</m:t>
            </m:r>
          </m:e>
          <m:sub>
            <m:r>
              <w:rPr>
                <w:rFonts w:ascii="Cambria Math" w:eastAsiaTheme="minorEastAsia" w:hAnsi="Cambria Math"/>
                <w:sz w:val="28"/>
                <w:szCs w:val="28"/>
              </w:rPr>
              <m:t>ik</m:t>
            </m:r>
          </m:sub>
        </m:sSub>
        <m:sSub>
          <m:sSubPr>
            <m:ctrlPr>
              <w:rPr>
                <w:rFonts w:ascii="Cambria Math" w:eastAsiaTheme="minorEastAsia" w:hAnsi="Cambria Math"/>
                <w:i/>
                <w:sz w:val="28"/>
                <w:szCs w:val="28"/>
              </w:rPr>
            </m:ctrlPr>
          </m:sSubPr>
          <m:e>
            <m:r>
              <w:rPr>
                <w:rFonts w:ascii="Cambria Math" w:eastAsiaTheme="minorEastAsia" w:hAnsi="Cambria Math"/>
                <w:sz w:val="28"/>
                <w:szCs w:val="28"/>
              </w:rPr>
              <m:t>v</m:t>
            </m:r>
          </m:e>
          <m:sub>
            <m:r>
              <w:rPr>
                <w:rFonts w:ascii="Cambria Math" w:eastAsiaTheme="minorEastAsia" w:hAnsi="Cambria Math"/>
                <w:sz w:val="28"/>
                <w:szCs w:val="28"/>
              </w:rPr>
              <m:t>k</m:t>
            </m:r>
          </m:sub>
        </m:sSub>
      </m:oMath>
      <w:r w:rsidR="00B16282" w:rsidRPr="008B1575">
        <w:rPr>
          <w:rFonts w:eastAsiaTheme="minorEastAsia"/>
          <w:sz w:val="28"/>
          <w:szCs w:val="28"/>
        </w:rPr>
        <w:t xml:space="preserve"> – случайный вектор скорости</w:t>
      </w:r>
      <w:r w:rsidR="00B16282" w:rsidRPr="00285AC2">
        <w:rPr>
          <w:rFonts w:eastAsiaTheme="minorEastAsia"/>
          <w:sz w:val="28"/>
          <w:szCs w:val="28"/>
        </w:rPr>
        <w:t xml:space="preserve">, </w:t>
      </w:r>
      <w:r w:rsidR="00B16282">
        <w:rPr>
          <w:rFonts w:eastAsiaTheme="minorEastAsia"/>
          <w:sz w:val="28"/>
          <w:szCs w:val="28"/>
        </w:rPr>
        <w:t xml:space="preserve">где </w:t>
      </w:r>
      <m:oMath>
        <m:sSub>
          <m:sSubPr>
            <m:ctrlPr>
              <w:rPr>
                <w:rFonts w:ascii="Cambria Math" w:eastAsiaTheme="minorEastAsia" w:hAnsi="Cambria Math"/>
                <w:i/>
                <w:sz w:val="28"/>
                <w:szCs w:val="28"/>
              </w:rPr>
            </m:ctrlPr>
          </m:sSubPr>
          <m:e>
            <m:r>
              <w:rPr>
                <w:rFonts w:ascii="Cambria Math" w:eastAsiaTheme="minorEastAsia" w:hAnsi="Cambria Math"/>
                <w:sz w:val="28"/>
                <w:szCs w:val="28"/>
              </w:rPr>
              <m:t>a</m:t>
            </m:r>
          </m:e>
          <m:sub>
            <m:r>
              <w:rPr>
                <w:rFonts w:ascii="Cambria Math" w:eastAsiaTheme="minorEastAsia" w:hAnsi="Cambria Math"/>
                <w:sz w:val="28"/>
                <w:szCs w:val="28"/>
              </w:rPr>
              <m:t>ik</m:t>
            </m:r>
          </m:sub>
        </m:sSub>
      </m:oMath>
      <w:r w:rsidR="00B16282">
        <w:rPr>
          <w:rFonts w:eastAsiaTheme="minorEastAsia"/>
          <w:sz w:val="28"/>
          <w:szCs w:val="28"/>
        </w:rPr>
        <w:t xml:space="preserve"> – разложение Холецкого</w:t>
      </w:r>
      <w:r w:rsidR="00B16282" w:rsidRPr="008B1575">
        <w:rPr>
          <w:rFonts w:eastAsiaTheme="minorEastAsia"/>
          <w:sz w:val="28"/>
          <w:szCs w:val="28"/>
        </w:rPr>
        <w:t xml:space="preserve">. </w:t>
      </w:r>
      <w:r w:rsidR="00B16282">
        <w:rPr>
          <w:rFonts w:eastAsiaTheme="minorEastAsia"/>
          <w:sz w:val="28"/>
          <w:szCs w:val="28"/>
        </w:rPr>
        <w:t>Поле синтетических скоростей было представлено в виде:</w:t>
      </w:r>
    </w:p>
    <w:p w14:paraId="2C66569A" w14:textId="77777777" w:rsidR="00B16282" w:rsidRPr="008B1575" w:rsidRDefault="00B16282" w:rsidP="00B16282">
      <w:pPr>
        <w:jc w:val="both"/>
        <w:rPr>
          <w:rFonts w:eastAsiaTheme="minorEastAsia"/>
          <w:sz w:val="28"/>
          <w:szCs w:val="28"/>
        </w:rPr>
      </w:pPr>
    </w:p>
    <w:p w14:paraId="6D150D23" w14:textId="77777777" w:rsidR="00B16282" w:rsidRPr="0013487A" w:rsidRDefault="00000000" w:rsidP="00B16282">
      <w:pPr>
        <w:jc w:val="center"/>
        <w:rPr>
          <w:rFonts w:eastAsiaTheme="minorEastAsia"/>
          <w:sz w:val="28"/>
          <w:szCs w:val="28"/>
        </w:rPr>
      </w:pPr>
      <m:oMathPara>
        <m:oMathParaPr>
          <m:jc m:val="center"/>
        </m:oMathParaPr>
        <m:oMath>
          <m:sSub>
            <m:sSubPr>
              <m:ctrlPr>
                <w:rPr>
                  <w:rFonts w:ascii="Cambria Math" w:eastAsiaTheme="minorEastAsia" w:hAnsi="Cambria Math"/>
                  <w:i/>
                  <w:sz w:val="28"/>
                  <w:szCs w:val="28"/>
                </w:rPr>
              </m:ctrlPr>
            </m:sSubPr>
            <m:e>
              <m:r>
                <w:rPr>
                  <w:rFonts w:ascii="Cambria Math" w:eastAsiaTheme="minorEastAsia" w:hAnsi="Cambria Math"/>
                  <w:sz w:val="28"/>
                  <w:szCs w:val="28"/>
                </w:rPr>
                <m:t>v</m:t>
              </m:r>
            </m:e>
            <m:sub>
              <m:r>
                <w:rPr>
                  <w:rFonts w:ascii="Cambria Math" w:eastAsiaTheme="minorEastAsia" w:hAnsi="Cambria Math"/>
                  <w:sz w:val="28"/>
                  <w:szCs w:val="28"/>
                </w:rPr>
                <m:t>i</m:t>
              </m:r>
            </m:sub>
          </m:sSub>
          <m:d>
            <m:dPr>
              <m:ctrlPr>
                <w:rPr>
                  <w:rFonts w:ascii="Cambria Math" w:eastAsiaTheme="minorEastAsia" w:hAnsi="Cambria Math"/>
                  <w:i/>
                  <w:sz w:val="28"/>
                  <w:szCs w:val="28"/>
                </w:rPr>
              </m:ctrlPr>
            </m:dPr>
            <m:e>
              <m:sSub>
                <m:sSubPr>
                  <m:ctrlPr>
                    <w:rPr>
                      <w:rFonts w:ascii="Cambria Math" w:eastAsiaTheme="minorEastAsia" w:hAnsi="Cambria Math"/>
                      <w:i/>
                      <w:sz w:val="28"/>
                      <w:szCs w:val="28"/>
                    </w:rPr>
                  </m:ctrlPr>
                </m:sSubPr>
                <m:e>
                  <m:r>
                    <w:rPr>
                      <w:rFonts w:ascii="Cambria Math" w:eastAsiaTheme="minorEastAsia" w:hAnsi="Cambria Math"/>
                      <w:sz w:val="28"/>
                      <w:szCs w:val="28"/>
                    </w:rPr>
                    <m:t>x</m:t>
                  </m:r>
                </m:e>
                <m:sub>
                  <m:r>
                    <w:rPr>
                      <w:rFonts w:ascii="Cambria Math" w:eastAsiaTheme="minorEastAsia" w:hAnsi="Cambria Math"/>
                      <w:sz w:val="28"/>
                      <w:szCs w:val="28"/>
                    </w:rPr>
                    <m:t>j</m:t>
                  </m:r>
                </m:sub>
              </m:sSub>
              <m:r>
                <w:rPr>
                  <w:rFonts w:ascii="Cambria Math" w:eastAsiaTheme="minorEastAsia" w:hAnsi="Cambria Math"/>
                  <w:sz w:val="28"/>
                  <w:szCs w:val="28"/>
                </w:rPr>
                <m:t>, t</m:t>
              </m:r>
            </m:e>
          </m:d>
          <m:r>
            <w:rPr>
              <w:rFonts w:ascii="Cambria Math" w:eastAsiaTheme="minorEastAsia" w:hAnsi="Cambria Math"/>
              <w:sz w:val="28"/>
              <w:szCs w:val="28"/>
            </w:rPr>
            <m:t>=</m:t>
          </m:r>
          <m:rad>
            <m:radPr>
              <m:degHide m:val="1"/>
              <m:ctrlPr>
                <w:rPr>
                  <w:rFonts w:ascii="Cambria Math" w:eastAsiaTheme="minorEastAsia" w:hAnsi="Cambria Math"/>
                  <w:i/>
                  <w:sz w:val="28"/>
                  <w:szCs w:val="28"/>
                </w:rPr>
              </m:ctrlPr>
            </m:radPr>
            <m:deg/>
            <m:e>
              <m:f>
                <m:fPr>
                  <m:ctrlPr>
                    <w:rPr>
                      <w:rFonts w:ascii="Cambria Math" w:eastAsiaTheme="minorEastAsia" w:hAnsi="Cambria Math"/>
                      <w:i/>
                      <w:sz w:val="28"/>
                      <w:szCs w:val="28"/>
                    </w:rPr>
                  </m:ctrlPr>
                </m:fPr>
                <m:num>
                  <m:r>
                    <w:rPr>
                      <w:rFonts w:ascii="Cambria Math" w:eastAsiaTheme="minorEastAsia" w:hAnsi="Cambria Math"/>
                      <w:sz w:val="28"/>
                      <w:szCs w:val="28"/>
                    </w:rPr>
                    <m:t>2</m:t>
                  </m:r>
                </m:num>
                <m:den>
                  <m:r>
                    <w:rPr>
                      <w:rFonts w:ascii="Cambria Math" w:eastAsiaTheme="minorEastAsia" w:hAnsi="Cambria Math"/>
                      <w:sz w:val="28"/>
                      <w:szCs w:val="28"/>
                    </w:rPr>
                    <m:t>N</m:t>
                  </m:r>
                </m:den>
              </m:f>
            </m:e>
          </m:rad>
          <m:nary>
            <m:naryPr>
              <m:chr m:val="∑"/>
              <m:limLoc m:val="undOvr"/>
              <m:ctrlPr>
                <w:rPr>
                  <w:rFonts w:ascii="Cambria Math" w:eastAsiaTheme="minorEastAsia" w:hAnsi="Cambria Math"/>
                  <w:i/>
                  <w:sz w:val="28"/>
                  <w:szCs w:val="28"/>
                </w:rPr>
              </m:ctrlPr>
            </m:naryPr>
            <m:sub>
              <m:r>
                <w:rPr>
                  <w:rFonts w:ascii="Cambria Math" w:eastAsiaTheme="minorEastAsia" w:hAnsi="Cambria Math"/>
                  <w:sz w:val="28"/>
                  <w:szCs w:val="28"/>
                </w:rPr>
                <m:t>n=1</m:t>
              </m:r>
            </m:sub>
            <m:sup>
              <m:r>
                <w:rPr>
                  <w:rFonts w:ascii="Cambria Math" w:eastAsiaTheme="minorEastAsia" w:hAnsi="Cambria Math"/>
                  <w:sz w:val="28"/>
                  <w:szCs w:val="28"/>
                </w:rPr>
                <m:t>N</m:t>
              </m:r>
            </m:sup>
            <m:e>
              <m:d>
                <m:dPr>
                  <m:begChr m:val="["/>
                  <m:endChr m:val="]"/>
                  <m:ctrlPr>
                    <w:rPr>
                      <w:rFonts w:ascii="Cambria Math" w:eastAsiaTheme="minorEastAsia" w:hAnsi="Cambria Math"/>
                      <w:i/>
                      <w:sz w:val="28"/>
                      <w:szCs w:val="28"/>
                    </w:rPr>
                  </m:ctrlPr>
                </m:dPr>
                <m:e>
                  <m:sSubSup>
                    <m:sSubSupPr>
                      <m:ctrlPr>
                        <w:rPr>
                          <w:rFonts w:ascii="Cambria Math" w:eastAsiaTheme="minorEastAsia" w:hAnsi="Cambria Math"/>
                          <w:i/>
                          <w:sz w:val="28"/>
                          <w:szCs w:val="28"/>
                        </w:rPr>
                      </m:ctrlPr>
                    </m:sSubSupPr>
                    <m:e>
                      <m:r>
                        <w:rPr>
                          <w:rFonts w:ascii="Cambria Math" w:eastAsiaTheme="minorEastAsia" w:hAnsi="Cambria Math"/>
                          <w:sz w:val="28"/>
                          <w:szCs w:val="28"/>
                        </w:rPr>
                        <m:t>p</m:t>
                      </m:r>
                    </m:e>
                    <m:sub>
                      <m:r>
                        <w:rPr>
                          <w:rFonts w:ascii="Cambria Math" w:eastAsiaTheme="minorEastAsia" w:hAnsi="Cambria Math"/>
                          <w:sz w:val="28"/>
                          <w:szCs w:val="28"/>
                        </w:rPr>
                        <m:t>i</m:t>
                      </m:r>
                    </m:sub>
                    <m:sup>
                      <m:r>
                        <w:rPr>
                          <w:rFonts w:ascii="Cambria Math" w:eastAsiaTheme="minorEastAsia" w:hAnsi="Cambria Math"/>
                          <w:sz w:val="28"/>
                          <w:szCs w:val="28"/>
                        </w:rPr>
                        <m:t>n</m:t>
                      </m:r>
                    </m:sup>
                  </m:sSubSup>
                  <m:r>
                    <w:rPr>
                      <w:rFonts w:ascii="Cambria Math" w:eastAsiaTheme="minorEastAsia" w:hAnsi="Cambria Math"/>
                      <w:sz w:val="28"/>
                      <w:szCs w:val="28"/>
                    </w:rPr>
                    <m:t>cos</m:t>
                  </m:r>
                  <m:d>
                    <m:dPr>
                      <m:ctrlPr>
                        <w:rPr>
                          <w:rFonts w:ascii="Cambria Math" w:eastAsiaTheme="minorEastAsia" w:hAnsi="Cambria Math"/>
                          <w:i/>
                          <w:sz w:val="28"/>
                          <w:szCs w:val="28"/>
                        </w:rPr>
                      </m:ctrlPr>
                    </m:dPr>
                    <m:e>
                      <m:r>
                        <w:rPr>
                          <w:rFonts w:ascii="Cambria Math" w:eastAsiaTheme="minorEastAsia" w:hAnsi="Cambria Math"/>
                          <w:sz w:val="28"/>
                          <w:szCs w:val="28"/>
                        </w:rPr>
                        <m:t>2π</m:t>
                      </m:r>
                      <m:d>
                        <m:dPr>
                          <m:begChr m:val="["/>
                          <m:endChr m:val="]"/>
                          <m:ctrlPr>
                            <w:rPr>
                              <w:rFonts w:ascii="Cambria Math" w:eastAsiaTheme="minorEastAsia" w:hAnsi="Cambria Math"/>
                              <w:i/>
                              <w:sz w:val="28"/>
                              <w:szCs w:val="28"/>
                            </w:rPr>
                          </m:ctrlPr>
                        </m:dPr>
                        <m:e>
                          <m:f>
                            <m:fPr>
                              <m:ctrlPr>
                                <w:rPr>
                                  <w:rFonts w:ascii="Cambria Math" w:eastAsiaTheme="minorEastAsia" w:hAnsi="Cambria Math"/>
                                  <w:i/>
                                  <w:sz w:val="28"/>
                                  <w:szCs w:val="28"/>
                                </w:rPr>
                              </m:ctrlPr>
                            </m:fPr>
                            <m:num>
                              <m:sSubSup>
                                <m:sSubSupPr>
                                  <m:ctrlPr>
                                    <w:rPr>
                                      <w:rFonts w:ascii="Cambria Math" w:eastAsiaTheme="minorEastAsia" w:hAnsi="Cambria Math"/>
                                      <w:i/>
                                      <w:sz w:val="28"/>
                                      <w:szCs w:val="28"/>
                                    </w:rPr>
                                  </m:ctrlPr>
                                </m:sSubSupPr>
                                <m:e>
                                  <m:acc>
                                    <m:accPr>
                                      <m:ctrlPr>
                                        <w:rPr>
                                          <w:rFonts w:ascii="Cambria Math" w:eastAsiaTheme="minorEastAsia" w:hAnsi="Cambria Math"/>
                                          <w:i/>
                                          <w:sz w:val="28"/>
                                          <w:szCs w:val="28"/>
                                        </w:rPr>
                                      </m:ctrlPr>
                                    </m:accPr>
                                    <m:e>
                                      <m:r>
                                        <w:rPr>
                                          <w:rFonts w:ascii="Cambria Math" w:eastAsiaTheme="minorEastAsia" w:hAnsi="Cambria Math"/>
                                          <w:sz w:val="28"/>
                                          <w:szCs w:val="28"/>
                                        </w:rPr>
                                        <m:t>d</m:t>
                                      </m:r>
                                    </m:e>
                                  </m:acc>
                                </m:e>
                                <m:sub>
                                  <m:r>
                                    <w:rPr>
                                      <w:rFonts w:ascii="Cambria Math" w:eastAsiaTheme="minorEastAsia" w:hAnsi="Cambria Math"/>
                                      <w:sz w:val="28"/>
                                      <w:szCs w:val="28"/>
                                    </w:rPr>
                                    <m:t>j</m:t>
                                  </m:r>
                                </m:sub>
                                <m:sup>
                                  <m:r>
                                    <w:rPr>
                                      <w:rFonts w:ascii="Cambria Math" w:eastAsiaTheme="minorEastAsia" w:hAnsi="Cambria Math"/>
                                      <w:sz w:val="28"/>
                                      <w:szCs w:val="28"/>
                                    </w:rPr>
                                    <m:t>n</m:t>
                                  </m:r>
                                </m:sup>
                              </m:sSubSup>
                              <m:sSub>
                                <m:sSubPr>
                                  <m:ctrlPr>
                                    <w:rPr>
                                      <w:rFonts w:ascii="Cambria Math" w:eastAsiaTheme="minorEastAsia" w:hAnsi="Cambria Math"/>
                                      <w:i/>
                                      <w:sz w:val="28"/>
                                      <w:szCs w:val="28"/>
                                    </w:rPr>
                                  </m:ctrlPr>
                                </m:sSubPr>
                                <m:e>
                                  <m:r>
                                    <w:rPr>
                                      <w:rFonts w:ascii="Cambria Math" w:eastAsiaTheme="minorEastAsia" w:hAnsi="Cambria Math"/>
                                      <w:sz w:val="28"/>
                                      <w:szCs w:val="28"/>
                                    </w:rPr>
                                    <m:t>x</m:t>
                                  </m:r>
                                </m:e>
                                <m:sub>
                                  <m:r>
                                    <w:rPr>
                                      <w:rFonts w:ascii="Cambria Math" w:eastAsiaTheme="minorEastAsia" w:hAnsi="Cambria Math"/>
                                      <w:sz w:val="28"/>
                                      <w:szCs w:val="28"/>
                                    </w:rPr>
                                    <m:t>j</m:t>
                                  </m:r>
                                </m:sub>
                              </m:sSub>
                            </m:num>
                            <m:den>
                              <m:r>
                                <w:rPr>
                                  <w:rFonts w:ascii="Cambria Math" w:eastAsiaTheme="minorEastAsia" w:hAnsi="Cambria Math"/>
                                  <w:sz w:val="28"/>
                                  <w:szCs w:val="28"/>
                                </w:rPr>
                                <m:t>L</m:t>
                              </m:r>
                            </m:den>
                          </m:f>
                          <m:r>
                            <w:rPr>
                              <w:rFonts w:ascii="Cambria Math" w:eastAsiaTheme="minorEastAsia" w:hAnsi="Cambria Math"/>
                              <w:sz w:val="28"/>
                              <w:szCs w:val="28"/>
                            </w:rPr>
                            <m:t>+</m:t>
                          </m:r>
                          <m:sSup>
                            <m:sSupPr>
                              <m:ctrlPr>
                                <w:rPr>
                                  <w:rFonts w:ascii="Cambria Math" w:eastAsiaTheme="minorEastAsia" w:hAnsi="Cambria Math"/>
                                  <w:i/>
                                  <w:sz w:val="28"/>
                                  <w:szCs w:val="28"/>
                                </w:rPr>
                              </m:ctrlPr>
                            </m:sSupPr>
                            <m:e>
                              <m:r>
                                <w:rPr>
                                  <w:rFonts w:ascii="Cambria Math" w:eastAsiaTheme="minorEastAsia" w:hAnsi="Cambria Math"/>
                                  <w:sz w:val="28"/>
                                  <w:szCs w:val="28"/>
                                </w:rPr>
                                <m:t>ω</m:t>
                              </m:r>
                            </m:e>
                            <m:sup>
                              <m:r>
                                <w:rPr>
                                  <w:rFonts w:ascii="Cambria Math" w:eastAsiaTheme="minorEastAsia" w:hAnsi="Cambria Math"/>
                                  <w:sz w:val="28"/>
                                  <w:szCs w:val="28"/>
                                </w:rPr>
                                <m:t>n</m:t>
                              </m:r>
                            </m:sup>
                          </m:sSup>
                          <m:r>
                            <w:rPr>
                              <w:rFonts w:ascii="Cambria Math" w:eastAsiaTheme="minorEastAsia" w:hAnsi="Cambria Math"/>
                              <w:sz w:val="28"/>
                              <w:szCs w:val="28"/>
                            </w:rPr>
                            <m:t>t/τ</m:t>
                          </m:r>
                        </m:e>
                      </m:d>
                    </m:e>
                  </m:d>
                  <m:r>
                    <w:rPr>
                      <w:rFonts w:ascii="Cambria Math" w:eastAsiaTheme="minorEastAsia" w:hAnsi="Cambria Math"/>
                      <w:sz w:val="28"/>
                      <w:szCs w:val="28"/>
                    </w:rPr>
                    <m:t>+</m:t>
                  </m:r>
                  <m:sSubSup>
                    <m:sSubSupPr>
                      <m:ctrlPr>
                        <w:rPr>
                          <w:rFonts w:ascii="Cambria Math" w:eastAsiaTheme="minorEastAsia" w:hAnsi="Cambria Math"/>
                          <w:i/>
                          <w:sz w:val="28"/>
                          <w:szCs w:val="28"/>
                        </w:rPr>
                      </m:ctrlPr>
                    </m:sSubSupPr>
                    <m:e>
                      <m:r>
                        <w:rPr>
                          <w:rFonts w:ascii="Cambria Math" w:eastAsiaTheme="minorEastAsia" w:hAnsi="Cambria Math"/>
                          <w:sz w:val="28"/>
                          <w:szCs w:val="28"/>
                        </w:rPr>
                        <m:t>q</m:t>
                      </m:r>
                    </m:e>
                    <m:sub>
                      <m:r>
                        <w:rPr>
                          <w:rFonts w:ascii="Cambria Math" w:eastAsiaTheme="minorEastAsia" w:hAnsi="Cambria Math"/>
                          <w:sz w:val="28"/>
                          <w:szCs w:val="28"/>
                        </w:rPr>
                        <m:t>i</m:t>
                      </m:r>
                    </m:sub>
                    <m:sup>
                      <m:r>
                        <w:rPr>
                          <w:rFonts w:ascii="Cambria Math" w:eastAsiaTheme="minorEastAsia" w:hAnsi="Cambria Math"/>
                          <w:sz w:val="28"/>
                          <w:szCs w:val="28"/>
                        </w:rPr>
                        <m:t>n</m:t>
                      </m:r>
                    </m:sup>
                  </m:sSubSup>
                  <m:r>
                    <w:rPr>
                      <w:rFonts w:ascii="Cambria Math" w:eastAsiaTheme="minorEastAsia" w:hAnsi="Cambria Math"/>
                      <w:sz w:val="28"/>
                      <w:szCs w:val="28"/>
                    </w:rPr>
                    <m:t>sin</m:t>
                  </m:r>
                  <m:d>
                    <m:dPr>
                      <m:ctrlPr>
                        <w:rPr>
                          <w:rFonts w:ascii="Cambria Math" w:eastAsiaTheme="minorEastAsia" w:hAnsi="Cambria Math"/>
                          <w:i/>
                          <w:sz w:val="28"/>
                          <w:szCs w:val="28"/>
                        </w:rPr>
                      </m:ctrlPr>
                    </m:dPr>
                    <m:e>
                      <m:r>
                        <w:rPr>
                          <w:rFonts w:ascii="Cambria Math" w:eastAsiaTheme="minorEastAsia" w:hAnsi="Cambria Math"/>
                          <w:sz w:val="28"/>
                          <w:szCs w:val="28"/>
                        </w:rPr>
                        <m:t>2π</m:t>
                      </m:r>
                      <m:d>
                        <m:dPr>
                          <m:begChr m:val="["/>
                          <m:endChr m:val="]"/>
                          <m:ctrlPr>
                            <w:rPr>
                              <w:rFonts w:ascii="Cambria Math" w:eastAsiaTheme="minorEastAsia" w:hAnsi="Cambria Math"/>
                              <w:i/>
                              <w:sz w:val="28"/>
                              <w:szCs w:val="28"/>
                            </w:rPr>
                          </m:ctrlPr>
                        </m:dPr>
                        <m:e>
                          <m:f>
                            <m:fPr>
                              <m:ctrlPr>
                                <w:rPr>
                                  <w:rFonts w:ascii="Cambria Math" w:eastAsiaTheme="minorEastAsia" w:hAnsi="Cambria Math"/>
                                  <w:i/>
                                  <w:sz w:val="28"/>
                                  <w:szCs w:val="28"/>
                                </w:rPr>
                              </m:ctrlPr>
                            </m:fPr>
                            <m:num>
                              <m:sSubSup>
                                <m:sSubSupPr>
                                  <m:ctrlPr>
                                    <w:rPr>
                                      <w:rFonts w:ascii="Cambria Math" w:eastAsiaTheme="minorEastAsia" w:hAnsi="Cambria Math"/>
                                      <w:i/>
                                      <w:sz w:val="28"/>
                                      <w:szCs w:val="28"/>
                                    </w:rPr>
                                  </m:ctrlPr>
                                </m:sSubSupPr>
                                <m:e>
                                  <m:acc>
                                    <m:accPr>
                                      <m:ctrlPr>
                                        <w:rPr>
                                          <w:rFonts w:ascii="Cambria Math" w:eastAsiaTheme="minorEastAsia" w:hAnsi="Cambria Math"/>
                                          <w:i/>
                                          <w:sz w:val="28"/>
                                          <w:szCs w:val="28"/>
                                        </w:rPr>
                                      </m:ctrlPr>
                                    </m:accPr>
                                    <m:e>
                                      <m:r>
                                        <w:rPr>
                                          <w:rFonts w:ascii="Cambria Math" w:eastAsiaTheme="minorEastAsia" w:hAnsi="Cambria Math"/>
                                          <w:sz w:val="28"/>
                                          <w:szCs w:val="28"/>
                                        </w:rPr>
                                        <m:t>d</m:t>
                                      </m:r>
                                    </m:e>
                                  </m:acc>
                                </m:e>
                                <m:sub>
                                  <m:r>
                                    <w:rPr>
                                      <w:rFonts w:ascii="Cambria Math" w:eastAsiaTheme="minorEastAsia" w:hAnsi="Cambria Math"/>
                                      <w:sz w:val="28"/>
                                      <w:szCs w:val="28"/>
                                    </w:rPr>
                                    <m:t>j</m:t>
                                  </m:r>
                                </m:sub>
                                <m:sup>
                                  <m:r>
                                    <w:rPr>
                                      <w:rFonts w:ascii="Cambria Math" w:eastAsiaTheme="minorEastAsia" w:hAnsi="Cambria Math"/>
                                      <w:sz w:val="28"/>
                                      <w:szCs w:val="28"/>
                                    </w:rPr>
                                    <m:t>n</m:t>
                                  </m:r>
                                </m:sup>
                              </m:sSubSup>
                              <m:sSub>
                                <m:sSubPr>
                                  <m:ctrlPr>
                                    <w:rPr>
                                      <w:rFonts w:ascii="Cambria Math" w:eastAsiaTheme="minorEastAsia" w:hAnsi="Cambria Math"/>
                                      <w:i/>
                                      <w:sz w:val="28"/>
                                      <w:szCs w:val="28"/>
                                    </w:rPr>
                                  </m:ctrlPr>
                                </m:sSubPr>
                                <m:e>
                                  <m:r>
                                    <w:rPr>
                                      <w:rFonts w:ascii="Cambria Math" w:eastAsiaTheme="minorEastAsia" w:hAnsi="Cambria Math"/>
                                      <w:sz w:val="28"/>
                                      <w:szCs w:val="28"/>
                                    </w:rPr>
                                    <m:t>x</m:t>
                                  </m:r>
                                </m:e>
                                <m:sub>
                                  <m:r>
                                    <w:rPr>
                                      <w:rFonts w:ascii="Cambria Math" w:eastAsiaTheme="minorEastAsia" w:hAnsi="Cambria Math"/>
                                      <w:sz w:val="28"/>
                                      <w:szCs w:val="28"/>
                                    </w:rPr>
                                    <m:t>j</m:t>
                                  </m:r>
                                </m:sub>
                              </m:sSub>
                            </m:num>
                            <m:den>
                              <m:r>
                                <w:rPr>
                                  <w:rFonts w:ascii="Cambria Math" w:eastAsiaTheme="minorEastAsia" w:hAnsi="Cambria Math"/>
                                  <w:sz w:val="28"/>
                                  <w:szCs w:val="28"/>
                                </w:rPr>
                                <m:t>L</m:t>
                              </m:r>
                            </m:den>
                          </m:f>
                          <m:r>
                            <w:rPr>
                              <w:rFonts w:ascii="Cambria Math" w:eastAsiaTheme="minorEastAsia" w:hAnsi="Cambria Math"/>
                              <w:sz w:val="28"/>
                              <w:szCs w:val="28"/>
                            </w:rPr>
                            <m:t>+</m:t>
                          </m:r>
                          <m:sSup>
                            <m:sSupPr>
                              <m:ctrlPr>
                                <w:rPr>
                                  <w:rFonts w:ascii="Cambria Math" w:eastAsiaTheme="minorEastAsia" w:hAnsi="Cambria Math"/>
                                  <w:i/>
                                  <w:sz w:val="28"/>
                                  <w:szCs w:val="28"/>
                                </w:rPr>
                              </m:ctrlPr>
                            </m:sSupPr>
                            <m:e>
                              <m:r>
                                <w:rPr>
                                  <w:rFonts w:ascii="Cambria Math" w:eastAsiaTheme="minorEastAsia" w:hAnsi="Cambria Math"/>
                                  <w:sz w:val="28"/>
                                  <w:szCs w:val="28"/>
                                </w:rPr>
                                <m:t>ω</m:t>
                              </m:r>
                            </m:e>
                            <m:sup>
                              <m:r>
                                <w:rPr>
                                  <w:rFonts w:ascii="Cambria Math" w:eastAsiaTheme="minorEastAsia" w:hAnsi="Cambria Math"/>
                                  <w:sz w:val="28"/>
                                  <w:szCs w:val="28"/>
                                </w:rPr>
                                <m:t>n</m:t>
                              </m:r>
                            </m:sup>
                          </m:sSup>
                          <m:r>
                            <w:rPr>
                              <w:rFonts w:ascii="Cambria Math" w:eastAsiaTheme="minorEastAsia" w:hAnsi="Cambria Math"/>
                              <w:sz w:val="28"/>
                              <w:szCs w:val="28"/>
                            </w:rPr>
                            <m:t>t/τ</m:t>
                          </m:r>
                        </m:e>
                      </m:d>
                    </m:e>
                  </m:d>
                </m:e>
              </m:d>
            </m:e>
          </m:nary>
        </m:oMath>
      </m:oMathPara>
    </w:p>
    <w:p w14:paraId="5BA5E496" w14:textId="77777777" w:rsidR="00B16282" w:rsidRDefault="00B16282" w:rsidP="00B16282">
      <w:pPr>
        <w:rPr>
          <w:rFonts w:eastAsiaTheme="minorEastAsia"/>
          <w:sz w:val="28"/>
          <w:szCs w:val="28"/>
        </w:rPr>
      </w:pPr>
    </w:p>
    <w:p w14:paraId="063F257D" w14:textId="77777777" w:rsidR="00B16282" w:rsidRPr="00285AC2" w:rsidRDefault="00B16282" w:rsidP="00B16282">
      <w:pPr>
        <w:rPr>
          <w:rFonts w:eastAsiaTheme="minorEastAsia"/>
          <w:sz w:val="28"/>
          <w:szCs w:val="28"/>
        </w:rPr>
      </w:pPr>
      <w:r>
        <w:rPr>
          <w:rFonts w:eastAsiaTheme="minorEastAsia"/>
          <w:sz w:val="28"/>
          <w:szCs w:val="28"/>
        </w:rPr>
        <w:t xml:space="preserve">где   </w:t>
      </w:r>
      <m:oMath>
        <m:sSubSup>
          <m:sSubSupPr>
            <m:ctrlPr>
              <w:rPr>
                <w:rFonts w:ascii="Cambria Math" w:eastAsiaTheme="minorEastAsia" w:hAnsi="Cambria Math"/>
                <w:i/>
                <w:sz w:val="28"/>
                <w:szCs w:val="28"/>
              </w:rPr>
            </m:ctrlPr>
          </m:sSubSupPr>
          <m:e>
            <m:acc>
              <m:accPr>
                <m:ctrlPr>
                  <w:rPr>
                    <w:rFonts w:ascii="Cambria Math" w:eastAsiaTheme="minorEastAsia" w:hAnsi="Cambria Math"/>
                    <w:i/>
                    <w:sz w:val="28"/>
                    <w:szCs w:val="28"/>
                  </w:rPr>
                </m:ctrlPr>
              </m:accPr>
              <m:e>
                <m:r>
                  <w:rPr>
                    <w:rFonts w:ascii="Cambria Math" w:eastAsiaTheme="minorEastAsia" w:hAnsi="Cambria Math"/>
                    <w:sz w:val="28"/>
                    <w:szCs w:val="28"/>
                  </w:rPr>
                  <m:t>d</m:t>
                </m:r>
              </m:e>
            </m:acc>
          </m:e>
          <m:sub>
            <m:r>
              <w:rPr>
                <w:rFonts w:ascii="Cambria Math" w:eastAsiaTheme="minorEastAsia" w:hAnsi="Cambria Math"/>
                <w:sz w:val="28"/>
                <w:szCs w:val="28"/>
              </w:rPr>
              <m:t>j</m:t>
            </m:r>
          </m:sub>
          <m:sup>
            <m:r>
              <w:rPr>
                <w:rFonts w:ascii="Cambria Math" w:eastAsiaTheme="minorEastAsia" w:hAnsi="Cambria Math"/>
                <w:sz w:val="28"/>
                <w:szCs w:val="28"/>
              </w:rPr>
              <m:t>n</m:t>
            </m:r>
          </m:sup>
        </m:sSubSup>
        <m:r>
          <w:rPr>
            <w:rFonts w:ascii="Cambria Math" w:eastAsiaTheme="minorEastAsia" w:hAnsi="Cambria Math"/>
            <w:sz w:val="28"/>
            <w:szCs w:val="28"/>
          </w:rPr>
          <m:t>=</m:t>
        </m:r>
        <m:sSubSup>
          <m:sSubSupPr>
            <m:ctrlPr>
              <w:rPr>
                <w:rFonts w:ascii="Cambria Math" w:eastAsiaTheme="minorEastAsia" w:hAnsi="Cambria Math"/>
                <w:i/>
                <w:sz w:val="28"/>
                <w:szCs w:val="28"/>
              </w:rPr>
            </m:ctrlPr>
          </m:sSubSupPr>
          <m:e>
            <m:r>
              <w:rPr>
                <w:rFonts w:ascii="Cambria Math" w:eastAsiaTheme="minorEastAsia" w:hAnsi="Cambria Math"/>
                <w:sz w:val="28"/>
                <w:szCs w:val="28"/>
              </w:rPr>
              <m:t>d</m:t>
            </m:r>
          </m:e>
          <m:sub>
            <m:r>
              <w:rPr>
                <w:rFonts w:ascii="Cambria Math" w:eastAsiaTheme="minorEastAsia" w:hAnsi="Cambria Math"/>
                <w:sz w:val="28"/>
                <w:szCs w:val="28"/>
              </w:rPr>
              <m:t>j</m:t>
            </m:r>
          </m:sub>
          <m:sup>
            <m:r>
              <w:rPr>
                <w:rFonts w:ascii="Cambria Math" w:eastAsiaTheme="minorEastAsia" w:hAnsi="Cambria Math"/>
                <w:sz w:val="28"/>
                <w:szCs w:val="28"/>
              </w:rPr>
              <m:t>n</m:t>
            </m:r>
          </m:sup>
        </m:sSubSup>
        <m:f>
          <m:fPr>
            <m:ctrlPr>
              <w:rPr>
                <w:rFonts w:ascii="Cambria Math" w:eastAsiaTheme="minorEastAsia" w:hAnsi="Cambria Math"/>
                <w:i/>
                <w:sz w:val="28"/>
                <w:szCs w:val="28"/>
              </w:rPr>
            </m:ctrlPr>
          </m:fPr>
          <m:num>
            <m:r>
              <w:rPr>
                <w:rFonts w:ascii="Cambria Math" w:eastAsiaTheme="minorEastAsia" w:hAnsi="Cambria Math"/>
                <w:sz w:val="28"/>
                <w:szCs w:val="28"/>
              </w:rPr>
              <m:t>V</m:t>
            </m:r>
          </m:num>
          <m:den>
            <m:sSup>
              <m:sSupPr>
                <m:ctrlPr>
                  <w:rPr>
                    <w:rFonts w:ascii="Cambria Math" w:eastAsiaTheme="minorEastAsia" w:hAnsi="Cambria Math"/>
                    <w:i/>
                    <w:sz w:val="28"/>
                    <w:szCs w:val="28"/>
                  </w:rPr>
                </m:ctrlPr>
              </m:sSupPr>
              <m:e>
                <m:r>
                  <w:rPr>
                    <w:rFonts w:ascii="Cambria Math" w:eastAsiaTheme="minorEastAsia" w:hAnsi="Cambria Math"/>
                    <w:sz w:val="28"/>
                    <w:szCs w:val="28"/>
                  </w:rPr>
                  <m:t>c</m:t>
                </m:r>
              </m:e>
              <m:sup>
                <m:r>
                  <w:rPr>
                    <w:rFonts w:ascii="Cambria Math" w:eastAsiaTheme="minorEastAsia" w:hAnsi="Cambria Math"/>
                    <w:sz w:val="28"/>
                    <w:szCs w:val="28"/>
                  </w:rPr>
                  <m:t>n</m:t>
                </m:r>
              </m:sup>
            </m:sSup>
          </m:den>
        </m:f>
      </m:oMath>
      <w:r>
        <w:rPr>
          <w:rFonts w:eastAsiaTheme="minorEastAsia"/>
          <w:sz w:val="28"/>
          <w:szCs w:val="28"/>
        </w:rPr>
        <w:t xml:space="preserve"> </w:t>
      </w:r>
      <w:r w:rsidRPr="008B1575">
        <w:rPr>
          <w:rFonts w:eastAsiaTheme="minorEastAsia"/>
          <w:sz w:val="28"/>
          <w:szCs w:val="28"/>
        </w:rPr>
        <w:t xml:space="preserve">,   </w:t>
      </w:r>
      <m:oMath>
        <m:r>
          <w:rPr>
            <w:rFonts w:ascii="Cambria Math" w:eastAsiaTheme="minorEastAsia" w:hAnsi="Cambria Math"/>
            <w:sz w:val="28"/>
            <w:szCs w:val="28"/>
          </w:rPr>
          <m:t>V=L/τ</m:t>
        </m:r>
      </m:oMath>
    </w:p>
    <w:p w14:paraId="3F8DDB77" w14:textId="77777777" w:rsidR="00B16282" w:rsidRDefault="00B16282" w:rsidP="00B16282">
      <w:pPr>
        <w:rPr>
          <w:rFonts w:eastAsiaTheme="minorEastAsia"/>
          <w:sz w:val="28"/>
          <w:szCs w:val="28"/>
        </w:rPr>
      </w:pPr>
    </w:p>
    <w:p w14:paraId="402940C4" w14:textId="77777777" w:rsidR="00B16282" w:rsidRDefault="00000000" w:rsidP="00B16282">
      <w:pPr>
        <w:rPr>
          <w:rFonts w:eastAsiaTheme="minorEastAsia"/>
          <w:i/>
          <w:sz w:val="28"/>
          <w:szCs w:val="28"/>
          <w:lang w:val="en-US"/>
        </w:rPr>
      </w:pPr>
      <m:oMathPara>
        <m:oMath>
          <m:sSup>
            <m:sSupPr>
              <m:ctrlPr>
                <w:rPr>
                  <w:rFonts w:ascii="Cambria Math" w:eastAsiaTheme="minorEastAsia" w:hAnsi="Cambria Math"/>
                  <w:i/>
                  <w:sz w:val="28"/>
                  <w:szCs w:val="28"/>
                </w:rPr>
              </m:ctrlPr>
            </m:sSupPr>
            <m:e>
              <m:r>
                <w:rPr>
                  <w:rFonts w:ascii="Cambria Math" w:eastAsiaTheme="minorEastAsia" w:hAnsi="Cambria Math"/>
                  <w:sz w:val="28"/>
                  <w:szCs w:val="28"/>
                </w:rPr>
                <m:t>c</m:t>
              </m:r>
            </m:e>
            <m:sup>
              <m:r>
                <w:rPr>
                  <w:rFonts w:ascii="Cambria Math" w:eastAsiaTheme="minorEastAsia" w:hAnsi="Cambria Math"/>
                  <w:sz w:val="28"/>
                  <w:szCs w:val="28"/>
                </w:rPr>
                <m:t>n</m:t>
              </m:r>
            </m:sup>
          </m:sSup>
          <m:r>
            <w:rPr>
              <w:rFonts w:ascii="Cambria Math" w:eastAsiaTheme="minorEastAsia" w:hAnsi="Cambria Math"/>
              <w:sz w:val="28"/>
              <w:szCs w:val="28"/>
            </w:rPr>
            <m:t>=</m:t>
          </m:r>
          <m:rad>
            <m:radPr>
              <m:degHide m:val="1"/>
              <m:ctrlPr>
                <w:rPr>
                  <w:rFonts w:ascii="Cambria Math" w:eastAsiaTheme="minorEastAsia" w:hAnsi="Cambria Math"/>
                  <w:i/>
                  <w:sz w:val="28"/>
                  <w:szCs w:val="28"/>
                </w:rPr>
              </m:ctrlPr>
            </m:radPr>
            <m:deg/>
            <m:e>
              <m:r>
                <w:rPr>
                  <w:rFonts w:ascii="Cambria Math" w:eastAsiaTheme="minorEastAsia" w:hAnsi="Cambria Math"/>
                  <w:sz w:val="28"/>
                  <w:szCs w:val="28"/>
                </w:rPr>
                <m:t>3</m:t>
              </m:r>
              <m:acc>
                <m:accPr>
                  <m:chr m:val="̅"/>
                  <m:ctrlPr>
                    <w:rPr>
                      <w:rFonts w:ascii="Cambria Math" w:eastAsiaTheme="minorEastAsia" w:hAnsi="Cambria Math"/>
                      <w:i/>
                      <w:sz w:val="28"/>
                      <w:szCs w:val="28"/>
                    </w:rPr>
                  </m:ctrlPr>
                </m:accPr>
                <m:e>
                  <m:sSubSup>
                    <m:sSubSupPr>
                      <m:ctrlPr>
                        <w:rPr>
                          <w:rFonts w:ascii="Cambria Math" w:eastAsiaTheme="minorEastAsia" w:hAnsi="Cambria Math"/>
                          <w:i/>
                          <w:sz w:val="28"/>
                          <w:szCs w:val="28"/>
                        </w:rPr>
                      </m:ctrlPr>
                    </m:sSubSupPr>
                    <m:e>
                      <m:r>
                        <w:rPr>
                          <w:rFonts w:ascii="Cambria Math" w:eastAsiaTheme="minorEastAsia" w:hAnsi="Cambria Math"/>
                          <w:sz w:val="28"/>
                          <w:szCs w:val="28"/>
                        </w:rPr>
                        <m:t>u</m:t>
                      </m:r>
                    </m:e>
                    <m:sub>
                      <m:r>
                        <w:rPr>
                          <w:rFonts w:ascii="Cambria Math" w:eastAsiaTheme="minorEastAsia" w:hAnsi="Cambria Math"/>
                          <w:sz w:val="28"/>
                          <w:szCs w:val="28"/>
                        </w:rPr>
                        <m:t>l</m:t>
                      </m:r>
                    </m:sub>
                    <m:sup>
                      <m:r>
                        <w:rPr>
                          <w:rFonts w:ascii="Cambria Math" w:eastAsiaTheme="minorEastAsia" w:hAnsi="Cambria Math"/>
                          <w:sz w:val="28"/>
                          <w:szCs w:val="28"/>
                        </w:rPr>
                        <m:t>'</m:t>
                      </m:r>
                    </m:sup>
                  </m:sSubSup>
                  <m:sSubSup>
                    <m:sSubSupPr>
                      <m:ctrlPr>
                        <w:rPr>
                          <w:rFonts w:ascii="Cambria Math" w:eastAsiaTheme="minorEastAsia" w:hAnsi="Cambria Math"/>
                          <w:i/>
                          <w:sz w:val="28"/>
                          <w:szCs w:val="28"/>
                        </w:rPr>
                      </m:ctrlPr>
                    </m:sSubSupPr>
                    <m:e>
                      <m:r>
                        <w:rPr>
                          <w:rFonts w:ascii="Cambria Math" w:eastAsiaTheme="minorEastAsia" w:hAnsi="Cambria Math"/>
                          <w:sz w:val="28"/>
                          <w:szCs w:val="28"/>
                        </w:rPr>
                        <m:t>u</m:t>
                      </m:r>
                    </m:e>
                    <m:sub>
                      <m:r>
                        <w:rPr>
                          <w:rFonts w:ascii="Cambria Math" w:eastAsiaTheme="minorEastAsia" w:hAnsi="Cambria Math"/>
                          <w:sz w:val="28"/>
                          <w:szCs w:val="28"/>
                        </w:rPr>
                        <m:t>m</m:t>
                      </m:r>
                    </m:sub>
                    <m:sup>
                      <m:r>
                        <w:rPr>
                          <w:rFonts w:ascii="Cambria Math" w:eastAsiaTheme="minorEastAsia" w:hAnsi="Cambria Math"/>
                          <w:sz w:val="28"/>
                          <w:szCs w:val="28"/>
                        </w:rPr>
                        <m:t>'</m:t>
                      </m:r>
                    </m:sup>
                  </m:sSubSup>
                </m:e>
              </m:acc>
              <m:f>
                <m:fPr>
                  <m:ctrlPr>
                    <w:rPr>
                      <w:rFonts w:ascii="Cambria Math" w:eastAsiaTheme="minorEastAsia" w:hAnsi="Cambria Math"/>
                      <w:i/>
                      <w:sz w:val="28"/>
                      <w:szCs w:val="28"/>
                    </w:rPr>
                  </m:ctrlPr>
                </m:fPr>
                <m:num>
                  <m:sSubSup>
                    <m:sSubSupPr>
                      <m:ctrlPr>
                        <w:rPr>
                          <w:rFonts w:ascii="Cambria Math" w:eastAsiaTheme="minorEastAsia" w:hAnsi="Cambria Math"/>
                          <w:i/>
                          <w:sz w:val="28"/>
                          <w:szCs w:val="28"/>
                        </w:rPr>
                      </m:ctrlPr>
                    </m:sSubSupPr>
                    <m:e>
                      <m:r>
                        <w:rPr>
                          <w:rFonts w:ascii="Cambria Math" w:eastAsiaTheme="minorEastAsia" w:hAnsi="Cambria Math"/>
                          <w:sz w:val="28"/>
                          <w:szCs w:val="28"/>
                        </w:rPr>
                        <m:t>d</m:t>
                      </m:r>
                    </m:e>
                    <m:sub>
                      <m:r>
                        <w:rPr>
                          <w:rFonts w:ascii="Cambria Math" w:eastAsiaTheme="minorEastAsia" w:hAnsi="Cambria Math"/>
                          <w:sz w:val="28"/>
                          <w:szCs w:val="28"/>
                        </w:rPr>
                        <m:t>l</m:t>
                      </m:r>
                    </m:sub>
                    <m:sup>
                      <m:r>
                        <w:rPr>
                          <w:rFonts w:ascii="Cambria Math" w:eastAsiaTheme="minorEastAsia" w:hAnsi="Cambria Math"/>
                          <w:sz w:val="28"/>
                          <w:szCs w:val="28"/>
                        </w:rPr>
                        <m:t>n</m:t>
                      </m:r>
                    </m:sup>
                  </m:sSubSup>
                  <m:sSubSup>
                    <m:sSubSupPr>
                      <m:ctrlPr>
                        <w:rPr>
                          <w:rFonts w:ascii="Cambria Math" w:eastAsiaTheme="minorEastAsia" w:hAnsi="Cambria Math"/>
                          <w:i/>
                          <w:sz w:val="28"/>
                          <w:szCs w:val="28"/>
                        </w:rPr>
                      </m:ctrlPr>
                    </m:sSubSupPr>
                    <m:e>
                      <m:r>
                        <w:rPr>
                          <w:rFonts w:ascii="Cambria Math" w:eastAsiaTheme="minorEastAsia" w:hAnsi="Cambria Math"/>
                          <w:sz w:val="28"/>
                          <w:szCs w:val="28"/>
                        </w:rPr>
                        <m:t>d</m:t>
                      </m:r>
                    </m:e>
                    <m:sub>
                      <m:r>
                        <w:rPr>
                          <w:rFonts w:ascii="Cambria Math" w:eastAsiaTheme="minorEastAsia" w:hAnsi="Cambria Math"/>
                          <w:sz w:val="28"/>
                          <w:szCs w:val="28"/>
                        </w:rPr>
                        <m:t>m</m:t>
                      </m:r>
                    </m:sub>
                    <m:sup>
                      <m:r>
                        <w:rPr>
                          <w:rFonts w:ascii="Cambria Math" w:eastAsiaTheme="minorEastAsia" w:hAnsi="Cambria Math"/>
                          <w:sz w:val="28"/>
                          <w:szCs w:val="28"/>
                        </w:rPr>
                        <m:t>n</m:t>
                      </m:r>
                    </m:sup>
                  </m:sSubSup>
                </m:num>
                <m:den>
                  <m:sSubSup>
                    <m:sSubSupPr>
                      <m:ctrlPr>
                        <w:rPr>
                          <w:rFonts w:ascii="Cambria Math" w:eastAsiaTheme="minorEastAsia" w:hAnsi="Cambria Math"/>
                          <w:i/>
                          <w:sz w:val="28"/>
                          <w:szCs w:val="28"/>
                        </w:rPr>
                      </m:ctrlPr>
                    </m:sSubSupPr>
                    <m:e>
                      <m:r>
                        <w:rPr>
                          <w:rFonts w:ascii="Cambria Math" w:eastAsiaTheme="minorEastAsia" w:hAnsi="Cambria Math"/>
                          <w:sz w:val="28"/>
                          <w:szCs w:val="28"/>
                        </w:rPr>
                        <m:t>2d</m:t>
                      </m:r>
                    </m:e>
                    <m:sub>
                      <m:r>
                        <w:rPr>
                          <w:rFonts w:ascii="Cambria Math" w:eastAsiaTheme="minorEastAsia" w:hAnsi="Cambria Math"/>
                          <w:sz w:val="28"/>
                          <w:szCs w:val="28"/>
                        </w:rPr>
                        <m:t>k</m:t>
                      </m:r>
                    </m:sub>
                    <m:sup>
                      <m:r>
                        <w:rPr>
                          <w:rFonts w:ascii="Cambria Math" w:eastAsiaTheme="minorEastAsia" w:hAnsi="Cambria Math"/>
                          <w:sz w:val="28"/>
                          <w:szCs w:val="28"/>
                        </w:rPr>
                        <m:t>n</m:t>
                      </m:r>
                    </m:sup>
                  </m:sSubSup>
                  <m:sSubSup>
                    <m:sSubSupPr>
                      <m:ctrlPr>
                        <w:rPr>
                          <w:rFonts w:ascii="Cambria Math" w:eastAsiaTheme="minorEastAsia" w:hAnsi="Cambria Math"/>
                          <w:i/>
                          <w:sz w:val="28"/>
                          <w:szCs w:val="28"/>
                        </w:rPr>
                      </m:ctrlPr>
                    </m:sSubSupPr>
                    <m:e>
                      <m:r>
                        <w:rPr>
                          <w:rFonts w:ascii="Cambria Math" w:eastAsiaTheme="minorEastAsia" w:hAnsi="Cambria Math"/>
                          <w:sz w:val="28"/>
                          <w:szCs w:val="28"/>
                        </w:rPr>
                        <m:t>d</m:t>
                      </m:r>
                    </m:e>
                    <m:sub>
                      <m:r>
                        <w:rPr>
                          <w:rFonts w:ascii="Cambria Math" w:eastAsiaTheme="minorEastAsia" w:hAnsi="Cambria Math"/>
                          <w:sz w:val="28"/>
                          <w:szCs w:val="28"/>
                        </w:rPr>
                        <m:t>k</m:t>
                      </m:r>
                    </m:sub>
                    <m:sup>
                      <m:r>
                        <w:rPr>
                          <w:rFonts w:ascii="Cambria Math" w:eastAsiaTheme="minorEastAsia" w:hAnsi="Cambria Math"/>
                          <w:sz w:val="28"/>
                          <w:szCs w:val="28"/>
                        </w:rPr>
                        <m:t>n</m:t>
                      </m:r>
                    </m:sup>
                  </m:sSubSup>
                </m:den>
              </m:f>
            </m:e>
          </m:rad>
          <m:r>
            <w:rPr>
              <w:rFonts w:ascii="Cambria Math" w:eastAsiaTheme="minorEastAsia" w:hAnsi="Cambria Math"/>
              <w:sz w:val="28"/>
              <w:szCs w:val="28"/>
            </w:rPr>
            <m:t xml:space="preserve"> ,   </m:t>
          </m:r>
          <m:sSubSup>
            <m:sSubSupPr>
              <m:ctrlPr>
                <w:rPr>
                  <w:rFonts w:ascii="Cambria Math" w:eastAsiaTheme="minorEastAsia" w:hAnsi="Cambria Math"/>
                  <w:i/>
                  <w:sz w:val="28"/>
                  <w:szCs w:val="28"/>
                </w:rPr>
              </m:ctrlPr>
            </m:sSubSupPr>
            <m:e>
              <m:r>
                <w:rPr>
                  <w:rFonts w:ascii="Cambria Math" w:eastAsiaTheme="minorEastAsia" w:hAnsi="Cambria Math"/>
                  <w:sz w:val="28"/>
                  <w:szCs w:val="28"/>
                </w:rPr>
                <m:t>p</m:t>
              </m:r>
            </m:e>
            <m:sub>
              <m:r>
                <w:rPr>
                  <w:rFonts w:ascii="Cambria Math" w:eastAsiaTheme="minorEastAsia" w:hAnsi="Cambria Math"/>
                  <w:sz w:val="28"/>
                  <w:szCs w:val="28"/>
                </w:rPr>
                <m:t>i</m:t>
              </m:r>
            </m:sub>
            <m:sup>
              <m:r>
                <w:rPr>
                  <w:rFonts w:ascii="Cambria Math" w:eastAsiaTheme="minorEastAsia" w:hAnsi="Cambria Math"/>
                  <w:sz w:val="28"/>
                  <w:szCs w:val="28"/>
                </w:rPr>
                <m:t>n</m:t>
              </m:r>
            </m:sup>
          </m:sSubSup>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ε</m:t>
              </m:r>
            </m:e>
            <m:sub>
              <m:r>
                <w:rPr>
                  <w:rFonts w:ascii="Cambria Math" w:eastAsiaTheme="minorEastAsia" w:hAnsi="Cambria Math"/>
                  <w:sz w:val="28"/>
                  <w:szCs w:val="28"/>
                </w:rPr>
                <m:t>ijk</m:t>
              </m:r>
            </m:sub>
          </m:sSub>
          <m:sSubSup>
            <m:sSubSupPr>
              <m:ctrlPr>
                <w:rPr>
                  <w:rFonts w:ascii="Cambria Math" w:eastAsiaTheme="minorEastAsia" w:hAnsi="Cambria Math"/>
                  <w:i/>
                  <w:sz w:val="28"/>
                  <w:szCs w:val="28"/>
                </w:rPr>
              </m:ctrlPr>
            </m:sSubSupPr>
            <m:e>
              <m:r>
                <w:rPr>
                  <w:rFonts w:ascii="Cambria Math" w:eastAsiaTheme="minorEastAsia" w:hAnsi="Cambria Math"/>
                  <w:sz w:val="28"/>
                  <w:szCs w:val="28"/>
                </w:rPr>
                <m:t>ζ</m:t>
              </m:r>
            </m:e>
            <m:sub>
              <m:r>
                <w:rPr>
                  <w:rFonts w:ascii="Cambria Math" w:eastAsiaTheme="minorEastAsia" w:hAnsi="Cambria Math"/>
                  <w:sz w:val="28"/>
                  <w:szCs w:val="28"/>
                </w:rPr>
                <m:t>j</m:t>
              </m:r>
            </m:sub>
            <m:sup>
              <m:r>
                <w:rPr>
                  <w:rFonts w:ascii="Cambria Math" w:eastAsiaTheme="minorEastAsia" w:hAnsi="Cambria Math"/>
                  <w:sz w:val="28"/>
                  <w:szCs w:val="28"/>
                </w:rPr>
                <m:t>n</m:t>
              </m:r>
            </m:sup>
          </m:sSubSup>
          <m:sSubSup>
            <m:sSubSupPr>
              <m:ctrlPr>
                <w:rPr>
                  <w:rFonts w:ascii="Cambria Math" w:eastAsiaTheme="minorEastAsia" w:hAnsi="Cambria Math"/>
                  <w:i/>
                  <w:sz w:val="28"/>
                  <w:szCs w:val="28"/>
                </w:rPr>
              </m:ctrlPr>
            </m:sSubSupPr>
            <m:e>
              <m:r>
                <w:rPr>
                  <w:rFonts w:ascii="Cambria Math" w:eastAsiaTheme="minorEastAsia" w:hAnsi="Cambria Math"/>
                  <w:sz w:val="28"/>
                  <w:szCs w:val="28"/>
                </w:rPr>
                <m:t>d</m:t>
              </m:r>
            </m:e>
            <m:sub>
              <m:r>
                <w:rPr>
                  <w:rFonts w:ascii="Cambria Math" w:eastAsiaTheme="minorEastAsia" w:hAnsi="Cambria Math"/>
                  <w:sz w:val="28"/>
                  <w:szCs w:val="28"/>
                </w:rPr>
                <m:t>m</m:t>
              </m:r>
            </m:sub>
            <m:sup>
              <m:r>
                <w:rPr>
                  <w:rFonts w:ascii="Cambria Math" w:eastAsiaTheme="minorEastAsia" w:hAnsi="Cambria Math"/>
                  <w:sz w:val="28"/>
                  <w:szCs w:val="28"/>
                </w:rPr>
                <m:t>n</m:t>
              </m:r>
            </m:sup>
          </m:sSubSup>
          <m:r>
            <w:rPr>
              <w:rFonts w:ascii="Cambria Math" w:eastAsiaTheme="minorEastAsia" w:hAnsi="Cambria Math"/>
              <w:sz w:val="28"/>
              <w:szCs w:val="28"/>
            </w:rPr>
            <m:t xml:space="preserve">,   </m:t>
          </m:r>
          <m:sSubSup>
            <m:sSubSupPr>
              <m:ctrlPr>
                <w:rPr>
                  <w:rFonts w:ascii="Cambria Math" w:eastAsiaTheme="minorEastAsia" w:hAnsi="Cambria Math"/>
                  <w:i/>
                  <w:sz w:val="28"/>
                  <w:szCs w:val="28"/>
                </w:rPr>
              </m:ctrlPr>
            </m:sSubSupPr>
            <m:e>
              <m:r>
                <w:rPr>
                  <w:rFonts w:ascii="Cambria Math" w:eastAsiaTheme="minorEastAsia" w:hAnsi="Cambria Math"/>
                  <w:sz w:val="28"/>
                  <w:szCs w:val="28"/>
                </w:rPr>
                <m:t>q</m:t>
              </m:r>
            </m:e>
            <m:sub>
              <m:r>
                <w:rPr>
                  <w:rFonts w:ascii="Cambria Math" w:eastAsiaTheme="minorEastAsia" w:hAnsi="Cambria Math"/>
                  <w:sz w:val="28"/>
                  <w:szCs w:val="28"/>
                </w:rPr>
                <m:t>i</m:t>
              </m:r>
            </m:sub>
            <m:sup>
              <m:r>
                <w:rPr>
                  <w:rFonts w:ascii="Cambria Math" w:eastAsiaTheme="minorEastAsia" w:hAnsi="Cambria Math"/>
                  <w:sz w:val="28"/>
                  <w:szCs w:val="28"/>
                </w:rPr>
                <m:t>n</m:t>
              </m:r>
            </m:sup>
          </m:sSubSup>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ε</m:t>
              </m:r>
            </m:e>
            <m:sub>
              <m:r>
                <w:rPr>
                  <w:rFonts w:ascii="Cambria Math" w:eastAsiaTheme="minorEastAsia" w:hAnsi="Cambria Math"/>
                  <w:sz w:val="28"/>
                  <w:szCs w:val="28"/>
                </w:rPr>
                <m:t>ijk</m:t>
              </m:r>
            </m:sub>
          </m:sSub>
          <m:sSubSup>
            <m:sSubSupPr>
              <m:ctrlPr>
                <w:rPr>
                  <w:rFonts w:ascii="Cambria Math" w:eastAsiaTheme="minorEastAsia" w:hAnsi="Cambria Math"/>
                  <w:i/>
                  <w:sz w:val="28"/>
                  <w:szCs w:val="28"/>
                </w:rPr>
              </m:ctrlPr>
            </m:sSubSupPr>
            <m:e>
              <m:r>
                <w:rPr>
                  <w:rFonts w:ascii="Cambria Math" w:eastAsiaTheme="minorEastAsia" w:hAnsi="Cambria Math"/>
                  <w:sz w:val="28"/>
                  <w:szCs w:val="28"/>
                </w:rPr>
                <m:t>ξ</m:t>
              </m:r>
            </m:e>
            <m:sub>
              <m:r>
                <w:rPr>
                  <w:rFonts w:ascii="Cambria Math" w:eastAsiaTheme="minorEastAsia" w:hAnsi="Cambria Math"/>
                  <w:sz w:val="28"/>
                  <w:szCs w:val="28"/>
                </w:rPr>
                <m:t>j</m:t>
              </m:r>
            </m:sub>
            <m:sup>
              <m:r>
                <w:rPr>
                  <w:rFonts w:ascii="Cambria Math" w:eastAsiaTheme="minorEastAsia" w:hAnsi="Cambria Math"/>
                  <w:sz w:val="28"/>
                  <w:szCs w:val="28"/>
                </w:rPr>
                <m:t>n</m:t>
              </m:r>
            </m:sup>
          </m:sSubSup>
          <m:sSubSup>
            <m:sSubSupPr>
              <m:ctrlPr>
                <w:rPr>
                  <w:rFonts w:ascii="Cambria Math" w:eastAsiaTheme="minorEastAsia" w:hAnsi="Cambria Math"/>
                  <w:i/>
                  <w:sz w:val="28"/>
                  <w:szCs w:val="28"/>
                </w:rPr>
              </m:ctrlPr>
            </m:sSubSupPr>
            <m:e>
              <m:r>
                <w:rPr>
                  <w:rFonts w:ascii="Cambria Math" w:eastAsiaTheme="minorEastAsia" w:hAnsi="Cambria Math"/>
                  <w:sz w:val="28"/>
                  <w:szCs w:val="28"/>
                </w:rPr>
                <m:t>d</m:t>
              </m:r>
            </m:e>
            <m:sub>
              <m:r>
                <w:rPr>
                  <w:rFonts w:ascii="Cambria Math" w:eastAsiaTheme="minorEastAsia" w:hAnsi="Cambria Math"/>
                  <w:sz w:val="28"/>
                  <w:szCs w:val="28"/>
                </w:rPr>
                <m:t>m</m:t>
              </m:r>
            </m:sub>
            <m:sup>
              <m:r>
                <w:rPr>
                  <w:rFonts w:ascii="Cambria Math" w:eastAsiaTheme="minorEastAsia" w:hAnsi="Cambria Math"/>
                  <w:sz w:val="28"/>
                  <w:szCs w:val="28"/>
                </w:rPr>
                <m:t>n</m:t>
              </m:r>
            </m:sup>
          </m:sSubSup>
        </m:oMath>
      </m:oMathPara>
    </w:p>
    <w:p w14:paraId="09A6858F" w14:textId="77777777" w:rsidR="00B16282" w:rsidRDefault="00B16282" w:rsidP="00B16282">
      <w:pPr>
        <w:rPr>
          <w:rFonts w:eastAsiaTheme="minorEastAsia"/>
          <w:i/>
          <w:sz w:val="28"/>
          <w:szCs w:val="28"/>
        </w:rPr>
      </w:pPr>
    </w:p>
    <w:p w14:paraId="545E7712" w14:textId="77777777" w:rsidR="00B16282" w:rsidRPr="00656314" w:rsidRDefault="00000000" w:rsidP="00B16282">
      <w:pPr>
        <w:rPr>
          <w:rFonts w:eastAsiaTheme="minorEastAsia"/>
          <w:i/>
          <w:sz w:val="28"/>
          <w:szCs w:val="28"/>
        </w:rPr>
      </w:pPr>
      <m:oMathPara>
        <m:oMath>
          <m:sSubSup>
            <m:sSubSupPr>
              <m:ctrlPr>
                <w:rPr>
                  <w:rFonts w:ascii="Cambria Math" w:eastAsiaTheme="minorEastAsia" w:hAnsi="Cambria Math"/>
                  <w:i/>
                  <w:sz w:val="28"/>
                  <w:szCs w:val="28"/>
                </w:rPr>
              </m:ctrlPr>
            </m:sSubSupPr>
            <m:e>
              <m:r>
                <w:rPr>
                  <w:rFonts w:ascii="Cambria Math" w:eastAsiaTheme="minorEastAsia" w:hAnsi="Cambria Math"/>
                  <w:sz w:val="28"/>
                  <w:szCs w:val="28"/>
                </w:rPr>
                <m:t>ζ</m:t>
              </m:r>
            </m:e>
            <m:sub>
              <m:r>
                <w:rPr>
                  <w:rFonts w:ascii="Cambria Math" w:eastAsiaTheme="minorEastAsia" w:hAnsi="Cambria Math"/>
                  <w:sz w:val="28"/>
                  <w:szCs w:val="28"/>
                </w:rPr>
                <m:t>j</m:t>
              </m:r>
            </m:sub>
            <m:sup>
              <m:r>
                <w:rPr>
                  <w:rFonts w:ascii="Cambria Math" w:eastAsiaTheme="minorEastAsia" w:hAnsi="Cambria Math"/>
                  <w:sz w:val="28"/>
                  <w:szCs w:val="28"/>
                </w:rPr>
                <m:t>n</m:t>
              </m:r>
            </m:sup>
          </m:sSubSup>
          <m:r>
            <w:rPr>
              <w:rFonts w:ascii="Cambria Math" w:eastAsiaTheme="minorEastAsia" w:hAnsi="Cambria Math"/>
              <w:sz w:val="28"/>
              <w:szCs w:val="28"/>
              <w:lang w:val="en-US"/>
            </w:rPr>
            <m:t xml:space="preserve">, </m:t>
          </m:r>
          <m:sSubSup>
            <m:sSubSupPr>
              <m:ctrlPr>
                <w:rPr>
                  <w:rFonts w:ascii="Cambria Math" w:eastAsiaTheme="minorEastAsia" w:hAnsi="Cambria Math"/>
                  <w:i/>
                  <w:sz w:val="28"/>
                  <w:szCs w:val="28"/>
                </w:rPr>
              </m:ctrlPr>
            </m:sSubSupPr>
            <m:e>
              <m:r>
                <w:rPr>
                  <w:rFonts w:ascii="Cambria Math" w:eastAsiaTheme="minorEastAsia" w:hAnsi="Cambria Math"/>
                  <w:sz w:val="28"/>
                  <w:szCs w:val="28"/>
                </w:rPr>
                <m:t>ξ</m:t>
              </m:r>
            </m:e>
            <m:sub>
              <m:r>
                <w:rPr>
                  <w:rFonts w:ascii="Cambria Math" w:eastAsiaTheme="minorEastAsia" w:hAnsi="Cambria Math"/>
                  <w:sz w:val="28"/>
                  <w:szCs w:val="28"/>
                </w:rPr>
                <m:t>j</m:t>
              </m:r>
            </m:sub>
            <m:sup>
              <m:r>
                <w:rPr>
                  <w:rFonts w:ascii="Cambria Math" w:eastAsiaTheme="minorEastAsia" w:hAnsi="Cambria Math"/>
                  <w:sz w:val="28"/>
                  <w:szCs w:val="28"/>
                </w:rPr>
                <m:t>n</m:t>
              </m:r>
            </m:sup>
          </m:sSubSup>
          <m:r>
            <w:rPr>
              <w:rFonts w:ascii="Cambria Math" w:eastAsiaTheme="minorEastAsia" w:hAnsi="Cambria Math"/>
              <w:sz w:val="28"/>
              <w:szCs w:val="28"/>
            </w:rPr>
            <m:t>=N</m:t>
          </m:r>
          <m:d>
            <m:dPr>
              <m:ctrlPr>
                <w:rPr>
                  <w:rFonts w:ascii="Cambria Math" w:eastAsiaTheme="minorEastAsia" w:hAnsi="Cambria Math"/>
                  <w:i/>
                  <w:sz w:val="28"/>
                  <w:szCs w:val="28"/>
                </w:rPr>
              </m:ctrlPr>
            </m:dPr>
            <m:e>
              <m:r>
                <w:rPr>
                  <w:rFonts w:ascii="Cambria Math" w:eastAsiaTheme="minorEastAsia" w:hAnsi="Cambria Math"/>
                  <w:sz w:val="28"/>
                  <w:szCs w:val="28"/>
                </w:rPr>
                <m:t>0, 1</m:t>
              </m:r>
            </m:e>
          </m:d>
          <m:r>
            <w:rPr>
              <w:rFonts w:ascii="Cambria Math" w:eastAsiaTheme="minorEastAsia" w:hAnsi="Cambria Math"/>
              <w:sz w:val="28"/>
              <w:szCs w:val="28"/>
            </w:rPr>
            <m:t xml:space="preserve">,  </m:t>
          </m:r>
          <m:sSup>
            <m:sSupPr>
              <m:ctrlPr>
                <w:rPr>
                  <w:rFonts w:ascii="Cambria Math" w:eastAsiaTheme="minorEastAsia" w:hAnsi="Cambria Math"/>
                  <w:i/>
                  <w:sz w:val="28"/>
                  <w:szCs w:val="28"/>
                </w:rPr>
              </m:ctrlPr>
            </m:sSupPr>
            <m:e>
              <m:r>
                <w:rPr>
                  <w:rFonts w:ascii="Cambria Math" w:eastAsiaTheme="minorEastAsia" w:hAnsi="Cambria Math"/>
                  <w:sz w:val="28"/>
                  <w:szCs w:val="28"/>
                </w:rPr>
                <m:t>ω</m:t>
              </m:r>
            </m:e>
            <m:sup>
              <m:r>
                <w:rPr>
                  <w:rFonts w:ascii="Cambria Math" w:eastAsiaTheme="minorEastAsia" w:hAnsi="Cambria Math"/>
                  <w:sz w:val="28"/>
                  <w:szCs w:val="28"/>
                </w:rPr>
                <m:t>n</m:t>
              </m:r>
            </m:sup>
          </m:sSup>
          <m:r>
            <w:rPr>
              <w:rFonts w:ascii="Cambria Math" w:eastAsiaTheme="minorEastAsia" w:hAnsi="Cambria Math"/>
              <w:sz w:val="28"/>
              <w:szCs w:val="28"/>
            </w:rPr>
            <m:t>=N</m:t>
          </m:r>
          <m:d>
            <m:dPr>
              <m:ctrlPr>
                <w:rPr>
                  <w:rFonts w:ascii="Cambria Math" w:eastAsiaTheme="minorEastAsia" w:hAnsi="Cambria Math"/>
                  <w:i/>
                  <w:sz w:val="28"/>
                  <w:szCs w:val="28"/>
                </w:rPr>
              </m:ctrlPr>
            </m:dPr>
            <m:e>
              <m:r>
                <w:rPr>
                  <w:rFonts w:ascii="Cambria Math" w:eastAsiaTheme="minorEastAsia" w:hAnsi="Cambria Math"/>
                  <w:sz w:val="28"/>
                  <w:szCs w:val="28"/>
                </w:rPr>
                <m:t>1, 1</m:t>
              </m:r>
            </m:e>
          </m:d>
          <m:r>
            <w:rPr>
              <w:rFonts w:ascii="Cambria Math" w:eastAsiaTheme="minorEastAsia" w:hAnsi="Cambria Math"/>
              <w:sz w:val="28"/>
              <w:szCs w:val="28"/>
            </w:rPr>
            <m:t xml:space="preserve">,  </m:t>
          </m:r>
          <m:sSubSup>
            <m:sSubSupPr>
              <m:ctrlPr>
                <w:rPr>
                  <w:rFonts w:ascii="Cambria Math" w:eastAsiaTheme="minorEastAsia" w:hAnsi="Cambria Math"/>
                  <w:i/>
                  <w:sz w:val="28"/>
                  <w:szCs w:val="28"/>
                </w:rPr>
              </m:ctrlPr>
            </m:sSubSupPr>
            <m:e>
              <m:r>
                <w:rPr>
                  <w:rFonts w:ascii="Cambria Math" w:eastAsiaTheme="minorEastAsia" w:hAnsi="Cambria Math"/>
                  <w:sz w:val="28"/>
                  <w:szCs w:val="28"/>
                </w:rPr>
                <m:t>d</m:t>
              </m:r>
            </m:e>
            <m:sub>
              <m:r>
                <w:rPr>
                  <w:rFonts w:ascii="Cambria Math" w:eastAsiaTheme="minorEastAsia" w:hAnsi="Cambria Math"/>
                  <w:sz w:val="28"/>
                  <w:szCs w:val="28"/>
                </w:rPr>
                <m:t>i</m:t>
              </m:r>
            </m:sub>
            <m:sup>
              <m:r>
                <w:rPr>
                  <w:rFonts w:ascii="Cambria Math" w:eastAsiaTheme="minorEastAsia" w:hAnsi="Cambria Math"/>
                  <w:sz w:val="28"/>
                  <w:szCs w:val="28"/>
                </w:rPr>
                <m:t>n</m:t>
              </m:r>
            </m:sup>
          </m:sSubSup>
          <m:r>
            <w:rPr>
              <w:rFonts w:ascii="Cambria Math" w:eastAsiaTheme="minorEastAsia" w:hAnsi="Cambria Math"/>
              <w:sz w:val="28"/>
              <w:szCs w:val="28"/>
            </w:rPr>
            <m:t xml:space="preserve">=N(0, 1/2) </m:t>
          </m:r>
        </m:oMath>
      </m:oMathPara>
    </w:p>
    <w:p w14:paraId="470AC940" w14:textId="77777777" w:rsidR="00B16282" w:rsidRDefault="00B16282" w:rsidP="00B16282">
      <w:pPr>
        <w:rPr>
          <w:rFonts w:eastAsiaTheme="minorEastAsia"/>
          <w:i/>
          <w:sz w:val="28"/>
          <w:szCs w:val="28"/>
        </w:rPr>
      </w:pPr>
    </w:p>
    <w:p w14:paraId="03D782AE" w14:textId="77777777" w:rsidR="00B16282" w:rsidRPr="00173E8A" w:rsidRDefault="00B16282" w:rsidP="00B16282">
      <w:pPr>
        <w:ind w:firstLine="567"/>
        <w:jc w:val="both"/>
        <w:rPr>
          <w:rFonts w:eastAsiaTheme="minorEastAsia"/>
          <w:sz w:val="28"/>
          <w:szCs w:val="28"/>
        </w:rPr>
      </w:pPr>
      <w:r>
        <w:rPr>
          <w:rFonts w:eastAsiaTheme="minorEastAsia"/>
          <w:sz w:val="28"/>
          <w:szCs w:val="28"/>
        </w:rPr>
        <w:t>Построенная таким образом модель была названа автором как Синтетическая улучшенная модель для неоднородной турбулентности и являлась моделью синтетической турбулентности с анизотропным и неоднородным полем скоростей.</w:t>
      </w:r>
    </w:p>
    <w:p w14:paraId="7DBD0C4C" w14:textId="77777777" w:rsidR="00B16282" w:rsidRDefault="00B16282" w:rsidP="00B16282">
      <w:pPr>
        <w:pStyle w:val="a7"/>
        <w:ind w:firstLine="567"/>
        <w:jc w:val="both"/>
        <w:rPr>
          <w:b/>
          <w:sz w:val="28"/>
          <w:szCs w:val="28"/>
        </w:rPr>
      </w:pPr>
      <w:r w:rsidRPr="00017531">
        <w:rPr>
          <w:b/>
          <w:sz w:val="28"/>
          <w:szCs w:val="28"/>
        </w:rPr>
        <w:t xml:space="preserve">1.2. </w:t>
      </w:r>
      <w:r>
        <w:rPr>
          <w:b/>
          <w:sz w:val="28"/>
          <w:szCs w:val="28"/>
          <w:lang w:val="kk-KZ"/>
        </w:rPr>
        <w:t>Турбулентное и</w:t>
      </w:r>
      <w:r>
        <w:rPr>
          <w:b/>
          <w:sz w:val="28"/>
          <w:szCs w:val="28"/>
        </w:rPr>
        <w:t>стечение</w:t>
      </w:r>
      <w:r w:rsidRPr="00017531">
        <w:rPr>
          <w:b/>
          <w:sz w:val="28"/>
          <w:szCs w:val="28"/>
        </w:rPr>
        <w:t xml:space="preserve"> </w:t>
      </w:r>
      <w:r>
        <w:rPr>
          <w:b/>
          <w:sz w:val="28"/>
          <w:szCs w:val="28"/>
          <w:lang w:val="kk-KZ"/>
        </w:rPr>
        <w:t>газовых</w:t>
      </w:r>
      <w:r>
        <w:rPr>
          <w:b/>
          <w:sz w:val="28"/>
          <w:szCs w:val="28"/>
        </w:rPr>
        <w:t xml:space="preserve"> </w:t>
      </w:r>
      <w:r w:rsidRPr="00017531">
        <w:rPr>
          <w:b/>
          <w:sz w:val="28"/>
          <w:szCs w:val="28"/>
        </w:rPr>
        <w:t>стру</w:t>
      </w:r>
      <w:r>
        <w:rPr>
          <w:b/>
          <w:sz w:val="28"/>
          <w:szCs w:val="28"/>
        </w:rPr>
        <w:t>й.</w:t>
      </w:r>
    </w:p>
    <w:p w14:paraId="588DBD90" w14:textId="77777777" w:rsidR="00B16282" w:rsidRPr="00ED0246" w:rsidRDefault="00B16282" w:rsidP="00B16282">
      <w:pPr>
        <w:pStyle w:val="a7"/>
        <w:ind w:firstLine="567"/>
        <w:jc w:val="both"/>
        <w:rPr>
          <w:bCs/>
          <w:sz w:val="28"/>
          <w:szCs w:val="28"/>
        </w:rPr>
      </w:pPr>
      <w:r w:rsidRPr="00ED0246">
        <w:rPr>
          <w:bCs/>
          <w:sz w:val="28"/>
          <w:szCs w:val="28"/>
        </w:rPr>
        <w:t xml:space="preserve">В данном подразделе представлен литературный обзор работ по экспериментальному и численному исследованию струйных течений при различных режимах истечения. Отдельно будут изучены исследования для дозвуковых, околозвуковых и сверхзвуковых режимов истечения струи в разны условиях, в зависимости от начальных значений физических и гидродинамических параметров. </w:t>
      </w:r>
    </w:p>
    <w:p w14:paraId="50AE2430" w14:textId="77777777" w:rsidR="00B16282" w:rsidRPr="00017531" w:rsidRDefault="00B16282" w:rsidP="00B16282">
      <w:pPr>
        <w:pStyle w:val="a7"/>
        <w:ind w:firstLine="567"/>
        <w:jc w:val="both"/>
        <w:rPr>
          <w:sz w:val="28"/>
          <w:szCs w:val="28"/>
        </w:rPr>
      </w:pPr>
      <w:r w:rsidRPr="00017531">
        <w:rPr>
          <w:sz w:val="28"/>
          <w:szCs w:val="28"/>
          <w:lang w:val="kk-KZ"/>
        </w:rPr>
        <w:t>Точный прогноз  турбулентных течений занимает центральное положение в  сложности изучения таких разнообразных задач</w:t>
      </w:r>
      <w:r w:rsidRPr="00017531">
        <w:rPr>
          <w:sz w:val="28"/>
          <w:szCs w:val="28"/>
        </w:rPr>
        <w:t>,</w:t>
      </w:r>
      <w:r w:rsidRPr="00017531">
        <w:rPr>
          <w:sz w:val="28"/>
          <w:szCs w:val="28"/>
          <w:lang w:val="kk-KZ"/>
        </w:rPr>
        <w:t xml:space="preserve"> как оценка глобального изменения, улучшение энергетической эффективности двигателей,  </w:t>
      </w:r>
      <w:r w:rsidRPr="00017531">
        <w:rPr>
          <w:sz w:val="28"/>
          <w:szCs w:val="28"/>
        </w:rPr>
        <w:t>контроль рассеяния загрязняющих веществ,</w:t>
      </w:r>
      <w:r w:rsidRPr="00B82641">
        <w:rPr>
          <w:sz w:val="28"/>
          <w:szCs w:val="28"/>
        </w:rPr>
        <w:t xml:space="preserve"> </w:t>
      </w:r>
      <w:r w:rsidRPr="00017531">
        <w:rPr>
          <w:sz w:val="28"/>
          <w:szCs w:val="28"/>
        </w:rPr>
        <w:t>проектирование биомедицинских приборов</w:t>
      </w:r>
      <w:r w:rsidRPr="00B82641">
        <w:rPr>
          <w:sz w:val="28"/>
          <w:szCs w:val="28"/>
        </w:rPr>
        <w:t xml:space="preserve"> </w:t>
      </w:r>
      <w:r>
        <w:rPr>
          <w:sz w:val="28"/>
          <w:szCs w:val="28"/>
        </w:rPr>
        <w:t>и многих других проблемах</w:t>
      </w:r>
      <w:r w:rsidRPr="00017531">
        <w:rPr>
          <w:sz w:val="28"/>
          <w:szCs w:val="28"/>
        </w:rPr>
        <w:t>. Эта проблема является фундаментальной в понимании всех физических процессов геофизики, горения, сме</w:t>
      </w:r>
      <w:r>
        <w:rPr>
          <w:sz w:val="28"/>
          <w:szCs w:val="28"/>
        </w:rPr>
        <w:t>шения и многих других процессах</w:t>
      </w:r>
      <w:r w:rsidRPr="00017531">
        <w:rPr>
          <w:sz w:val="28"/>
          <w:szCs w:val="28"/>
        </w:rPr>
        <w:t xml:space="preserve">. </w:t>
      </w:r>
    </w:p>
    <w:p w14:paraId="43AF2E56" w14:textId="77777777" w:rsidR="00B16282" w:rsidRPr="00017531" w:rsidRDefault="00B16282" w:rsidP="00B16282">
      <w:pPr>
        <w:pStyle w:val="a7"/>
        <w:ind w:firstLine="567"/>
        <w:jc w:val="both"/>
        <w:rPr>
          <w:sz w:val="28"/>
          <w:szCs w:val="28"/>
        </w:rPr>
      </w:pPr>
      <w:r w:rsidRPr="00017531">
        <w:rPr>
          <w:sz w:val="28"/>
          <w:szCs w:val="28"/>
        </w:rPr>
        <w:t xml:space="preserve">Турбулентные струйные течения представляют интерес при рассмотрении многих задач аэродинамики как, например, турбулентное </w:t>
      </w:r>
      <w:r>
        <w:rPr>
          <w:sz w:val="28"/>
          <w:szCs w:val="28"/>
        </w:rPr>
        <w:t>смешение</w:t>
      </w:r>
      <w:r w:rsidRPr="00017531">
        <w:rPr>
          <w:sz w:val="28"/>
          <w:szCs w:val="28"/>
        </w:rPr>
        <w:t xml:space="preserve"> струи топлива с </w:t>
      </w:r>
      <w:r>
        <w:rPr>
          <w:sz w:val="28"/>
          <w:szCs w:val="28"/>
        </w:rPr>
        <w:t>набегающим</w:t>
      </w:r>
      <w:r w:rsidRPr="00017531">
        <w:rPr>
          <w:sz w:val="28"/>
          <w:szCs w:val="28"/>
        </w:rPr>
        <w:t xml:space="preserve"> воздухом в камерах сгорания</w:t>
      </w:r>
      <w:r>
        <w:rPr>
          <w:sz w:val="28"/>
          <w:szCs w:val="28"/>
        </w:rPr>
        <w:t xml:space="preserve"> воздушно-реактивных двигателей</w:t>
      </w:r>
      <w:r w:rsidRPr="00017531">
        <w:rPr>
          <w:sz w:val="28"/>
          <w:szCs w:val="28"/>
        </w:rPr>
        <w:t xml:space="preserve"> </w:t>
      </w:r>
      <w:r>
        <w:rPr>
          <w:sz w:val="28"/>
          <w:szCs w:val="28"/>
        </w:rPr>
        <w:t>(ВРД) и прямоточно-воздушно-реактивных двигателей (ПВРД)</w:t>
      </w:r>
      <w:r w:rsidRPr="00017531">
        <w:rPr>
          <w:sz w:val="28"/>
          <w:szCs w:val="28"/>
        </w:rPr>
        <w:t xml:space="preserve">, </w:t>
      </w:r>
      <w:r>
        <w:rPr>
          <w:sz w:val="28"/>
          <w:szCs w:val="28"/>
        </w:rPr>
        <w:t xml:space="preserve">так же, как и при </w:t>
      </w:r>
      <w:r w:rsidRPr="00017531">
        <w:rPr>
          <w:sz w:val="28"/>
          <w:szCs w:val="28"/>
        </w:rPr>
        <w:t>предсказани</w:t>
      </w:r>
      <w:r>
        <w:rPr>
          <w:sz w:val="28"/>
          <w:szCs w:val="28"/>
        </w:rPr>
        <w:t>и</w:t>
      </w:r>
      <w:r w:rsidRPr="00017531">
        <w:rPr>
          <w:sz w:val="28"/>
          <w:szCs w:val="28"/>
        </w:rPr>
        <w:t xml:space="preserve"> уровня шума двигательных установок, взаимодействи</w:t>
      </w:r>
      <w:r>
        <w:rPr>
          <w:sz w:val="28"/>
          <w:szCs w:val="28"/>
        </w:rPr>
        <w:t>и</w:t>
      </w:r>
      <w:r w:rsidRPr="00017531">
        <w:rPr>
          <w:sz w:val="28"/>
          <w:szCs w:val="28"/>
        </w:rPr>
        <w:t xml:space="preserve"> струй </w:t>
      </w:r>
      <w:r>
        <w:rPr>
          <w:sz w:val="28"/>
          <w:szCs w:val="28"/>
        </w:rPr>
        <w:t>на</w:t>
      </w:r>
      <w:r w:rsidRPr="00017531">
        <w:rPr>
          <w:sz w:val="28"/>
          <w:szCs w:val="28"/>
        </w:rPr>
        <w:t xml:space="preserve"> старте ракетно-космической техники со стартовым оборудованием. </w:t>
      </w:r>
      <w:r>
        <w:rPr>
          <w:sz w:val="28"/>
          <w:szCs w:val="28"/>
        </w:rPr>
        <w:t>С основами т</w:t>
      </w:r>
      <w:r w:rsidRPr="00017531">
        <w:rPr>
          <w:sz w:val="28"/>
          <w:szCs w:val="28"/>
        </w:rPr>
        <w:t>еори</w:t>
      </w:r>
      <w:r>
        <w:rPr>
          <w:sz w:val="28"/>
          <w:szCs w:val="28"/>
        </w:rPr>
        <w:t>и и фундаментальными постулатами</w:t>
      </w:r>
      <w:r w:rsidRPr="00017531">
        <w:rPr>
          <w:sz w:val="28"/>
          <w:szCs w:val="28"/>
        </w:rPr>
        <w:t xml:space="preserve"> струйных течений жидкост</w:t>
      </w:r>
      <w:r>
        <w:rPr>
          <w:sz w:val="28"/>
          <w:szCs w:val="28"/>
        </w:rPr>
        <w:t>ей</w:t>
      </w:r>
      <w:r w:rsidRPr="00017531">
        <w:rPr>
          <w:sz w:val="28"/>
          <w:szCs w:val="28"/>
        </w:rPr>
        <w:t xml:space="preserve"> и газ</w:t>
      </w:r>
      <w:r>
        <w:rPr>
          <w:sz w:val="28"/>
          <w:szCs w:val="28"/>
        </w:rPr>
        <w:t>ов</w:t>
      </w:r>
      <w:r w:rsidRPr="00017531">
        <w:rPr>
          <w:sz w:val="28"/>
          <w:szCs w:val="28"/>
        </w:rPr>
        <w:t xml:space="preserve"> </w:t>
      </w:r>
      <w:r>
        <w:rPr>
          <w:sz w:val="28"/>
          <w:szCs w:val="28"/>
        </w:rPr>
        <w:t xml:space="preserve">можно ознакомиться </w:t>
      </w:r>
      <w:r w:rsidRPr="00017531">
        <w:rPr>
          <w:sz w:val="28"/>
          <w:szCs w:val="28"/>
        </w:rPr>
        <w:t>подробно в трудах авторов</w:t>
      </w:r>
      <w:r>
        <w:rPr>
          <w:sz w:val="28"/>
          <w:szCs w:val="28"/>
        </w:rPr>
        <w:t xml:space="preserve"> учебников</w:t>
      </w:r>
      <w:r w:rsidRPr="00017531">
        <w:rPr>
          <w:sz w:val="28"/>
          <w:szCs w:val="28"/>
        </w:rPr>
        <w:t xml:space="preserve"> </w:t>
      </w:r>
      <w:r w:rsidRPr="00F81CC6">
        <w:rPr>
          <w:sz w:val="28"/>
          <w:szCs w:val="28"/>
        </w:rPr>
        <w:t>[</w:t>
      </w:r>
      <w:r>
        <w:rPr>
          <w:sz w:val="28"/>
          <w:szCs w:val="28"/>
        </w:rPr>
        <w:t>37</w:t>
      </w:r>
      <w:r w:rsidRPr="00F81CC6">
        <w:rPr>
          <w:sz w:val="28"/>
          <w:szCs w:val="28"/>
        </w:rPr>
        <w:t>-</w:t>
      </w:r>
      <w:r>
        <w:rPr>
          <w:sz w:val="28"/>
          <w:szCs w:val="28"/>
        </w:rPr>
        <w:t>39</w:t>
      </w:r>
      <w:r w:rsidRPr="00F81CC6">
        <w:rPr>
          <w:sz w:val="28"/>
          <w:szCs w:val="28"/>
        </w:rPr>
        <w:t>]</w:t>
      </w:r>
      <w:r w:rsidRPr="00017531">
        <w:rPr>
          <w:sz w:val="28"/>
          <w:szCs w:val="28"/>
        </w:rPr>
        <w:t xml:space="preserve">. </w:t>
      </w:r>
    </w:p>
    <w:p w14:paraId="32917E79" w14:textId="77777777" w:rsidR="00B16282" w:rsidRDefault="00B16282" w:rsidP="00B16282">
      <w:pPr>
        <w:pStyle w:val="a7"/>
        <w:ind w:firstLine="567"/>
        <w:jc w:val="both"/>
        <w:rPr>
          <w:rFonts w:eastAsiaTheme="minorEastAsia"/>
          <w:sz w:val="28"/>
          <w:szCs w:val="28"/>
        </w:rPr>
      </w:pPr>
      <w:r w:rsidRPr="00017531">
        <w:rPr>
          <w:sz w:val="28"/>
          <w:szCs w:val="28"/>
        </w:rPr>
        <w:t>Классификация струйных течений про</w:t>
      </w:r>
      <w:r>
        <w:rPr>
          <w:sz w:val="28"/>
          <w:szCs w:val="28"/>
        </w:rPr>
        <w:t>из</w:t>
      </w:r>
      <w:r w:rsidRPr="00017531">
        <w:rPr>
          <w:sz w:val="28"/>
          <w:szCs w:val="28"/>
        </w:rPr>
        <w:t xml:space="preserve">водится по наиболее существенным признакам, характеризующим течение в струе. Практическое </w:t>
      </w:r>
      <w:r w:rsidRPr="00017531">
        <w:rPr>
          <w:sz w:val="28"/>
          <w:szCs w:val="28"/>
        </w:rPr>
        <w:lastRenderedPageBreak/>
        <w:t>значение имеют струи, вытекающие из сопла или отверстия в стенке сосуда. В зависимости от формы поперечного сечения отверстия (сопла) различают круглые, квадратные, плоские и другие виды струй, а в зависимости от направления скорости течения на срезе сопла – осевые, веерные и закрученные. В соответствии с характеристиками вещества струи бывают жидкие, газовые и плазменные. Скорость течения характеризуется числом Маха (отношение скорости истечения струи к скорости звука на срезе сопла). В зависимости от его значения различают дозвуковые (</w:t>
      </w:r>
      <m:oMath>
        <m:r>
          <w:rPr>
            <w:rFonts w:ascii="Cambria Math"/>
            <w:sz w:val="28"/>
            <w:szCs w:val="28"/>
          </w:rPr>
          <m:t>М</m:t>
        </m:r>
        <m:r>
          <w:rPr>
            <w:rFonts w:ascii="Cambria Math"/>
            <w:sz w:val="28"/>
            <w:szCs w:val="28"/>
          </w:rPr>
          <m:t>&lt;1</m:t>
        </m:r>
      </m:oMath>
      <w:r w:rsidRPr="00017531">
        <w:rPr>
          <w:sz w:val="28"/>
          <w:szCs w:val="28"/>
        </w:rPr>
        <w:t>), околозвуковые (</w:t>
      </w:r>
      <m:oMath>
        <m:r>
          <w:rPr>
            <w:rFonts w:ascii="Cambria Math"/>
            <w:sz w:val="28"/>
            <w:szCs w:val="28"/>
          </w:rPr>
          <m:t>М</m:t>
        </m:r>
        <m:r>
          <w:rPr>
            <w:rFonts w:ascii="Cambria Math"/>
            <w:sz w:val="28"/>
            <w:szCs w:val="28"/>
          </w:rPr>
          <m:t>=1</m:t>
        </m:r>
      </m:oMath>
      <w:r w:rsidRPr="00017531">
        <w:rPr>
          <w:sz w:val="28"/>
          <w:szCs w:val="28"/>
        </w:rPr>
        <w:t>) и сверхзвуковые (</w:t>
      </w:r>
      <m:oMath>
        <m:r>
          <w:rPr>
            <w:rFonts w:ascii="Cambria Math"/>
            <w:sz w:val="28"/>
            <w:szCs w:val="28"/>
          </w:rPr>
          <m:t>М</m:t>
        </m:r>
        <m:r>
          <w:rPr>
            <w:rFonts w:ascii="Cambria Math"/>
            <w:sz w:val="28"/>
            <w:szCs w:val="28"/>
          </w:rPr>
          <m:t>&gt;1</m:t>
        </m:r>
      </m:oMath>
      <w:r w:rsidRPr="00017531">
        <w:rPr>
          <w:sz w:val="28"/>
          <w:szCs w:val="28"/>
        </w:rPr>
        <w:t xml:space="preserve">) струи. Такой же классификацией подразделяется и скорость среды, в которую вытекает струя. Струи также могут вдуваться параллельно (спутный поток) или поперечно потоку. Если поток, в который вдувается струя, является неподвижным, то такую струю называют затопленной. Если поток подвижный и дозвуковой, а струя – сверхзвуковая, то такая струя будет называться недорасширенной, а в обратном случае – перерасширенной. </w:t>
      </w:r>
      <w:r w:rsidRPr="00017531">
        <w:rPr>
          <w:rFonts w:eastAsiaTheme="minorEastAsia"/>
          <w:sz w:val="28"/>
          <w:szCs w:val="28"/>
        </w:rPr>
        <w:t xml:space="preserve">При численном моделировании струйных течений различают два режима истечения струи: расчетный и нерасчетный. Такие режимы подразумевают под собой наличие перепада давления при истечении струи в поток. При расчетном режиме истечения турбулентной струи (без перепада давления) в картине течения появляются турбулентные структуры (вихри), а при нерасчетном режиме (наличие перепада давления) помимо турбулентных структур в картине течения также присутствуют скачки уплотнения, что несколько усложняет расчет такой задачи. </w:t>
      </w:r>
    </w:p>
    <w:p w14:paraId="7E57EC0E" w14:textId="77777777" w:rsidR="0019462A" w:rsidRDefault="00B16282" w:rsidP="00B16282">
      <w:pPr>
        <w:pStyle w:val="a7"/>
        <w:ind w:firstLine="567"/>
        <w:jc w:val="both"/>
        <w:rPr>
          <w:sz w:val="28"/>
          <w:szCs w:val="28"/>
        </w:rPr>
      </w:pPr>
      <w:r>
        <w:rPr>
          <w:sz w:val="28"/>
          <w:szCs w:val="28"/>
          <w:lang w:val="kk-KZ"/>
        </w:rPr>
        <w:t>Первые э</w:t>
      </w:r>
      <w:r w:rsidRPr="00017531">
        <w:rPr>
          <w:sz w:val="28"/>
          <w:szCs w:val="28"/>
          <w:lang w:val="kk-KZ"/>
        </w:rPr>
        <w:t>кспериментальные исследования</w:t>
      </w:r>
      <w:r>
        <w:rPr>
          <w:sz w:val="28"/>
          <w:szCs w:val="28"/>
          <w:lang w:val="kk-KZ"/>
        </w:rPr>
        <w:t xml:space="preserve"> в области турбулентных </w:t>
      </w:r>
      <w:r w:rsidRPr="00017531">
        <w:rPr>
          <w:sz w:val="28"/>
          <w:szCs w:val="28"/>
        </w:rPr>
        <w:t>струйных течений</w:t>
      </w:r>
      <w:r>
        <w:rPr>
          <w:sz w:val="28"/>
          <w:szCs w:val="28"/>
        </w:rPr>
        <w:t xml:space="preserve"> были </w:t>
      </w:r>
      <w:r w:rsidRPr="00017531">
        <w:rPr>
          <w:sz w:val="28"/>
          <w:szCs w:val="28"/>
        </w:rPr>
        <w:t xml:space="preserve"> </w:t>
      </w:r>
      <w:r>
        <w:rPr>
          <w:sz w:val="28"/>
          <w:szCs w:val="28"/>
        </w:rPr>
        <w:t>произведены еще в конце 60-ых, начале 70-ых годов</w:t>
      </w:r>
      <w:r w:rsidRPr="00017531">
        <w:rPr>
          <w:sz w:val="28"/>
          <w:szCs w:val="28"/>
        </w:rPr>
        <w:t>.</w:t>
      </w:r>
      <w:r>
        <w:rPr>
          <w:sz w:val="28"/>
          <w:szCs w:val="28"/>
        </w:rPr>
        <w:t xml:space="preserve"> Так, например, в</w:t>
      </w:r>
      <w:r w:rsidRPr="00017531">
        <w:rPr>
          <w:sz w:val="28"/>
          <w:szCs w:val="28"/>
        </w:rPr>
        <w:t xml:space="preserve"> </w:t>
      </w:r>
      <w:r w:rsidRPr="0070642B">
        <w:rPr>
          <w:sz w:val="28"/>
          <w:szCs w:val="28"/>
        </w:rPr>
        <w:t>[4</w:t>
      </w:r>
      <w:r>
        <w:rPr>
          <w:sz w:val="28"/>
          <w:szCs w:val="28"/>
        </w:rPr>
        <w:t>0</w:t>
      </w:r>
      <w:r w:rsidRPr="0070642B">
        <w:rPr>
          <w:sz w:val="28"/>
          <w:szCs w:val="28"/>
        </w:rPr>
        <w:t>]</w:t>
      </w:r>
      <w:r w:rsidRPr="00017531">
        <w:rPr>
          <w:sz w:val="28"/>
          <w:szCs w:val="28"/>
        </w:rPr>
        <w:t xml:space="preserve"> дозвуковая свободная холодная</w:t>
      </w:r>
      <w:r>
        <w:rPr>
          <w:sz w:val="28"/>
          <w:szCs w:val="28"/>
        </w:rPr>
        <w:t xml:space="preserve"> </w:t>
      </w:r>
      <w:r w:rsidRPr="00017531">
        <w:rPr>
          <w:sz w:val="28"/>
          <w:szCs w:val="28"/>
        </w:rPr>
        <w:t xml:space="preserve">турбулентная струя воздуха, вдуваемая в атмосферных условиях, была изучена при помощи однолучевого оптического метода </w:t>
      </w:r>
      <w:proofErr w:type="spellStart"/>
      <w:r w:rsidRPr="00017531">
        <w:rPr>
          <w:sz w:val="28"/>
          <w:szCs w:val="28"/>
        </w:rPr>
        <w:t>Шлирена</w:t>
      </w:r>
      <w:proofErr w:type="spellEnd"/>
      <w:r w:rsidRPr="00017531">
        <w:rPr>
          <w:sz w:val="28"/>
          <w:szCs w:val="28"/>
        </w:rPr>
        <w:t>,</w:t>
      </w:r>
      <w:r>
        <w:rPr>
          <w:sz w:val="28"/>
          <w:szCs w:val="28"/>
        </w:rPr>
        <w:t xml:space="preserve"> </w:t>
      </w:r>
      <w:r w:rsidRPr="00017531">
        <w:rPr>
          <w:sz w:val="28"/>
          <w:szCs w:val="28"/>
        </w:rPr>
        <w:t>при числах Маха струи</w:t>
      </w:r>
      <w:r>
        <w:rPr>
          <w:sz w:val="28"/>
          <w:szCs w:val="28"/>
        </w:rPr>
        <w:t xml:space="preserve"> (</w:t>
      </w: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0</m:t>
            </m:r>
          </m:sub>
        </m:sSub>
      </m:oMath>
      <w:r>
        <w:rPr>
          <w:sz w:val="28"/>
          <w:szCs w:val="28"/>
        </w:rPr>
        <w:t>)</w:t>
      </w:r>
      <w:r w:rsidRPr="00017531">
        <w:rPr>
          <w:sz w:val="28"/>
          <w:szCs w:val="28"/>
        </w:rPr>
        <w:t xml:space="preserve"> равных 0.3, 0.6, 0.9</w:t>
      </w:r>
      <w:r w:rsidRPr="00DE0350">
        <w:rPr>
          <w:sz w:val="28"/>
          <w:szCs w:val="28"/>
        </w:rPr>
        <w:t xml:space="preserve">. </w:t>
      </w:r>
      <w:r>
        <w:rPr>
          <w:sz w:val="28"/>
          <w:szCs w:val="28"/>
          <w:lang w:val="kk-KZ"/>
        </w:rPr>
        <w:t>Т</w:t>
      </w:r>
      <w:proofErr w:type="spellStart"/>
      <w:r w:rsidRPr="00017531">
        <w:rPr>
          <w:sz w:val="28"/>
          <w:szCs w:val="28"/>
        </w:rPr>
        <w:t>емпература</w:t>
      </w:r>
      <w:proofErr w:type="spellEnd"/>
      <w:r w:rsidRPr="00017531">
        <w:rPr>
          <w:sz w:val="28"/>
          <w:szCs w:val="28"/>
        </w:rPr>
        <w:t xml:space="preserve"> торможения струи была равна температуре окружающей среды. </w:t>
      </w:r>
      <w:r>
        <w:rPr>
          <w:sz w:val="28"/>
          <w:szCs w:val="28"/>
        </w:rPr>
        <w:t>Были получены значения для флуктуаций</w:t>
      </w:r>
      <w:r w:rsidRPr="00916A87">
        <w:rPr>
          <w:sz w:val="28"/>
          <w:szCs w:val="28"/>
        </w:rPr>
        <w:t xml:space="preserve"> градиента плотности в диапазоне интенсивностей в соотношении</w:t>
      </w:r>
      <w:r>
        <w:rPr>
          <w:sz w:val="28"/>
          <w:szCs w:val="28"/>
        </w:rPr>
        <w:t xml:space="preserve"> </w:t>
      </w:r>
      <w:r w:rsidRPr="00916A87">
        <w:rPr>
          <w:sz w:val="28"/>
          <w:szCs w:val="28"/>
        </w:rPr>
        <w:t>приблизительно 100:</w:t>
      </w:r>
      <w:r>
        <w:rPr>
          <w:sz w:val="28"/>
          <w:szCs w:val="28"/>
        </w:rPr>
        <w:t xml:space="preserve">1. В результате выявилось, что на низких частотах поперечные флуктуации плотности в потоке превалировали по силе над осевыми флуктуациями, что было связано с возникновением крупномасштабных когерентных структур в струе. При этом данные, замеренные вдоль оси струи </w:t>
      </w:r>
      <w:r w:rsidRPr="000E3351">
        <w:rPr>
          <w:sz w:val="28"/>
          <w:szCs w:val="28"/>
        </w:rPr>
        <w:t>указыва</w:t>
      </w:r>
      <w:r>
        <w:rPr>
          <w:sz w:val="28"/>
          <w:szCs w:val="28"/>
        </w:rPr>
        <w:t>ли</w:t>
      </w:r>
      <w:r w:rsidRPr="000E3351">
        <w:rPr>
          <w:sz w:val="28"/>
          <w:szCs w:val="28"/>
        </w:rPr>
        <w:t xml:space="preserve"> на более отчетливое</w:t>
      </w:r>
      <w:r>
        <w:rPr>
          <w:sz w:val="28"/>
          <w:szCs w:val="28"/>
        </w:rPr>
        <w:t xml:space="preserve"> </w:t>
      </w:r>
      <w:r w:rsidRPr="000E3351">
        <w:rPr>
          <w:sz w:val="28"/>
          <w:szCs w:val="28"/>
        </w:rPr>
        <w:t>характер</w:t>
      </w:r>
      <w:r>
        <w:rPr>
          <w:sz w:val="28"/>
          <w:szCs w:val="28"/>
        </w:rPr>
        <w:t xml:space="preserve">истическое </w:t>
      </w:r>
      <w:r w:rsidRPr="000E3351">
        <w:rPr>
          <w:sz w:val="28"/>
          <w:szCs w:val="28"/>
        </w:rPr>
        <w:t>число Струхаля</w:t>
      </w:r>
      <w:r>
        <w:rPr>
          <w:sz w:val="28"/>
          <w:szCs w:val="28"/>
        </w:rPr>
        <w:t xml:space="preserve">, которое в свою очередь было отнесено к плотностной структуре вдоль оси струи. </w:t>
      </w:r>
    </w:p>
    <w:p w14:paraId="5DB0C814" w14:textId="77777777" w:rsidR="0019462A" w:rsidRDefault="00B16282" w:rsidP="00B16282">
      <w:pPr>
        <w:pStyle w:val="a7"/>
        <w:ind w:firstLine="567"/>
        <w:jc w:val="both"/>
        <w:rPr>
          <w:sz w:val="28"/>
          <w:szCs w:val="28"/>
        </w:rPr>
      </w:pPr>
      <w:r>
        <w:rPr>
          <w:sz w:val="28"/>
          <w:szCs w:val="28"/>
          <w:lang w:val="kk-KZ"/>
        </w:rPr>
        <w:t xml:space="preserve">В </w:t>
      </w:r>
      <w:r w:rsidRPr="00885B05">
        <w:rPr>
          <w:sz w:val="28"/>
          <w:szCs w:val="28"/>
        </w:rPr>
        <w:t>[</w:t>
      </w:r>
      <w:r>
        <w:rPr>
          <w:sz w:val="28"/>
          <w:szCs w:val="28"/>
        </w:rPr>
        <w:t>41</w:t>
      </w:r>
      <w:r w:rsidRPr="00885B05">
        <w:rPr>
          <w:sz w:val="28"/>
          <w:szCs w:val="28"/>
        </w:rPr>
        <w:t xml:space="preserve">] </w:t>
      </w:r>
      <w:r>
        <w:rPr>
          <w:sz w:val="28"/>
          <w:szCs w:val="28"/>
        </w:rPr>
        <w:t>поле потока</w:t>
      </w:r>
      <w:r w:rsidRPr="00AA5CDE">
        <w:rPr>
          <w:sz w:val="28"/>
          <w:szCs w:val="28"/>
        </w:rPr>
        <w:t>, создаваемо</w:t>
      </w:r>
      <w:r>
        <w:rPr>
          <w:sz w:val="28"/>
          <w:szCs w:val="28"/>
        </w:rPr>
        <w:t>го</w:t>
      </w:r>
      <w:r w:rsidRPr="00AA5CDE">
        <w:rPr>
          <w:sz w:val="28"/>
          <w:szCs w:val="28"/>
        </w:rPr>
        <w:t xml:space="preserve"> двумя коаксиальными струями, было исследовано экспериментально с помощью термоанемометров.</w:t>
      </w:r>
      <w:r>
        <w:rPr>
          <w:sz w:val="28"/>
          <w:szCs w:val="28"/>
        </w:rPr>
        <w:t xml:space="preserve"> Авторы исследовали </w:t>
      </w:r>
      <w:r w:rsidRPr="00AA5CDE">
        <w:rPr>
          <w:sz w:val="28"/>
          <w:szCs w:val="28"/>
        </w:rPr>
        <w:t>развитие поля потока и его приближение к</w:t>
      </w:r>
      <w:r>
        <w:rPr>
          <w:sz w:val="28"/>
          <w:szCs w:val="28"/>
        </w:rPr>
        <w:t xml:space="preserve"> </w:t>
      </w:r>
      <w:r w:rsidRPr="00AA5CDE">
        <w:rPr>
          <w:sz w:val="28"/>
          <w:szCs w:val="28"/>
        </w:rPr>
        <w:t>состоянию</w:t>
      </w:r>
      <w:r>
        <w:rPr>
          <w:sz w:val="28"/>
          <w:szCs w:val="28"/>
        </w:rPr>
        <w:t xml:space="preserve"> </w:t>
      </w:r>
      <w:proofErr w:type="spellStart"/>
      <w:r>
        <w:rPr>
          <w:sz w:val="28"/>
          <w:szCs w:val="28"/>
        </w:rPr>
        <w:t>автомодельности</w:t>
      </w:r>
      <w:proofErr w:type="spellEnd"/>
      <w:r>
        <w:rPr>
          <w:sz w:val="28"/>
          <w:szCs w:val="28"/>
        </w:rPr>
        <w:t xml:space="preserve">, при вариации </w:t>
      </w:r>
      <w:r w:rsidRPr="00AA5CDE">
        <w:rPr>
          <w:sz w:val="28"/>
          <w:szCs w:val="28"/>
        </w:rPr>
        <w:t>площадей между внешним и внутренним соплом, так</w:t>
      </w:r>
      <w:r>
        <w:rPr>
          <w:sz w:val="28"/>
          <w:szCs w:val="28"/>
        </w:rPr>
        <w:t xml:space="preserve"> </w:t>
      </w:r>
      <w:r w:rsidRPr="00AA5CDE">
        <w:rPr>
          <w:sz w:val="28"/>
          <w:szCs w:val="28"/>
        </w:rPr>
        <w:t>же</w:t>
      </w:r>
      <w:r>
        <w:rPr>
          <w:sz w:val="28"/>
          <w:szCs w:val="28"/>
        </w:rPr>
        <w:t>, как и</w:t>
      </w:r>
      <w:r w:rsidRPr="00AA5CDE">
        <w:rPr>
          <w:sz w:val="28"/>
          <w:szCs w:val="28"/>
        </w:rPr>
        <w:t xml:space="preserve"> </w:t>
      </w:r>
      <w:r>
        <w:rPr>
          <w:sz w:val="28"/>
          <w:szCs w:val="28"/>
        </w:rPr>
        <w:t xml:space="preserve">варьировании </w:t>
      </w:r>
      <w:r w:rsidRPr="00AA5CDE">
        <w:rPr>
          <w:sz w:val="28"/>
          <w:szCs w:val="28"/>
        </w:rPr>
        <w:t>скорост</w:t>
      </w:r>
      <w:r>
        <w:rPr>
          <w:sz w:val="28"/>
          <w:szCs w:val="28"/>
        </w:rPr>
        <w:t>ями</w:t>
      </w:r>
      <w:r w:rsidRPr="00AA5CDE">
        <w:rPr>
          <w:sz w:val="28"/>
          <w:szCs w:val="28"/>
        </w:rPr>
        <w:t>, исходящ</w:t>
      </w:r>
      <w:r>
        <w:rPr>
          <w:sz w:val="28"/>
          <w:szCs w:val="28"/>
        </w:rPr>
        <w:t>ими</w:t>
      </w:r>
      <w:r w:rsidRPr="00AA5CDE">
        <w:rPr>
          <w:sz w:val="28"/>
          <w:szCs w:val="28"/>
        </w:rPr>
        <w:t xml:space="preserve"> из каждого из сопел. </w:t>
      </w:r>
      <w:r>
        <w:rPr>
          <w:sz w:val="28"/>
          <w:szCs w:val="28"/>
        </w:rPr>
        <w:t>Были представлены результаты для р</w:t>
      </w:r>
      <w:r w:rsidRPr="00AA5CDE">
        <w:rPr>
          <w:sz w:val="28"/>
          <w:szCs w:val="28"/>
        </w:rPr>
        <w:t>аспределени</w:t>
      </w:r>
      <w:r>
        <w:rPr>
          <w:sz w:val="28"/>
          <w:szCs w:val="28"/>
        </w:rPr>
        <w:t>я</w:t>
      </w:r>
      <w:r w:rsidRPr="00AA5CDE">
        <w:rPr>
          <w:sz w:val="28"/>
          <w:szCs w:val="28"/>
        </w:rPr>
        <w:t xml:space="preserve"> средних скоростей, </w:t>
      </w:r>
      <w:r>
        <w:rPr>
          <w:sz w:val="28"/>
          <w:szCs w:val="28"/>
        </w:rPr>
        <w:t>турбулентных</w:t>
      </w:r>
      <w:r w:rsidRPr="00AA5CDE">
        <w:rPr>
          <w:sz w:val="28"/>
          <w:szCs w:val="28"/>
        </w:rPr>
        <w:t xml:space="preserve"> и касательных напряжений </w:t>
      </w:r>
      <w:r>
        <w:rPr>
          <w:sz w:val="28"/>
          <w:szCs w:val="28"/>
        </w:rPr>
        <w:t>при вариации ч</w:t>
      </w:r>
      <w:r w:rsidRPr="00AA5CDE">
        <w:rPr>
          <w:sz w:val="28"/>
          <w:szCs w:val="28"/>
        </w:rPr>
        <w:t>ис</w:t>
      </w:r>
      <w:r>
        <w:rPr>
          <w:sz w:val="28"/>
          <w:szCs w:val="28"/>
        </w:rPr>
        <w:t>ел</w:t>
      </w:r>
      <w:r w:rsidRPr="00AA5CDE">
        <w:rPr>
          <w:sz w:val="28"/>
          <w:szCs w:val="28"/>
        </w:rPr>
        <w:t xml:space="preserve"> Рейнольдса, основанны</w:t>
      </w:r>
      <w:r>
        <w:rPr>
          <w:sz w:val="28"/>
          <w:szCs w:val="28"/>
        </w:rPr>
        <w:t>х</w:t>
      </w:r>
      <w:r w:rsidRPr="00AA5CDE">
        <w:rPr>
          <w:sz w:val="28"/>
          <w:szCs w:val="28"/>
        </w:rPr>
        <w:t xml:space="preserve"> на диаметрах соп</w:t>
      </w:r>
      <w:r>
        <w:rPr>
          <w:sz w:val="28"/>
          <w:szCs w:val="28"/>
        </w:rPr>
        <w:t xml:space="preserve">ел (0 до </w:t>
      </w:r>
      <m:oMath>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5</m:t>
            </m:r>
          </m:sup>
        </m:sSup>
      </m:oMath>
      <w:r>
        <w:rPr>
          <w:sz w:val="28"/>
          <w:szCs w:val="28"/>
        </w:rPr>
        <w:t>)</w:t>
      </w:r>
      <w:r w:rsidRPr="0022745D">
        <w:rPr>
          <w:sz w:val="28"/>
          <w:szCs w:val="28"/>
        </w:rPr>
        <w:t>,</w:t>
      </w:r>
      <w:r>
        <w:rPr>
          <w:sz w:val="28"/>
          <w:szCs w:val="28"/>
        </w:rPr>
        <w:t xml:space="preserve"> </w:t>
      </w:r>
      <w:r w:rsidRPr="00AA5CDE">
        <w:rPr>
          <w:sz w:val="28"/>
          <w:szCs w:val="28"/>
        </w:rPr>
        <w:t xml:space="preserve">скорости были достаточно </w:t>
      </w:r>
      <w:r w:rsidRPr="00AA5CDE">
        <w:rPr>
          <w:sz w:val="28"/>
          <w:szCs w:val="28"/>
        </w:rPr>
        <w:lastRenderedPageBreak/>
        <w:t>низкими, чтобы поток можно было считать несжимаемым.</w:t>
      </w:r>
      <w:r w:rsidRPr="00310A2F">
        <w:rPr>
          <w:sz w:val="28"/>
          <w:szCs w:val="28"/>
        </w:rPr>
        <w:t xml:space="preserve"> </w:t>
      </w:r>
      <w:r>
        <w:rPr>
          <w:sz w:val="28"/>
          <w:szCs w:val="28"/>
        </w:rPr>
        <w:t xml:space="preserve">Стремление потока к </w:t>
      </w:r>
      <w:proofErr w:type="spellStart"/>
      <w:r>
        <w:rPr>
          <w:sz w:val="28"/>
          <w:szCs w:val="28"/>
        </w:rPr>
        <w:t>автомодельности</w:t>
      </w:r>
      <w:proofErr w:type="spellEnd"/>
      <w:r>
        <w:rPr>
          <w:sz w:val="28"/>
          <w:szCs w:val="28"/>
        </w:rPr>
        <w:t xml:space="preserve"> было изучено измерением осевых турбулентных интенсивностей</w:t>
      </w:r>
      <w:r w:rsidRPr="00CD1154">
        <w:rPr>
          <w:sz w:val="28"/>
          <w:szCs w:val="28"/>
        </w:rPr>
        <w:t xml:space="preserve"> </w:t>
      </w:r>
      <w:r>
        <w:rPr>
          <w:sz w:val="28"/>
          <w:szCs w:val="28"/>
        </w:rPr>
        <w:t xml:space="preserve">и было выявлено, что поток </w:t>
      </w:r>
      <w:r w:rsidRPr="00CD1154">
        <w:rPr>
          <w:sz w:val="28"/>
          <w:szCs w:val="28"/>
        </w:rPr>
        <w:t xml:space="preserve">становится </w:t>
      </w:r>
      <w:r>
        <w:rPr>
          <w:sz w:val="28"/>
          <w:szCs w:val="28"/>
        </w:rPr>
        <w:t>автомодельным</w:t>
      </w:r>
      <w:r w:rsidRPr="00CD1154">
        <w:rPr>
          <w:sz w:val="28"/>
          <w:szCs w:val="28"/>
        </w:rPr>
        <w:t xml:space="preserve"> достаточно далеко вниз по течению.</w:t>
      </w:r>
      <w:r>
        <w:rPr>
          <w:sz w:val="28"/>
          <w:szCs w:val="28"/>
        </w:rPr>
        <w:t xml:space="preserve"> Также </w:t>
      </w:r>
      <w:r>
        <w:rPr>
          <w:sz w:val="28"/>
          <w:szCs w:val="28"/>
          <w:lang w:val="kk-KZ"/>
        </w:rPr>
        <w:t>была выявлена зависимость ядра внутренней струи от</w:t>
      </w:r>
      <w:r>
        <w:rPr>
          <w:sz w:val="28"/>
          <w:szCs w:val="28"/>
        </w:rPr>
        <w:t xml:space="preserve"> </w:t>
      </w:r>
      <w:r>
        <w:rPr>
          <w:sz w:val="28"/>
          <w:szCs w:val="28"/>
          <w:lang w:val="kk-KZ"/>
        </w:rPr>
        <w:t>отношения скорости внешней струи к внутренней</w:t>
      </w:r>
      <w:r>
        <w:rPr>
          <w:sz w:val="28"/>
          <w:szCs w:val="28"/>
        </w:rPr>
        <w:t xml:space="preserve"> </w:t>
      </w:r>
      <m:oMath>
        <m:sSub>
          <m:sSubPr>
            <m:ctrlPr>
              <w:rPr>
                <w:rFonts w:ascii="Cambria Math" w:hAnsi="Cambria Math"/>
                <w:i/>
                <w:sz w:val="28"/>
                <w:szCs w:val="28"/>
                <w14:ligatures w14:val="standardContextual"/>
              </w:rPr>
            </m:ctrlPr>
          </m:sSubPr>
          <m:e>
            <m:r>
              <w:rPr>
                <w:rFonts w:ascii="Cambria Math" w:hAnsi="Cambria Math"/>
                <w:sz w:val="28"/>
                <w:szCs w:val="28"/>
              </w:rPr>
              <m:t>U</m:t>
            </m:r>
          </m:e>
          <m:sub>
            <m:r>
              <w:rPr>
                <w:rFonts w:ascii="Cambria Math" w:hAnsi="Cambria Math"/>
                <w:sz w:val="28"/>
                <w:szCs w:val="28"/>
              </w:rPr>
              <m:t>o</m:t>
            </m:r>
          </m:sub>
        </m:sSub>
        <m:r>
          <w:rPr>
            <w:rFonts w:ascii="Cambria Math" w:hAnsi="Cambria Math"/>
            <w:sz w:val="28"/>
            <w:szCs w:val="28"/>
          </w:rPr>
          <m:t>/</m:t>
        </m:r>
        <m:sSub>
          <m:sSubPr>
            <m:ctrlPr>
              <w:rPr>
                <w:rFonts w:ascii="Cambria Math" w:hAnsi="Cambria Math"/>
                <w:i/>
                <w:sz w:val="28"/>
                <w:szCs w:val="28"/>
                <w14:ligatures w14:val="standardContextual"/>
              </w:rPr>
            </m:ctrlPr>
          </m:sSubPr>
          <m:e>
            <m:r>
              <w:rPr>
                <w:rFonts w:ascii="Cambria Math" w:hAnsi="Cambria Math"/>
                <w:sz w:val="28"/>
                <w:szCs w:val="28"/>
              </w:rPr>
              <m:t>U</m:t>
            </m:r>
          </m:e>
          <m:sub>
            <m:r>
              <w:rPr>
                <w:rFonts w:ascii="Cambria Math" w:hAnsi="Cambria Math"/>
                <w:sz w:val="28"/>
                <w:szCs w:val="28"/>
              </w:rPr>
              <m:t>i</m:t>
            </m:r>
          </m:sub>
        </m:sSub>
      </m:oMath>
      <w:r>
        <w:rPr>
          <w:sz w:val="28"/>
          <w:szCs w:val="28"/>
        </w:rPr>
        <w:t xml:space="preserve">, а именно ядро струи значительно уменьшалось с увеличением </w:t>
      </w:r>
      <m:oMath>
        <m:sSub>
          <m:sSubPr>
            <m:ctrlPr>
              <w:rPr>
                <w:rFonts w:ascii="Cambria Math" w:hAnsi="Cambria Math"/>
                <w:i/>
                <w:sz w:val="28"/>
                <w:szCs w:val="28"/>
                <w14:ligatures w14:val="standardContextual"/>
              </w:rPr>
            </m:ctrlPr>
          </m:sSubPr>
          <m:e>
            <m:r>
              <w:rPr>
                <w:rFonts w:ascii="Cambria Math" w:hAnsi="Cambria Math"/>
                <w:sz w:val="28"/>
                <w:szCs w:val="28"/>
              </w:rPr>
              <m:t>U</m:t>
            </m:r>
          </m:e>
          <m:sub>
            <m:r>
              <w:rPr>
                <w:rFonts w:ascii="Cambria Math" w:hAnsi="Cambria Math"/>
                <w:sz w:val="28"/>
                <w:szCs w:val="28"/>
              </w:rPr>
              <m:t>o</m:t>
            </m:r>
          </m:sub>
        </m:sSub>
      </m:oMath>
      <w:r>
        <w:rPr>
          <w:sz w:val="28"/>
          <w:szCs w:val="28"/>
        </w:rPr>
        <w:t xml:space="preserve">, при этом изменение в ядре внешней струи не зависели от </w:t>
      </w:r>
      <m:oMath>
        <m:sSub>
          <m:sSubPr>
            <m:ctrlPr>
              <w:rPr>
                <w:rFonts w:ascii="Cambria Math" w:hAnsi="Cambria Math"/>
                <w:i/>
                <w:sz w:val="28"/>
                <w:szCs w:val="28"/>
                <w14:ligatures w14:val="standardContextual"/>
              </w:rPr>
            </m:ctrlPr>
          </m:sSubPr>
          <m:e>
            <m:r>
              <w:rPr>
                <w:rFonts w:ascii="Cambria Math" w:hAnsi="Cambria Math"/>
                <w:sz w:val="28"/>
                <w:szCs w:val="28"/>
              </w:rPr>
              <m:t>U</m:t>
            </m:r>
          </m:e>
          <m:sub>
            <m:r>
              <w:rPr>
                <w:rFonts w:ascii="Cambria Math" w:hAnsi="Cambria Math"/>
                <w:sz w:val="28"/>
                <w:szCs w:val="28"/>
              </w:rPr>
              <m:t>o</m:t>
            </m:r>
          </m:sub>
        </m:sSub>
        <m:r>
          <w:rPr>
            <w:rFonts w:ascii="Cambria Math" w:hAnsi="Cambria Math"/>
            <w:sz w:val="28"/>
            <w:szCs w:val="28"/>
          </w:rPr>
          <m:t>/</m:t>
        </m:r>
        <m:sSub>
          <m:sSubPr>
            <m:ctrlPr>
              <w:rPr>
                <w:rFonts w:ascii="Cambria Math" w:hAnsi="Cambria Math"/>
                <w:i/>
                <w:sz w:val="28"/>
                <w:szCs w:val="28"/>
                <w14:ligatures w14:val="standardContextual"/>
              </w:rPr>
            </m:ctrlPr>
          </m:sSubPr>
          <m:e>
            <m:r>
              <w:rPr>
                <w:rFonts w:ascii="Cambria Math" w:hAnsi="Cambria Math"/>
                <w:sz w:val="28"/>
                <w:szCs w:val="28"/>
              </w:rPr>
              <m:t>U</m:t>
            </m:r>
          </m:e>
          <m:sub>
            <m:r>
              <w:rPr>
                <w:rFonts w:ascii="Cambria Math" w:hAnsi="Cambria Math"/>
                <w:sz w:val="28"/>
                <w:szCs w:val="28"/>
              </w:rPr>
              <m:t>i</m:t>
            </m:r>
          </m:sub>
        </m:sSub>
      </m:oMath>
      <w:r>
        <w:rPr>
          <w:sz w:val="28"/>
          <w:szCs w:val="28"/>
        </w:rPr>
        <w:t xml:space="preserve">. </w:t>
      </w:r>
    </w:p>
    <w:p w14:paraId="14CE625F" w14:textId="77777777" w:rsidR="0019462A" w:rsidRDefault="00B16282" w:rsidP="00B16282">
      <w:pPr>
        <w:pStyle w:val="a7"/>
        <w:ind w:firstLine="567"/>
        <w:jc w:val="both"/>
        <w:rPr>
          <w:sz w:val="28"/>
          <w:szCs w:val="28"/>
        </w:rPr>
      </w:pPr>
      <w:r w:rsidRPr="00017531">
        <w:rPr>
          <w:sz w:val="28"/>
          <w:szCs w:val="28"/>
        </w:rPr>
        <w:t xml:space="preserve">В работе </w:t>
      </w:r>
      <w:r w:rsidRPr="00BC2B02">
        <w:rPr>
          <w:sz w:val="28"/>
          <w:szCs w:val="28"/>
        </w:rPr>
        <w:t>[</w:t>
      </w:r>
      <w:r>
        <w:rPr>
          <w:sz w:val="28"/>
          <w:szCs w:val="28"/>
        </w:rPr>
        <w:t>42</w:t>
      </w:r>
      <w:r w:rsidRPr="00BC2B02">
        <w:rPr>
          <w:sz w:val="28"/>
          <w:szCs w:val="28"/>
        </w:rPr>
        <w:t>]</w:t>
      </w:r>
      <w:r w:rsidRPr="00017531">
        <w:rPr>
          <w:sz w:val="28"/>
          <w:szCs w:val="28"/>
        </w:rPr>
        <w:t xml:space="preserve"> была изучена осесимметричная турбулентная </w:t>
      </w:r>
      <w:r>
        <w:rPr>
          <w:sz w:val="28"/>
          <w:szCs w:val="28"/>
        </w:rPr>
        <w:t xml:space="preserve">газовая </w:t>
      </w:r>
      <w:r w:rsidRPr="00017531">
        <w:rPr>
          <w:sz w:val="28"/>
          <w:szCs w:val="28"/>
        </w:rPr>
        <w:t xml:space="preserve">струя, вдуваемая в движущейся поток газа с постоянной скоростью равной </w:t>
      </w:r>
      <m:oMath>
        <m:r>
          <w:rPr>
            <w:rFonts w:ascii="Cambria Math"/>
            <w:sz w:val="28"/>
            <w:szCs w:val="28"/>
          </w:rPr>
          <m:t xml:space="preserve">30.5 </m:t>
        </m:r>
        <m:f>
          <m:fPr>
            <m:type m:val="lin"/>
            <m:ctrlPr>
              <w:rPr>
                <w:rFonts w:ascii="Cambria Math" w:hAnsi="Cambria Math"/>
                <w:i/>
                <w:sz w:val="28"/>
                <w:szCs w:val="28"/>
              </w:rPr>
            </m:ctrlPr>
          </m:fPr>
          <m:num>
            <m:r>
              <w:rPr>
                <w:rFonts w:ascii="Cambria Math"/>
                <w:sz w:val="28"/>
                <w:szCs w:val="28"/>
              </w:rPr>
              <m:t>м</m:t>
            </m:r>
          </m:num>
          <m:den>
            <m:r>
              <w:rPr>
                <w:rFonts w:ascii="Cambria Math"/>
                <w:sz w:val="28"/>
                <w:szCs w:val="28"/>
              </w:rPr>
              <m:t>с</m:t>
            </m:r>
          </m:den>
        </m:f>
      </m:oMath>
      <w:r w:rsidRPr="00017531">
        <w:rPr>
          <w:sz w:val="28"/>
          <w:szCs w:val="28"/>
        </w:rPr>
        <w:t xml:space="preserve"> для двух значений отношения скорости струи к скорости спутного потока (</w:t>
      </w:r>
      <m:oMath>
        <m:r>
          <w:rPr>
            <w:rFonts w:ascii="Cambria Math"/>
            <w:sz w:val="28"/>
            <w:szCs w:val="28"/>
          </w:rPr>
          <m:t xml:space="preserve">91.3 </m:t>
        </m:r>
        <m:f>
          <m:fPr>
            <m:type m:val="lin"/>
            <m:ctrlPr>
              <w:rPr>
                <w:rFonts w:ascii="Cambria Math" w:hAnsi="Cambria Math"/>
                <w:i/>
                <w:sz w:val="28"/>
                <w:szCs w:val="28"/>
              </w:rPr>
            </m:ctrlPr>
          </m:fPr>
          <m:num>
            <m:r>
              <w:rPr>
                <w:rFonts w:ascii="Cambria Math"/>
                <w:sz w:val="28"/>
                <w:szCs w:val="28"/>
              </w:rPr>
              <m:t>м</m:t>
            </m:r>
          </m:num>
          <m:den>
            <m:r>
              <w:rPr>
                <w:rFonts w:ascii="Cambria Math"/>
                <w:sz w:val="28"/>
                <w:szCs w:val="28"/>
              </w:rPr>
              <m:t>с</m:t>
            </m:r>
          </m:den>
        </m:f>
        <m:r>
          <w:rPr>
            <w:rFonts w:ascii="Cambria Math"/>
            <w:sz w:val="28"/>
            <w:szCs w:val="28"/>
          </w:rPr>
          <m:t xml:space="preserve">, 137 </m:t>
        </m:r>
        <m:f>
          <m:fPr>
            <m:type m:val="lin"/>
            <m:ctrlPr>
              <w:rPr>
                <w:rFonts w:ascii="Cambria Math" w:hAnsi="Cambria Math"/>
                <w:i/>
                <w:sz w:val="28"/>
                <w:szCs w:val="28"/>
              </w:rPr>
            </m:ctrlPr>
          </m:fPr>
          <m:num>
            <m:r>
              <w:rPr>
                <w:rFonts w:ascii="Cambria Math"/>
                <w:sz w:val="28"/>
                <w:szCs w:val="28"/>
              </w:rPr>
              <m:t>м</m:t>
            </m:r>
          </m:num>
          <m:den>
            <m:r>
              <w:rPr>
                <w:rFonts w:ascii="Cambria Math"/>
                <w:sz w:val="28"/>
                <w:szCs w:val="28"/>
              </w:rPr>
              <m:t>с</m:t>
            </m:r>
          </m:den>
        </m:f>
      </m:oMath>
      <w:r w:rsidRPr="00017531">
        <w:rPr>
          <w:sz w:val="28"/>
          <w:szCs w:val="28"/>
        </w:rPr>
        <w:t xml:space="preserve">). Измерения проводились при помощи </w:t>
      </w:r>
      <w:r w:rsidRPr="00017531">
        <w:rPr>
          <w:sz w:val="28"/>
          <w:szCs w:val="28"/>
          <w:lang w:val="kk-KZ"/>
        </w:rPr>
        <w:t xml:space="preserve">анемометра с горячим проводом </w:t>
      </w:r>
      <w:r w:rsidRPr="00017531">
        <w:rPr>
          <w:sz w:val="28"/>
          <w:szCs w:val="28"/>
          <w:lang w:val="en-US"/>
        </w:rPr>
        <w:t>DISA</w:t>
      </w:r>
      <w:r w:rsidRPr="00017531">
        <w:rPr>
          <w:sz w:val="28"/>
          <w:szCs w:val="28"/>
        </w:rPr>
        <w:t xml:space="preserve"> длинною в 1 мм диаметром в 5 мм в рабочей секции длинною в 183 см.  Основной целью работы было при помощи полученных турбулентных характеристик</w:t>
      </w:r>
      <w:r w:rsidRPr="00BC2B02">
        <w:rPr>
          <w:sz w:val="28"/>
          <w:szCs w:val="28"/>
        </w:rPr>
        <w:t xml:space="preserve"> </w:t>
      </w:r>
      <w:r w:rsidRPr="00017531">
        <w:rPr>
          <w:sz w:val="28"/>
          <w:szCs w:val="28"/>
        </w:rPr>
        <w:t xml:space="preserve">и масштабов длины диссипации получить представление о том, как структура потока отклоняется от структуры осесимметричной струи. </w:t>
      </w:r>
      <w:r>
        <w:rPr>
          <w:sz w:val="28"/>
          <w:szCs w:val="28"/>
        </w:rPr>
        <w:t xml:space="preserve"> </w:t>
      </w:r>
    </w:p>
    <w:p w14:paraId="48F6BCC2" w14:textId="77777777" w:rsidR="0019462A" w:rsidRDefault="00B16282" w:rsidP="00B16282">
      <w:pPr>
        <w:pStyle w:val="a7"/>
        <w:ind w:firstLine="567"/>
        <w:jc w:val="both"/>
        <w:rPr>
          <w:sz w:val="28"/>
          <w:szCs w:val="28"/>
        </w:rPr>
      </w:pPr>
      <w:r>
        <w:rPr>
          <w:sz w:val="28"/>
          <w:szCs w:val="28"/>
        </w:rPr>
        <w:t>Авторами</w:t>
      </w:r>
      <w:r w:rsidRPr="009E402C">
        <w:rPr>
          <w:sz w:val="28"/>
          <w:szCs w:val="28"/>
        </w:rPr>
        <w:t xml:space="preserve"> </w:t>
      </w:r>
      <w:r w:rsidRPr="00173DA8">
        <w:rPr>
          <w:sz w:val="28"/>
          <w:szCs w:val="28"/>
        </w:rPr>
        <w:t xml:space="preserve">[43] </w:t>
      </w:r>
      <w:r>
        <w:rPr>
          <w:sz w:val="28"/>
          <w:szCs w:val="28"/>
        </w:rPr>
        <w:t xml:space="preserve">были </w:t>
      </w:r>
      <w:r w:rsidRPr="009E402C">
        <w:rPr>
          <w:sz w:val="28"/>
          <w:szCs w:val="28"/>
        </w:rPr>
        <w:t xml:space="preserve">представлены корреляции коэффициентов </w:t>
      </w:r>
      <w:proofErr w:type="spellStart"/>
      <w:r w:rsidRPr="009E402C">
        <w:rPr>
          <w:sz w:val="28"/>
          <w:szCs w:val="28"/>
        </w:rPr>
        <w:t>смеш</w:t>
      </w:r>
      <w:proofErr w:type="spellEnd"/>
      <w:r>
        <w:rPr>
          <w:sz w:val="28"/>
          <w:szCs w:val="28"/>
          <w:lang w:val="kk-KZ"/>
        </w:rPr>
        <w:t>ен</w:t>
      </w:r>
      <w:proofErr w:type="spellStart"/>
      <w:r w:rsidRPr="009E402C">
        <w:rPr>
          <w:sz w:val="28"/>
          <w:szCs w:val="28"/>
        </w:rPr>
        <w:t>ия</w:t>
      </w:r>
      <w:proofErr w:type="spellEnd"/>
      <w:r w:rsidRPr="009E402C">
        <w:rPr>
          <w:sz w:val="28"/>
          <w:szCs w:val="28"/>
        </w:rPr>
        <w:t xml:space="preserve"> </w:t>
      </w:r>
      <w:r w:rsidRPr="00C43B97">
        <w:rPr>
          <w:sz w:val="28"/>
          <w:szCs w:val="28"/>
        </w:rPr>
        <w:t xml:space="preserve">для коаксиальных, </w:t>
      </w:r>
      <w:r>
        <w:rPr>
          <w:sz w:val="28"/>
          <w:szCs w:val="28"/>
        </w:rPr>
        <w:t>затопленных</w:t>
      </w:r>
      <w:r w:rsidRPr="00C43B97">
        <w:rPr>
          <w:sz w:val="28"/>
          <w:szCs w:val="28"/>
        </w:rPr>
        <w:t xml:space="preserve"> и струй</w:t>
      </w:r>
      <w:r>
        <w:rPr>
          <w:sz w:val="28"/>
          <w:szCs w:val="28"/>
        </w:rPr>
        <w:t xml:space="preserve"> в </w:t>
      </w:r>
      <w:proofErr w:type="spellStart"/>
      <w:r>
        <w:rPr>
          <w:sz w:val="28"/>
          <w:szCs w:val="28"/>
        </w:rPr>
        <w:t>спутном</w:t>
      </w:r>
      <w:proofErr w:type="spellEnd"/>
      <w:r>
        <w:rPr>
          <w:sz w:val="28"/>
          <w:szCs w:val="28"/>
        </w:rPr>
        <w:t xml:space="preserve"> потоке при широком диапазоне </w:t>
      </w:r>
      <w:r>
        <w:rPr>
          <w:sz w:val="28"/>
          <w:szCs w:val="28"/>
          <w:lang w:val="kk-KZ"/>
        </w:rPr>
        <w:t>скоростей струи (</w:t>
      </w:r>
      <m:oMath>
        <m:sSub>
          <m:sSubPr>
            <m:ctrlPr>
              <w:rPr>
                <w:rFonts w:ascii="Cambria Math" w:hAnsi="Cambria Math"/>
                <w:i/>
                <w:sz w:val="28"/>
                <w:szCs w:val="28"/>
                <w14:ligatures w14:val="standardContextual"/>
              </w:rPr>
            </m:ctrlPr>
          </m:sSubPr>
          <m:e>
            <m:r>
              <w:rPr>
                <w:rFonts w:ascii="Cambria Math" w:hAnsi="Cambria Math"/>
                <w:sz w:val="28"/>
                <w:szCs w:val="28"/>
                <w:lang w:val="en-US"/>
              </w:rPr>
              <m:t>U</m:t>
            </m:r>
          </m:e>
          <m:sub>
            <m:r>
              <w:rPr>
                <w:rFonts w:ascii="Cambria Math" w:hAnsi="Cambria Math"/>
                <w:sz w:val="28"/>
                <w:szCs w:val="28"/>
              </w:rPr>
              <m:t>0</m:t>
            </m:r>
          </m:sub>
        </m:sSub>
        <m:r>
          <w:rPr>
            <w:rFonts w:ascii="Cambria Math" w:hAnsi="Cambria Math"/>
            <w:sz w:val="28"/>
            <w:szCs w:val="28"/>
          </w:rPr>
          <m:t xml:space="preserve">=69, </m:t>
        </m:r>
        <m:sSub>
          <m:sSubPr>
            <m:ctrlPr>
              <w:rPr>
                <w:rFonts w:ascii="Cambria Math" w:hAnsi="Cambria Math"/>
                <w:i/>
                <w:sz w:val="28"/>
                <w:szCs w:val="28"/>
                <w14:ligatures w14:val="standardContextual"/>
              </w:rPr>
            </m:ctrlPr>
          </m:sSubPr>
          <m:e>
            <m:sSub>
              <m:sSubPr>
                <m:ctrlPr>
                  <w:rPr>
                    <w:rFonts w:ascii="Cambria Math" w:hAnsi="Cambria Math"/>
                    <w:i/>
                    <w:sz w:val="28"/>
                    <w:szCs w:val="28"/>
                    <w14:ligatures w14:val="standardContextual"/>
                  </w:rPr>
                </m:ctrlPr>
              </m:sSubPr>
              <m:e>
                <m:r>
                  <w:rPr>
                    <w:rFonts w:ascii="Cambria Math" w:hAnsi="Cambria Math"/>
                    <w:sz w:val="28"/>
                    <w:szCs w:val="28"/>
                    <w:lang w:val="en-US"/>
                  </w:rPr>
                  <m:t>U</m:t>
                </m:r>
              </m:e>
              <m:sub>
                <m:r>
                  <w:rPr>
                    <w:rFonts w:ascii="Cambria Math" w:hAnsi="Cambria Math"/>
                    <w:sz w:val="28"/>
                    <w:szCs w:val="28"/>
                  </w:rPr>
                  <m:t>0</m:t>
                </m:r>
              </m:sub>
            </m:sSub>
            <m:r>
              <w:rPr>
                <w:rFonts w:ascii="Cambria Math" w:hAnsi="Cambria Math"/>
                <w:sz w:val="28"/>
                <w:szCs w:val="28"/>
              </w:rPr>
              <m:t xml:space="preserve">=129, </m:t>
            </m:r>
            <m:sSub>
              <m:sSubPr>
                <m:ctrlPr>
                  <w:rPr>
                    <w:rFonts w:ascii="Cambria Math" w:hAnsi="Cambria Math"/>
                    <w:i/>
                    <w:sz w:val="28"/>
                    <w:szCs w:val="28"/>
                    <w14:ligatures w14:val="standardContextual"/>
                  </w:rPr>
                </m:ctrlPr>
              </m:sSubPr>
              <m:e>
                <m:r>
                  <w:rPr>
                    <w:rFonts w:ascii="Cambria Math" w:hAnsi="Cambria Math"/>
                    <w:sz w:val="28"/>
                    <w:szCs w:val="28"/>
                    <w:lang w:val="en-US"/>
                  </w:rPr>
                  <m:t>U</m:t>
                </m:r>
              </m:e>
              <m:sub>
                <m:r>
                  <w:rPr>
                    <w:rFonts w:ascii="Cambria Math" w:hAnsi="Cambria Math"/>
                    <w:sz w:val="28"/>
                    <w:szCs w:val="28"/>
                  </w:rPr>
                  <m:t>0</m:t>
                </m:r>
              </m:sub>
            </m:sSub>
            <m:r>
              <w:rPr>
                <w:rFonts w:ascii="Cambria Math" w:hAnsi="Cambria Math"/>
                <w:sz w:val="28"/>
                <w:szCs w:val="28"/>
              </w:rPr>
              <m:t xml:space="preserve">=527, </m:t>
            </m:r>
            <m:sSub>
              <m:sSubPr>
                <m:ctrlPr>
                  <w:rPr>
                    <w:rFonts w:ascii="Cambria Math" w:hAnsi="Cambria Math"/>
                    <w:i/>
                    <w:sz w:val="28"/>
                    <w:szCs w:val="28"/>
                    <w14:ligatures w14:val="standardContextual"/>
                  </w:rPr>
                </m:ctrlPr>
              </m:sSubPr>
              <m:e>
                <m:r>
                  <w:rPr>
                    <w:rFonts w:ascii="Cambria Math" w:hAnsi="Cambria Math"/>
                    <w:sz w:val="28"/>
                    <w:szCs w:val="28"/>
                    <w:lang w:val="en-US"/>
                  </w:rPr>
                  <m:t>U</m:t>
                </m:r>
              </m:e>
              <m:sub>
                <m:r>
                  <w:rPr>
                    <w:rFonts w:ascii="Cambria Math" w:hAnsi="Cambria Math"/>
                    <w:sz w:val="28"/>
                    <w:szCs w:val="28"/>
                  </w:rPr>
                  <m:t>0</m:t>
                </m:r>
              </m:sub>
            </m:sSub>
            <m:r>
              <w:rPr>
                <w:rFonts w:ascii="Cambria Math" w:hAnsi="Cambria Math"/>
                <w:sz w:val="28"/>
                <w:szCs w:val="28"/>
              </w:rPr>
              <m:t xml:space="preserve">=762, </m:t>
            </m:r>
            <m:r>
              <w:rPr>
                <w:rFonts w:ascii="Cambria Math" w:hAnsi="Cambria Math"/>
                <w:sz w:val="28"/>
                <w:szCs w:val="28"/>
                <w:lang w:val="en-US"/>
              </w:rPr>
              <m:t>U</m:t>
            </m:r>
          </m:e>
          <m:sub>
            <m:r>
              <w:rPr>
                <w:rFonts w:ascii="Cambria Math" w:hAnsi="Cambria Math"/>
                <w:sz w:val="28"/>
                <w:szCs w:val="28"/>
              </w:rPr>
              <m:t>0</m:t>
            </m:r>
          </m:sub>
        </m:sSub>
        <m:r>
          <w:rPr>
            <w:rFonts w:ascii="Cambria Math" w:hAnsi="Cambria Math"/>
            <w:sz w:val="28"/>
            <w:szCs w:val="28"/>
          </w:rPr>
          <m:t>=1006</m:t>
        </m:r>
      </m:oMath>
      <w:r>
        <w:rPr>
          <w:sz w:val="28"/>
          <w:szCs w:val="28"/>
          <w:lang w:val="kk-KZ"/>
        </w:rPr>
        <w:t>) и потока</w:t>
      </w:r>
      <w:r>
        <w:rPr>
          <w:sz w:val="28"/>
          <w:szCs w:val="28"/>
        </w:rPr>
        <w:t xml:space="preserve"> (</w:t>
      </w:r>
      <m:oMath>
        <m:sSub>
          <m:sSubPr>
            <m:ctrlPr>
              <w:rPr>
                <w:rFonts w:ascii="Cambria Math" w:hAnsi="Cambria Math"/>
                <w:i/>
                <w:sz w:val="28"/>
                <w:szCs w:val="28"/>
                <w14:ligatures w14:val="standardContextual"/>
              </w:rPr>
            </m:ctrlPr>
          </m:sSubPr>
          <m:e>
            <m:r>
              <w:rPr>
                <w:rFonts w:ascii="Cambria Math" w:hAnsi="Cambria Math"/>
                <w:sz w:val="28"/>
                <w:szCs w:val="28"/>
                <w:lang w:val="en-US"/>
              </w:rPr>
              <m:t>U</m:t>
            </m:r>
          </m:e>
          <m:sub>
            <m:r>
              <w:rPr>
                <w:rFonts w:ascii="Cambria Math" w:hAnsi="Cambria Math"/>
                <w:sz w:val="28"/>
                <w:szCs w:val="28"/>
              </w:rPr>
              <m:t>∞</m:t>
            </m:r>
          </m:sub>
        </m:sSub>
        <m:r>
          <w:rPr>
            <w:rFonts w:ascii="Cambria Math" w:hAnsi="Cambria Math"/>
            <w:sz w:val="28"/>
            <w:szCs w:val="28"/>
          </w:rPr>
          <m:t xml:space="preserve">=0,  </m:t>
        </m:r>
        <m:sSub>
          <m:sSubPr>
            <m:ctrlPr>
              <w:rPr>
                <w:rFonts w:ascii="Cambria Math" w:hAnsi="Cambria Math"/>
                <w:i/>
                <w:sz w:val="28"/>
                <w:szCs w:val="28"/>
                <w14:ligatures w14:val="standardContextual"/>
              </w:rPr>
            </m:ctrlPr>
          </m:sSubPr>
          <m:e>
            <m:r>
              <w:rPr>
                <w:rFonts w:ascii="Cambria Math" w:hAnsi="Cambria Math"/>
                <w:sz w:val="28"/>
                <w:szCs w:val="28"/>
                <w:lang w:val="en-US"/>
              </w:rPr>
              <m:t>U</m:t>
            </m:r>
          </m:e>
          <m:sub>
            <m:r>
              <w:rPr>
                <w:rFonts w:ascii="Cambria Math" w:hAnsi="Cambria Math"/>
                <w:sz w:val="28"/>
                <w:szCs w:val="28"/>
              </w:rPr>
              <m:t>∞</m:t>
            </m:r>
          </m:sub>
        </m:sSub>
        <m:r>
          <w:rPr>
            <w:rFonts w:ascii="Cambria Math" w:hAnsi="Cambria Math"/>
            <w:sz w:val="28"/>
            <w:szCs w:val="28"/>
          </w:rPr>
          <m:t xml:space="preserve">=14, </m:t>
        </m:r>
        <m:sSub>
          <m:sSubPr>
            <m:ctrlPr>
              <w:rPr>
                <w:rFonts w:ascii="Cambria Math" w:hAnsi="Cambria Math"/>
                <w:i/>
                <w:sz w:val="28"/>
                <w:szCs w:val="28"/>
                <w14:ligatures w14:val="standardContextual"/>
              </w:rPr>
            </m:ctrlPr>
          </m:sSubPr>
          <m:e>
            <m:r>
              <w:rPr>
                <w:rFonts w:ascii="Cambria Math" w:hAnsi="Cambria Math"/>
                <w:sz w:val="28"/>
                <w:szCs w:val="28"/>
                <w:lang w:val="en-US"/>
              </w:rPr>
              <m:t>U</m:t>
            </m:r>
          </m:e>
          <m:sub>
            <m:r>
              <w:rPr>
                <w:rFonts w:ascii="Cambria Math" w:hAnsi="Cambria Math"/>
                <w:sz w:val="28"/>
                <w:szCs w:val="28"/>
              </w:rPr>
              <m:t>∞</m:t>
            </m:r>
          </m:sub>
        </m:sSub>
        <m:r>
          <w:rPr>
            <w:rFonts w:ascii="Cambria Math" w:hAnsi="Cambria Math"/>
            <w:sz w:val="28"/>
            <w:szCs w:val="28"/>
          </w:rPr>
          <m:t>=59,</m:t>
        </m:r>
        <m:sSub>
          <m:sSubPr>
            <m:ctrlPr>
              <w:rPr>
                <w:rFonts w:ascii="Cambria Math" w:hAnsi="Cambria Math"/>
                <w:i/>
                <w:sz w:val="28"/>
                <w:szCs w:val="28"/>
                <w14:ligatures w14:val="standardContextual"/>
              </w:rPr>
            </m:ctrlPr>
          </m:sSubPr>
          <m:e>
            <m:r>
              <w:rPr>
                <w:rFonts w:ascii="Cambria Math" w:hAnsi="Cambria Math"/>
                <w:sz w:val="28"/>
                <w:szCs w:val="28"/>
                <w:lang w:val="en-US"/>
              </w:rPr>
              <m:t>U</m:t>
            </m:r>
          </m:e>
          <m:sub>
            <m:r>
              <w:rPr>
                <w:rFonts w:ascii="Cambria Math" w:hAnsi="Cambria Math"/>
                <w:sz w:val="28"/>
                <w:szCs w:val="28"/>
              </w:rPr>
              <m:t>∞</m:t>
            </m:r>
          </m:sub>
        </m:sSub>
        <m:r>
          <w:rPr>
            <w:rFonts w:ascii="Cambria Math" w:hAnsi="Cambria Math"/>
            <w:sz w:val="28"/>
            <w:szCs w:val="28"/>
          </w:rPr>
          <m:t xml:space="preserve">=159, </m:t>
        </m:r>
        <m:sSub>
          <m:sSubPr>
            <m:ctrlPr>
              <w:rPr>
                <w:rFonts w:ascii="Cambria Math" w:hAnsi="Cambria Math"/>
                <w:i/>
                <w:sz w:val="28"/>
                <w:szCs w:val="28"/>
                <w14:ligatures w14:val="standardContextual"/>
              </w:rPr>
            </m:ctrlPr>
          </m:sSubPr>
          <m:e>
            <m:r>
              <w:rPr>
                <w:rFonts w:ascii="Cambria Math" w:hAnsi="Cambria Math"/>
                <w:sz w:val="28"/>
                <w:szCs w:val="28"/>
                <w:lang w:val="en-US"/>
              </w:rPr>
              <m:t>U</m:t>
            </m:r>
          </m:e>
          <m:sub>
            <m:r>
              <w:rPr>
                <w:rFonts w:ascii="Cambria Math" w:hAnsi="Cambria Math"/>
                <w:sz w:val="28"/>
                <w:szCs w:val="28"/>
              </w:rPr>
              <m:t>∞</m:t>
            </m:r>
          </m:sub>
        </m:sSub>
        <m:r>
          <w:rPr>
            <w:rFonts w:ascii="Cambria Math" w:hAnsi="Cambria Math"/>
            <w:sz w:val="28"/>
            <w:szCs w:val="28"/>
          </w:rPr>
          <m:t>=234)</m:t>
        </m:r>
      </m:oMath>
      <w:r>
        <w:rPr>
          <w:sz w:val="28"/>
          <w:szCs w:val="28"/>
        </w:rPr>
        <w:t>, вместе с тем рассматривались режимы истечений воздух</w:t>
      </w:r>
      <w:r w:rsidRPr="003F05DA">
        <w:rPr>
          <w:sz w:val="28"/>
          <w:szCs w:val="28"/>
        </w:rPr>
        <w:t>/</w:t>
      </w:r>
      <w:r>
        <w:rPr>
          <w:sz w:val="28"/>
          <w:szCs w:val="28"/>
        </w:rPr>
        <w:t>воздух гелий</w:t>
      </w:r>
      <w:r w:rsidRPr="00FC6E4D">
        <w:rPr>
          <w:sz w:val="28"/>
          <w:szCs w:val="28"/>
        </w:rPr>
        <w:t>/</w:t>
      </w:r>
      <w:r>
        <w:rPr>
          <w:sz w:val="28"/>
          <w:szCs w:val="28"/>
        </w:rPr>
        <w:t>воздух, водород</w:t>
      </w:r>
      <w:r w:rsidRPr="00FC6E4D">
        <w:rPr>
          <w:sz w:val="28"/>
          <w:szCs w:val="28"/>
        </w:rPr>
        <w:t>/</w:t>
      </w:r>
      <w:r>
        <w:rPr>
          <w:sz w:val="28"/>
          <w:szCs w:val="28"/>
          <w:lang w:val="kk-KZ"/>
        </w:rPr>
        <w:t xml:space="preserve">воздух. </w:t>
      </w:r>
      <w:r w:rsidRPr="009E402C">
        <w:rPr>
          <w:sz w:val="28"/>
          <w:szCs w:val="28"/>
        </w:rPr>
        <w:t xml:space="preserve">Отдельные корреляции </w:t>
      </w:r>
      <w:r>
        <w:rPr>
          <w:sz w:val="28"/>
          <w:szCs w:val="28"/>
        </w:rPr>
        <w:t xml:space="preserve">были даны </w:t>
      </w:r>
      <w:r w:rsidRPr="009E402C">
        <w:rPr>
          <w:sz w:val="28"/>
          <w:szCs w:val="28"/>
        </w:rPr>
        <w:t>для турбулентных</w:t>
      </w:r>
      <w:r>
        <w:rPr>
          <w:sz w:val="28"/>
          <w:szCs w:val="28"/>
        </w:rPr>
        <w:t xml:space="preserve"> </w:t>
      </w:r>
      <w:r w:rsidRPr="009E402C">
        <w:rPr>
          <w:sz w:val="28"/>
          <w:szCs w:val="28"/>
        </w:rPr>
        <w:t>коэффициентов смеш</w:t>
      </w:r>
      <w:r>
        <w:rPr>
          <w:sz w:val="28"/>
          <w:szCs w:val="28"/>
        </w:rPr>
        <w:t>ен</w:t>
      </w:r>
      <w:r w:rsidRPr="009E402C">
        <w:rPr>
          <w:sz w:val="28"/>
          <w:szCs w:val="28"/>
        </w:rPr>
        <w:t>ия для свободных струй без вторичного потока и для струй с параллельным, вторичным</w:t>
      </w:r>
      <w:r>
        <w:rPr>
          <w:sz w:val="28"/>
          <w:szCs w:val="28"/>
        </w:rPr>
        <w:t xml:space="preserve"> </w:t>
      </w:r>
      <w:r w:rsidRPr="009E402C">
        <w:rPr>
          <w:sz w:val="28"/>
          <w:szCs w:val="28"/>
        </w:rPr>
        <w:t>потоком. Средние процентные различия</w:t>
      </w:r>
      <w:r>
        <w:rPr>
          <w:sz w:val="28"/>
          <w:szCs w:val="28"/>
        </w:rPr>
        <w:t xml:space="preserve"> </w:t>
      </w:r>
      <w:r w:rsidRPr="009E402C">
        <w:rPr>
          <w:sz w:val="28"/>
          <w:szCs w:val="28"/>
        </w:rPr>
        <w:t>в коэффициенте смеш</w:t>
      </w:r>
      <w:r>
        <w:rPr>
          <w:sz w:val="28"/>
          <w:szCs w:val="28"/>
        </w:rPr>
        <w:t>ения</w:t>
      </w:r>
      <w:r w:rsidRPr="009E402C">
        <w:rPr>
          <w:sz w:val="28"/>
          <w:szCs w:val="28"/>
        </w:rPr>
        <w:t>, выведенном из измерений, и предсказанном корреляциями, составили 11</w:t>
      </w:r>
      <w:r>
        <w:rPr>
          <w:sz w:val="28"/>
          <w:szCs w:val="28"/>
        </w:rPr>
        <w:t>.</w:t>
      </w:r>
      <w:r w:rsidRPr="009E402C">
        <w:rPr>
          <w:sz w:val="28"/>
          <w:szCs w:val="28"/>
        </w:rPr>
        <w:t>7%</w:t>
      </w:r>
      <w:r>
        <w:rPr>
          <w:sz w:val="28"/>
          <w:szCs w:val="28"/>
        </w:rPr>
        <w:t xml:space="preserve"> </w:t>
      </w:r>
      <w:r w:rsidRPr="009E402C">
        <w:rPr>
          <w:sz w:val="28"/>
          <w:szCs w:val="28"/>
        </w:rPr>
        <w:t>и 15</w:t>
      </w:r>
      <w:r>
        <w:rPr>
          <w:sz w:val="28"/>
          <w:szCs w:val="28"/>
        </w:rPr>
        <w:t>.</w:t>
      </w:r>
      <w:r w:rsidRPr="009E402C">
        <w:rPr>
          <w:sz w:val="28"/>
          <w:szCs w:val="28"/>
        </w:rPr>
        <w:t xml:space="preserve">2% для </w:t>
      </w:r>
      <w:r>
        <w:rPr>
          <w:sz w:val="28"/>
          <w:szCs w:val="28"/>
        </w:rPr>
        <w:t>профилей</w:t>
      </w:r>
      <w:r w:rsidRPr="009E402C">
        <w:rPr>
          <w:sz w:val="28"/>
          <w:szCs w:val="28"/>
        </w:rPr>
        <w:t xml:space="preserve"> скорости и температуры/концентрации</w:t>
      </w:r>
      <w:r>
        <w:rPr>
          <w:sz w:val="28"/>
          <w:szCs w:val="28"/>
        </w:rPr>
        <w:t xml:space="preserve">, </w:t>
      </w:r>
      <w:r w:rsidRPr="009E402C">
        <w:rPr>
          <w:sz w:val="28"/>
          <w:szCs w:val="28"/>
        </w:rPr>
        <w:t>соответственно.</w:t>
      </w:r>
      <w:r>
        <w:rPr>
          <w:sz w:val="28"/>
          <w:szCs w:val="28"/>
        </w:rPr>
        <w:t xml:space="preserve"> </w:t>
      </w:r>
    </w:p>
    <w:p w14:paraId="2E06E73D" w14:textId="77777777" w:rsidR="00F9708A" w:rsidRDefault="00B16282" w:rsidP="00B16282">
      <w:pPr>
        <w:pStyle w:val="a7"/>
        <w:ind w:firstLine="567"/>
        <w:jc w:val="both"/>
        <w:rPr>
          <w:sz w:val="28"/>
          <w:szCs w:val="28"/>
        </w:rPr>
      </w:pPr>
      <w:r>
        <w:rPr>
          <w:sz w:val="28"/>
          <w:szCs w:val="28"/>
        </w:rPr>
        <w:t xml:space="preserve">В </w:t>
      </w:r>
      <w:r w:rsidRPr="006D1032">
        <w:rPr>
          <w:sz w:val="28"/>
          <w:szCs w:val="28"/>
        </w:rPr>
        <w:t>[4</w:t>
      </w:r>
      <w:r w:rsidRPr="007D7197">
        <w:rPr>
          <w:sz w:val="28"/>
          <w:szCs w:val="28"/>
        </w:rPr>
        <w:t>4</w:t>
      </w:r>
      <w:r w:rsidRPr="006D1032">
        <w:rPr>
          <w:sz w:val="28"/>
          <w:szCs w:val="28"/>
        </w:rPr>
        <w:t>]</w:t>
      </w:r>
      <w:r>
        <w:rPr>
          <w:sz w:val="28"/>
          <w:szCs w:val="28"/>
        </w:rPr>
        <w:t xml:space="preserve"> б</w:t>
      </w:r>
      <w:r w:rsidRPr="00CF4550">
        <w:rPr>
          <w:sz w:val="28"/>
          <w:szCs w:val="28"/>
        </w:rPr>
        <w:t xml:space="preserve">ыло проведено экспериментальное исследование развития </w:t>
      </w:r>
      <w:r>
        <w:rPr>
          <w:sz w:val="28"/>
          <w:szCs w:val="28"/>
        </w:rPr>
        <w:t xml:space="preserve">истечения дозвуковой </w:t>
      </w:r>
      <w:r w:rsidRPr="00CF4550">
        <w:rPr>
          <w:sz w:val="28"/>
          <w:szCs w:val="28"/>
        </w:rPr>
        <w:t>осесимметричной струи</w:t>
      </w:r>
      <w:r>
        <w:rPr>
          <w:sz w:val="28"/>
          <w:szCs w:val="28"/>
        </w:rPr>
        <w:t xml:space="preserve">, </w:t>
      </w:r>
      <w:r w:rsidRPr="007604E6">
        <w:rPr>
          <w:sz w:val="28"/>
          <w:szCs w:val="28"/>
        </w:rPr>
        <w:t>сжатый воздух которой</w:t>
      </w:r>
      <w:r>
        <w:rPr>
          <w:sz w:val="28"/>
          <w:szCs w:val="28"/>
        </w:rPr>
        <w:t xml:space="preserve"> был </w:t>
      </w:r>
      <w:r w:rsidRPr="007604E6">
        <w:rPr>
          <w:sz w:val="28"/>
          <w:szCs w:val="28"/>
        </w:rPr>
        <w:t>маркирован диоктилфталатом (DOP)</w:t>
      </w:r>
      <w:r>
        <w:rPr>
          <w:sz w:val="28"/>
          <w:szCs w:val="28"/>
        </w:rPr>
        <w:t xml:space="preserve"> в </w:t>
      </w:r>
      <w:r w:rsidRPr="007604E6">
        <w:rPr>
          <w:sz w:val="28"/>
          <w:szCs w:val="28"/>
        </w:rPr>
        <w:t>установленной внутри испытательной</w:t>
      </w:r>
      <w:r>
        <w:rPr>
          <w:sz w:val="28"/>
          <w:szCs w:val="28"/>
        </w:rPr>
        <w:t xml:space="preserve"> </w:t>
      </w:r>
      <w:r w:rsidRPr="007604E6">
        <w:rPr>
          <w:sz w:val="28"/>
          <w:szCs w:val="28"/>
        </w:rPr>
        <w:t>секции дозвуковой аэродинамической трубы с низким уровнем турбулентности.</w:t>
      </w:r>
      <w:r>
        <w:rPr>
          <w:sz w:val="28"/>
          <w:szCs w:val="28"/>
        </w:rPr>
        <w:t xml:space="preserve"> Скорость </w:t>
      </w:r>
      <w:proofErr w:type="spellStart"/>
      <w:r>
        <w:rPr>
          <w:sz w:val="28"/>
          <w:szCs w:val="28"/>
        </w:rPr>
        <w:t>спутного</w:t>
      </w:r>
      <w:proofErr w:type="spellEnd"/>
      <w:r>
        <w:rPr>
          <w:sz w:val="28"/>
          <w:szCs w:val="28"/>
        </w:rPr>
        <w:t xml:space="preserve"> потока была постоянной </w:t>
      </w:r>
      <w:r w:rsidRPr="007604E6">
        <w:rPr>
          <w:sz w:val="28"/>
          <w:szCs w:val="28"/>
        </w:rPr>
        <w:t>3</w:t>
      </w:r>
      <w:r>
        <w:rPr>
          <w:sz w:val="28"/>
          <w:szCs w:val="28"/>
        </w:rPr>
        <w:t>.</w:t>
      </w:r>
      <w:r w:rsidRPr="007604E6">
        <w:rPr>
          <w:sz w:val="28"/>
          <w:szCs w:val="28"/>
        </w:rPr>
        <w:t>20 м/с</w:t>
      </w:r>
      <w:r>
        <w:rPr>
          <w:sz w:val="28"/>
          <w:szCs w:val="28"/>
        </w:rPr>
        <w:t xml:space="preserve">, </w:t>
      </w:r>
      <w:r w:rsidRPr="007604E6">
        <w:rPr>
          <w:sz w:val="28"/>
          <w:szCs w:val="28"/>
        </w:rPr>
        <w:t>отношение скорости выходной плоскости струи к скорости трубы (</w:t>
      </w:r>
      <w:proofErr w:type="spellStart"/>
      <w:r>
        <w:rPr>
          <w:sz w:val="28"/>
          <w:szCs w:val="28"/>
        </w:rPr>
        <w:t>спутного</w:t>
      </w:r>
      <w:proofErr w:type="spellEnd"/>
      <w:r>
        <w:rPr>
          <w:sz w:val="28"/>
          <w:szCs w:val="28"/>
        </w:rPr>
        <w:t xml:space="preserve"> потока</w:t>
      </w:r>
      <w:r w:rsidRPr="007604E6">
        <w:rPr>
          <w:sz w:val="28"/>
          <w:szCs w:val="28"/>
        </w:rPr>
        <w:t>) составля</w:t>
      </w:r>
      <w:r>
        <w:rPr>
          <w:sz w:val="28"/>
          <w:szCs w:val="28"/>
        </w:rPr>
        <w:t>ла</w:t>
      </w:r>
      <w:r w:rsidRPr="007604E6">
        <w:rPr>
          <w:sz w:val="28"/>
          <w:szCs w:val="28"/>
        </w:rPr>
        <w:t xml:space="preserve"> 5:1</w:t>
      </w:r>
      <w:r>
        <w:rPr>
          <w:sz w:val="28"/>
          <w:szCs w:val="28"/>
        </w:rPr>
        <w:t xml:space="preserve">, </w:t>
      </w:r>
      <w:r>
        <w:rPr>
          <w:sz w:val="28"/>
          <w:szCs w:val="28"/>
          <w:lang w:val="en-US"/>
        </w:rPr>
        <w:t>Re</w:t>
      </w:r>
      <w:r w:rsidRPr="00E91E82">
        <w:rPr>
          <w:sz w:val="28"/>
          <w:szCs w:val="28"/>
        </w:rPr>
        <w:t>=</w:t>
      </w:r>
      <w:r w:rsidRPr="007604E6">
        <w:rPr>
          <w:sz w:val="28"/>
          <w:szCs w:val="28"/>
        </w:rPr>
        <w:t>22600 и выходной диаметр</w:t>
      </w:r>
      <w:r w:rsidRPr="00E91E82">
        <w:rPr>
          <w:sz w:val="28"/>
          <w:szCs w:val="28"/>
        </w:rPr>
        <w:t xml:space="preserve"> </w:t>
      </w:r>
      <w:r>
        <w:rPr>
          <w:sz w:val="28"/>
          <w:szCs w:val="28"/>
        </w:rPr>
        <w:t xml:space="preserve">сопла </w:t>
      </w:r>
      <w:r w:rsidRPr="007604E6">
        <w:rPr>
          <w:sz w:val="28"/>
          <w:szCs w:val="28"/>
        </w:rPr>
        <w:t>2</w:t>
      </w:r>
      <w:r>
        <w:rPr>
          <w:sz w:val="28"/>
          <w:szCs w:val="28"/>
        </w:rPr>
        <w:t>.</w:t>
      </w:r>
      <w:r w:rsidRPr="007604E6">
        <w:rPr>
          <w:sz w:val="28"/>
          <w:szCs w:val="28"/>
        </w:rPr>
        <w:t>14 см.</w:t>
      </w:r>
      <w:r w:rsidRPr="00CF4550">
        <w:rPr>
          <w:sz w:val="28"/>
          <w:szCs w:val="28"/>
        </w:rPr>
        <w:t xml:space="preserve"> Поле потока осесимметричной струи</w:t>
      </w:r>
      <w:r>
        <w:rPr>
          <w:sz w:val="28"/>
          <w:szCs w:val="28"/>
        </w:rPr>
        <w:t xml:space="preserve"> </w:t>
      </w:r>
      <w:r w:rsidRPr="00CF4550">
        <w:rPr>
          <w:sz w:val="28"/>
          <w:szCs w:val="28"/>
        </w:rPr>
        <w:t xml:space="preserve">было исследовано в </w:t>
      </w:r>
      <w:r>
        <w:rPr>
          <w:sz w:val="28"/>
          <w:szCs w:val="28"/>
        </w:rPr>
        <w:t>сечениях</w:t>
      </w:r>
      <w:r w:rsidRPr="00CF4550">
        <w:rPr>
          <w:sz w:val="28"/>
          <w:szCs w:val="28"/>
        </w:rPr>
        <w:t>, варьирующихся от приблизительно нуля</w:t>
      </w:r>
      <w:r>
        <w:rPr>
          <w:sz w:val="28"/>
          <w:szCs w:val="28"/>
        </w:rPr>
        <w:t xml:space="preserve"> </w:t>
      </w:r>
      <w:r w:rsidRPr="00CF4550">
        <w:rPr>
          <w:sz w:val="28"/>
          <w:szCs w:val="28"/>
        </w:rPr>
        <w:t>до восьми диаметров ниже по течению от отверстия. Основной задачей</w:t>
      </w:r>
      <w:r>
        <w:rPr>
          <w:sz w:val="28"/>
          <w:szCs w:val="28"/>
        </w:rPr>
        <w:t xml:space="preserve"> </w:t>
      </w:r>
      <w:r w:rsidRPr="00CF4550">
        <w:rPr>
          <w:sz w:val="28"/>
          <w:szCs w:val="28"/>
        </w:rPr>
        <w:t xml:space="preserve">было </w:t>
      </w:r>
      <w:r>
        <w:rPr>
          <w:sz w:val="28"/>
          <w:szCs w:val="28"/>
        </w:rPr>
        <w:t>получение</w:t>
      </w:r>
      <w:r w:rsidRPr="00CF4550">
        <w:rPr>
          <w:sz w:val="28"/>
          <w:szCs w:val="28"/>
        </w:rPr>
        <w:t xml:space="preserve"> одноточечных статистических </w:t>
      </w:r>
      <w:r>
        <w:rPr>
          <w:sz w:val="28"/>
          <w:szCs w:val="28"/>
        </w:rPr>
        <w:t>моментов потока</w:t>
      </w:r>
      <w:r w:rsidRPr="00CF4550">
        <w:rPr>
          <w:sz w:val="28"/>
          <w:szCs w:val="28"/>
        </w:rPr>
        <w:t>, включая среднюю</w:t>
      </w:r>
      <w:r>
        <w:rPr>
          <w:sz w:val="28"/>
          <w:szCs w:val="28"/>
        </w:rPr>
        <w:t xml:space="preserve"> </w:t>
      </w:r>
      <w:r w:rsidRPr="00CF4550">
        <w:rPr>
          <w:sz w:val="28"/>
          <w:szCs w:val="28"/>
        </w:rPr>
        <w:t>скорость, интенсивность турбулентности и прерывистость.</w:t>
      </w:r>
      <w:r>
        <w:rPr>
          <w:sz w:val="28"/>
          <w:szCs w:val="28"/>
        </w:rPr>
        <w:t xml:space="preserve"> </w:t>
      </w:r>
      <w:r w:rsidRPr="00CF4550">
        <w:rPr>
          <w:sz w:val="28"/>
          <w:szCs w:val="28"/>
        </w:rPr>
        <w:t>Автокорреляции и кривые спектральной плотности мощности были</w:t>
      </w:r>
      <w:r>
        <w:rPr>
          <w:sz w:val="28"/>
          <w:szCs w:val="28"/>
        </w:rPr>
        <w:t xml:space="preserve"> </w:t>
      </w:r>
      <w:r w:rsidRPr="00CF4550">
        <w:rPr>
          <w:sz w:val="28"/>
          <w:szCs w:val="28"/>
        </w:rPr>
        <w:t>определены ниже по течению для флуктуирующего поля скорости на различных расстояниях</w:t>
      </w:r>
      <w:r>
        <w:rPr>
          <w:sz w:val="28"/>
          <w:szCs w:val="28"/>
        </w:rPr>
        <w:t xml:space="preserve"> </w:t>
      </w:r>
      <w:r w:rsidRPr="00CF4550">
        <w:rPr>
          <w:sz w:val="28"/>
          <w:szCs w:val="28"/>
        </w:rPr>
        <w:t xml:space="preserve">от осевой линии струи для различных </w:t>
      </w:r>
      <w:r>
        <w:rPr>
          <w:sz w:val="28"/>
          <w:szCs w:val="28"/>
        </w:rPr>
        <w:t>сечений</w:t>
      </w:r>
      <w:r w:rsidRPr="00CF4550">
        <w:rPr>
          <w:sz w:val="28"/>
          <w:szCs w:val="28"/>
        </w:rPr>
        <w:t xml:space="preserve">. </w:t>
      </w:r>
      <w:r>
        <w:rPr>
          <w:sz w:val="28"/>
          <w:szCs w:val="28"/>
          <w:lang w:val="kk-KZ"/>
        </w:rPr>
        <w:t xml:space="preserve">А авторами </w:t>
      </w:r>
      <w:r w:rsidRPr="00EC6A8F">
        <w:rPr>
          <w:sz w:val="28"/>
          <w:szCs w:val="28"/>
        </w:rPr>
        <w:t>[45]</w:t>
      </w:r>
      <w:r>
        <w:rPr>
          <w:sz w:val="28"/>
          <w:szCs w:val="28"/>
        </w:rPr>
        <w:t xml:space="preserve"> и</w:t>
      </w:r>
      <w:r w:rsidRPr="004F0F67">
        <w:rPr>
          <w:sz w:val="28"/>
          <w:szCs w:val="28"/>
        </w:rPr>
        <w:t>змерения средних и флуктуирующих компонентов скорости были сделаны в необогреваемой осесимметричной струе,</w:t>
      </w:r>
      <w:r>
        <w:rPr>
          <w:sz w:val="28"/>
          <w:szCs w:val="28"/>
        </w:rPr>
        <w:t xml:space="preserve"> </w:t>
      </w:r>
      <w:r w:rsidRPr="004F0F67">
        <w:rPr>
          <w:sz w:val="28"/>
          <w:szCs w:val="28"/>
        </w:rPr>
        <w:t xml:space="preserve">установленной в низкоскоростной аэродинамической трубе. Измерения были сделаны с помощью лазерного велосиметра с обратным рассеянием для </w:t>
      </w:r>
      <w:proofErr w:type="spellStart"/>
      <w:r w:rsidRPr="004F0F67">
        <w:rPr>
          <w:sz w:val="28"/>
          <w:szCs w:val="28"/>
        </w:rPr>
        <w:t>чис</w:t>
      </w:r>
      <w:proofErr w:type="spellEnd"/>
      <w:r>
        <w:rPr>
          <w:sz w:val="28"/>
          <w:szCs w:val="28"/>
          <w:lang w:val="kk-KZ"/>
        </w:rPr>
        <w:t>ел</w:t>
      </w:r>
      <w:r w:rsidRPr="004F0F67">
        <w:rPr>
          <w:sz w:val="28"/>
          <w:szCs w:val="28"/>
        </w:rPr>
        <w:t xml:space="preserve"> Маха на </w:t>
      </w:r>
      <w:r w:rsidRPr="004F0F67">
        <w:rPr>
          <w:sz w:val="28"/>
          <w:szCs w:val="28"/>
        </w:rPr>
        <w:lastRenderedPageBreak/>
        <w:t>выходе струи от 0</w:t>
      </w:r>
      <w:r>
        <w:rPr>
          <w:sz w:val="28"/>
          <w:szCs w:val="28"/>
        </w:rPr>
        <w:t>.</w:t>
      </w:r>
      <w:r w:rsidRPr="004F0F67">
        <w:rPr>
          <w:sz w:val="28"/>
          <w:szCs w:val="28"/>
        </w:rPr>
        <w:t>47 до 1</w:t>
      </w:r>
      <w:r>
        <w:rPr>
          <w:sz w:val="28"/>
          <w:szCs w:val="28"/>
        </w:rPr>
        <w:t>.</w:t>
      </w:r>
      <w:r w:rsidRPr="004F0F67">
        <w:rPr>
          <w:sz w:val="28"/>
          <w:szCs w:val="28"/>
        </w:rPr>
        <w:t xml:space="preserve">67 и </w:t>
      </w:r>
      <w:proofErr w:type="spellStart"/>
      <w:r w:rsidRPr="004F0F67">
        <w:rPr>
          <w:sz w:val="28"/>
          <w:szCs w:val="28"/>
        </w:rPr>
        <w:t>отношени</w:t>
      </w:r>
      <w:proofErr w:type="spellEnd"/>
      <w:r>
        <w:rPr>
          <w:sz w:val="28"/>
          <w:szCs w:val="28"/>
          <w:lang w:val="kk-KZ"/>
        </w:rPr>
        <w:t>и</w:t>
      </w:r>
      <w:r w:rsidRPr="004F0F67">
        <w:rPr>
          <w:sz w:val="28"/>
          <w:szCs w:val="28"/>
        </w:rPr>
        <w:t xml:space="preserve"> скорости в туннеле к скорости на выходе струи от 0</w:t>
      </w:r>
      <w:r>
        <w:rPr>
          <w:sz w:val="28"/>
          <w:szCs w:val="28"/>
        </w:rPr>
        <w:t>.</w:t>
      </w:r>
      <w:r w:rsidRPr="004F0F67">
        <w:rPr>
          <w:sz w:val="28"/>
          <w:szCs w:val="28"/>
        </w:rPr>
        <w:t>1 до 0</w:t>
      </w:r>
      <w:r>
        <w:rPr>
          <w:sz w:val="28"/>
          <w:szCs w:val="28"/>
        </w:rPr>
        <w:t>.</w:t>
      </w:r>
      <w:r w:rsidRPr="004F0F67">
        <w:rPr>
          <w:sz w:val="28"/>
          <w:szCs w:val="28"/>
        </w:rPr>
        <w:t>5. Скорость роста кольцевой области смешения соответствовала скорости</w:t>
      </w:r>
      <w:r>
        <w:rPr>
          <w:sz w:val="28"/>
          <w:szCs w:val="28"/>
        </w:rPr>
        <w:t xml:space="preserve"> </w:t>
      </w:r>
      <w:r w:rsidRPr="004F0F67">
        <w:rPr>
          <w:sz w:val="28"/>
          <w:szCs w:val="28"/>
        </w:rPr>
        <w:t xml:space="preserve">двумерного слоя смешения. Было обнаружено, что потенциальная длина ядра </w:t>
      </w:r>
      <w:r>
        <w:rPr>
          <w:sz w:val="28"/>
          <w:szCs w:val="28"/>
          <w:lang w:val="kk-KZ"/>
        </w:rPr>
        <w:t xml:space="preserve">струи </w:t>
      </w:r>
      <w:r w:rsidRPr="004F0F67">
        <w:rPr>
          <w:sz w:val="28"/>
          <w:szCs w:val="28"/>
        </w:rPr>
        <w:t xml:space="preserve">почти обратно пропорциональна разнице скоростей свободного потока. Пиковые интенсивности осевой турбулентности изменялись как </w:t>
      </w:r>
      <w:r>
        <w:rPr>
          <w:sz w:val="28"/>
          <w:szCs w:val="28"/>
        </w:rPr>
        <w:t>7</w:t>
      </w:r>
      <w:r w:rsidRPr="005469F7">
        <w:rPr>
          <w:sz w:val="28"/>
          <w:szCs w:val="28"/>
        </w:rPr>
        <w:t xml:space="preserve">/10 </w:t>
      </w:r>
      <w:r w:rsidRPr="004F0F67">
        <w:rPr>
          <w:sz w:val="28"/>
          <w:szCs w:val="28"/>
        </w:rPr>
        <w:t>степени</w:t>
      </w:r>
      <w:r>
        <w:rPr>
          <w:sz w:val="28"/>
          <w:szCs w:val="28"/>
        </w:rPr>
        <w:t xml:space="preserve"> </w:t>
      </w:r>
      <w:r w:rsidRPr="004F0F67">
        <w:rPr>
          <w:sz w:val="28"/>
          <w:szCs w:val="28"/>
        </w:rPr>
        <w:t>разницы скоростей. Было обнаружено, что средняя скорость, интенсивность турбулентности и асимметрия осевой скорости</w:t>
      </w:r>
      <w:r>
        <w:rPr>
          <w:sz w:val="28"/>
          <w:szCs w:val="28"/>
          <w:lang w:val="kk-KZ"/>
        </w:rPr>
        <w:t xml:space="preserve"> </w:t>
      </w:r>
      <w:r w:rsidRPr="004F0F67">
        <w:rPr>
          <w:sz w:val="28"/>
          <w:szCs w:val="28"/>
        </w:rPr>
        <w:t>согласуются с измерениями</w:t>
      </w:r>
      <w:r>
        <w:rPr>
          <w:sz w:val="28"/>
          <w:szCs w:val="28"/>
          <w:lang w:val="kk-KZ"/>
        </w:rPr>
        <w:t xml:space="preserve"> для</w:t>
      </w:r>
      <w:r w:rsidRPr="004F0F67">
        <w:rPr>
          <w:sz w:val="28"/>
          <w:szCs w:val="28"/>
        </w:rPr>
        <w:t xml:space="preserve"> струй в неподвижном воздухе с использованием соответствующей локальной радиальной координаты,</w:t>
      </w:r>
      <w:r>
        <w:rPr>
          <w:sz w:val="28"/>
          <w:szCs w:val="28"/>
        </w:rPr>
        <w:t xml:space="preserve"> </w:t>
      </w:r>
      <w:r w:rsidRPr="004F0F67">
        <w:rPr>
          <w:sz w:val="28"/>
          <w:szCs w:val="28"/>
        </w:rPr>
        <w:t xml:space="preserve">основанной на толщине </w:t>
      </w:r>
      <w:proofErr w:type="spellStart"/>
      <w:r w:rsidRPr="004F0F67">
        <w:rPr>
          <w:sz w:val="28"/>
          <w:szCs w:val="28"/>
        </w:rPr>
        <w:t>завихренности</w:t>
      </w:r>
      <w:proofErr w:type="spellEnd"/>
      <w:r w:rsidRPr="004F0F67">
        <w:rPr>
          <w:sz w:val="28"/>
          <w:szCs w:val="28"/>
        </w:rPr>
        <w:t>.</w:t>
      </w:r>
      <w:r>
        <w:rPr>
          <w:sz w:val="28"/>
          <w:szCs w:val="28"/>
        </w:rPr>
        <w:t xml:space="preserve"> </w:t>
      </w:r>
    </w:p>
    <w:p w14:paraId="0C01561B" w14:textId="77777777" w:rsidR="00F9708A" w:rsidRDefault="00B16282" w:rsidP="00B16282">
      <w:pPr>
        <w:pStyle w:val="a7"/>
        <w:ind w:firstLine="567"/>
        <w:jc w:val="both"/>
        <w:rPr>
          <w:sz w:val="28"/>
          <w:szCs w:val="28"/>
        </w:rPr>
      </w:pPr>
      <w:r>
        <w:rPr>
          <w:sz w:val="28"/>
          <w:szCs w:val="28"/>
          <w:lang w:val="kk-KZ"/>
        </w:rPr>
        <w:t>Э</w:t>
      </w:r>
      <w:proofErr w:type="spellStart"/>
      <w:r w:rsidRPr="00FA056B">
        <w:rPr>
          <w:sz w:val="28"/>
          <w:szCs w:val="28"/>
        </w:rPr>
        <w:t>волюция</w:t>
      </w:r>
      <w:proofErr w:type="spellEnd"/>
      <w:r w:rsidRPr="00FA056B">
        <w:rPr>
          <w:sz w:val="28"/>
          <w:szCs w:val="28"/>
        </w:rPr>
        <w:t xml:space="preserve"> скорост</w:t>
      </w:r>
      <w:r>
        <w:rPr>
          <w:sz w:val="28"/>
          <w:szCs w:val="28"/>
        </w:rPr>
        <w:t>ей</w:t>
      </w:r>
      <w:r w:rsidRPr="00FA056B">
        <w:rPr>
          <w:sz w:val="28"/>
          <w:szCs w:val="28"/>
        </w:rPr>
        <w:t xml:space="preserve"> и концентраци</w:t>
      </w:r>
      <w:r>
        <w:rPr>
          <w:sz w:val="28"/>
          <w:szCs w:val="28"/>
        </w:rPr>
        <w:t>й</w:t>
      </w:r>
      <w:r w:rsidRPr="00FA056B">
        <w:rPr>
          <w:sz w:val="28"/>
          <w:szCs w:val="28"/>
        </w:rPr>
        <w:t xml:space="preserve"> в ближнем поле для осесимметрично</w:t>
      </w:r>
      <w:r>
        <w:rPr>
          <w:sz w:val="28"/>
          <w:szCs w:val="28"/>
        </w:rPr>
        <w:t xml:space="preserve">й струи, вдуваемой в </w:t>
      </w:r>
      <w:proofErr w:type="spellStart"/>
      <w:r>
        <w:rPr>
          <w:sz w:val="28"/>
          <w:szCs w:val="28"/>
        </w:rPr>
        <w:t>спутный</w:t>
      </w:r>
      <w:proofErr w:type="spellEnd"/>
      <w:r>
        <w:rPr>
          <w:sz w:val="28"/>
          <w:szCs w:val="28"/>
        </w:rPr>
        <w:t xml:space="preserve"> поток, </w:t>
      </w:r>
      <w:r>
        <w:rPr>
          <w:sz w:val="28"/>
          <w:szCs w:val="28"/>
          <w:lang w:val="kk-KZ"/>
        </w:rPr>
        <w:t>была представлена в</w:t>
      </w:r>
      <w:r>
        <w:rPr>
          <w:sz w:val="28"/>
          <w:szCs w:val="28"/>
        </w:rPr>
        <w:t xml:space="preserve"> </w:t>
      </w:r>
      <w:r w:rsidRPr="002412B1">
        <w:rPr>
          <w:sz w:val="28"/>
          <w:szCs w:val="28"/>
        </w:rPr>
        <w:t>[46]</w:t>
      </w:r>
      <w:r>
        <w:rPr>
          <w:sz w:val="28"/>
          <w:szCs w:val="28"/>
        </w:rPr>
        <w:t xml:space="preserve">, при </w:t>
      </w:r>
      <w:r w:rsidRPr="00DD0827">
        <w:rPr>
          <w:sz w:val="28"/>
          <w:szCs w:val="28"/>
        </w:rPr>
        <w:t>отношени</w:t>
      </w:r>
      <w:r>
        <w:rPr>
          <w:sz w:val="28"/>
          <w:szCs w:val="28"/>
        </w:rPr>
        <w:t>и</w:t>
      </w:r>
      <w:r w:rsidRPr="00DD0827">
        <w:rPr>
          <w:sz w:val="28"/>
          <w:szCs w:val="28"/>
        </w:rPr>
        <w:t xml:space="preserve"> плотности газа струи к </w:t>
      </w:r>
      <w:proofErr w:type="spellStart"/>
      <w:r>
        <w:rPr>
          <w:sz w:val="28"/>
          <w:szCs w:val="28"/>
        </w:rPr>
        <w:t>спутному</w:t>
      </w:r>
      <w:proofErr w:type="spellEnd"/>
      <w:r w:rsidRPr="00DD0827">
        <w:rPr>
          <w:sz w:val="28"/>
          <w:szCs w:val="28"/>
        </w:rPr>
        <w:t xml:space="preserve"> потоку</w:t>
      </w:r>
      <w:r>
        <w:rPr>
          <w:sz w:val="28"/>
          <w:szCs w:val="28"/>
        </w:rPr>
        <w:t xml:space="preserve"> равному</w:t>
      </w:r>
      <w:r w:rsidRPr="00DD0827">
        <w:rPr>
          <w:sz w:val="28"/>
          <w:szCs w:val="28"/>
        </w:rPr>
        <w:t xml:space="preserve"> 3</w:t>
      </w:r>
      <w:r>
        <w:rPr>
          <w:sz w:val="28"/>
          <w:szCs w:val="28"/>
        </w:rPr>
        <w:t>.</w:t>
      </w:r>
      <w:r w:rsidRPr="00DD0827">
        <w:rPr>
          <w:sz w:val="28"/>
          <w:szCs w:val="28"/>
        </w:rPr>
        <w:t>8</w:t>
      </w:r>
      <w:r>
        <w:rPr>
          <w:sz w:val="28"/>
          <w:szCs w:val="28"/>
        </w:rPr>
        <w:t xml:space="preserve"> и </w:t>
      </w:r>
      <w:r w:rsidRPr="00DD0827">
        <w:rPr>
          <w:sz w:val="28"/>
          <w:szCs w:val="28"/>
        </w:rPr>
        <w:t>отношени</w:t>
      </w:r>
      <w:r>
        <w:rPr>
          <w:sz w:val="28"/>
          <w:szCs w:val="28"/>
        </w:rPr>
        <w:t xml:space="preserve">ях </w:t>
      </w:r>
      <w:r w:rsidRPr="00DD0827">
        <w:rPr>
          <w:sz w:val="28"/>
          <w:szCs w:val="28"/>
        </w:rPr>
        <w:t xml:space="preserve">средней объемной осевой скорости в </w:t>
      </w:r>
      <w:proofErr w:type="spellStart"/>
      <w:r w:rsidRPr="00DD0827">
        <w:rPr>
          <w:sz w:val="28"/>
          <w:szCs w:val="28"/>
        </w:rPr>
        <w:t>с</w:t>
      </w:r>
      <w:r>
        <w:rPr>
          <w:sz w:val="28"/>
          <w:szCs w:val="28"/>
        </w:rPr>
        <w:t>путном</w:t>
      </w:r>
      <w:proofErr w:type="spellEnd"/>
      <w:r w:rsidRPr="00DD0827">
        <w:rPr>
          <w:sz w:val="28"/>
          <w:szCs w:val="28"/>
        </w:rPr>
        <w:t xml:space="preserve"> потоке</w:t>
      </w:r>
      <w:r>
        <w:rPr>
          <w:sz w:val="28"/>
          <w:szCs w:val="28"/>
        </w:rPr>
        <w:t xml:space="preserve"> к скорости</w:t>
      </w:r>
      <w:r w:rsidRPr="00DD0827">
        <w:rPr>
          <w:sz w:val="28"/>
          <w:szCs w:val="28"/>
        </w:rPr>
        <w:t xml:space="preserve"> стру</w:t>
      </w:r>
      <w:r>
        <w:rPr>
          <w:sz w:val="28"/>
          <w:szCs w:val="28"/>
        </w:rPr>
        <w:t>и варьирующимися</w:t>
      </w:r>
      <w:r w:rsidRPr="00DD0827">
        <w:rPr>
          <w:sz w:val="28"/>
          <w:szCs w:val="28"/>
        </w:rPr>
        <w:t xml:space="preserve"> от 0</w:t>
      </w:r>
      <w:r>
        <w:rPr>
          <w:sz w:val="28"/>
          <w:szCs w:val="28"/>
        </w:rPr>
        <w:t>.</w:t>
      </w:r>
      <w:r w:rsidRPr="00DD0827">
        <w:rPr>
          <w:sz w:val="28"/>
          <w:szCs w:val="28"/>
        </w:rPr>
        <w:t xml:space="preserve">26 до 2. </w:t>
      </w:r>
      <w:r>
        <w:rPr>
          <w:sz w:val="28"/>
          <w:szCs w:val="28"/>
        </w:rPr>
        <w:t>Ч</w:t>
      </w:r>
      <w:r w:rsidRPr="00DD0827">
        <w:rPr>
          <w:sz w:val="28"/>
          <w:szCs w:val="28"/>
        </w:rPr>
        <w:t xml:space="preserve">исло Рейнольдса </w:t>
      </w:r>
      <w:r>
        <w:rPr>
          <w:sz w:val="28"/>
          <w:szCs w:val="28"/>
        </w:rPr>
        <w:t>было постоянным и равнялось</w:t>
      </w:r>
      <w:r w:rsidRPr="00DD0827">
        <w:rPr>
          <w:sz w:val="28"/>
          <w:szCs w:val="28"/>
        </w:rPr>
        <w:t xml:space="preserve"> около 16000 (2</w:t>
      </w:r>
      <w:r>
        <w:rPr>
          <w:sz w:val="28"/>
          <w:szCs w:val="28"/>
        </w:rPr>
        <w:t>.</w:t>
      </w:r>
      <w:r w:rsidRPr="00DD0827">
        <w:rPr>
          <w:sz w:val="28"/>
          <w:szCs w:val="28"/>
        </w:rPr>
        <w:t>43 м/с).</w:t>
      </w:r>
      <w:r>
        <w:rPr>
          <w:sz w:val="28"/>
          <w:szCs w:val="28"/>
        </w:rPr>
        <w:t xml:space="preserve"> </w:t>
      </w:r>
      <w:r w:rsidRPr="00FA056B">
        <w:rPr>
          <w:sz w:val="28"/>
          <w:szCs w:val="28"/>
        </w:rPr>
        <w:t>Результаты, основанные на измерениях разрешенной по времени скорости</w:t>
      </w:r>
      <w:r w:rsidRPr="00AE3714">
        <w:rPr>
          <w:sz w:val="28"/>
          <w:szCs w:val="28"/>
        </w:rPr>
        <w:t xml:space="preserve"> </w:t>
      </w:r>
      <w:r w:rsidRPr="00FA056B">
        <w:rPr>
          <w:sz w:val="28"/>
          <w:szCs w:val="28"/>
        </w:rPr>
        <w:t>(двух компонентов) и концентраци</w:t>
      </w:r>
      <w:r>
        <w:rPr>
          <w:sz w:val="28"/>
          <w:szCs w:val="28"/>
        </w:rPr>
        <w:t>й</w:t>
      </w:r>
      <w:r w:rsidRPr="00FA056B">
        <w:rPr>
          <w:sz w:val="28"/>
          <w:szCs w:val="28"/>
        </w:rPr>
        <w:t xml:space="preserve">, полученные с использованием лазерной анемометрии и систем </w:t>
      </w:r>
      <w:r>
        <w:rPr>
          <w:sz w:val="28"/>
          <w:szCs w:val="28"/>
        </w:rPr>
        <w:t>Р</w:t>
      </w:r>
      <w:r w:rsidRPr="00FA056B">
        <w:rPr>
          <w:sz w:val="28"/>
          <w:szCs w:val="28"/>
        </w:rPr>
        <w:t>элеевского рассеяния, показ</w:t>
      </w:r>
      <w:r>
        <w:rPr>
          <w:sz w:val="28"/>
          <w:szCs w:val="28"/>
        </w:rPr>
        <w:t>али,</w:t>
      </w:r>
      <w:r w:rsidRPr="00FA056B">
        <w:rPr>
          <w:sz w:val="28"/>
          <w:szCs w:val="28"/>
        </w:rPr>
        <w:t xml:space="preserve"> что перенос импульса и массы в ближнем поле зависит от крупномасштабной структуры,</w:t>
      </w:r>
      <w:r>
        <w:rPr>
          <w:sz w:val="28"/>
          <w:szCs w:val="28"/>
        </w:rPr>
        <w:t xml:space="preserve"> </w:t>
      </w:r>
      <w:r w:rsidRPr="00FA056B">
        <w:rPr>
          <w:sz w:val="28"/>
          <w:szCs w:val="28"/>
        </w:rPr>
        <w:t xml:space="preserve">которая образуется в слое </w:t>
      </w:r>
      <w:r>
        <w:rPr>
          <w:sz w:val="28"/>
          <w:szCs w:val="28"/>
        </w:rPr>
        <w:t xml:space="preserve">смешения </w:t>
      </w:r>
      <w:r w:rsidRPr="00FA056B">
        <w:rPr>
          <w:sz w:val="28"/>
          <w:szCs w:val="28"/>
        </w:rPr>
        <w:t xml:space="preserve">струи. </w:t>
      </w:r>
    </w:p>
    <w:p w14:paraId="61D8AFDD" w14:textId="77777777" w:rsidR="00F9708A" w:rsidRDefault="00B16282" w:rsidP="00F9708A">
      <w:pPr>
        <w:pStyle w:val="a7"/>
        <w:ind w:firstLine="567"/>
        <w:jc w:val="both"/>
        <w:rPr>
          <w:sz w:val="28"/>
          <w:szCs w:val="28"/>
        </w:rPr>
      </w:pPr>
      <w:r>
        <w:rPr>
          <w:sz w:val="28"/>
          <w:szCs w:val="28"/>
          <w:lang w:val="kk-KZ"/>
        </w:rPr>
        <w:t xml:space="preserve">В работе </w:t>
      </w:r>
      <w:r w:rsidRPr="00672298">
        <w:rPr>
          <w:sz w:val="28"/>
          <w:szCs w:val="28"/>
        </w:rPr>
        <w:t xml:space="preserve">[47] </w:t>
      </w:r>
      <w:r w:rsidRPr="00385E54">
        <w:rPr>
          <w:sz w:val="28"/>
          <w:szCs w:val="28"/>
        </w:rPr>
        <w:t>был исследован</w:t>
      </w:r>
      <w:r>
        <w:rPr>
          <w:sz w:val="28"/>
          <w:szCs w:val="28"/>
        </w:rPr>
        <w:t xml:space="preserve"> т</w:t>
      </w:r>
      <w:r w:rsidRPr="00385E54">
        <w:rPr>
          <w:sz w:val="28"/>
          <w:szCs w:val="28"/>
        </w:rPr>
        <w:t xml:space="preserve">урбулентный поток, возникающий в </w:t>
      </w:r>
      <w:r>
        <w:rPr>
          <w:sz w:val="28"/>
          <w:szCs w:val="28"/>
        </w:rPr>
        <w:t>следствие истечения цилиндрической</w:t>
      </w:r>
      <w:r w:rsidRPr="00385E54">
        <w:rPr>
          <w:sz w:val="28"/>
          <w:szCs w:val="28"/>
        </w:rPr>
        <w:t xml:space="preserve"> струи в</w:t>
      </w:r>
      <w:r>
        <w:rPr>
          <w:sz w:val="28"/>
          <w:szCs w:val="28"/>
        </w:rPr>
        <w:t xml:space="preserve"> свободное пространство</w:t>
      </w:r>
      <w:r w:rsidRPr="00385E54">
        <w:rPr>
          <w:sz w:val="28"/>
          <w:szCs w:val="28"/>
        </w:rPr>
        <w:t xml:space="preserve">. Число Рейнольдса, основанное на </w:t>
      </w:r>
      <w:r>
        <w:rPr>
          <w:sz w:val="28"/>
          <w:szCs w:val="28"/>
        </w:rPr>
        <w:t>выходных параметрах</w:t>
      </w:r>
      <w:r w:rsidRPr="00385E54">
        <w:rPr>
          <w:sz w:val="28"/>
          <w:szCs w:val="28"/>
        </w:rPr>
        <w:t>, составило приблизительно 105.</w:t>
      </w:r>
      <w:r>
        <w:rPr>
          <w:sz w:val="28"/>
          <w:szCs w:val="28"/>
        </w:rPr>
        <w:t xml:space="preserve"> </w:t>
      </w:r>
      <w:r w:rsidRPr="00A42211">
        <w:rPr>
          <w:sz w:val="28"/>
          <w:szCs w:val="28"/>
        </w:rPr>
        <w:t xml:space="preserve">Измерения турбулентного поля скорости осесимметричной струи с использованием импульсного лазерного доплеровского анемометра (LDA) и стационарных и методов с горячей </w:t>
      </w:r>
      <w:proofErr w:type="spellStart"/>
      <w:r w:rsidRPr="00A42211">
        <w:rPr>
          <w:sz w:val="28"/>
          <w:szCs w:val="28"/>
        </w:rPr>
        <w:t>летящ</w:t>
      </w:r>
      <w:proofErr w:type="spellEnd"/>
      <w:r>
        <w:rPr>
          <w:sz w:val="28"/>
          <w:szCs w:val="28"/>
          <w:lang w:val="kk-KZ"/>
        </w:rPr>
        <w:t>ей</w:t>
      </w:r>
      <w:r w:rsidRPr="00A42211">
        <w:rPr>
          <w:sz w:val="28"/>
          <w:szCs w:val="28"/>
        </w:rPr>
        <w:t xml:space="preserve"> проволокой (SHW и FHW соответственно) были зарегистрированы для всех моментов вплоть до третьего</w:t>
      </w:r>
      <w:r>
        <w:rPr>
          <w:sz w:val="28"/>
          <w:szCs w:val="28"/>
        </w:rPr>
        <w:t xml:space="preserve"> </w:t>
      </w:r>
      <w:r w:rsidRPr="00A42211">
        <w:rPr>
          <w:sz w:val="28"/>
          <w:szCs w:val="28"/>
        </w:rPr>
        <w:t xml:space="preserve">порядка. Результаты LDA и FHW существенно </w:t>
      </w:r>
      <w:proofErr w:type="spellStart"/>
      <w:r w:rsidRPr="00A42211">
        <w:rPr>
          <w:sz w:val="28"/>
          <w:szCs w:val="28"/>
        </w:rPr>
        <w:t>отлича</w:t>
      </w:r>
      <w:proofErr w:type="spellEnd"/>
      <w:r>
        <w:rPr>
          <w:sz w:val="28"/>
          <w:szCs w:val="28"/>
          <w:lang w:val="kk-KZ"/>
        </w:rPr>
        <w:t>лись</w:t>
      </w:r>
      <w:r w:rsidRPr="00A42211">
        <w:rPr>
          <w:sz w:val="28"/>
          <w:szCs w:val="28"/>
        </w:rPr>
        <w:t xml:space="preserve"> от результатов SHW, особенно</w:t>
      </w:r>
      <w:r>
        <w:rPr>
          <w:sz w:val="28"/>
          <w:szCs w:val="28"/>
        </w:rPr>
        <w:t xml:space="preserve"> </w:t>
      </w:r>
      <w:r w:rsidRPr="00A42211">
        <w:rPr>
          <w:sz w:val="28"/>
          <w:szCs w:val="28"/>
        </w:rPr>
        <w:t>вдали от центра струи, где локальная интенсивность турбулентности минимальна.</w:t>
      </w:r>
      <w:r>
        <w:rPr>
          <w:sz w:val="28"/>
          <w:szCs w:val="28"/>
        </w:rPr>
        <w:t xml:space="preserve"> </w:t>
      </w:r>
      <w:r w:rsidRPr="00A42211">
        <w:rPr>
          <w:sz w:val="28"/>
          <w:szCs w:val="28"/>
        </w:rPr>
        <w:t>Наблюдаемые различия согласу</w:t>
      </w:r>
      <w:r>
        <w:rPr>
          <w:sz w:val="28"/>
          <w:szCs w:val="28"/>
          <w:lang w:val="kk-KZ"/>
        </w:rPr>
        <w:t>овались</w:t>
      </w:r>
      <w:r w:rsidRPr="00A42211">
        <w:rPr>
          <w:sz w:val="28"/>
          <w:szCs w:val="28"/>
        </w:rPr>
        <w:t xml:space="preserve"> с хорошо известными ошибками </w:t>
      </w:r>
      <w:r>
        <w:rPr>
          <w:sz w:val="28"/>
          <w:szCs w:val="28"/>
          <w:lang w:val="kk-KZ"/>
        </w:rPr>
        <w:t xml:space="preserve">при использовании </w:t>
      </w:r>
      <w:r w:rsidRPr="00A42211">
        <w:rPr>
          <w:sz w:val="28"/>
          <w:szCs w:val="28"/>
        </w:rPr>
        <w:t>горячей проволоки в высокоинтенсивных</w:t>
      </w:r>
      <w:r>
        <w:rPr>
          <w:sz w:val="28"/>
          <w:szCs w:val="28"/>
        </w:rPr>
        <w:t xml:space="preserve"> </w:t>
      </w:r>
      <w:r w:rsidRPr="00A42211">
        <w:rPr>
          <w:sz w:val="28"/>
          <w:szCs w:val="28"/>
        </w:rPr>
        <w:t>турбулентных потоках, в частности, поперечном течении.</w:t>
      </w:r>
      <w:r>
        <w:rPr>
          <w:sz w:val="28"/>
          <w:szCs w:val="28"/>
        </w:rPr>
        <w:t xml:space="preserve"> </w:t>
      </w:r>
      <w:r w:rsidRPr="00A42211">
        <w:rPr>
          <w:sz w:val="28"/>
          <w:szCs w:val="28"/>
        </w:rPr>
        <w:t>Особое внимание было уделено проверке того, были ли удовлетворены уравнения движения для свободной</w:t>
      </w:r>
      <w:r>
        <w:rPr>
          <w:sz w:val="28"/>
          <w:szCs w:val="28"/>
        </w:rPr>
        <w:t xml:space="preserve"> </w:t>
      </w:r>
      <w:r w:rsidRPr="00A42211">
        <w:rPr>
          <w:sz w:val="28"/>
          <w:szCs w:val="28"/>
        </w:rPr>
        <w:t>осесимметричной струи. Было показано, что результаты LDA и FHW удовлетворя</w:t>
      </w:r>
      <w:r>
        <w:rPr>
          <w:sz w:val="28"/>
          <w:szCs w:val="28"/>
          <w:lang w:val="kk-KZ"/>
        </w:rPr>
        <w:t>ли</w:t>
      </w:r>
      <w:r w:rsidRPr="00A42211">
        <w:rPr>
          <w:sz w:val="28"/>
          <w:szCs w:val="28"/>
        </w:rPr>
        <w:t xml:space="preserve"> как</w:t>
      </w:r>
      <w:r>
        <w:rPr>
          <w:sz w:val="28"/>
          <w:szCs w:val="28"/>
        </w:rPr>
        <w:t xml:space="preserve"> </w:t>
      </w:r>
      <w:r w:rsidRPr="00A42211">
        <w:rPr>
          <w:sz w:val="28"/>
          <w:szCs w:val="28"/>
        </w:rPr>
        <w:t>дифференциальной, так и интегральной формам уравнения импульса для свободной</w:t>
      </w:r>
      <w:r>
        <w:rPr>
          <w:sz w:val="28"/>
          <w:szCs w:val="28"/>
        </w:rPr>
        <w:t xml:space="preserve"> с</w:t>
      </w:r>
      <w:r w:rsidRPr="00A42211">
        <w:rPr>
          <w:sz w:val="28"/>
          <w:szCs w:val="28"/>
        </w:rPr>
        <w:t xml:space="preserve">труи в пределах экспериментальной точности измерений и интегрирования. </w:t>
      </w:r>
    </w:p>
    <w:p w14:paraId="12ADAAA5" w14:textId="75C0004E" w:rsidR="00B16282" w:rsidRPr="00575D22" w:rsidRDefault="00B16282" w:rsidP="00F9708A">
      <w:pPr>
        <w:pStyle w:val="a7"/>
        <w:ind w:firstLine="567"/>
        <w:jc w:val="both"/>
        <w:rPr>
          <w:sz w:val="28"/>
          <w:szCs w:val="28"/>
        </w:rPr>
      </w:pPr>
      <w:r>
        <w:rPr>
          <w:sz w:val="28"/>
          <w:szCs w:val="28"/>
        </w:rPr>
        <w:t xml:space="preserve">В работе </w:t>
      </w:r>
      <w:r w:rsidRPr="00AA5B3C">
        <w:rPr>
          <w:sz w:val="28"/>
          <w:szCs w:val="28"/>
        </w:rPr>
        <w:t>[48]</w:t>
      </w:r>
      <w:r>
        <w:rPr>
          <w:sz w:val="28"/>
          <w:szCs w:val="28"/>
        </w:rPr>
        <w:t xml:space="preserve"> </w:t>
      </w:r>
      <w:r>
        <w:rPr>
          <w:sz w:val="28"/>
          <w:szCs w:val="28"/>
          <w:lang w:val="kk-KZ"/>
        </w:rPr>
        <w:t xml:space="preserve">были </w:t>
      </w:r>
      <w:r>
        <w:rPr>
          <w:sz w:val="28"/>
          <w:szCs w:val="28"/>
        </w:rPr>
        <w:t>о</w:t>
      </w:r>
      <w:r w:rsidRPr="009873A2">
        <w:rPr>
          <w:sz w:val="28"/>
          <w:szCs w:val="28"/>
        </w:rPr>
        <w:t xml:space="preserve">писаны эксперименты, проведенные на семействе осесимметричных </w:t>
      </w:r>
      <w:r>
        <w:rPr>
          <w:sz w:val="28"/>
          <w:szCs w:val="28"/>
          <w:lang w:val="kk-KZ"/>
        </w:rPr>
        <w:t xml:space="preserve">горизонтальных </w:t>
      </w:r>
      <w:r w:rsidRPr="009873A2">
        <w:rPr>
          <w:sz w:val="28"/>
          <w:szCs w:val="28"/>
        </w:rPr>
        <w:t>турбулентных струй</w:t>
      </w:r>
      <w:r>
        <w:rPr>
          <w:sz w:val="28"/>
          <w:szCs w:val="28"/>
        </w:rPr>
        <w:t>, и</w:t>
      </w:r>
      <w:r>
        <w:rPr>
          <w:sz w:val="28"/>
          <w:szCs w:val="28"/>
          <w:lang w:val="kk-KZ"/>
        </w:rPr>
        <w:t>стекающих в спутный поток</w:t>
      </w:r>
      <w:r w:rsidRPr="009873A2">
        <w:rPr>
          <w:sz w:val="28"/>
          <w:szCs w:val="28"/>
        </w:rPr>
        <w:t xml:space="preserve"> с различными отношениями скорости сопла к скорости </w:t>
      </w:r>
      <w:r>
        <w:rPr>
          <w:sz w:val="28"/>
          <w:szCs w:val="28"/>
          <w:lang w:val="kk-KZ"/>
        </w:rPr>
        <w:t>спутного</w:t>
      </w:r>
      <w:r w:rsidRPr="009873A2">
        <w:rPr>
          <w:sz w:val="28"/>
          <w:szCs w:val="28"/>
        </w:rPr>
        <w:t xml:space="preserve"> потока. Особое внимание уделялось обеспечению профилей скорости в форме шляпы на выходе сопла, чтобы уменьшить количество параметров, связанных с начальными условиями. </w:t>
      </w:r>
      <w:r>
        <w:rPr>
          <w:sz w:val="28"/>
          <w:szCs w:val="28"/>
        </w:rPr>
        <w:t>П</w:t>
      </w:r>
      <w:r w:rsidRPr="009873A2">
        <w:rPr>
          <w:sz w:val="28"/>
          <w:szCs w:val="28"/>
        </w:rPr>
        <w:t>оведение потока сравнива</w:t>
      </w:r>
      <w:r>
        <w:rPr>
          <w:sz w:val="28"/>
          <w:szCs w:val="28"/>
        </w:rPr>
        <w:t>лось</w:t>
      </w:r>
      <w:r w:rsidRPr="009873A2">
        <w:rPr>
          <w:sz w:val="28"/>
          <w:szCs w:val="28"/>
        </w:rPr>
        <w:t xml:space="preserve"> с </w:t>
      </w:r>
      <w:r>
        <w:rPr>
          <w:sz w:val="28"/>
          <w:szCs w:val="28"/>
        </w:rPr>
        <w:t>автомодельными</w:t>
      </w:r>
      <w:r w:rsidRPr="009873A2">
        <w:rPr>
          <w:sz w:val="28"/>
          <w:szCs w:val="28"/>
        </w:rPr>
        <w:t xml:space="preserve"> асимптотическими формами, а также </w:t>
      </w:r>
      <w:r w:rsidRPr="009873A2">
        <w:rPr>
          <w:sz w:val="28"/>
          <w:szCs w:val="28"/>
        </w:rPr>
        <w:lastRenderedPageBreak/>
        <w:t>исслед</w:t>
      </w:r>
      <w:r>
        <w:rPr>
          <w:sz w:val="28"/>
          <w:szCs w:val="28"/>
        </w:rPr>
        <w:t>овались условия для турбулентных н</w:t>
      </w:r>
      <w:r w:rsidRPr="009873A2">
        <w:rPr>
          <w:sz w:val="28"/>
          <w:szCs w:val="28"/>
        </w:rPr>
        <w:t>апряжени</w:t>
      </w:r>
      <w:r>
        <w:rPr>
          <w:sz w:val="28"/>
          <w:szCs w:val="28"/>
        </w:rPr>
        <w:t>й с целью</w:t>
      </w:r>
      <w:r w:rsidRPr="009873A2">
        <w:rPr>
          <w:sz w:val="28"/>
          <w:szCs w:val="28"/>
        </w:rPr>
        <w:t xml:space="preserve"> возможности </w:t>
      </w:r>
      <w:r>
        <w:rPr>
          <w:sz w:val="28"/>
          <w:szCs w:val="28"/>
        </w:rPr>
        <w:t xml:space="preserve">получения </w:t>
      </w:r>
      <w:proofErr w:type="spellStart"/>
      <w:r>
        <w:rPr>
          <w:sz w:val="28"/>
          <w:szCs w:val="28"/>
        </w:rPr>
        <w:t>автомодельности</w:t>
      </w:r>
      <w:proofErr w:type="spellEnd"/>
      <w:r w:rsidRPr="009873A2">
        <w:rPr>
          <w:sz w:val="28"/>
          <w:szCs w:val="28"/>
        </w:rPr>
        <w:t xml:space="preserve">. </w:t>
      </w:r>
      <w:r w:rsidRPr="00017531">
        <w:rPr>
          <w:sz w:val="28"/>
          <w:szCs w:val="28"/>
        </w:rPr>
        <w:t xml:space="preserve">Авторы работы </w:t>
      </w:r>
      <w:r w:rsidRPr="00812F3F">
        <w:rPr>
          <w:sz w:val="28"/>
          <w:szCs w:val="28"/>
        </w:rPr>
        <w:t>[4</w:t>
      </w:r>
      <w:r w:rsidRPr="00906C24">
        <w:rPr>
          <w:sz w:val="28"/>
          <w:szCs w:val="28"/>
        </w:rPr>
        <w:t>9</w:t>
      </w:r>
      <w:r w:rsidRPr="00812F3F">
        <w:rPr>
          <w:sz w:val="28"/>
          <w:szCs w:val="28"/>
        </w:rPr>
        <w:t>]</w:t>
      </w:r>
      <w:r w:rsidRPr="00017531">
        <w:rPr>
          <w:sz w:val="28"/>
          <w:szCs w:val="28"/>
        </w:rPr>
        <w:t xml:space="preserve"> исследовали такую же задачу</w:t>
      </w:r>
      <w:r>
        <w:rPr>
          <w:sz w:val="28"/>
          <w:szCs w:val="28"/>
        </w:rPr>
        <w:t xml:space="preserve">, </w:t>
      </w:r>
      <w:r w:rsidRPr="00017531">
        <w:rPr>
          <w:sz w:val="28"/>
          <w:szCs w:val="28"/>
        </w:rPr>
        <w:t xml:space="preserve">как и в </w:t>
      </w:r>
      <w:r w:rsidRPr="00906C24">
        <w:rPr>
          <w:sz w:val="28"/>
          <w:szCs w:val="28"/>
        </w:rPr>
        <w:t>[42]</w:t>
      </w:r>
      <w:r w:rsidRPr="00017531">
        <w:rPr>
          <w:sz w:val="28"/>
          <w:szCs w:val="28"/>
        </w:rPr>
        <w:t xml:space="preserve"> при трех разных значениях скорости для </w:t>
      </w:r>
      <w:proofErr w:type="spellStart"/>
      <w:r w:rsidRPr="00017531">
        <w:rPr>
          <w:sz w:val="28"/>
          <w:szCs w:val="28"/>
        </w:rPr>
        <w:t>спутного</w:t>
      </w:r>
      <w:proofErr w:type="spellEnd"/>
      <w:r w:rsidRPr="00017531">
        <w:rPr>
          <w:sz w:val="28"/>
          <w:szCs w:val="28"/>
        </w:rPr>
        <w:t xml:space="preserve"> потока газа </w:t>
      </w:r>
      <w:r w:rsidRPr="00017531">
        <w:rPr>
          <w:rFonts w:eastAsiaTheme="minorEastAsia"/>
          <w:sz w:val="28"/>
          <w:szCs w:val="28"/>
        </w:rPr>
        <w:t>(</w:t>
      </w:r>
      <m:oMath>
        <m:r>
          <w:rPr>
            <w:rFonts w:ascii="Cambria Math"/>
            <w:sz w:val="28"/>
            <w:szCs w:val="28"/>
          </w:rPr>
          <m:t xml:space="preserve">6 </m:t>
        </m:r>
        <m:f>
          <m:fPr>
            <m:type m:val="lin"/>
            <m:ctrlPr>
              <w:rPr>
                <w:rFonts w:ascii="Cambria Math" w:hAnsi="Cambria Math"/>
                <w:i/>
                <w:sz w:val="28"/>
                <w:szCs w:val="28"/>
              </w:rPr>
            </m:ctrlPr>
          </m:fPr>
          <m:num>
            <m:r>
              <w:rPr>
                <w:rFonts w:ascii="Cambria Math"/>
                <w:sz w:val="28"/>
                <w:szCs w:val="28"/>
              </w:rPr>
              <m:t>м</m:t>
            </m:r>
          </m:num>
          <m:den>
            <m:r>
              <w:rPr>
                <w:rFonts w:ascii="Cambria Math"/>
                <w:sz w:val="28"/>
                <w:szCs w:val="28"/>
              </w:rPr>
              <m:t>с</m:t>
            </m:r>
          </m:den>
        </m:f>
        <m:r>
          <w:rPr>
            <w:rFonts w:ascii="Cambria Math"/>
            <w:sz w:val="28"/>
            <w:szCs w:val="28"/>
          </w:rPr>
          <m:t xml:space="preserve">,  3.31 </m:t>
        </m:r>
        <m:f>
          <m:fPr>
            <m:type m:val="lin"/>
            <m:ctrlPr>
              <w:rPr>
                <w:rFonts w:ascii="Cambria Math" w:hAnsi="Cambria Math"/>
                <w:i/>
                <w:sz w:val="28"/>
                <w:szCs w:val="28"/>
              </w:rPr>
            </m:ctrlPr>
          </m:fPr>
          <m:num>
            <m:r>
              <w:rPr>
                <w:rFonts w:ascii="Cambria Math"/>
                <w:sz w:val="28"/>
                <w:szCs w:val="28"/>
              </w:rPr>
              <m:t>м</m:t>
            </m:r>
          </m:num>
          <m:den>
            <m:r>
              <w:rPr>
                <w:rFonts w:ascii="Cambria Math"/>
                <w:sz w:val="28"/>
                <w:szCs w:val="28"/>
              </w:rPr>
              <m:t>с</m:t>
            </m:r>
          </m:den>
        </m:f>
        <m:r>
          <w:rPr>
            <w:rFonts w:ascii="Cambria Math"/>
            <w:sz w:val="28"/>
            <w:szCs w:val="28"/>
          </w:rPr>
          <m:t>,  8.39</m:t>
        </m:r>
        <m:f>
          <m:fPr>
            <m:type m:val="lin"/>
            <m:ctrlPr>
              <w:rPr>
                <w:rFonts w:ascii="Cambria Math" w:hAnsi="Cambria Math"/>
                <w:i/>
                <w:sz w:val="28"/>
                <w:szCs w:val="28"/>
              </w:rPr>
            </m:ctrlPr>
          </m:fPr>
          <m:num>
            <m:r>
              <w:rPr>
                <w:rFonts w:ascii="Cambria Math"/>
                <w:sz w:val="28"/>
                <w:szCs w:val="28"/>
              </w:rPr>
              <m:t>м</m:t>
            </m:r>
          </m:num>
          <m:den>
            <m:r>
              <w:rPr>
                <w:rFonts w:ascii="Cambria Math"/>
                <w:sz w:val="28"/>
                <w:szCs w:val="28"/>
              </w:rPr>
              <m:t>с</m:t>
            </m:r>
          </m:den>
        </m:f>
      </m:oMath>
      <w:r w:rsidRPr="00017531">
        <w:rPr>
          <w:rFonts w:eastAsiaTheme="minorEastAsia"/>
          <w:sz w:val="28"/>
          <w:szCs w:val="28"/>
        </w:rPr>
        <w:t xml:space="preserve">). Измерения проводились при помощи трубок Пито и стационарных горячих проводов в рабочей секции размера </w:t>
      </w:r>
      <m:oMath>
        <m:r>
          <w:rPr>
            <w:rFonts w:ascii="Cambria Math" w:eastAsiaTheme="minorEastAsia"/>
            <w:sz w:val="28"/>
            <w:szCs w:val="28"/>
          </w:rPr>
          <m:t>20</m:t>
        </m:r>
        <m:r>
          <w:rPr>
            <w:rFonts w:ascii="Cambria Math" w:eastAsiaTheme="minorEastAsia"/>
            <w:sz w:val="28"/>
            <w:szCs w:val="28"/>
          </w:rPr>
          <m:t>×</m:t>
        </m:r>
        <m:r>
          <w:rPr>
            <w:rFonts w:ascii="Cambria Math" w:eastAsiaTheme="minorEastAsia"/>
            <w:sz w:val="28"/>
            <w:szCs w:val="28"/>
          </w:rPr>
          <m:t xml:space="preserve">20 </m:t>
        </m:r>
        <m:sSup>
          <m:sSupPr>
            <m:ctrlPr>
              <w:rPr>
                <w:rFonts w:ascii="Cambria Math" w:eastAsiaTheme="minorEastAsia" w:hAnsi="Cambria Math"/>
                <w:i/>
                <w:sz w:val="28"/>
                <w:szCs w:val="28"/>
              </w:rPr>
            </m:ctrlPr>
          </m:sSupPr>
          <m:e>
            <m:r>
              <w:rPr>
                <w:rFonts w:ascii="Cambria Math" w:eastAsiaTheme="minorEastAsia"/>
                <w:sz w:val="28"/>
                <w:szCs w:val="28"/>
              </w:rPr>
              <m:t>см</m:t>
            </m:r>
          </m:e>
          <m:sup>
            <m:r>
              <w:rPr>
                <w:rFonts w:ascii="Cambria Math" w:eastAsiaTheme="minorEastAsia"/>
                <w:sz w:val="28"/>
                <w:szCs w:val="28"/>
              </w:rPr>
              <m:t>2</m:t>
            </m:r>
          </m:sup>
        </m:sSup>
      </m:oMath>
      <w:r w:rsidRPr="00017531">
        <w:rPr>
          <w:rFonts w:eastAsiaTheme="minorEastAsia"/>
          <w:sz w:val="28"/>
          <w:szCs w:val="28"/>
        </w:rPr>
        <w:t xml:space="preserve">. </w:t>
      </w:r>
      <w:r>
        <w:rPr>
          <w:rFonts w:eastAsiaTheme="minorEastAsia"/>
          <w:sz w:val="28"/>
          <w:szCs w:val="28"/>
        </w:rPr>
        <w:t>А в</w:t>
      </w:r>
      <w:r w:rsidRPr="00017531">
        <w:rPr>
          <w:rFonts w:eastAsiaTheme="minorEastAsia"/>
          <w:sz w:val="28"/>
          <w:szCs w:val="28"/>
        </w:rPr>
        <w:t xml:space="preserve"> </w:t>
      </w:r>
      <w:r w:rsidRPr="00476D0B">
        <w:rPr>
          <w:rFonts w:eastAsiaTheme="minorEastAsia"/>
          <w:sz w:val="28"/>
          <w:szCs w:val="28"/>
        </w:rPr>
        <w:t>[50]</w:t>
      </w:r>
      <w:r w:rsidRPr="00017531">
        <w:rPr>
          <w:rFonts w:eastAsiaTheme="minorEastAsia"/>
          <w:sz w:val="28"/>
          <w:szCs w:val="28"/>
        </w:rPr>
        <w:t xml:space="preserve"> исследовалась турбулентная круглая струя в </w:t>
      </w:r>
      <w:proofErr w:type="spellStart"/>
      <w:r w:rsidRPr="00017531">
        <w:rPr>
          <w:rFonts w:eastAsiaTheme="minorEastAsia"/>
          <w:sz w:val="28"/>
          <w:szCs w:val="28"/>
        </w:rPr>
        <w:t>спутном</w:t>
      </w:r>
      <w:proofErr w:type="spellEnd"/>
      <w:r w:rsidRPr="00017531">
        <w:rPr>
          <w:rFonts w:eastAsiaTheme="minorEastAsia"/>
          <w:sz w:val="28"/>
          <w:szCs w:val="28"/>
        </w:rPr>
        <w:t xml:space="preserve"> потоке при двух отношениях плотностей струи к потоку равных 4.2 и 1.2 в секции размером 0.53 на 0.53 на 5.38 (м). Измерения проводились при помощи </w:t>
      </w:r>
      <w:r w:rsidRPr="00017531">
        <w:rPr>
          <w:rFonts w:eastAsiaTheme="minorEastAsia"/>
          <w:sz w:val="28"/>
          <w:szCs w:val="28"/>
          <w:lang w:val="en-US"/>
        </w:rPr>
        <w:t>PIV</w:t>
      </w:r>
      <w:r w:rsidRPr="00017531">
        <w:rPr>
          <w:rFonts w:eastAsiaTheme="minorEastAsia"/>
          <w:sz w:val="28"/>
          <w:szCs w:val="28"/>
        </w:rPr>
        <w:t xml:space="preserve"> и </w:t>
      </w:r>
      <w:r w:rsidRPr="00017531">
        <w:rPr>
          <w:rFonts w:eastAsiaTheme="minorEastAsia"/>
          <w:sz w:val="28"/>
          <w:szCs w:val="28"/>
          <w:lang w:val="en-US"/>
        </w:rPr>
        <w:t>PLIF</w:t>
      </w:r>
      <w:r w:rsidRPr="00476D0B">
        <w:rPr>
          <w:rFonts w:eastAsiaTheme="minorEastAsia"/>
          <w:sz w:val="28"/>
          <w:szCs w:val="28"/>
        </w:rPr>
        <w:t xml:space="preserve"> </w:t>
      </w:r>
      <w:r w:rsidRPr="00017531">
        <w:rPr>
          <w:rFonts w:eastAsiaTheme="minorEastAsia"/>
          <w:sz w:val="28"/>
          <w:szCs w:val="28"/>
          <w:lang w:val="kk-KZ"/>
        </w:rPr>
        <w:t xml:space="preserve">методов, и основной целью исследования было </w:t>
      </w:r>
      <w:r w:rsidRPr="00017531">
        <w:rPr>
          <w:rFonts w:eastAsiaTheme="minorEastAsia"/>
          <w:sz w:val="28"/>
          <w:szCs w:val="28"/>
        </w:rPr>
        <w:t xml:space="preserve">сравнение осевого и радиального механизмов </w:t>
      </w:r>
      <w:r>
        <w:rPr>
          <w:rFonts w:eastAsiaTheme="minorEastAsia"/>
          <w:sz w:val="28"/>
          <w:szCs w:val="28"/>
          <w:lang w:val="kk-KZ"/>
        </w:rPr>
        <w:t>смешения</w:t>
      </w:r>
      <w:r w:rsidRPr="00017531">
        <w:rPr>
          <w:rFonts w:eastAsiaTheme="minorEastAsia"/>
          <w:sz w:val="28"/>
          <w:szCs w:val="28"/>
        </w:rPr>
        <w:t xml:space="preserve"> струи. </w:t>
      </w:r>
    </w:p>
    <w:p w14:paraId="2B7848BF" w14:textId="77777777" w:rsidR="00B16282" w:rsidRDefault="00B16282" w:rsidP="00B16282">
      <w:pPr>
        <w:pStyle w:val="a7"/>
        <w:ind w:firstLine="567"/>
        <w:jc w:val="both"/>
        <w:rPr>
          <w:rFonts w:eastAsiaTheme="minorEastAsia"/>
          <w:sz w:val="28"/>
          <w:szCs w:val="28"/>
        </w:rPr>
      </w:pPr>
      <w:r>
        <w:rPr>
          <w:rFonts w:eastAsiaTheme="minorEastAsia"/>
          <w:sz w:val="28"/>
          <w:szCs w:val="28"/>
        </w:rPr>
        <w:t xml:space="preserve">Все вышеприведенные экспериментальные исследования </w:t>
      </w:r>
      <w:r>
        <w:rPr>
          <w:rFonts w:eastAsiaTheme="minorEastAsia"/>
          <w:sz w:val="28"/>
          <w:szCs w:val="28"/>
          <w:lang w:val="kk-KZ"/>
        </w:rPr>
        <w:t>приведены</w:t>
      </w:r>
      <w:r>
        <w:rPr>
          <w:rFonts w:eastAsiaTheme="minorEastAsia"/>
          <w:sz w:val="28"/>
          <w:szCs w:val="28"/>
        </w:rPr>
        <w:t xml:space="preserve"> для случая дозвукового и околозвукового истечения струи в </w:t>
      </w:r>
      <w:r>
        <w:rPr>
          <w:rFonts w:eastAsiaTheme="minorEastAsia"/>
          <w:sz w:val="28"/>
          <w:szCs w:val="28"/>
          <w:lang w:val="kk-KZ"/>
        </w:rPr>
        <w:t xml:space="preserve">спутный </w:t>
      </w:r>
      <w:r>
        <w:rPr>
          <w:rFonts w:eastAsiaTheme="minorEastAsia"/>
          <w:sz w:val="28"/>
          <w:szCs w:val="28"/>
        </w:rPr>
        <w:t xml:space="preserve">поток. Далее представлены экспериментальные работы </w:t>
      </w:r>
      <w:r>
        <w:rPr>
          <w:rFonts w:eastAsiaTheme="minorEastAsia"/>
          <w:sz w:val="28"/>
          <w:szCs w:val="28"/>
          <w:lang w:val="kk-KZ"/>
        </w:rPr>
        <w:t xml:space="preserve">для </w:t>
      </w:r>
      <w:r>
        <w:rPr>
          <w:rFonts w:eastAsiaTheme="minorEastAsia"/>
          <w:sz w:val="28"/>
          <w:szCs w:val="28"/>
        </w:rPr>
        <w:t>сверхзвуков</w:t>
      </w:r>
      <w:r>
        <w:rPr>
          <w:rFonts w:eastAsiaTheme="minorEastAsia"/>
          <w:sz w:val="28"/>
          <w:szCs w:val="28"/>
          <w:lang w:val="kk-KZ"/>
        </w:rPr>
        <w:t>ых горизонтальных струй в потоке</w:t>
      </w:r>
      <w:r>
        <w:rPr>
          <w:rFonts w:eastAsiaTheme="minorEastAsia"/>
          <w:sz w:val="28"/>
          <w:szCs w:val="28"/>
        </w:rPr>
        <w:t>.</w:t>
      </w:r>
    </w:p>
    <w:p w14:paraId="408B81D5" w14:textId="77777777" w:rsidR="00B16282" w:rsidRDefault="00B16282" w:rsidP="00B16282">
      <w:pPr>
        <w:pStyle w:val="a7"/>
        <w:ind w:firstLine="567"/>
        <w:jc w:val="both"/>
        <w:rPr>
          <w:sz w:val="28"/>
          <w:szCs w:val="28"/>
        </w:rPr>
      </w:pPr>
      <w:r w:rsidRPr="0063428B">
        <w:rPr>
          <w:color w:val="000000" w:themeColor="text1"/>
          <w:sz w:val="28"/>
          <w:szCs w:val="28"/>
          <w:lang w:val="kk-KZ"/>
        </w:rPr>
        <w:t xml:space="preserve">Авторами работы </w:t>
      </w:r>
      <w:r w:rsidRPr="0063428B">
        <w:rPr>
          <w:color w:val="000000" w:themeColor="text1"/>
          <w:sz w:val="28"/>
          <w:szCs w:val="28"/>
        </w:rPr>
        <w:t xml:space="preserve">[51] было проведено исследование по изучению </w:t>
      </w:r>
      <w:r w:rsidRPr="0063428B">
        <w:rPr>
          <w:color w:val="000000" w:themeColor="text1"/>
          <w:sz w:val="28"/>
          <w:szCs w:val="28"/>
          <w:lang w:val="kk-KZ"/>
        </w:rPr>
        <w:t xml:space="preserve">сверхзвуковой подогретой свободной струи с числом Маха </w:t>
      </w:r>
      <w:r w:rsidRPr="0063428B">
        <w:rPr>
          <w:i/>
          <w:iCs/>
          <w:color w:val="000000" w:themeColor="text1"/>
          <w:sz w:val="28"/>
          <w:szCs w:val="28"/>
          <w:lang w:val="en-US"/>
        </w:rPr>
        <w:t>M</w:t>
      </w:r>
      <w:r w:rsidRPr="0063428B">
        <w:rPr>
          <w:i/>
          <w:iCs/>
          <w:color w:val="000000" w:themeColor="text1"/>
          <w:sz w:val="28"/>
          <w:szCs w:val="28"/>
        </w:rPr>
        <w:t>=1.82</w:t>
      </w:r>
      <w:r w:rsidRPr="0063428B">
        <w:rPr>
          <w:color w:val="000000" w:themeColor="text1"/>
          <w:sz w:val="28"/>
          <w:szCs w:val="28"/>
        </w:rPr>
        <w:t>.</w:t>
      </w:r>
      <w:r w:rsidRPr="0063428B">
        <w:rPr>
          <w:color w:val="000000" w:themeColor="text1"/>
          <w:sz w:val="28"/>
          <w:szCs w:val="28"/>
          <w:lang w:val="kk-KZ"/>
        </w:rPr>
        <w:t xml:space="preserve"> Был прелставлен сравнительный анализ результатов с работой </w:t>
      </w:r>
      <w:r w:rsidRPr="0063428B">
        <w:rPr>
          <w:color w:val="000000" w:themeColor="text1"/>
          <w:sz w:val="28"/>
          <w:szCs w:val="28"/>
        </w:rPr>
        <w:t>[40]</w:t>
      </w:r>
      <w:r w:rsidRPr="0063428B">
        <w:rPr>
          <w:color w:val="000000" w:themeColor="text1"/>
          <w:sz w:val="28"/>
          <w:szCs w:val="28"/>
          <w:lang w:val="kk-KZ"/>
        </w:rPr>
        <w:t xml:space="preserve"> для холодной дозвуковой струи, в результате чего было в</w:t>
      </w:r>
      <w:proofErr w:type="spellStart"/>
      <w:r w:rsidRPr="0063428B">
        <w:rPr>
          <w:color w:val="000000" w:themeColor="text1"/>
          <w:sz w:val="28"/>
          <w:szCs w:val="28"/>
        </w:rPr>
        <w:t>ыяв</w:t>
      </w:r>
      <w:proofErr w:type="spellEnd"/>
      <w:r w:rsidRPr="0063428B">
        <w:rPr>
          <w:color w:val="000000" w:themeColor="text1"/>
          <w:sz w:val="28"/>
          <w:szCs w:val="28"/>
          <w:lang w:val="kk-KZ"/>
        </w:rPr>
        <w:t>лено, что</w:t>
      </w:r>
      <w:r w:rsidRPr="0063428B">
        <w:rPr>
          <w:color w:val="000000" w:themeColor="text1"/>
          <w:sz w:val="28"/>
          <w:szCs w:val="28"/>
        </w:rPr>
        <w:t xml:space="preserve"> флуктуации градиентов плотности в случае с подогретой струей оказались большими по значению в сравнении с параметрами для холодной струи, полученными в [40]. </w:t>
      </w:r>
      <w:r>
        <w:rPr>
          <w:sz w:val="28"/>
          <w:szCs w:val="28"/>
        </w:rPr>
        <w:t xml:space="preserve">В работе </w:t>
      </w:r>
      <w:r w:rsidRPr="009708E9">
        <w:rPr>
          <w:sz w:val="28"/>
          <w:szCs w:val="28"/>
        </w:rPr>
        <w:t>[52]</w:t>
      </w:r>
      <w:r>
        <w:rPr>
          <w:sz w:val="28"/>
          <w:szCs w:val="28"/>
        </w:rPr>
        <w:t xml:space="preserve"> </w:t>
      </w:r>
      <w:r>
        <w:rPr>
          <w:sz w:val="28"/>
          <w:szCs w:val="28"/>
          <w:lang w:val="kk-KZ"/>
        </w:rPr>
        <w:t>л</w:t>
      </w:r>
      <w:proofErr w:type="spellStart"/>
      <w:r w:rsidRPr="00B60B7A">
        <w:rPr>
          <w:sz w:val="28"/>
          <w:szCs w:val="28"/>
        </w:rPr>
        <w:t>окализованные</w:t>
      </w:r>
      <w:proofErr w:type="spellEnd"/>
      <w:r w:rsidRPr="00B60B7A">
        <w:rPr>
          <w:sz w:val="28"/>
          <w:szCs w:val="28"/>
        </w:rPr>
        <w:t xml:space="preserve"> плазменные </w:t>
      </w:r>
      <w:proofErr w:type="spellStart"/>
      <w:r w:rsidRPr="00B60B7A">
        <w:rPr>
          <w:sz w:val="28"/>
          <w:szCs w:val="28"/>
        </w:rPr>
        <w:t>актуаторы</w:t>
      </w:r>
      <w:proofErr w:type="spellEnd"/>
      <w:r w:rsidRPr="00B60B7A">
        <w:rPr>
          <w:sz w:val="28"/>
          <w:szCs w:val="28"/>
        </w:rPr>
        <w:t xml:space="preserve"> дуговой нити использовались для управления сверхзвуковой струей</w:t>
      </w:r>
      <w:r>
        <w:rPr>
          <w:sz w:val="28"/>
          <w:szCs w:val="28"/>
        </w:rPr>
        <w:t>, выдуваемой</w:t>
      </w:r>
      <w:r w:rsidRPr="00B60B7A">
        <w:rPr>
          <w:sz w:val="28"/>
          <w:szCs w:val="28"/>
        </w:rPr>
        <w:t xml:space="preserve"> из</w:t>
      </w:r>
      <w:r>
        <w:rPr>
          <w:sz w:val="28"/>
          <w:szCs w:val="28"/>
          <w:lang w:val="kk-KZ"/>
        </w:rPr>
        <w:t xml:space="preserve"> </w:t>
      </w:r>
      <w:r w:rsidRPr="00B60B7A">
        <w:rPr>
          <w:sz w:val="28"/>
          <w:szCs w:val="28"/>
        </w:rPr>
        <w:t>осесимметричного сопла с расчетным числом Маха 1</w:t>
      </w:r>
      <w:r>
        <w:rPr>
          <w:sz w:val="28"/>
          <w:szCs w:val="28"/>
        </w:rPr>
        <w:t>.</w:t>
      </w:r>
      <w:r w:rsidRPr="00B60B7A">
        <w:rPr>
          <w:sz w:val="28"/>
          <w:szCs w:val="28"/>
        </w:rPr>
        <w:t xml:space="preserve">3, работающим от </w:t>
      </w:r>
      <w:proofErr w:type="spellStart"/>
      <w:r w:rsidRPr="00B60B7A">
        <w:rPr>
          <w:sz w:val="28"/>
          <w:szCs w:val="28"/>
        </w:rPr>
        <w:t>перерасширенного</w:t>
      </w:r>
      <w:proofErr w:type="spellEnd"/>
      <w:r w:rsidRPr="00B60B7A">
        <w:rPr>
          <w:sz w:val="28"/>
          <w:szCs w:val="28"/>
        </w:rPr>
        <w:t xml:space="preserve"> до</w:t>
      </w:r>
      <w:r>
        <w:rPr>
          <w:sz w:val="28"/>
          <w:szCs w:val="28"/>
        </w:rPr>
        <w:t xml:space="preserve"> </w:t>
      </w:r>
      <w:proofErr w:type="spellStart"/>
      <w:r w:rsidRPr="00B60B7A">
        <w:rPr>
          <w:sz w:val="28"/>
          <w:szCs w:val="28"/>
        </w:rPr>
        <w:t>недорасширенного</w:t>
      </w:r>
      <w:proofErr w:type="spellEnd"/>
      <w:r w:rsidRPr="00B60B7A">
        <w:rPr>
          <w:sz w:val="28"/>
          <w:szCs w:val="28"/>
        </w:rPr>
        <w:t xml:space="preserve"> режимов </w:t>
      </w:r>
      <w:r>
        <w:rPr>
          <w:sz w:val="28"/>
          <w:szCs w:val="28"/>
        </w:rPr>
        <w:t>ис</w:t>
      </w:r>
      <w:r w:rsidRPr="00B60B7A">
        <w:rPr>
          <w:sz w:val="28"/>
          <w:szCs w:val="28"/>
        </w:rPr>
        <w:t>течения с числом Маха</w:t>
      </w:r>
      <w:r>
        <w:rPr>
          <w:sz w:val="28"/>
          <w:szCs w:val="28"/>
        </w:rPr>
        <w:t xml:space="preserve"> </w:t>
      </w:r>
      <w:r w:rsidRPr="00B60B7A">
        <w:rPr>
          <w:sz w:val="28"/>
          <w:szCs w:val="28"/>
        </w:rPr>
        <w:t>полностью расширенной струи</w:t>
      </w:r>
      <w:r>
        <w:rPr>
          <w:sz w:val="28"/>
          <w:szCs w:val="28"/>
        </w:rPr>
        <w:t>, взятым</w:t>
      </w:r>
      <w:r w:rsidRPr="00B60B7A">
        <w:rPr>
          <w:sz w:val="28"/>
          <w:szCs w:val="28"/>
        </w:rPr>
        <w:t xml:space="preserve"> от 1</w:t>
      </w:r>
      <w:r>
        <w:rPr>
          <w:sz w:val="28"/>
          <w:szCs w:val="28"/>
        </w:rPr>
        <w:t>.</w:t>
      </w:r>
      <w:r w:rsidRPr="00B60B7A">
        <w:rPr>
          <w:sz w:val="28"/>
          <w:szCs w:val="28"/>
        </w:rPr>
        <w:t>1 до 1</w:t>
      </w:r>
      <w:r>
        <w:rPr>
          <w:sz w:val="28"/>
          <w:szCs w:val="28"/>
        </w:rPr>
        <w:t>.</w:t>
      </w:r>
      <w:r w:rsidRPr="00B60B7A">
        <w:rPr>
          <w:sz w:val="28"/>
          <w:szCs w:val="28"/>
        </w:rPr>
        <w:t>5.</w:t>
      </w:r>
      <w:r>
        <w:rPr>
          <w:color w:val="000000" w:themeColor="text1"/>
          <w:sz w:val="28"/>
          <w:szCs w:val="28"/>
        </w:rPr>
        <w:t xml:space="preserve"> </w:t>
      </w:r>
      <w:r w:rsidRPr="00B60B7A">
        <w:rPr>
          <w:sz w:val="28"/>
          <w:szCs w:val="28"/>
        </w:rPr>
        <w:t>Число Рейнольдса, основанное на диаметре выходного отверстия сопла составляло от</w:t>
      </w:r>
      <w:r>
        <w:rPr>
          <w:sz w:val="28"/>
          <w:szCs w:val="28"/>
        </w:rPr>
        <w:t xml:space="preserve"> </w:t>
      </w:r>
      <m:oMath>
        <m:r>
          <w:rPr>
            <w:rFonts w:ascii="Cambria Math" w:hAnsi="Cambria Math"/>
            <w:sz w:val="28"/>
            <w:szCs w:val="28"/>
          </w:rPr>
          <m:t>1.0×</m:t>
        </m:r>
        <m:sSup>
          <m:sSupPr>
            <m:ctrlPr>
              <w:rPr>
                <w:rFonts w:ascii="Cambria Math" w:hAnsi="Cambria Math"/>
                <w:i/>
                <w:sz w:val="28"/>
                <w:szCs w:val="28"/>
                <w14:ligatures w14:val="standardContextual"/>
              </w:rPr>
            </m:ctrlPr>
          </m:sSupPr>
          <m:e>
            <m:r>
              <w:rPr>
                <w:rFonts w:ascii="Cambria Math" w:hAnsi="Cambria Math"/>
                <w:sz w:val="28"/>
                <w:szCs w:val="28"/>
              </w:rPr>
              <m:t>10</m:t>
            </m:r>
          </m:e>
          <m:sup>
            <m:r>
              <w:rPr>
                <w:rFonts w:ascii="Cambria Math" w:hAnsi="Cambria Math"/>
                <w:sz w:val="28"/>
                <w:szCs w:val="28"/>
              </w:rPr>
              <m:t>6</m:t>
            </m:r>
          </m:sup>
        </m:sSup>
      </m:oMath>
      <w:r>
        <w:rPr>
          <w:sz w:val="28"/>
          <w:szCs w:val="28"/>
        </w:rPr>
        <w:t xml:space="preserve"> до </w:t>
      </w:r>
      <m:oMath>
        <m:r>
          <w:rPr>
            <w:rFonts w:ascii="Cambria Math" w:hAnsi="Cambria Math"/>
            <w:sz w:val="28"/>
            <w:szCs w:val="28"/>
          </w:rPr>
          <m:t>1.4×</m:t>
        </m:r>
        <m:sSup>
          <m:sSupPr>
            <m:ctrlPr>
              <w:rPr>
                <w:rFonts w:ascii="Cambria Math" w:hAnsi="Cambria Math"/>
                <w:i/>
                <w:sz w:val="28"/>
                <w:szCs w:val="28"/>
                <w14:ligatures w14:val="standardContextual"/>
              </w:rPr>
            </m:ctrlPr>
          </m:sSupPr>
          <m:e>
            <m:r>
              <w:rPr>
                <w:rFonts w:ascii="Cambria Math" w:hAnsi="Cambria Math"/>
                <w:sz w:val="28"/>
                <w:szCs w:val="28"/>
              </w:rPr>
              <m:t>10</m:t>
            </m:r>
          </m:e>
          <m:sup>
            <m:r>
              <w:rPr>
                <w:rFonts w:ascii="Cambria Math" w:hAnsi="Cambria Math"/>
                <w:sz w:val="28"/>
                <w:szCs w:val="28"/>
              </w:rPr>
              <m:t>6</m:t>
            </m:r>
          </m:sup>
        </m:sSup>
      </m:oMath>
      <w:r w:rsidRPr="00B60B7A">
        <w:rPr>
          <w:sz w:val="28"/>
          <w:szCs w:val="28"/>
        </w:rPr>
        <w:t xml:space="preserve">. </w:t>
      </w:r>
      <w:r>
        <w:rPr>
          <w:sz w:val="28"/>
          <w:szCs w:val="28"/>
        </w:rPr>
        <w:t>И</w:t>
      </w:r>
      <w:r w:rsidRPr="00B60B7A">
        <w:rPr>
          <w:sz w:val="28"/>
          <w:szCs w:val="28"/>
        </w:rPr>
        <w:t>спользовались лазерные</w:t>
      </w:r>
      <w:r>
        <w:rPr>
          <w:sz w:val="28"/>
          <w:szCs w:val="28"/>
        </w:rPr>
        <w:t xml:space="preserve"> </w:t>
      </w:r>
      <w:r w:rsidRPr="00B60B7A">
        <w:rPr>
          <w:sz w:val="28"/>
          <w:szCs w:val="28"/>
        </w:rPr>
        <w:t xml:space="preserve">визуализации плоского потока, </w:t>
      </w:r>
      <w:proofErr w:type="spellStart"/>
      <w:r w:rsidRPr="00B60B7A">
        <w:rPr>
          <w:sz w:val="28"/>
          <w:szCs w:val="28"/>
        </w:rPr>
        <w:t>шлирен</w:t>
      </w:r>
      <w:proofErr w:type="spellEnd"/>
      <w:r w:rsidRPr="00B60B7A">
        <w:rPr>
          <w:sz w:val="28"/>
          <w:szCs w:val="28"/>
        </w:rPr>
        <w:t xml:space="preserve">-визуализация и измерения скорости частиц. Восемь </w:t>
      </w:r>
      <w:proofErr w:type="spellStart"/>
      <w:r w:rsidRPr="00B60B7A">
        <w:rPr>
          <w:sz w:val="28"/>
          <w:szCs w:val="28"/>
        </w:rPr>
        <w:t>актуаторов</w:t>
      </w:r>
      <w:proofErr w:type="spellEnd"/>
      <w:r w:rsidRPr="00B60B7A">
        <w:rPr>
          <w:sz w:val="28"/>
          <w:szCs w:val="28"/>
        </w:rPr>
        <w:t>, распределенных</w:t>
      </w:r>
      <w:r>
        <w:rPr>
          <w:sz w:val="28"/>
          <w:szCs w:val="28"/>
        </w:rPr>
        <w:t xml:space="preserve"> </w:t>
      </w:r>
      <w:r w:rsidRPr="00B60B7A">
        <w:rPr>
          <w:sz w:val="28"/>
          <w:szCs w:val="28"/>
        </w:rPr>
        <w:t>азимутально примерно на 1 мм выше по потоку от выходного отверстия сопла, использовались для создания различных</w:t>
      </w:r>
      <w:r>
        <w:rPr>
          <w:sz w:val="28"/>
          <w:szCs w:val="28"/>
        </w:rPr>
        <w:t xml:space="preserve"> </w:t>
      </w:r>
      <w:r w:rsidRPr="00B60B7A">
        <w:rPr>
          <w:sz w:val="28"/>
          <w:szCs w:val="28"/>
        </w:rPr>
        <w:t>азимутальных мод в большом диапазоне частот</w:t>
      </w:r>
      <w:r>
        <w:rPr>
          <w:sz w:val="28"/>
          <w:szCs w:val="28"/>
        </w:rPr>
        <w:t xml:space="preserve"> </w:t>
      </w:r>
      <w:r w:rsidRPr="00B60B7A">
        <w:rPr>
          <w:sz w:val="28"/>
          <w:szCs w:val="28"/>
        </w:rPr>
        <w:t>(</w:t>
      </w:r>
      <w:r>
        <w:rPr>
          <w:sz w:val="28"/>
          <w:szCs w:val="28"/>
        </w:rPr>
        <w:t xml:space="preserve">число Струхаля </w:t>
      </w:r>
      <w:r w:rsidRPr="00B60B7A">
        <w:rPr>
          <w:sz w:val="28"/>
          <w:szCs w:val="28"/>
        </w:rPr>
        <w:t>St от 0</w:t>
      </w:r>
      <w:r w:rsidRPr="00FC52F3">
        <w:rPr>
          <w:sz w:val="28"/>
          <w:szCs w:val="28"/>
        </w:rPr>
        <w:t>.</w:t>
      </w:r>
      <w:r w:rsidRPr="00B60B7A">
        <w:rPr>
          <w:sz w:val="28"/>
          <w:szCs w:val="28"/>
        </w:rPr>
        <w:t>07 до 2</w:t>
      </w:r>
      <w:r w:rsidRPr="00FC52F3">
        <w:rPr>
          <w:sz w:val="28"/>
          <w:szCs w:val="28"/>
        </w:rPr>
        <w:t>.</w:t>
      </w:r>
      <w:r w:rsidRPr="00B60B7A">
        <w:rPr>
          <w:sz w:val="28"/>
          <w:szCs w:val="28"/>
        </w:rPr>
        <w:t>70). Предварительные результаты в</w:t>
      </w:r>
      <w:r>
        <w:rPr>
          <w:sz w:val="28"/>
          <w:szCs w:val="28"/>
        </w:rPr>
        <w:t xml:space="preserve"> </w:t>
      </w:r>
      <w:proofErr w:type="spellStart"/>
      <w:r w:rsidRPr="00B60B7A">
        <w:rPr>
          <w:sz w:val="28"/>
          <w:szCs w:val="28"/>
        </w:rPr>
        <w:t>недорасширенных</w:t>
      </w:r>
      <w:proofErr w:type="spellEnd"/>
      <w:r w:rsidRPr="00B60B7A">
        <w:rPr>
          <w:sz w:val="28"/>
          <w:szCs w:val="28"/>
        </w:rPr>
        <w:t xml:space="preserve"> струях (</w:t>
      </w:r>
      <m:oMath>
        <m:sSub>
          <m:sSubPr>
            <m:ctrlPr>
              <w:rPr>
                <w:rFonts w:ascii="Cambria Math" w:hAnsi="Cambria Math"/>
                <w:i/>
                <w:sz w:val="28"/>
                <w:szCs w:val="28"/>
                <w14:ligatures w14:val="standardContextual"/>
              </w:rPr>
            </m:ctrlPr>
          </m:sSubPr>
          <m:e>
            <m:r>
              <w:rPr>
                <w:rFonts w:ascii="Cambria Math" w:hAnsi="Cambria Math"/>
                <w:sz w:val="28"/>
                <w:szCs w:val="28"/>
                <w:lang w:val="en-US"/>
              </w:rPr>
              <m:t>M</m:t>
            </m:r>
          </m:e>
          <m:sub>
            <m:r>
              <w:rPr>
                <w:rFonts w:ascii="Cambria Math" w:hAnsi="Cambria Math"/>
                <w:sz w:val="28"/>
                <w:szCs w:val="28"/>
              </w:rPr>
              <m:t>j</m:t>
            </m:r>
          </m:sub>
        </m:sSub>
      </m:oMath>
      <w:r w:rsidRPr="00B60B7A">
        <w:rPr>
          <w:sz w:val="28"/>
          <w:szCs w:val="28"/>
        </w:rPr>
        <w:t>=1</w:t>
      </w:r>
      <w:r w:rsidRPr="005749F8">
        <w:rPr>
          <w:sz w:val="28"/>
          <w:szCs w:val="28"/>
        </w:rPr>
        <w:t>.</w:t>
      </w:r>
      <w:r w:rsidRPr="00B60B7A">
        <w:rPr>
          <w:sz w:val="28"/>
          <w:szCs w:val="28"/>
        </w:rPr>
        <w:t>4 и</w:t>
      </w:r>
      <w:r w:rsidRPr="005749F8">
        <w:rPr>
          <w:sz w:val="28"/>
          <w:szCs w:val="28"/>
        </w:rPr>
        <w:t xml:space="preserve"> </w:t>
      </w:r>
      <m:oMath>
        <m:sSub>
          <m:sSubPr>
            <m:ctrlPr>
              <w:rPr>
                <w:rFonts w:ascii="Cambria Math" w:hAnsi="Cambria Math"/>
                <w:i/>
                <w:sz w:val="28"/>
                <w:szCs w:val="28"/>
                <w14:ligatures w14:val="standardContextual"/>
              </w:rPr>
            </m:ctrlPr>
          </m:sSubPr>
          <m:e>
            <m:r>
              <w:rPr>
                <w:rFonts w:ascii="Cambria Math" w:hAnsi="Cambria Math"/>
                <w:sz w:val="28"/>
                <w:szCs w:val="28"/>
                <w:lang w:val="en-US"/>
              </w:rPr>
              <m:t>M</m:t>
            </m:r>
          </m:e>
          <m:sub>
            <m:r>
              <w:rPr>
                <w:rFonts w:ascii="Cambria Math" w:hAnsi="Cambria Math"/>
                <w:sz w:val="28"/>
                <w:szCs w:val="28"/>
              </w:rPr>
              <m:t>j</m:t>
            </m:r>
          </m:sub>
        </m:sSub>
      </m:oMath>
      <w:r w:rsidRPr="00FC52F3">
        <w:rPr>
          <w:sz w:val="28"/>
          <w:szCs w:val="28"/>
        </w:rPr>
        <w:t>=</w:t>
      </w:r>
      <w:r w:rsidRPr="00B60B7A">
        <w:rPr>
          <w:sz w:val="28"/>
          <w:szCs w:val="28"/>
        </w:rPr>
        <w:t>1</w:t>
      </w:r>
      <w:r w:rsidRPr="005749F8">
        <w:rPr>
          <w:sz w:val="28"/>
          <w:szCs w:val="28"/>
        </w:rPr>
        <w:t>.</w:t>
      </w:r>
      <w:r w:rsidRPr="00B60B7A">
        <w:rPr>
          <w:sz w:val="28"/>
          <w:szCs w:val="28"/>
        </w:rPr>
        <w:t xml:space="preserve">5) </w:t>
      </w:r>
      <w:r>
        <w:rPr>
          <w:sz w:val="28"/>
          <w:szCs w:val="28"/>
          <w:lang w:val="kk-KZ"/>
        </w:rPr>
        <w:t xml:space="preserve">имели сходство с результатами для </w:t>
      </w:r>
      <w:r w:rsidRPr="00B60B7A">
        <w:rPr>
          <w:sz w:val="28"/>
          <w:szCs w:val="28"/>
        </w:rPr>
        <w:t>идеально</w:t>
      </w:r>
      <w:r>
        <w:rPr>
          <w:sz w:val="28"/>
          <w:szCs w:val="28"/>
        </w:rPr>
        <w:t xml:space="preserve"> </w:t>
      </w:r>
      <w:r w:rsidRPr="00B60B7A">
        <w:rPr>
          <w:sz w:val="28"/>
          <w:szCs w:val="28"/>
        </w:rPr>
        <w:t>расширенно</w:t>
      </w:r>
      <w:r>
        <w:rPr>
          <w:sz w:val="28"/>
          <w:szCs w:val="28"/>
        </w:rPr>
        <w:t>й</w:t>
      </w:r>
      <w:r w:rsidRPr="00B60B7A">
        <w:rPr>
          <w:sz w:val="28"/>
          <w:szCs w:val="28"/>
        </w:rPr>
        <w:t xml:space="preserve"> струе</w:t>
      </w:r>
      <w:r>
        <w:rPr>
          <w:sz w:val="28"/>
          <w:szCs w:val="28"/>
        </w:rPr>
        <w:t>й</w:t>
      </w:r>
      <w:r w:rsidRPr="00B60B7A">
        <w:rPr>
          <w:sz w:val="28"/>
          <w:szCs w:val="28"/>
        </w:rPr>
        <w:t xml:space="preserve"> (</w:t>
      </w:r>
      <m:oMath>
        <m:sSub>
          <m:sSubPr>
            <m:ctrlPr>
              <w:rPr>
                <w:rFonts w:ascii="Cambria Math" w:hAnsi="Cambria Math"/>
                <w:i/>
                <w:sz w:val="28"/>
                <w:szCs w:val="28"/>
                <w14:ligatures w14:val="standardContextual"/>
              </w:rPr>
            </m:ctrlPr>
          </m:sSubPr>
          <m:e>
            <m:r>
              <w:rPr>
                <w:rFonts w:ascii="Cambria Math" w:hAnsi="Cambria Math"/>
                <w:sz w:val="28"/>
                <w:szCs w:val="28"/>
                <w:lang w:val="en-US"/>
              </w:rPr>
              <m:t>M</m:t>
            </m:r>
          </m:e>
          <m:sub>
            <m:r>
              <w:rPr>
                <w:rFonts w:ascii="Cambria Math" w:hAnsi="Cambria Math"/>
                <w:sz w:val="28"/>
                <w:szCs w:val="28"/>
              </w:rPr>
              <m:t>j</m:t>
            </m:r>
          </m:sub>
        </m:sSub>
      </m:oMath>
      <w:r w:rsidRPr="00B60B7A">
        <w:rPr>
          <w:sz w:val="28"/>
          <w:szCs w:val="28"/>
        </w:rPr>
        <w:t>= 1</w:t>
      </w:r>
      <w:r>
        <w:rPr>
          <w:sz w:val="28"/>
          <w:szCs w:val="28"/>
        </w:rPr>
        <w:t>.</w:t>
      </w:r>
      <w:r w:rsidRPr="00B60B7A">
        <w:rPr>
          <w:sz w:val="28"/>
          <w:szCs w:val="28"/>
        </w:rPr>
        <w:t xml:space="preserve">3). Струя реагировала на </w:t>
      </w:r>
      <w:r>
        <w:rPr>
          <w:sz w:val="28"/>
          <w:szCs w:val="28"/>
        </w:rPr>
        <w:t>налагаемое возмущение</w:t>
      </w:r>
      <w:r w:rsidRPr="00B60B7A">
        <w:rPr>
          <w:sz w:val="28"/>
          <w:szCs w:val="28"/>
        </w:rPr>
        <w:t xml:space="preserve"> во всем диапазоне частот, но</w:t>
      </w:r>
      <w:r>
        <w:rPr>
          <w:sz w:val="28"/>
          <w:szCs w:val="28"/>
        </w:rPr>
        <w:t xml:space="preserve"> </w:t>
      </w:r>
      <w:r w:rsidRPr="00B60B7A">
        <w:rPr>
          <w:sz w:val="28"/>
          <w:szCs w:val="28"/>
        </w:rPr>
        <w:t>реакция была оптимальной (с точки зрения развития крупных когерентных структур и</w:t>
      </w:r>
      <w:r>
        <w:rPr>
          <w:sz w:val="28"/>
          <w:szCs w:val="28"/>
        </w:rPr>
        <w:t xml:space="preserve"> </w:t>
      </w:r>
      <w:r w:rsidRPr="00B60B7A">
        <w:rPr>
          <w:sz w:val="28"/>
          <w:szCs w:val="28"/>
        </w:rPr>
        <w:t>улучшения смеш</w:t>
      </w:r>
      <w:r>
        <w:rPr>
          <w:sz w:val="28"/>
          <w:szCs w:val="28"/>
        </w:rPr>
        <w:t>ения</w:t>
      </w:r>
      <w:r w:rsidRPr="00B60B7A">
        <w:rPr>
          <w:sz w:val="28"/>
          <w:szCs w:val="28"/>
        </w:rPr>
        <w:t>) вокруг предпочтительного для струи числа Струхаля 0,33 (</w:t>
      </w:r>
      <w:r w:rsidRPr="00ED4D58">
        <w:rPr>
          <w:i/>
          <w:iCs/>
          <w:sz w:val="28"/>
          <w:szCs w:val="28"/>
        </w:rPr>
        <w:t xml:space="preserve">f </w:t>
      </w:r>
      <w:r w:rsidRPr="00B60B7A">
        <w:rPr>
          <w:sz w:val="28"/>
          <w:szCs w:val="28"/>
        </w:rPr>
        <w:t>= 5 кГц). Струя также</w:t>
      </w:r>
      <w:r>
        <w:rPr>
          <w:sz w:val="28"/>
          <w:szCs w:val="28"/>
        </w:rPr>
        <w:t xml:space="preserve"> </w:t>
      </w:r>
      <w:r w:rsidRPr="00B60B7A">
        <w:rPr>
          <w:sz w:val="28"/>
          <w:szCs w:val="28"/>
        </w:rPr>
        <w:t>реагировала на воздействие различными азимутальными модами (</w:t>
      </w:r>
      <w:r w:rsidRPr="00D22751">
        <w:rPr>
          <w:i/>
          <w:iCs/>
          <w:sz w:val="28"/>
          <w:szCs w:val="28"/>
        </w:rPr>
        <w:t>m</w:t>
      </w:r>
      <w:r w:rsidRPr="00B60B7A">
        <w:rPr>
          <w:sz w:val="28"/>
          <w:szCs w:val="28"/>
        </w:rPr>
        <w:t xml:space="preserve"> = 0 до 3 и </w:t>
      </w:r>
      <w:r w:rsidRPr="00D22751">
        <w:rPr>
          <w:i/>
          <w:iCs/>
          <w:sz w:val="28"/>
          <w:szCs w:val="28"/>
        </w:rPr>
        <w:t>m</w:t>
      </w:r>
      <w:r w:rsidRPr="00B60B7A">
        <w:rPr>
          <w:sz w:val="28"/>
          <w:szCs w:val="28"/>
        </w:rPr>
        <w:t>=±1, ±2, ±4). Воздействие на струю</w:t>
      </w:r>
      <w:r>
        <w:rPr>
          <w:sz w:val="28"/>
          <w:szCs w:val="28"/>
        </w:rPr>
        <w:t xml:space="preserve"> </w:t>
      </w:r>
      <w:r w:rsidRPr="00B60B7A">
        <w:rPr>
          <w:sz w:val="28"/>
          <w:szCs w:val="28"/>
        </w:rPr>
        <w:t xml:space="preserve">азимутальной модой </w:t>
      </w:r>
      <w:r w:rsidRPr="00D22751">
        <w:rPr>
          <w:i/>
          <w:iCs/>
          <w:sz w:val="28"/>
          <w:szCs w:val="28"/>
        </w:rPr>
        <w:t>m</w:t>
      </w:r>
      <w:r w:rsidRPr="00B60B7A">
        <w:rPr>
          <w:sz w:val="28"/>
          <w:szCs w:val="28"/>
        </w:rPr>
        <w:t xml:space="preserve"> = ±1 на частоте предпочтительной моды струи обеспечивало максимальное</w:t>
      </w:r>
      <w:r>
        <w:rPr>
          <w:sz w:val="28"/>
          <w:szCs w:val="28"/>
        </w:rPr>
        <w:t xml:space="preserve"> </w:t>
      </w:r>
      <w:r w:rsidRPr="00B60B7A">
        <w:rPr>
          <w:sz w:val="28"/>
          <w:szCs w:val="28"/>
        </w:rPr>
        <w:t>улучшение смеш</w:t>
      </w:r>
      <w:r>
        <w:rPr>
          <w:sz w:val="28"/>
          <w:szCs w:val="28"/>
        </w:rPr>
        <w:t>ения</w:t>
      </w:r>
      <w:r w:rsidRPr="00B60B7A">
        <w:rPr>
          <w:sz w:val="28"/>
          <w:szCs w:val="28"/>
        </w:rPr>
        <w:t xml:space="preserve">. </w:t>
      </w:r>
      <w:r>
        <w:rPr>
          <w:sz w:val="28"/>
          <w:szCs w:val="28"/>
        </w:rPr>
        <w:t>Предварительные</w:t>
      </w:r>
      <w:r w:rsidRPr="00B60B7A">
        <w:rPr>
          <w:sz w:val="28"/>
          <w:szCs w:val="28"/>
        </w:rPr>
        <w:t xml:space="preserve"> результаты показали, что </w:t>
      </w:r>
      <w:proofErr w:type="spellStart"/>
      <w:r w:rsidRPr="00B60B7A">
        <w:rPr>
          <w:sz w:val="28"/>
          <w:szCs w:val="28"/>
        </w:rPr>
        <w:t>перерасширенные</w:t>
      </w:r>
      <w:proofErr w:type="spellEnd"/>
      <w:r w:rsidRPr="00B60B7A">
        <w:rPr>
          <w:sz w:val="28"/>
          <w:szCs w:val="28"/>
        </w:rPr>
        <w:t xml:space="preserve"> струи (</w:t>
      </w:r>
      <m:oMath>
        <m:sSub>
          <m:sSubPr>
            <m:ctrlPr>
              <w:rPr>
                <w:rFonts w:ascii="Cambria Math" w:hAnsi="Cambria Math"/>
                <w:i/>
                <w:sz w:val="28"/>
                <w:szCs w:val="28"/>
                <w14:ligatures w14:val="standardContextual"/>
              </w:rPr>
            </m:ctrlPr>
          </m:sSubPr>
          <m:e>
            <m:r>
              <w:rPr>
                <w:rFonts w:ascii="Cambria Math" w:hAnsi="Cambria Math"/>
                <w:sz w:val="28"/>
                <w:szCs w:val="28"/>
                <w:lang w:val="en-US"/>
              </w:rPr>
              <m:t>M</m:t>
            </m:r>
          </m:e>
          <m:sub>
            <m:r>
              <w:rPr>
                <w:rFonts w:ascii="Cambria Math" w:hAnsi="Cambria Math"/>
                <w:sz w:val="28"/>
                <w:szCs w:val="28"/>
              </w:rPr>
              <m:t>j</m:t>
            </m:r>
          </m:sub>
        </m:sSub>
      </m:oMath>
      <w:r w:rsidRPr="00B60B7A">
        <w:rPr>
          <w:sz w:val="28"/>
          <w:szCs w:val="28"/>
        </w:rPr>
        <w:t>=1</w:t>
      </w:r>
      <w:r>
        <w:rPr>
          <w:sz w:val="28"/>
          <w:szCs w:val="28"/>
        </w:rPr>
        <w:t>.</w:t>
      </w:r>
      <w:r w:rsidRPr="00B60B7A">
        <w:rPr>
          <w:sz w:val="28"/>
          <w:szCs w:val="28"/>
        </w:rPr>
        <w:t xml:space="preserve">1 и </w:t>
      </w:r>
      <m:oMath>
        <m:sSub>
          <m:sSubPr>
            <m:ctrlPr>
              <w:rPr>
                <w:rFonts w:ascii="Cambria Math" w:hAnsi="Cambria Math"/>
                <w:i/>
                <w:sz w:val="28"/>
                <w:szCs w:val="28"/>
                <w14:ligatures w14:val="standardContextual"/>
              </w:rPr>
            </m:ctrlPr>
          </m:sSubPr>
          <m:e>
            <m:r>
              <w:rPr>
                <w:rFonts w:ascii="Cambria Math" w:hAnsi="Cambria Math"/>
                <w:sz w:val="28"/>
                <w:szCs w:val="28"/>
                <w:lang w:val="en-US"/>
              </w:rPr>
              <m:t>M</m:t>
            </m:r>
          </m:e>
          <m:sub>
            <m:r>
              <w:rPr>
                <w:rFonts w:ascii="Cambria Math" w:hAnsi="Cambria Math"/>
                <w:sz w:val="28"/>
                <w:szCs w:val="28"/>
              </w:rPr>
              <m:t>j</m:t>
            </m:r>
          </m:sub>
        </m:sSub>
      </m:oMath>
      <w:r>
        <w:rPr>
          <w:sz w:val="28"/>
          <w:szCs w:val="28"/>
        </w:rPr>
        <w:t>=</w:t>
      </w:r>
      <w:r w:rsidRPr="00B60B7A">
        <w:rPr>
          <w:sz w:val="28"/>
          <w:szCs w:val="28"/>
        </w:rPr>
        <w:t>1</w:t>
      </w:r>
      <w:r>
        <w:rPr>
          <w:sz w:val="28"/>
          <w:szCs w:val="28"/>
        </w:rPr>
        <w:t>.</w:t>
      </w:r>
      <w:r w:rsidRPr="00B60B7A">
        <w:rPr>
          <w:sz w:val="28"/>
          <w:szCs w:val="28"/>
        </w:rPr>
        <w:t>2) вообще не реагировали</w:t>
      </w:r>
      <w:r>
        <w:rPr>
          <w:sz w:val="28"/>
          <w:szCs w:val="28"/>
        </w:rPr>
        <w:t xml:space="preserve"> на дополнительное возмущение</w:t>
      </w:r>
      <w:r w:rsidRPr="00B60B7A">
        <w:rPr>
          <w:sz w:val="28"/>
          <w:szCs w:val="28"/>
        </w:rPr>
        <w:t xml:space="preserve"> или реакция была относительно небольшой. </w:t>
      </w:r>
    </w:p>
    <w:p w14:paraId="430095EE" w14:textId="77777777" w:rsidR="00B16282" w:rsidRDefault="00B16282" w:rsidP="00B16282">
      <w:pPr>
        <w:pStyle w:val="a7"/>
        <w:ind w:firstLine="567"/>
        <w:jc w:val="both"/>
        <w:rPr>
          <w:color w:val="000000" w:themeColor="text1"/>
          <w:sz w:val="28"/>
          <w:szCs w:val="28"/>
        </w:rPr>
      </w:pPr>
      <w:r>
        <w:rPr>
          <w:sz w:val="28"/>
          <w:szCs w:val="28"/>
          <w:lang w:val="kk-KZ"/>
        </w:rPr>
        <w:lastRenderedPageBreak/>
        <w:t>В</w:t>
      </w:r>
      <w:proofErr w:type="spellStart"/>
      <w:r w:rsidRPr="00BA5BC4">
        <w:rPr>
          <w:sz w:val="28"/>
          <w:szCs w:val="28"/>
        </w:rPr>
        <w:t>лияние</w:t>
      </w:r>
      <w:proofErr w:type="spellEnd"/>
      <w:r w:rsidRPr="00BA5BC4">
        <w:rPr>
          <w:sz w:val="28"/>
          <w:szCs w:val="28"/>
        </w:rPr>
        <w:t xml:space="preserve"> кольцевой струи </w:t>
      </w:r>
      <w:r>
        <w:rPr>
          <w:sz w:val="28"/>
          <w:szCs w:val="28"/>
          <w:lang w:val="kk-KZ"/>
        </w:rPr>
        <w:t>спутного</w:t>
      </w:r>
      <w:r w:rsidRPr="00BA5BC4">
        <w:rPr>
          <w:sz w:val="28"/>
          <w:szCs w:val="28"/>
        </w:rPr>
        <w:t xml:space="preserve"> потока на первичную сверхзвуковую струю из сопла Маха 2 при разных уровнях </w:t>
      </w:r>
      <w:proofErr w:type="spellStart"/>
      <w:r w:rsidRPr="00BA5BC4">
        <w:rPr>
          <w:sz w:val="28"/>
          <w:szCs w:val="28"/>
        </w:rPr>
        <w:t>перерасширения</w:t>
      </w:r>
      <w:proofErr w:type="spellEnd"/>
      <w:r>
        <w:rPr>
          <w:sz w:val="28"/>
          <w:szCs w:val="28"/>
          <w:lang w:val="kk-KZ"/>
        </w:rPr>
        <w:t xml:space="preserve"> было исследовано авторами</w:t>
      </w:r>
      <w:r>
        <w:rPr>
          <w:sz w:val="28"/>
          <w:szCs w:val="28"/>
        </w:rPr>
        <w:t xml:space="preserve"> </w:t>
      </w:r>
      <w:r w:rsidRPr="00C31E18">
        <w:rPr>
          <w:sz w:val="28"/>
          <w:szCs w:val="28"/>
        </w:rPr>
        <w:t>[53]</w:t>
      </w:r>
      <w:r>
        <w:rPr>
          <w:sz w:val="28"/>
          <w:szCs w:val="28"/>
          <w:lang w:val="kk-KZ"/>
        </w:rPr>
        <w:t xml:space="preserve"> с использованием</w:t>
      </w:r>
      <w:r>
        <w:rPr>
          <w:sz w:val="28"/>
          <w:szCs w:val="28"/>
        </w:rPr>
        <w:t xml:space="preserve"> </w:t>
      </w:r>
      <w:r w:rsidRPr="00EE49D7">
        <w:rPr>
          <w:sz w:val="28"/>
          <w:szCs w:val="28"/>
        </w:rPr>
        <w:t>техник</w:t>
      </w:r>
      <w:r>
        <w:rPr>
          <w:sz w:val="28"/>
          <w:szCs w:val="28"/>
        </w:rPr>
        <w:t>и</w:t>
      </w:r>
      <w:r w:rsidRPr="00EE49D7">
        <w:rPr>
          <w:sz w:val="28"/>
          <w:szCs w:val="28"/>
        </w:rPr>
        <w:t xml:space="preserve"> теневого снимка. </w:t>
      </w:r>
      <w:r w:rsidRPr="008D584F">
        <w:rPr>
          <w:sz w:val="28"/>
          <w:szCs w:val="28"/>
        </w:rPr>
        <w:t>Коэффициенты давления сопла (NPR) 3, 4, 5, 6, 7</w:t>
      </w:r>
      <w:r>
        <w:rPr>
          <w:sz w:val="28"/>
          <w:szCs w:val="28"/>
        </w:rPr>
        <w:t xml:space="preserve"> были использованы</w:t>
      </w:r>
      <w:r w:rsidRPr="008D584F">
        <w:rPr>
          <w:sz w:val="28"/>
          <w:szCs w:val="28"/>
        </w:rPr>
        <w:t xml:space="preserve"> для </w:t>
      </w:r>
      <w:proofErr w:type="spellStart"/>
      <w:r w:rsidRPr="008D584F">
        <w:rPr>
          <w:sz w:val="28"/>
          <w:szCs w:val="28"/>
        </w:rPr>
        <w:t>перерасширенн</w:t>
      </w:r>
      <w:r>
        <w:rPr>
          <w:sz w:val="28"/>
          <w:szCs w:val="28"/>
        </w:rPr>
        <w:t>ого</w:t>
      </w:r>
      <w:proofErr w:type="spellEnd"/>
      <w:r w:rsidRPr="008D584F">
        <w:rPr>
          <w:sz w:val="28"/>
          <w:szCs w:val="28"/>
        </w:rPr>
        <w:t xml:space="preserve"> </w:t>
      </w:r>
      <w:r>
        <w:rPr>
          <w:sz w:val="28"/>
          <w:szCs w:val="28"/>
        </w:rPr>
        <w:t>истечения</w:t>
      </w:r>
      <w:r w:rsidRPr="008D584F">
        <w:rPr>
          <w:sz w:val="28"/>
          <w:szCs w:val="28"/>
        </w:rPr>
        <w:t xml:space="preserve"> первичной струи, а NPR</w:t>
      </w:r>
      <w:r>
        <w:rPr>
          <w:sz w:val="28"/>
          <w:szCs w:val="28"/>
        </w:rPr>
        <w:t>=</w:t>
      </w:r>
      <w:r w:rsidRPr="008D584F">
        <w:rPr>
          <w:sz w:val="28"/>
          <w:szCs w:val="28"/>
        </w:rPr>
        <w:t xml:space="preserve">8 для почти </w:t>
      </w:r>
      <w:r>
        <w:rPr>
          <w:sz w:val="28"/>
          <w:szCs w:val="28"/>
        </w:rPr>
        <w:t xml:space="preserve">идеально </w:t>
      </w:r>
      <w:r w:rsidRPr="008D584F">
        <w:rPr>
          <w:sz w:val="28"/>
          <w:szCs w:val="28"/>
        </w:rPr>
        <w:t xml:space="preserve">расширенного </w:t>
      </w:r>
      <w:r>
        <w:rPr>
          <w:sz w:val="28"/>
          <w:szCs w:val="28"/>
        </w:rPr>
        <w:t>истечения</w:t>
      </w:r>
      <w:r w:rsidRPr="008D584F">
        <w:rPr>
          <w:sz w:val="28"/>
          <w:szCs w:val="28"/>
        </w:rPr>
        <w:t>. Распределения давления по центральной линии</w:t>
      </w:r>
      <w:r>
        <w:rPr>
          <w:sz w:val="28"/>
          <w:szCs w:val="28"/>
        </w:rPr>
        <w:t xml:space="preserve"> струи</w:t>
      </w:r>
      <w:r w:rsidRPr="008D584F">
        <w:rPr>
          <w:sz w:val="28"/>
          <w:szCs w:val="28"/>
        </w:rPr>
        <w:t xml:space="preserve"> были </w:t>
      </w:r>
      <w:r>
        <w:rPr>
          <w:sz w:val="28"/>
          <w:szCs w:val="28"/>
        </w:rPr>
        <w:t>сняты с использованием трубок Пито</w:t>
      </w:r>
      <w:r w:rsidRPr="008D584F">
        <w:rPr>
          <w:sz w:val="28"/>
          <w:szCs w:val="28"/>
        </w:rPr>
        <w:t xml:space="preserve"> </w:t>
      </w:r>
      <w:r>
        <w:rPr>
          <w:sz w:val="28"/>
          <w:szCs w:val="28"/>
        </w:rPr>
        <w:t>с целью</w:t>
      </w:r>
      <w:r w:rsidRPr="008D584F">
        <w:rPr>
          <w:sz w:val="28"/>
          <w:szCs w:val="28"/>
        </w:rPr>
        <w:t xml:space="preserve"> исследова</w:t>
      </w:r>
      <w:r>
        <w:rPr>
          <w:sz w:val="28"/>
          <w:szCs w:val="28"/>
        </w:rPr>
        <w:t>ния</w:t>
      </w:r>
      <w:r w:rsidRPr="008D584F">
        <w:rPr>
          <w:sz w:val="28"/>
          <w:szCs w:val="28"/>
        </w:rPr>
        <w:t xml:space="preserve"> протяженност</w:t>
      </w:r>
      <w:r>
        <w:rPr>
          <w:sz w:val="28"/>
          <w:szCs w:val="28"/>
        </w:rPr>
        <w:t>и</w:t>
      </w:r>
      <w:r w:rsidRPr="008D584F">
        <w:rPr>
          <w:sz w:val="28"/>
          <w:szCs w:val="28"/>
        </w:rPr>
        <w:t xml:space="preserve"> сверхзвукового ядра и</w:t>
      </w:r>
      <w:r>
        <w:rPr>
          <w:sz w:val="28"/>
          <w:szCs w:val="28"/>
        </w:rPr>
        <w:t xml:space="preserve"> </w:t>
      </w:r>
      <w:r w:rsidRPr="008D584F">
        <w:rPr>
          <w:sz w:val="28"/>
          <w:szCs w:val="28"/>
        </w:rPr>
        <w:t>активност</w:t>
      </w:r>
      <w:r>
        <w:rPr>
          <w:sz w:val="28"/>
          <w:szCs w:val="28"/>
        </w:rPr>
        <w:t>и</w:t>
      </w:r>
      <w:r w:rsidRPr="008D584F">
        <w:rPr>
          <w:sz w:val="28"/>
          <w:szCs w:val="28"/>
        </w:rPr>
        <w:t xml:space="preserve"> смеш</w:t>
      </w:r>
      <w:r>
        <w:rPr>
          <w:sz w:val="28"/>
          <w:szCs w:val="28"/>
        </w:rPr>
        <w:t>ения</w:t>
      </w:r>
      <w:r w:rsidRPr="008D584F">
        <w:rPr>
          <w:sz w:val="28"/>
          <w:szCs w:val="28"/>
        </w:rPr>
        <w:t xml:space="preserve"> струи</w:t>
      </w:r>
      <w:r>
        <w:rPr>
          <w:sz w:val="28"/>
          <w:szCs w:val="28"/>
        </w:rPr>
        <w:t xml:space="preserve"> с потоком, также были представлены теневые снимки возникающих ударных волн</w:t>
      </w:r>
      <w:r w:rsidRPr="008D584F">
        <w:rPr>
          <w:sz w:val="28"/>
          <w:szCs w:val="28"/>
        </w:rPr>
        <w:t xml:space="preserve">. </w:t>
      </w:r>
      <w:r>
        <w:rPr>
          <w:sz w:val="28"/>
          <w:szCs w:val="28"/>
        </w:rPr>
        <w:t>Авторами было о</w:t>
      </w:r>
      <w:r w:rsidRPr="008D584F">
        <w:rPr>
          <w:sz w:val="28"/>
          <w:szCs w:val="28"/>
        </w:rPr>
        <w:t>бнаружено, что сопутствующий поток действует как ингибитор смеш</w:t>
      </w:r>
      <w:r>
        <w:rPr>
          <w:sz w:val="28"/>
          <w:szCs w:val="28"/>
        </w:rPr>
        <w:t>ения</w:t>
      </w:r>
      <w:r w:rsidRPr="008D584F">
        <w:rPr>
          <w:sz w:val="28"/>
          <w:szCs w:val="28"/>
        </w:rPr>
        <w:t xml:space="preserve"> на всех уровнях</w:t>
      </w:r>
      <w:r>
        <w:rPr>
          <w:sz w:val="28"/>
          <w:szCs w:val="28"/>
        </w:rPr>
        <w:t xml:space="preserve"> </w:t>
      </w:r>
      <w:proofErr w:type="spellStart"/>
      <w:r w:rsidRPr="008D584F">
        <w:rPr>
          <w:sz w:val="28"/>
          <w:szCs w:val="28"/>
        </w:rPr>
        <w:t>перерасширения</w:t>
      </w:r>
      <w:proofErr w:type="spellEnd"/>
      <w:r w:rsidRPr="008D584F">
        <w:rPr>
          <w:sz w:val="28"/>
          <w:szCs w:val="28"/>
        </w:rPr>
        <w:t xml:space="preserve"> для сопла Маха 2.</w:t>
      </w:r>
      <w:r>
        <w:rPr>
          <w:sz w:val="28"/>
          <w:szCs w:val="28"/>
        </w:rPr>
        <w:t xml:space="preserve"> </w:t>
      </w:r>
      <w:r w:rsidRPr="00CB0D2F">
        <w:rPr>
          <w:sz w:val="28"/>
          <w:szCs w:val="28"/>
        </w:rPr>
        <w:t>В настоящем исследовании</w:t>
      </w:r>
      <w:r w:rsidRPr="00E10414">
        <w:rPr>
          <w:sz w:val="28"/>
          <w:szCs w:val="28"/>
        </w:rPr>
        <w:t xml:space="preserve"> [54]</w:t>
      </w:r>
      <w:r w:rsidRPr="00CB0D2F">
        <w:rPr>
          <w:sz w:val="28"/>
          <w:szCs w:val="28"/>
        </w:rPr>
        <w:t xml:space="preserve"> изучалось влияние дозвукового и звукового </w:t>
      </w:r>
      <w:r>
        <w:rPr>
          <w:sz w:val="28"/>
          <w:szCs w:val="28"/>
          <w:lang w:val="kk-KZ"/>
        </w:rPr>
        <w:t>спутного</w:t>
      </w:r>
      <w:r w:rsidRPr="00CB0D2F">
        <w:rPr>
          <w:sz w:val="28"/>
          <w:szCs w:val="28"/>
        </w:rPr>
        <w:t xml:space="preserve"> потока на ядро ​​звуковых и</w:t>
      </w:r>
      <w:r>
        <w:rPr>
          <w:sz w:val="28"/>
          <w:szCs w:val="28"/>
          <w:lang w:val="kk-KZ"/>
        </w:rPr>
        <w:t xml:space="preserve"> </w:t>
      </w:r>
      <w:r w:rsidRPr="00CB0D2F">
        <w:rPr>
          <w:sz w:val="28"/>
          <w:szCs w:val="28"/>
        </w:rPr>
        <w:t xml:space="preserve">сверхзвуковых струй. Для изучения звуковых струй </w:t>
      </w:r>
      <w:proofErr w:type="spellStart"/>
      <w:r w:rsidRPr="00CB0D2F">
        <w:rPr>
          <w:sz w:val="28"/>
          <w:szCs w:val="28"/>
        </w:rPr>
        <w:t>использ</w:t>
      </w:r>
      <w:proofErr w:type="spellEnd"/>
      <w:r>
        <w:rPr>
          <w:sz w:val="28"/>
          <w:szCs w:val="28"/>
          <w:lang w:val="kk-KZ"/>
        </w:rPr>
        <w:t xml:space="preserve">овалось </w:t>
      </w:r>
      <w:r w:rsidRPr="00CB0D2F">
        <w:rPr>
          <w:sz w:val="28"/>
          <w:szCs w:val="28"/>
        </w:rPr>
        <w:t xml:space="preserve">сходящееся круглое сопло. Для изучения сверхзвуковых струй </w:t>
      </w:r>
      <w:proofErr w:type="spellStart"/>
      <w:r w:rsidRPr="00CB0D2F">
        <w:rPr>
          <w:sz w:val="28"/>
          <w:szCs w:val="28"/>
        </w:rPr>
        <w:t>использу</w:t>
      </w:r>
      <w:proofErr w:type="spellEnd"/>
      <w:r>
        <w:rPr>
          <w:sz w:val="28"/>
          <w:szCs w:val="28"/>
          <w:lang w:val="kk-KZ"/>
        </w:rPr>
        <w:t>овались</w:t>
      </w:r>
      <w:r w:rsidRPr="00CB0D2F">
        <w:rPr>
          <w:sz w:val="28"/>
          <w:szCs w:val="28"/>
        </w:rPr>
        <w:t xml:space="preserve"> круглые сопла с числами Маха 1</w:t>
      </w:r>
      <w:r>
        <w:rPr>
          <w:sz w:val="28"/>
          <w:szCs w:val="28"/>
        </w:rPr>
        <w:t>.</w:t>
      </w:r>
      <w:r w:rsidRPr="00CB0D2F">
        <w:rPr>
          <w:sz w:val="28"/>
          <w:szCs w:val="28"/>
        </w:rPr>
        <w:t xml:space="preserve">43 и 2. Для введения </w:t>
      </w:r>
      <w:proofErr w:type="spellStart"/>
      <w:r>
        <w:rPr>
          <w:sz w:val="28"/>
          <w:szCs w:val="28"/>
        </w:rPr>
        <w:t>спутного</w:t>
      </w:r>
      <w:proofErr w:type="spellEnd"/>
      <w:r w:rsidRPr="00CB0D2F">
        <w:rPr>
          <w:sz w:val="28"/>
          <w:szCs w:val="28"/>
        </w:rPr>
        <w:t xml:space="preserve"> потока указанные</w:t>
      </w:r>
      <w:r>
        <w:rPr>
          <w:sz w:val="28"/>
          <w:szCs w:val="28"/>
        </w:rPr>
        <w:t xml:space="preserve"> </w:t>
      </w:r>
      <w:r w:rsidRPr="00CB0D2F">
        <w:rPr>
          <w:sz w:val="28"/>
          <w:szCs w:val="28"/>
        </w:rPr>
        <w:t>первичные сопла были окружены сходящимся соплом. Для струй из звукового сопла изученные</w:t>
      </w:r>
      <w:r>
        <w:rPr>
          <w:sz w:val="28"/>
          <w:szCs w:val="28"/>
        </w:rPr>
        <w:t xml:space="preserve"> </w:t>
      </w:r>
      <w:r w:rsidRPr="00CB0D2F">
        <w:rPr>
          <w:sz w:val="28"/>
          <w:szCs w:val="28"/>
        </w:rPr>
        <w:t xml:space="preserve">уровни </w:t>
      </w:r>
      <w:r>
        <w:rPr>
          <w:sz w:val="28"/>
          <w:szCs w:val="28"/>
        </w:rPr>
        <w:t>расширения струи</w:t>
      </w:r>
      <w:r w:rsidRPr="00CB0D2F">
        <w:rPr>
          <w:sz w:val="28"/>
          <w:szCs w:val="28"/>
        </w:rPr>
        <w:t xml:space="preserve"> составля</w:t>
      </w:r>
      <w:r>
        <w:rPr>
          <w:sz w:val="28"/>
          <w:szCs w:val="28"/>
        </w:rPr>
        <w:t>ли</w:t>
      </w:r>
      <w:r w:rsidRPr="00CB0D2F">
        <w:rPr>
          <w:sz w:val="28"/>
          <w:szCs w:val="28"/>
        </w:rPr>
        <w:t xml:space="preserve"> 1</w:t>
      </w:r>
      <w:r>
        <w:rPr>
          <w:sz w:val="28"/>
          <w:szCs w:val="28"/>
        </w:rPr>
        <w:t>.</w:t>
      </w:r>
      <w:r w:rsidRPr="00CB0D2F">
        <w:rPr>
          <w:sz w:val="28"/>
          <w:szCs w:val="28"/>
        </w:rPr>
        <w:t>58 и 2</w:t>
      </w:r>
      <w:r>
        <w:rPr>
          <w:sz w:val="28"/>
          <w:szCs w:val="28"/>
        </w:rPr>
        <w:t>.</w:t>
      </w:r>
      <w:r w:rsidRPr="00CB0D2F">
        <w:rPr>
          <w:sz w:val="28"/>
          <w:szCs w:val="28"/>
        </w:rPr>
        <w:t>10</w:t>
      </w:r>
      <w:r>
        <w:rPr>
          <w:sz w:val="28"/>
          <w:szCs w:val="28"/>
        </w:rPr>
        <w:t xml:space="preserve"> (</w:t>
      </w:r>
      <w:proofErr w:type="spellStart"/>
      <w:r>
        <w:rPr>
          <w:sz w:val="28"/>
          <w:szCs w:val="28"/>
        </w:rPr>
        <w:t>недорасширенная</w:t>
      </w:r>
      <w:proofErr w:type="spellEnd"/>
      <w:r>
        <w:rPr>
          <w:sz w:val="28"/>
          <w:szCs w:val="28"/>
        </w:rPr>
        <w:t xml:space="preserve"> струя), д</w:t>
      </w:r>
      <w:r w:rsidRPr="00CB0D2F">
        <w:rPr>
          <w:sz w:val="28"/>
          <w:szCs w:val="28"/>
        </w:rPr>
        <w:t>ля сопла с числом Маха 1</w:t>
      </w:r>
      <w:r>
        <w:rPr>
          <w:sz w:val="28"/>
          <w:szCs w:val="28"/>
        </w:rPr>
        <w:t>.</w:t>
      </w:r>
      <w:r w:rsidRPr="00CB0D2F">
        <w:rPr>
          <w:sz w:val="28"/>
          <w:szCs w:val="28"/>
        </w:rPr>
        <w:t xml:space="preserve">43 </w:t>
      </w:r>
      <w:r>
        <w:rPr>
          <w:sz w:val="28"/>
          <w:szCs w:val="28"/>
        </w:rPr>
        <w:t xml:space="preserve">– </w:t>
      </w:r>
      <w:r w:rsidRPr="00CB0D2F">
        <w:rPr>
          <w:sz w:val="28"/>
          <w:szCs w:val="28"/>
        </w:rPr>
        <w:t>0</w:t>
      </w:r>
      <w:r>
        <w:rPr>
          <w:sz w:val="28"/>
          <w:szCs w:val="28"/>
        </w:rPr>
        <w:t>.</w:t>
      </w:r>
      <w:r w:rsidRPr="00CB0D2F">
        <w:rPr>
          <w:sz w:val="28"/>
          <w:szCs w:val="28"/>
        </w:rPr>
        <w:t>75, 0</w:t>
      </w:r>
      <w:r>
        <w:rPr>
          <w:sz w:val="28"/>
          <w:szCs w:val="28"/>
        </w:rPr>
        <w:t>.</w:t>
      </w:r>
      <w:r w:rsidRPr="00CB0D2F">
        <w:rPr>
          <w:sz w:val="28"/>
          <w:szCs w:val="28"/>
        </w:rPr>
        <w:t>90, 1</w:t>
      </w:r>
      <w:r>
        <w:rPr>
          <w:sz w:val="28"/>
          <w:szCs w:val="28"/>
        </w:rPr>
        <w:t>.</w:t>
      </w:r>
      <w:r w:rsidRPr="00CB0D2F">
        <w:rPr>
          <w:sz w:val="28"/>
          <w:szCs w:val="28"/>
        </w:rPr>
        <w:t>50 и 2</w:t>
      </w:r>
      <w:r>
        <w:rPr>
          <w:sz w:val="28"/>
          <w:szCs w:val="28"/>
        </w:rPr>
        <w:t>.</w:t>
      </w:r>
      <w:r w:rsidRPr="00CB0D2F">
        <w:rPr>
          <w:sz w:val="28"/>
          <w:szCs w:val="28"/>
        </w:rPr>
        <w:t>10</w:t>
      </w:r>
      <w:r>
        <w:rPr>
          <w:sz w:val="28"/>
          <w:szCs w:val="28"/>
        </w:rPr>
        <w:t xml:space="preserve"> (расширенная струя)</w:t>
      </w:r>
      <w:r w:rsidRPr="00CB0D2F">
        <w:rPr>
          <w:sz w:val="28"/>
          <w:szCs w:val="28"/>
        </w:rPr>
        <w:t xml:space="preserve">, а для </w:t>
      </w:r>
      <w:r>
        <w:rPr>
          <w:sz w:val="28"/>
          <w:szCs w:val="28"/>
        </w:rPr>
        <w:t xml:space="preserve">сопла </w:t>
      </w:r>
      <w:r w:rsidRPr="00CB0D2F">
        <w:rPr>
          <w:sz w:val="28"/>
          <w:szCs w:val="28"/>
        </w:rPr>
        <w:t>Маха 2</w:t>
      </w:r>
      <w:r>
        <w:rPr>
          <w:sz w:val="28"/>
          <w:szCs w:val="28"/>
        </w:rPr>
        <w:t xml:space="preserve"> – </w:t>
      </w:r>
      <w:r w:rsidRPr="00CB0D2F">
        <w:rPr>
          <w:sz w:val="28"/>
          <w:szCs w:val="28"/>
        </w:rPr>
        <w:t>составля</w:t>
      </w:r>
      <w:r>
        <w:rPr>
          <w:sz w:val="28"/>
          <w:szCs w:val="28"/>
        </w:rPr>
        <w:t>ли</w:t>
      </w:r>
      <w:r w:rsidRPr="00CB0D2F">
        <w:rPr>
          <w:sz w:val="28"/>
          <w:szCs w:val="28"/>
        </w:rPr>
        <w:t xml:space="preserve"> 0</w:t>
      </w:r>
      <w:r>
        <w:rPr>
          <w:sz w:val="28"/>
          <w:szCs w:val="28"/>
        </w:rPr>
        <w:t>.</w:t>
      </w:r>
      <w:r w:rsidRPr="00CB0D2F">
        <w:rPr>
          <w:sz w:val="28"/>
          <w:szCs w:val="28"/>
        </w:rPr>
        <w:t>78 и 0</w:t>
      </w:r>
      <w:r>
        <w:rPr>
          <w:sz w:val="28"/>
          <w:szCs w:val="28"/>
        </w:rPr>
        <w:t>.</w:t>
      </w:r>
      <w:r w:rsidRPr="00CB0D2F">
        <w:rPr>
          <w:sz w:val="28"/>
          <w:szCs w:val="28"/>
        </w:rPr>
        <w:t>91</w:t>
      </w:r>
      <w:r>
        <w:rPr>
          <w:sz w:val="28"/>
          <w:szCs w:val="28"/>
        </w:rPr>
        <w:t xml:space="preserve"> (</w:t>
      </w:r>
      <w:proofErr w:type="spellStart"/>
      <w:r>
        <w:rPr>
          <w:sz w:val="28"/>
          <w:szCs w:val="28"/>
        </w:rPr>
        <w:t>перерасширенная</w:t>
      </w:r>
      <w:proofErr w:type="spellEnd"/>
      <w:r>
        <w:rPr>
          <w:sz w:val="28"/>
          <w:szCs w:val="28"/>
        </w:rPr>
        <w:t xml:space="preserve"> струя)</w:t>
      </w:r>
      <w:r w:rsidRPr="00CB0D2F">
        <w:rPr>
          <w:sz w:val="28"/>
          <w:szCs w:val="28"/>
        </w:rPr>
        <w:t>. Основной интерес этого исследования заключа</w:t>
      </w:r>
      <w:r>
        <w:rPr>
          <w:sz w:val="28"/>
          <w:szCs w:val="28"/>
        </w:rPr>
        <w:t>лся</w:t>
      </w:r>
      <w:r w:rsidRPr="00CB0D2F">
        <w:rPr>
          <w:sz w:val="28"/>
          <w:szCs w:val="28"/>
        </w:rPr>
        <w:t xml:space="preserve"> в анализе влияния </w:t>
      </w:r>
      <w:proofErr w:type="spellStart"/>
      <w:r>
        <w:rPr>
          <w:sz w:val="28"/>
          <w:szCs w:val="28"/>
        </w:rPr>
        <w:t>спутного</w:t>
      </w:r>
      <w:proofErr w:type="spellEnd"/>
      <w:r w:rsidRPr="00CB0D2F">
        <w:rPr>
          <w:sz w:val="28"/>
          <w:szCs w:val="28"/>
        </w:rPr>
        <w:t xml:space="preserve"> потока</w:t>
      </w:r>
      <w:r>
        <w:rPr>
          <w:sz w:val="28"/>
          <w:szCs w:val="28"/>
        </w:rPr>
        <w:t xml:space="preserve"> </w:t>
      </w:r>
      <w:r w:rsidRPr="00CB0D2F">
        <w:rPr>
          <w:sz w:val="28"/>
          <w:szCs w:val="28"/>
        </w:rPr>
        <w:t xml:space="preserve">на структуру первичной струи при </w:t>
      </w:r>
      <w:proofErr w:type="spellStart"/>
      <w:r w:rsidRPr="00CB0D2F">
        <w:rPr>
          <w:sz w:val="28"/>
          <w:szCs w:val="28"/>
        </w:rPr>
        <w:t>перерасширенных</w:t>
      </w:r>
      <w:proofErr w:type="spellEnd"/>
      <w:r w:rsidRPr="00CB0D2F">
        <w:rPr>
          <w:sz w:val="28"/>
          <w:szCs w:val="28"/>
        </w:rPr>
        <w:t xml:space="preserve"> и </w:t>
      </w:r>
      <w:proofErr w:type="spellStart"/>
      <w:r w:rsidRPr="00CB0D2F">
        <w:rPr>
          <w:sz w:val="28"/>
          <w:szCs w:val="28"/>
        </w:rPr>
        <w:t>недорасширенных</w:t>
      </w:r>
      <w:proofErr w:type="spellEnd"/>
      <w:r w:rsidRPr="00CB0D2F">
        <w:rPr>
          <w:sz w:val="28"/>
          <w:szCs w:val="28"/>
        </w:rPr>
        <w:t xml:space="preserve"> </w:t>
      </w:r>
      <w:r>
        <w:rPr>
          <w:sz w:val="28"/>
          <w:szCs w:val="28"/>
        </w:rPr>
        <w:t xml:space="preserve">истечениях, так же, как и его влияние </w:t>
      </w:r>
      <w:r w:rsidRPr="00CB0D2F">
        <w:rPr>
          <w:sz w:val="28"/>
          <w:szCs w:val="28"/>
        </w:rPr>
        <w:t>на сверхзвуковое ядро ​​первичной</w:t>
      </w:r>
      <w:r>
        <w:rPr>
          <w:sz w:val="28"/>
          <w:szCs w:val="28"/>
        </w:rPr>
        <w:t xml:space="preserve"> </w:t>
      </w:r>
      <w:r w:rsidRPr="00CB0D2F">
        <w:rPr>
          <w:sz w:val="28"/>
          <w:szCs w:val="28"/>
        </w:rPr>
        <w:t>струи в случае звуковых и Маха 1</w:t>
      </w:r>
      <w:r>
        <w:rPr>
          <w:sz w:val="28"/>
          <w:szCs w:val="28"/>
        </w:rPr>
        <w:t>.</w:t>
      </w:r>
      <w:r w:rsidRPr="00CB0D2F">
        <w:rPr>
          <w:sz w:val="28"/>
          <w:szCs w:val="28"/>
        </w:rPr>
        <w:t xml:space="preserve">43 сопел. </w:t>
      </w:r>
      <w:r>
        <w:rPr>
          <w:sz w:val="28"/>
          <w:szCs w:val="28"/>
        </w:rPr>
        <w:t xml:space="preserve">Схожее экспериментальное исследование было проведено авторами </w:t>
      </w:r>
      <w:r w:rsidRPr="00EF3978">
        <w:rPr>
          <w:sz w:val="28"/>
          <w:szCs w:val="28"/>
        </w:rPr>
        <w:t>[5</w:t>
      </w:r>
      <w:r>
        <w:rPr>
          <w:sz w:val="28"/>
          <w:szCs w:val="28"/>
        </w:rPr>
        <w:t>5</w:t>
      </w:r>
      <w:r w:rsidRPr="00EF3978">
        <w:rPr>
          <w:sz w:val="28"/>
          <w:szCs w:val="28"/>
        </w:rPr>
        <w:t>]</w:t>
      </w:r>
      <w:r>
        <w:rPr>
          <w:sz w:val="28"/>
          <w:szCs w:val="28"/>
        </w:rPr>
        <w:t xml:space="preserve"> при аналогичных условиях.</w:t>
      </w:r>
    </w:p>
    <w:p w14:paraId="0884A53B" w14:textId="77777777" w:rsidR="00B16282" w:rsidRDefault="00B16282" w:rsidP="00B16282">
      <w:pPr>
        <w:pStyle w:val="a7"/>
        <w:ind w:firstLine="567"/>
        <w:jc w:val="both"/>
        <w:rPr>
          <w:sz w:val="28"/>
          <w:szCs w:val="28"/>
        </w:rPr>
      </w:pPr>
      <w:r w:rsidRPr="00017531">
        <w:rPr>
          <w:sz w:val="28"/>
          <w:szCs w:val="28"/>
        </w:rPr>
        <w:t>Авторы работы</w:t>
      </w:r>
      <w:r w:rsidRPr="00C86DF4">
        <w:rPr>
          <w:sz w:val="28"/>
          <w:szCs w:val="28"/>
        </w:rPr>
        <w:t xml:space="preserve"> [5</w:t>
      </w:r>
      <w:r>
        <w:rPr>
          <w:sz w:val="28"/>
          <w:szCs w:val="28"/>
        </w:rPr>
        <w:t>6</w:t>
      </w:r>
      <w:r w:rsidRPr="00C86DF4">
        <w:rPr>
          <w:sz w:val="28"/>
          <w:szCs w:val="28"/>
        </w:rPr>
        <w:t>]</w:t>
      </w:r>
      <w:r w:rsidRPr="00017531">
        <w:rPr>
          <w:sz w:val="28"/>
          <w:szCs w:val="28"/>
        </w:rPr>
        <w:t xml:space="preserve"> исследовали сверхзвуковую </w:t>
      </w:r>
      <w:r w:rsidRPr="00D32E4C">
        <w:rPr>
          <w:i/>
          <w:iCs/>
          <w:sz w:val="28"/>
          <w:szCs w:val="28"/>
        </w:rPr>
        <w:t>М</w:t>
      </w:r>
      <w:r w:rsidRPr="00017531">
        <w:rPr>
          <w:sz w:val="28"/>
          <w:szCs w:val="28"/>
        </w:rPr>
        <w:t xml:space="preserve">=1.5 турбулентную струю в неподвижном пространстве, при помощи </w:t>
      </w:r>
      <w:r w:rsidRPr="00017531">
        <w:rPr>
          <w:sz w:val="28"/>
          <w:szCs w:val="28"/>
          <w:lang w:val="en-US"/>
        </w:rPr>
        <w:t>PIV</w:t>
      </w:r>
      <w:r w:rsidRPr="00017531">
        <w:rPr>
          <w:sz w:val="28"/>
          <w:szCs w:val="28"/>
        </w:rPr>
        <w:t xml:space="preserve"> метода и статических проб Пито, измерявших параметры потока в рабочей части площадью 350x95</w:t>
      </w:r>
      <m:oMath>
        <m:sSup>
          <m:sSupPr>
            <m:ctrlPr>
              <w:rPr>
                <w:rFonts w:ascii="Cambria Math" w:hAnsi="Cambria Math"/>
                <w:i/>
                <w:sz w:val="28"/>
                <w:szCs w:val="28"/>
              </w:rPr>
            </m:ctrlPr>
          </m:sSupPr>
          <m:e>
            <m:r>
              <w:rPr>
                <w:rFonts w:ascii="Cambria Math"/>
                <w:sz w:val="28"/>
                <w:szCs w:val="28"/>
              </w:rPr>
              <m:t>мм</m:t>
            </m:r>
          </m:e>
          <m:sup>
            <m:r>
              <w:rPr>
                <w:rFonts w:ascii="Cambria Math"/>
                <w:sz w:val="28"/>
                <w:szCs w:val="28"/>
              </w:rPr>
              <m:t>2</m:t>
            </m:r>
          </m:sup>
        </m:sSup>
      </m:oMath>
      <w:r w:rsidRPr="00017531">
        <w:rPr>
          <w:sz w:val="28"/>
          <w:szCs w:val="28"/>
        </w:rPr>
        <w:t>. Авторами был представлен новый вид сверхзвукового сопла, который тестировался при трех режимах: перерасширенная, расширенная и недорасширенная струя.</w:t>
      </w:r>
      <w:r>
        <w:rPr>
          <w:sz w:val="28"/>
          <w:szCs w:val="28"/>
        </w:rPr>
        <w:t xml:space="preserve"> </w:t>
      </w:r>
      <w:r w:rsidRPr="00017531">
        <w:rPr>
          <w:sz w:val="28"/>
          <w:szCs w:val="28"/>
        </w:rPr>
        <w:t xml:space="preserve">Были изучены также эффекты сжимаемости, которые были обнаружены на </w:t>
      </w:r>
      <w:r>
        <w:rPr>
          <w:sz w:val="28"/>
          <w:szCs w:val="28"/>
        </w:rPr>
        <w:t>поведении</w:t>
      </w:r>
      <w:r w:rsidRPr="00017531">
        <w:rPr>
          <w:sz w:val="28"/>
          <w:szCs w:val="28"/>
        </w:rPr>
        <w:t xml:space="preserve"> скорости распространения: при </w:t>
      </w:r>
      <w:proofErr w:type="spellStart"/>
      <w:r w:rsidRPr="00017531">
        <w:rPr>
          <w:sz w:val="28"/>
          <w:szCs w:val="28"/>
        </w:rPr>
        <w:t>перерасширенном</w:t>
      </w:r>
      <w:proofErr w:type="spellEnd"/>
      <w:r w:rsidRPr="00017531">
        <w:rPr>
          <w:sz w:val="28"/>
          <w:szCs w:val="28"/>
        </w:rPr>
        <w:t xml:space="preserve"> режиме были выявлены самые большие скорости.</w:t>
      </w:r>
      <w:r>
        <w:rPr>
          <w:sz w:val="28"/>
          <w:szCs w:val="28"/>
        </w:rPr>
        <w:t xml:space="preserve"> </w:t>
      </w:r>
      <w:r>
        <w:rPr>
          <w:sz w:val="28"/>
          <w:szCs w:val="28"/>
          <w:lang w:val="kk-KZ"/>
        </w:rPr>
        <w:t xml:space="preserve">В работе </w:t>
      </w:r>
      <w:r w:rsidRPr="00967B54">
        <w:rPr>
          <w:sz w:val="28"/>
          <w:szCs w:val="28"/>
        </w:rPr>
        <w:t>[5</w:t>
      </w:r>
      <w:r>
        <w:rPr>
          <w:sz w:val="28"/>
          <w:szCs w:val="28"/>
        </w:rPr>
        <w:t>7</w:t>
      </w:r>
      <w:r w:rsidRPr="00967B54">
        <w:rPr>
          <w:sz w:val="28"/>
          <w:szCs w:val="28"/>
        </w:rPr>
        <w:t xml:space="preserve">] </w:t>
      </w:r>
      <w:r>
        <w:rPr>
          <w:sz w:val="28"/>
          <w:szCs w:val="28"/>
          <w:lang w:val="kk-KZ"/>
        </w:rPr>
        <w:t>в</w:t>
      </w:r>
      <w:proofErr w:type="spellStart"/>
      <w:r w:rsidRPr="00907453">
        <w:rPr>
          <w:sz w:val="28"/>
          <w:szCs w:val="28"/>
        </w:rPr>
        <w:t>заимодействие</w:t>
      </w:r>
      <w:proofErr w:type="spellEnd"/>
      <w:r w:rsidRPr="00907453">
        <w:rPr>
          <w:sz w:val="28"/>
          <w:szCs w:val="28"/>
        </w:rPr>
        <w:t xml:space="preserve"> между </w:t>
      </w:r>
      <w:proofErr w:type="spellStart"/>
      <w:r w:rsidRPr="00907453">
        <w:rPr>
          <w:sz w:val="28"/>
          <w:szCs w:val="28"/>
        </w:rPr>
        <w:t>дифрагирующей</w:t>
      </w:r>
      <w:proofErr w:type="spellEnd"/>
      <w:r w:rsidRPr="00907453">
        <w:rPr>
          <w:sz w:val="28"/>
          <w:szCs w:val="28"/>
        </w:rPr>
        <w:t xml:space="preserve"> ударной волной</w:t>
      </w:r>
      <w:r>
        <w:rPr>
          <w:sz w:val="28"/>
          <w:szCs w:val="28"/>
          <w:lang w:val="kk-KZ"/>
        </w:rPr>
        <w:t xml:space="preserve"> </w:t>
      </w:r>
      <w:r w:rsidRPr="00907453">
        <w:rPr>
          <w:sz w:val="28"/>
          <w:szCs w:val="28"/>
        </w:rPr>
        <w:t>и однородной струей</w:t>
      </w:r>
      <w:r>
        <w:rPr>
          <w:sz w:val="28"/>
          <w:szCs w:val="28"/>
          <w:lang w:val="kk-KZ"/>
        </w:rPr>
        <w:t xml:space="preserve"> с числом</w:t>
      </w:r>
      <w:r w:rsidRPr="008B0C41">
        <w:rPr>
          <w:sz w:val="28"/>
          <w:szCs w:val="28"/>
          <w:lang w:val="kk-KZ"/>
        </w:rPr>
        <w:t xml:space="preserve"> Маха</w:t>
      </w:r>
      <w:r>
        <w:rPr>
          <w:sz w:val="28"/>
          <w:szCs w:val="28"/>
          <w:lang w:val="kk-KZ"/>
        </w:rPr>
        <w:t xml:space="preserve"> </w:t>
      </w:r>
      <w:r w:rsidRPr="008B0C41">
        <w:rPr>
          <w:sz w:val="28"/>
          <w:szCs w:val="28"/>
          <w:lang w:val="kk-KZ"/>
        </w:rPr>
        <w:t>1</w:t>
      </w:r>
      <w:r>
        <w:rPr>
          <w:sz w:val="28"/>
          <w:szCs w:val="28"/>
        </w:rPr>
        <w:t>.</w:t>
      </w:r>
      <w:r w:rsidRPr="008B0C41">
        <w:rPr>
          <w:sz w:val="28"/>
          <w:szCs w:val="28"/>
          <w:lang w:val="kk-KZ"/>
        </w:rPr>
        <w:t>31 и 1</w:t>
      </w:r>
      <w:r>
        <w:rPr>
          <w:sz w:val="28"/>
          <w:szCs w:val="28"/>
          <w:lang w:val="kk-KZ"/>
        </w:rPr>
        <w:t>.</w:t>
      </w:r>
      <w:r w:rsidRPr="008B0C41">
        <w:rPr>
          <w:sz w:val="28"/>
          <w:szCs w:val="28"/>
          <w:lang w:val="kk-KZ"/>
        </w:rPr>
        <w:t>59</w:t>
      </w:r>
      <w:r>
        <w:rPr>
          <w:sz w:val="28"/>
          <w:szCs w:val="28"/>
          <w:lang w:val="kk-KZ"/>
        </w:rPr>
        <w:t xml:space="preserve"> было изучено с ипользованием </w:t>
      </w:r>
      <w:r>
        <w:rPr>
          <w:sz w:val="28"/>
          <w:szCs w:val="28"/>
        </w:rPr>
        <w:t>трех</w:t>
      </w:r>
      <w:r w:rsidRPr="00907453">
        <w:rPr>
          <w:sz w:val="28"/>
          <w:szCs w:val="28"/>
        </w:rPr>
        <w:t xml:space="preserve"> геометри</w:t>
      </w:r>
      <w:r>
        <w:rPr>
          <w:sz w:val="28"/>
          <w:szCs w:val="28"/>
        </w:rPr>
        <w:t xml:space="preserve">й </w:t>
      </w:r>
      <w:proofErr w:type="spellStart"/>
      <w:r w:rsidRPr="00907453">
        <w:rPr>
          <w:sz w:val="28"/>
          <w:szCs w:val="28"/>
        </w:rPr>
        <w:t>дифрагирующего</w:t>
      </w:r>
      <w:proofErr w:type="spellEnd"/>
      <w:r w:rsidRPr="00907453">
        <w:rPr>
          <w:sz w:val="28"/>
          <w:szCs w:val="28"/>
        </w:rPr>
        <w:t xml:space="preserve"> угла</w:t>
      </w:r>
      <w:r>
        <w:rPr>
          <w:sz w:val="28"/>
          <w:szCs w:val="28"/>
        </w:rPr>
        <w:t>:</w:t>
      </w:r>
      <w:r w:rsidRPr="00907453">
        <w:rPr>
          <w:sz w:val="28"/>
          <w:szCs w:val="28"/>
        </w:rPr>
        <w:t xml:space="preserve"> прямой пандус, зубчатый</w:t>
      </w:r>
      <w:r>
        <w:rPr>
          <w:sz w:val="28"/>
          <w:szCs w:val="28"/>
        </w:rPr>
        <w:t xml:space="preserve"> </w:t>
      </w:r>
      <w:r w:rsidRPr="00907453">
        <w:rPr>
          <w:sz w:val="28"/>
          <w:szCs w:val="28"/>
        </w:rPr>
        <w:t xml:space="preserve">пандус и закругленный </w:t>
      </w:r>
      <w:r>
        <w:rPr>
          <w:sz w:val="28"/>
          <w:szCs w:val="28"/>
        </w:rPr>
        <w:t>разделитель. Результаты были получены</w:t>
      </w:r>
      <w:r>
        <w:rPr>
          <w:sz w:val="28"/>
          <w:szCs w:val="28"/>
          <w:lang w:val="kk-KZ"/>
        </w:rPr>
        <w:t xml:space="preserve"> при помощи </w:t>
      </w:r>
      <w:r w:rsidRPr="00017531">
        <w:rPr>
          <w:sz w:val="28"/>
          <w:szCs w:val="28"/>
        </w:rPr>
        <w:t xml:space="preserve">оптического метода </w:t>
      </w:r>
      <w:proofErr w:type="spellStart"/>
      <w:r w:rsidRPr="00017531">
        <w:rPr>
          <w:sz w:val="28"/>
          <w:szCs w:val="28"/>
        </w:rPr>
        <w:t>Шлирена</w:t>
      </w:r>
      <w:proofErr w:type="spellEnd"/>
      <w:r w:rsidRPr="008B0C41">
        <w:rPr>
          <w:sz w:val="28"/>
          <w:szCs w:val="28"/>
          <w:lang w:val="kk-KZ"/>
        </w:rPr>
        <w:t>. Числа Рейнольдса, основанные</w:t>
      </w:r>
      <w:r>
        <w:rPr>
          <w:sz w:val="28"/>
          <w:szCs w:val="28"/>
          <w:lang w:val="kk-KZ"/>
        </w:rPr>
        <w:t xml:space="preserve"> </w:t>
      </w:r>
      <w:r w:rsidRPr="008B0C41">
        <w:rPr>
          <w:sz w:val="28"/>
          <w:szCs w:val="28"/>
          <w:lang w:val="kk-KZ"/>
        </w:rPr>
        <w:t>на гидравлическом диаметре приводной секции ударной трубы,</w:t>
      </w:r>
      <w:r>
        <w:rPr>
          <w:sz w:val="28"/>
          <w:szCs w:val="28"/>
          <w:lang w:val="kk-KZ"/>
        </w:rPr>
        <w:t xml:space="preserve"> </w:t>
      </w:r>
      <w:r w:rsidRPr="008B0C41">
        <w:rPr>
          <w:sz w:val="28"/>
          <w:szCs w:val="28"/>
          <w:lang w:val="kk-KZ"/>
        </w:rPr>
        <w:t>составля</w:t>
      </w:r>
      <w:r>
        <w:rPr>
          <w:sz w:val="28"/>
          <w:szCs w:val="28"/>
          <w:lang w:val="kk-KZ"/>
        </w:rPr>
        <w:t xml:space="preserve">ли </w:t>
      </w:r>
      <m:oMath>
        <m:r>
          <w:rPr>
            <w:rFonts w:ascii="Cambria Math" w:hAnsi="Cambria Math"/>
            <w:sz w:val="28"/>
            <w:szCs w:val="28"/>
          </w:rPr>
          <m:t>1.08×</m:t>
        </m:r>
        <m:sSup>
          <m:sSupPr>
            <m:ctrlPr>
              <w:rPr>
                <w:rFonts w:ascii="Cambria Math" w:hAnsi="Cambria Math"/>
                <w:i/>
                <w:sz w:val="28"/>
                <w:szCs w:val="28"/>
                <w14:ligatures w14:val="standardContextual"/>
              </w:rPr>
            </m:ctrlPr>
          </m:sSupPr>
          <m:e>
            <m:r>
              <w:rPr>
                <w:rFonts w:ascii="Cambria Math" w:hAnsi="Cambria Math"/>
                <w:sz w:val="28"/>
                <w:szCs w:val="28"/>
              </w:rPr>
              <m:t>10</m:t>
            </m:r>
          </m:e>
          <m:sup>
            <m:r>
              <w:rPr>
                <w:rFonts w:ascii="Cambria Math" w:hAnsi="Cambria Math"/>
                <w:sz w:val="28"/>
                <w:szCs w:val="28"/>
              </w:rPr>
              <m:t>6</m:t>
            </m:r>
          </m:sup>
        </m:sSup>
      </m:oMath>
      <w:r w:rsidRPr="008B0C41">
        <w:rPr>
          <w:sz w:val="28"/>
          <w:szCs w:val="28"/>
          <w:lang w:val="kk-KZ"/>
        </w:rPr>
        <w:t xml:space="preserve"> и </w:t>
      </w:r>
      <m:oMath>
        <m:r>
          <w:rPr>
            <w:rFonts w:ascii="Cambria Math" w:hAnsi="Cambria Math"/>
            <w:sz w:val="28"/>
            <w:szCs w:val="28"/>
          </w:rPr>
          <m:t>1.68×</m:t>
        </m:r>
        <m:sSup>
          <m:sSupPr>
            <m:ctrlPr>
              <w:rPr>
                <w:rFonts w:ascii="Cambria Math" w:hAnsi="Cambria Math"/>
                <w:i/>
                <w:sz w:val="28"/>
                <w:szCs w:val="28"/>
                <w14:ligatures w14:val="standardContextual"/>
              </w:rPr>
            </m:ctrlPr>
          </m:sSupPr>
          <m:e>
            <m:r>
              <w:rPr>
                <w:rFonts w:ascii="Cambria Math" w:hAnsi="Cambria Math"/>
                <w:sz w:val="28"/>
                <w:szCs w:val="28"/>
              </w:rPr>
              <m:t>10</m:t>
            </m:r>
          </m:e>
          <m:sup>
            <m:r>
              <w:rPr>
                <w:rFonts w:ascii="Cambria Math" w:hAnsi="Cambria Math"/>
                <w:sz w:val="28"/>
                <w:szCs w:val="28"/>
              </w:rPr>
              <m:t>6</m:t>
            </m:r>
          </m:sup>
        </m:sSup>
      </m:oMath>
      <w:r w:rsidRPr="00907453">
        <w:rPr>
          <w:sz w:val="28"/>
          <w:szCs w:val="28"/>
        </w:rPr>
        <w:t xml:space="preserve">. </w:t>
      </w:r>
      <w:r>
        <w:rPr>
          <w:sz w:val="28"/>
          <w:szCs w:val="28"/>
        </w:rPr>
        <w:t xml:space="preserve">В результате было выявлено, </w:t>
      </w:r>
      <w:r w:rsidRPr="00907453">
        <w:rPr>
          <w:sz w:val="28"/>
          <w:szCs w:val="28"/>
        </w:rPr>
        <w:t>что поле потока</w:t>
      </w:r>
      <w:r>
        <w:rPr>
          <w:sz w:val="28"/>
          <w:szCs w:val="28"/>
        </w:rPr>
        <w:t xml:space="preserve"> струи </w:t>
      </w:r>
      <w:r w:rsidRPr="00907453">
        <w:rPr>
          <w:sz w:val="28"/>
          <w:szCs w:val="28"/>
        </w:rPr>
        <w:t xml:space="preserve">развивается быстрее и </w:t>
      </w:r>
      <w:r>
        <w:rPr>
          <w:sz w:val="28"/>
          <w:szCs w:val="28"/>
        </w:rPr>
        <w:t>с</w:t>
      </w:r>
      <w:r w:rsidRPr="00907453">
        <w:rPr>
          <w:sz w:val="28"/>
          <w:szCs w:val="28"/>
        </w:rPr>
        <w:t xml:space="preserve"> более прочны</w:t>
      </w:r>
      <w:r>
        <w:rPr>
          <w:sz w:val="28"/>
          <w:szCs w:val="28"/>
        </w:rPr>
        <w:t>ми</w:t>
      </w:r>
      <w:r w:rsidRPr="00907453">
        <w:rPr>
          <w:sz w:val="28"/>
          <w:szCs w:val="28"/>
        </w:rPr>
        <w:t xml:space="preserve"> структур</w:t>
      </w:r>
      <w:r>
        <w:rPr>
          <w:sz w:val="28"/>
          <w:szCs w:val="28"/>
        </w:rPr>
        <w:t>ами</w:t>
      </w:r>
      <w:r w:rsidRPr="00907453">
        <w:rPr>
          <w:sz w:val="28"/>
          <w:szCs w:val="28"/>
        </w:rPr>
        <w:t xml:space="preserve"> </w:t>
      </w:r>
      <w:r>
        <w:rPr>
          <w:sz w:val="28"/>
          <w:szCs w:val="28"/>
        </w:rPr>
        <w:t>при больших</w:t>
      </w:r>
      <w:r w:rsidRPr="00907453">
        <w:rPr>
          <w:sz w:val="28"/>
          <w:szCs w:val="28"/>
        </w:rPr>
        <w:t xml:space="preserve"> числ</w:t>
      </w:r>
      <w:r>
        <w:rPr>
          <w:sz w:val="28"/>
          <w:szCs w:val="28"/>
        </w:rPr>
        <w:t>ах Маха, а д</w:t>
      </w:r>
      <w:r w:rsidRPr="00907453">
        <w:rPr>
          <w:sz w:val="28"/>
          <w:szCs w:val="28"/>
        </w:rPr>
        <w:t>ифракция вокруг</w:t>
      </w:r>
      <w:r>
        <w:rPr>
          <w:sz w:val="28"/>
          <w:szCs w:val="28"/>
        </w:rPr>
        <w:t xml:space="preserve"> </w:t>
      </w:r>
      <w:r w:rsidRPr="00907453">
        <w:rPr>
          <w:sz w:val="28"/>
          <w:szCs w:val="28"/>
        </w:rPr>
        <w:t>закругленного</w:t>
      </w:r>
      <w:r>
        <w:rPr>
          <w:sz w:val="28"/>
          <w:szCs w:val="28"/>
        </w:rPr>
        <w:t xml:space="preserve"> </w:t>
      </w:r>
      <w:r w:rsidRPr="00907453">
        <w:rPr>
          <w:sz w:val="28"/>
          <w:szCs w:val="28"/>
        </w:rPr>
        <w:t>разделителя развива</w:t>
      </w:r>
      <w:r>
        <w:rPr>
          <w:sz w:val="28"/>
          <w:szCs w:val="28"/>
        </w:rPr>
        <w:t>ла</w:t>
      </w:r>
      <w:r w:rsidRPr="00907453">
        <w:rPr>
          <w:sz w:val="28"/>
          <w:szCs w:val="28"/>
        </w:rPr>
        <w:t xml:space="preserve"> периодическую вихревую структуру, которая </w:t>
      </w:r>
      <w:r>
        <w:rPr>
          <w:sz w:val="28"/>
          <w:szCs w:val="28"/>
        </w:rPr>
        <w:t xml:space="preserve">не разрушалась </w:t>
      </w:r>
      <w:r w:rsidRPr="00907453">
        <w:rPr>
          <w:sz w:val="28"/>
          <w:szCs w:val="28"/>
        </w:rPr>
        <w:t>после устранения возмущения, вызванного прохождением</w:t>
      </w:r>
      <w:r>
        <w:rPr>
          <w:sz w:val="28"/>
          <w:szCs w:val="28"/>
        </w:rPr>
        <w:t xml:space="preserve"> </w:t>
      </w:r>
      <w:r w:rsidRPr="00907453">
        <w:rPr>
          <w:sz w:val="28"/>
          <w:szCs w:val="28"/>
        </w:rPr>
        <w:t>ударной волны</w:t>
      </w:r>
      <w:r>
        <w:rPr>
          <w:sz w:val="28"/>
          <w:szCs w:val="28"/>
        </w:rPr>
        <w:t>. В</w:t>
      </w:r>
      <w:r w:rsidRPr="009C5422">
        <w:rPr>
          <w:sz w:val="28"/>
          <w:szCs w:val="28"/>
        </w:rPr>
        <w:t>лияние геометрии сопла на структуру</w:t>
      </w:r>
      <w:r>
        <w:rPr>
          <w:sz w:val="28"/>
          <w:szCs w:val="28"/>
        </w:rPr>
        <w:t xml:space="preserve"> </w:t>
      </w:r>
      <w:r w:rsidRPr="009C5422">
        <w:rPr>
          <w:sz w:val="28"/>
          <w:szCs w:val="28"/>
        </w:rPr>
        <w:t xml:space="preserve">сверхзвуковой свободной струи исследуется как </w:t>
      </w:r>
      <w:r w:rsidRPr="009C5422">
        <w:rPr>
          <w:sz w:val="28"/>
          <w:szCs w:val="28"/>
        </w:rPr>
        <w:lastRenderedPageBreak/>
        <w:t>экспериментально,</w:t>
      </w:r>
      <w:r>
        <w:rPr>
          <w:sz w:val="28"/>
          <w:szCs w:val="28"/>
        </w:rPr>
        <w:t xml:space="preserve"> </w:t>
      </w:r>
      <w:r w:rsidRPr="009C5422">
        <w:rPr>
          <w:sz w:val="28"/>
          <w:szCs w:val="28"/>
        </w:rPr>
        <w:t>так и численно</w:t>
      </w:r>
      <w:r>
        <w:rPr>
          <w:sz w:val="28"/>
          <w:szCs w:val="28"/>
        </w:rPr>
        <w:t xml:space="preserve"> в работе </w:t>
      </w:r>
      <w:r w:rsidRPr="005547D6">
        <w:rPr>
          <w:sz w:val="28"/>
          <w:szCs w:val="28"/>
        </w:rPr>
        <w:t>[58]</w:t>
      </w:r>
      <w:r>
        <w:rPr>
          <w:sz w:val="28"/>
          <w:szCs w:val="28"/>
        </w:rPr>
        <w:t xml:space="preserve">. </w:t>
      </w:r>
      <w:r w:rsidRPr="009C5422">
        <w:rPr>
          <w:sz w:val="28"/>
          <w:szCs w:val="28"/>
        </w:rPr>
        <w:t>В</w:t>
      </w:r>
      <w:r>
        <w:rPr>
          <w:sz w:val="28"/>
          <w:szCs w:val="28"/>
        </w:rPr>
        <w:t xml:space="preserve"> </w:t>
      </w:r>
      <w:r w:rsidRPr="009C5422">
        <w:rPr>
          <w:sz w:val="28"/>
          <w:szCs w:val="28"/>
        </w:rPr>
        <w:t>экспериментах связь между высотой</w:t>
      </w:r>
      <w:r>
        <w:rPr>
          <w:sz w:val="28"/>
          <w:szCs w:val="28"/>
        </w:rPr>
        <w:t xml:space="preserve">, </w:t>
      </w:r>
      <w:r w:rsidRPr="009C5422">
        <w:rPr>
          <w:sz w:val="28"/>
          <w:szCs w:val="28"/>
        </w:rPr>
        <w:t>диаметром диска Маха и степенью</w:t>
      </w:r>
      <w:r>
        <w:rPr>
          <w:sz w:val="28"/>
          <w:szCs w:val="28"/>
        </w:rPr>
        <w:t xml:space="preserve"> </w:t>
      </w:r>
      <w:proofErr w:type="spellStart"/>
      <w:r>
        <w:rPr>
          <w:sz w:val="28"/>
          <w:szCs w:val="28"/>
        </w:rPr>
        <w:t>нерасчетности</w:t>
      </w:r>
      <w:proofErr w:type="spellEnd"/>
      <w:r>
        <w:rPr>
          <w:sz w:val="28"/>
          <w:szCs w:val="28"/>
        </w:rPr>
        <w:t xml:space="preserve"> </w:t>
      </w:r>
      <w:r w:rsidRPr="009C5422">
        <w:rPr>
          <w:sz w:val="28"/>
          <w:szCs w:val="28"/>
        </w:rPr>
        <w:t>исслед</w:t>
      </w:r>
      <w:r>
        <w:rPr>
          <w:sz w:val="28"/>
          <w:szCs w:val="28"/>
        </w:rPr>
        <w:t>овалась</w:t>
      </w:r>
      <w:r w:rsidRPr="009C5422">
        <w:rPr>
          <w:sz w:val="28"/>
          <w:szCs w:val="28"/>
        </w:rPr>
        <w:t xml:space="preserve"> с использованием</w:t>
      </w:r>
      <w:r>
        <w:rPr>
          <w:sz w:val="28"/>
          <w:szCs w:val="28"/>
        </w:rPr>
        <w:t xml:space="preserve"> оптического метода </w:t>
      </w:r>
      <w:proofErr w:type="spellStart"/>
      <w:r>
        <w:rPr>
          <w:sz w:val="28"/>
          <w:szCs w:val="28"/>
        </w:rPr>
        <w:t>Шлирена</w:t>
      </w:r>
      <w:proofErr w:type="spellEnd"/>
      <w:r>
        <w:rPr>
          <w:sz w:val="28"/>
          <w:szCs w:val="28"/>
        </w:rPr>
        <w:t>.</w:t>
      </w:r>
      <w:r w:rsidRPr="009C5422">
        <w:rPr>
          <w:sz w:val="28"/>
          <w:szCs w:val="28"/>
        </w:rPr>
        <w:t xml:space="preserve"> </w:t>
      </w:r>
      <w:r>
        <w:rPr>
          <w:sz w:val="28"/>
          <w:szCs w:val="28"/>
        </w:rPr>
        <w:t>Р</w:t>
      </w:r>
      <w:r w:rsidRPr="009C5422">
        <w:rPr>
          <w:sz w:val="28"/>
          <w:szCs w:val="28"/>
        </w:rPr>
        <w:t>езультаты показ</w:t>
      </w:r>
      <w:r>
        <w:rPr>
          <w:sz w:val="28"/>
          <w:szCs w:val="28"/>
        </w:rPr>
        <w:t>али</w:t>
      </w:r>
      <w:r w:rsidRPr="009C5422">
        <w:rPr>
          <w:sz w:val="28"/>
          <w:szCs w:val="28"/>
        </w:rPr>
        <w:t>, что высота</w:t>
      </w:r>
      <w:r>
        <w:rPr>
          <w:sz w:val="28"/>
          <w:szCs w:val="28"/>
        </w:rPr>
        <w:t xml:space="preserve"> </w:t>
      </w:r>
      <w:r w:rsidRPr="009C5422">
        <w:rPr>
          <w:sz w:val="28"/>
          <w:szCs w:val="28"/>
        </w:rPr>
        <w:t>диска Маха изменя</w:t>
      </w:r>
      <w:r>
        <w:rPr>
          <w:sz w:val="28"/>
          <w:szCs w:val="28"/>
        </w:rPr>
        <w:t>лась</w:t>
      </w:r>
      <w:r w:rsidRPr="009C5422">
        <w:rPr>
          <w:sz w:val="28"/>
          <w:szCs w:val="28"/>
        </w:rPr>
        <w:t xml:space="preserve"> в зависимости от геометрии сопла.</w:t>
      </w:r>
    </w:p>
    <w:p w14:paraId="63C36CC6" w14:textId="77777777" w:rsidR="00B16282" w:rsidRPr="0068756E" w:rsidRDefault="00B16282" w:rsidP="00B16282">
      <w:pPr>
        <w:pStyle w:val="a7"/>
        <w:ind w:firstLine="567"/>
        <w:jc w:val="both"/>
        <w:rPr>
          <w:sz w:val="28"/>
          <w:szCs w:val="28"/>
        </w:rPr>
      </w:pPr>
      <w:r>
        <w:rPr>
          <w:sz w:val="28"/>
          <w:szCs w:val="28"/>
        </w:rPr>
        <w:t xml:space="preserve">Далее представлен анализ работ авторов, занимающихся </w:t>
      </w:r>
      <w:r w:rsidRPr="004D0335">
        <w:rPr>
          <w:color w:val="000000" w:themeColor="text1"/>
          <w:sz w:val="28"/>
          <w:szCs w:val="28"/>
        </w:rPr>
        <w:t xml:space="preserve">численным моделированием </w:t>
      </w:r>
      <w:r>
        <w:rPr>
          <w:sz w:val="28"/>
          <w:szCs w:val="28"/>
          <w:lang w:val="kk-KZ"/>
        </w:rPr>
        <w:t xml:space="preserve">проблемы горизонтального вдува </w:t>
      </w:r>
      <w:r>
        <w:rPr>
          <w:sz w:val="28"/>
          <w:szCs w:val="28"/>
        </w:rPr>
        <w:t>турбулентной струи как для дозвукового, переходного так и для сверхзвукового и гиперзвукового истечения.</w:t>
      </w:r>
    </w:p>
    <w:p w14:paraId="5B30C570" w14:textId="77777777" w:rsidR="00B16282" w:rsidRPr="00017531" w:rsidRDefault="00B16282" w:rsidP="00B16282">
      <w:pPr>
        <w:pStyle w:val="a7"/>
        <w:ind w:firstLine="567"/>
        <w:jc w:val="both"/>
        <w:rPr>
          <w:sz w:val="28"/>
          <w:szCs w:val="28"/>
        </w:rPr>
      </w:pPr>
      <w:r w:rsidRPr="00017531">
        <w:rPr>
          <w:sz w:val="28"/>
          <w:szCs w:val="28"/>
        </w:rPr>
        <w:t xml:space="preserve">В работе </w:t>
      </w:r>
      <w:r w:rsidRPr="000837F0">
        <w:rPr>
          <w:sz w:val="28"/>
          <w:szCs w:val="28"/>
        </w:rPr>
        <w:t>[59]</w:t>
      </w:r>
      <w:r w:rsidRPr="00017531">
        <w:rPr>
          <w:sz w:val="28"/>
          <w:szCs w:val="28"/>
        </w:rPr>
        <w:t xml:space="preserve"> исследовалась развивающаяся в пространстве сжимаемая круглая свободная струя, вдуваемая в неподвижное пространство, при двух случаях числа Маха: М=0.7 (дозвуковая) и М=1.4 (сверхзвуковая) при помощи метода моделирования крупных вихрей (</w:t>
      </w:r>
      <w:r w:rsidRPr="00017531">
        <w:rPr>
          <w:sz w:val="28"/>
          <w:szCs w:val="28"/>
          <w:lang w:val="en-US"/>
        </w:rPr>
        <w:t>LES</w:t>
      </w:r>
      <w:r w:rsidRPr="00017531">
        <w:rPr>
          <w:sz w:val="28"/>
          <w:szCs w:val="28"/>
        </w:rPr>
        <w:t xml:space="preserve">). В качестве входных граничных условий был использован </w:t>
      </w:r>
      <w:proofErr w:type="spellStart"/>
      <w:r w:rsidRPr="00017531">
        <w:rPr>
          <w:sz w:val="28"/>
          <w:szCs w:val="28"/>
        </w:rPr>
        <w:t>рандомный</w:t>
      </w:r>
      <w:proofErr w:type="spellEnd"/>
      <w:r w:rsidRPr="00017531">
        <w:rPr>
          <w:sz w:val="28"/>
          <w:szCs w:val="28"/>
        </w:rPr>
        <w:t xml:space="preserve"> генератор пертурбаций (белый шум). Для вычислений использовалась конечно-</w:t>
      </w:r>
      <w:proofErr w:type="spellStart"/>
      <w:r w:rsidRPr="00017531">
        <w:rPr>
          <w:sz w:val="28"/>
          <w:szCs w:val="28"/>
        </w:rPr>
        <w:t>разностаная</w:t>
      </w:r>
      <w:proofErr w:type="spellEnd"/>
      <w:r w:rsidRPr="00017531">
        <w:rPr>
          <w:sz w:val="28"/>
          <w:szCs w:val="28"/>
        </w:rPr>
        <w:t xml:space="preserve"> схема МакКормака четвертого порядка по пространству и второго порядка по времени. Расчетная сетка состояла из 100х74х74 </w:t>
      </w:r>
      <w:r w:rsidRPr="00017531">
        <w:rPr>
          <w:sz w:val="28"/>
          <w:szCs w:val="28"/>
          <w:lang w:val="kk-KZ"/>
        </w:rPr>
        <w:t>узлов</w:t>
      </w:r>
      <w:r w:rsidRPr="00017531">
        <w:rPr>
          <w:sz w:val="28"/>
          <w:szCs w:val="28"/>
        </w:rPr>
        <w:t xml:space="preserve">. Основной целью работы являлось исследование влияния сжимаемости на течение. В первом случае (М=0.7) конвективное число Маха, равное 0.35, течение слабо зависело от влияния сжимаемости. В окрестности численного сопла в струе наблюдалось появление </w:t>
      </w:r>
      <w:proofErr w:type="spellStart"/>
      <w:r w:rsidRPr="00017531">
        <w:rPr>
          <w:sz w:val="28"/>
          <w:szCs w:val="28"/>
        </w:rPr>
        <w:t>квазиосесимметричных</w:t>
      </w:r>
      <w:proofErr w:type="spellEnd"/>
      <w:r w:rsidRPr="00017531">
        <w:rPr>
          <w:sz w:val="28"/>
          <w:szCs w:val="28"/>
        </w:rPr>
        <w:t xml:space="preserve"> вихрей с продольными вихрями-петлями между ними, до развития чередующегося парного взаимодействия (что в случае струи является эквивалентным винтовому образованию пар в случае плоского слоя смешения), приводящего к необходимому расширению струи и развитию турбулентности. Такие </w:t>
      </w:r>
      <w:proofErr w:type="spellStart"/>
      <w:r w:rsidRPr="00017531">
        <w:rPr>
          <w:sz w:val="28"/>
          <w:szCs w:val="28"/>
        </w:rPr>
        <w:t>квазиосесимметричные</w:t>
      </w:r>
      <w:proofErr w:type="spellEnd"/>
      <w:r w:rsidRPr="00017531">
        <w:rPr>
          <w:sz w:val="28"/>
          <w:szCs w:val="28"/>
        </w:rPr>
        <w:t xml:space="preserve"> вихри исчезали во втором случае (М=1.4) и развитие чередующегося парного взаимодействия начиналось сразу. Это было связано с резким начальным сокращением скорости распространения струи, возникшем по причине неустойчивости Кельвина-Гельмгольца, которая появилась из-за влияния сжимаемости, что привело к </w:t>
      </w:r>
      <w:r w:rsidRPr="00017531">
        <w:rPr>
          <w:sz w:val="28"/>
          <w:szCs w:val="28"/>
          <w:lang w:val="kk-KZ"/>
        </w:rPr>
        <w:t xml:space="preserve">увеличению длины потенциального ядра струи на </w:t>
      </w:r>
      <w:r w:rsidRPr="00017531">
        <w:rPr>
          <w:sz w:val="28"/>
          <w:szCs w:val="28"/>
        </w:rPr>
        <w:t>27%</w:t>
      </w:r>
      <w:r w:rsidRPr="00017531">
        <w:rPr>
          <w:sz w:val="28"/>
          <w:szCs w:val="28"/>
          <w:lang w:val="kk-KZ"/>
        </w:rPr>
        <w:t xml:space="preserve"> по сравнению с дозвуковым случаем</w:t>
      </w:r>
      <w:r w:rsidRPr="00017531">
        <w:rPr>
          <w:sz w:val="28"/>
          <w:szCs w:val="28"/>
        </w:rPr>
        <w:t xml:space="preserve">. Далее вниз по потоку струя становилась дозвуковой и расширялась аналогично первому случаю. Целью авторов </w:t>
      </w:r>
      <w:r w:rsidRPr="0080345B">
        <w:rPr>
          <w:sz w:val="28"/>
          <w:szCs w:val="28"/>
        </w:rPr>
        <w:t>[</w:t>
      </w:r>
      <w:r w:rsidRPr="000837F0">
        <w:rPr>
          <w:sz w:val="28"/>
          <w:szCs w:val="28"/>
        </w:rPr>
        <w:t>60</w:t>
      </w:r>
      <w:r w:rsidRPr="0080345B">
        <w:rPr>
          <w:sz w:val="28"/>
          <w:szCs w:val="28"/>
        </w:rPr>
        <w:t xml:space="preserve">] </w:t>
      </w:r>
      <w:r w:rsidRPr="00017531">
        <w:rPr>
          <w:sz w:val="28"/>
          <w:szCs w:val="28"/>
        </w:rPr>
        <w:t>было исследование влияния числа Рейнольдса (</w:t>
      </w:r>
      <m:oMath>
        <m:r>
          <w:rPr>
            <w:rFonts w:ascii="Cambria Math"/>
            <w:sz w:val="28"/>
            <w:szCs w:val="28"/>
          </w:rPr>
          <m:t>1.7</m:t>
        </m:r>
        <m:r>
          <w:rPr>
            <w:rFonts w:ascii="Cambria Math"/>
            <w:sz w:val="28"/>
            <w:szCs w:val="28"/>
          </w:rPr>
          <m:t>∙</m:t>
        </m:r>
        <m:sSup>
          <m:sSupPr>
            <m:ctrlPr>
              <w:rPr>
                <w:rFonts w:ascii="Cambria Math" w:hAnsi="Cambria Math"/>
                <w:i/>
                <w:sz w:val="28"/>
                <w:szCs w:val="28"/>
              </w:rPr>
            </m:ctrlPr>
          </m:sSupPr>
          <m:e>
            <m:r>
              <w:rPr>
                <w:rFonts w:ascii="Cambria Math"/>
                <w:sz w:val="28"/>
                <w:szCs w:val="28"/>
              </w:rPr>
              <m:t>10</m:t>
            </m:r>
          </m:e>
          <m:sup>
            <m:r>
              <w:rPr>
                <w:rFonts w:ascii="Cambria Math"/>
                <w:sz w:val="28"/>
                <w:szCs w:val="28"/>
              </w:rPr>
              <m:t>3</m:t>
            </m:r>
          </m:sup>
        </m:sSup>
        <m:r>
          <w:rPr>
            <w:rFonts w:ascii="Cambria Math"/>
            <w:sz w:val="28"/>
            <w:szCs w:val="28"/>
          </w:rPr>
          <m:t>≤</m:t>
        </m:r>
        <m:r>
          <w:rPr>
            <w:rFonts w:ascii="Cambria Math" w:hAnsi="Cambria Math"/>
            <w:sz w:val="28"/>
            <w:szCs w:val="28"/>
            <w:lang w:val="en-US"/>
          </w:rPr>
          <m:t>Re</m:t>
        </m:r>
        <m:r>
          <w:rPr>
            <w:rFonts w:ascii="Cambria Math"/>
            <w:sz w:val="28"/>
            <w:szCs w:val="28"/>
          </w:rPr>
          <m:t>≤</m:t>
        </m:r>
        <m:r>
          <w:rPr>
            <w:rFonts w:ascii="Cambria Math"/>
            <w:sz w:val="28"/>
            <w:szCs w:val="28"/>
          </w:rPr>
          <m:t>4</m:t>
        </m:r>
        <m:r>
          <w:rPr>
            <w:rFonts w:ascii="Cambria Math"/>
            <w:sz w:val="28"/>
            <w:szCs w:val="28"/>
          </w:rPr>
          <m:t>∙</m:t>
        </m:r>
        <m:sSup>
          <m:sSupPr>
            <m:ctrlPr>
              <w:rPr>
                <w:rFonts w:ascii="Cambria Math" w:hAnsi="Cambria Math"/>
                <w:i/>
                <w:sz w:val="28"/>
                <w:szCs w:val="28"/>
                <w:lang w:val="en-US"/>
              </w:rPr>
            </m:ctrlPr>
          </m:sSupPr>
          <m:e>
            <m:r>
              <w:rPr>
                <w:rFonts w:ascii="Cambria Math"/>
                <w:sz w:val="28"/>
                <w:szCs w:val="28"/>
              </w:rPr>
              <m:t>10</m:t>
            </m:r>
          </m:e>
          <m:sup>
            <m:r>
              <w:rPr>
                <w:rFonts w:ascii="Cambria Math"/>
                <w:sz w:val="28"/>
                <w:szCs w:val="28"/>
              </w:rPr>
              <m:t>5</m:t>
            </m:r>
          </m:sup>
        </m:sSup>
      </m:oMath>
      <w:r w:rsidRPr="00017531">
        <w:rPr>
          <w:sz w:val="28"/>
          <w:szCs w:val="28"/>
        </w:rPr>
        <w:t xml:space="preserve">) на поток круглой изотермической струи, вдуваемой в неподвижную среду при числе Маха М=0.9 с использованием </w:t>
      </w:r>
      <w:r w:rsidRPr="00017531">
        <w:rPr>
          <w:sz w:val="28"/>
          <w:szCs w:val="28"/>
          <w:lang w:val="en-US"/>
        </w:rPr>
        <w:t>LES</w:t>
      </w:r>
      <w:r w:rsidRPr="00017531">
        <w:rPr>
          <w:sz w:val="28"/>
          <w:szCs w:val="28"/>
        </w:rPr>
        <w:t xml:space="preserve"> метода и схем низкой диссипации и дисперсной дискретизации (шестиступенчатая схема Рунге-Кутта второго порядка по времени) при разнообразном выборе фильтров. В качестве входных граничных условий был выставлен </w:t>
      </w:r>
      <w:proofErr w:type="spellStart"/>
      <w:r w:rsidRPr="00017531">
        <w:rPr>
          <w:sz w:val="28"/>
          <w:szCs w:val="28"/>
        </w:rPr>
        <w:t>рандомный</w:t>
      </w:r>
      <w:proofErr w:type="spellEnd"/>
      <w:r w:rsidRPr="00017531">
        <w:rPr>
          <w:sz w:val="28"/>
          <w:szCs w:val="28"/>
        </w:rPr>
        <w:t xml:space="preserve"> генератор пертурбаций, давление равнялось давлению окружающей среды, а радиальная и азимутальная составляющая скоростей были равны нулю. Расчетная сетка состояла из 255х221х221 узлов. Как показали результаты расчетов, развитие турбулентности значительно видоизменялось при разнообразных числах Рейнольдса. Так, например, при уменьшении числа Рейнольдса струя начинала развиваться гораздо быстрее после потенциального ядра с большими значениями турбулентных напряжений на больших интегральных масштабах. </w:t>
      </w:r>
    </w:p>
    <w:p w14:paraId="79134DE6" w14:textId="77777777" w:rsidR="00B16282" w:rsidRDefault="00B16282" w:rsidP="00B16282">
      <w:pPr>
        <w:pStyle w:val="a7"/>
        <w:ind w:firstLine="567"/>
        <w:jc w:val="both"/>
        <w:rPr>
          <w:sz w:val="28"/>
          <w:szCs w:val="28"/>
          <w:lang w:val="kk-KZ"/>
        </w:rPr>
      </w:pPr>
      <w:r w:rsidRPr="00BF4E22">
        <w:rPr>
          <w:sz w:val="28"/>
          <w:szCs w:val="28"/>
          <w:lang w:val="kk-KZ"/>
        </w:rPr>
        <w:lastRenderedPageBreak/>
        <w:t xml:space="preserve">В </w:t>
      </w:r>
      <w:r w:rsidRPr="00DC2FB4">
        <w:rPr>
          <w:sz w:val="28"/>
          <w:szCs w:val="28"/>
        </w:rPr>
        <w:t>[6</w:t>
      </w:r>
      <w:r>
        <w:rPr>
          <w:sz w:val="28"/>
          <w:szCs w:val="28"/>
        </w:rPr>
        <w:t>1</w:t>
      </w:r>
      <w:r w:rsidRPr="00DC2FB4">
        <w:rPr>
          <w:sz w:val="28"/>
          <w:szCs w:val="28"/>
        </w:rPr>
        <w:t>]</w:t>
      </w:r>
      <w:r>
        <w:rPr>
          <w:sz w:val="28"/>
          <w:szCs w:val="28"/>
          <w:lang w:val="kk-KZ"/>
        </w:rPr>
        <w:t xml:space="preserve"> </w:t>
      </w:r>
      <w:r w:rsidRPr="00BF4E22">
        <w:rPr>
          <w:sz w:val="28"/>
          <w:szCs w:val="28"/>
          <w:lang w:val="kk-KZ"/>
        </w:rPr>
        <w:t>исслед</w:t>
      </w:r>
      <w:proofErr w:type="spellStart"/>
      <w:r>
        <w:rPr>
          <w:sz w:val="28"/>
          <w:szCs w:val="28"/>
        </w:rPr>
        <w:t>овалось</w:t>
      </w:r>
      <w:proofErr w:type="spellEnd"/>
      <w:r w:rsidRPr="00BF4E22">
        <w:rPr>
          <w:sz w:val="28"/>
          <w:szCs w:val="28"/>
          <w:lang w:val="kk-KZ"/>
        </w:rPr>
        <w:t xml:space="preserve"> влияние </w:t>
      </w:r>
      <w:r>
        <w:rPr>
          <w:sz w:val="28"/>
          <w:szCs w:val="28"/>
          <w:lang w:val="kk-KZ"/>
        </w:rPr>
        <w:t xml:space="preserve">конвективного числа </w:t>
      </w:r>
      <w:r w:rsidRPr="00BF4E22">
        <w:rPr>
          <w:sz w:val="28"/>
          <w:szCs w:val="28"/>
          <w:lang w:val="kk-KZ"/>
        </w:rPr>
        <w:t>Маха</w:t>
      </w:r>
      <w:r w:rsidRPr="005748B6">
        <w:rPr>
          <w:sz w:val="28"/>
          <w:szCs w:val="28"/>
        </w:rPr>
        <w:t xml:space="preserve"> (</w:t>
      </w:r>
      <m:oMath>
        <m:sSub>
          <m:sSubPr>
            <m:ctrlPr>
              <w:rPr>
                <w:rFonts w:ascii="Cambria Math" w:hAnsi="Cambria Math"/>
                <w:i/>
                <w:sz w:val="28"/>
                <w:szCs w:val="28"/>
                <w:lang w:val="kk-KZ"/>
                <w14:ligatures w14:val="standardContextual"/>
              </w:rPr>
            </m:ctrlPr>
          </m:sSubPr>
          <m:e>
            <m:r>
              <w:rPr>
                <w:rFonts w:ascii="Cambria Math" w:hAnsi="Cambria Math"/>
                <w:sz w:val="28"/>
                <w:szCs w:val="28"/>
                <w:lang w:val="kk-KZ"/>
              </w:rPr>
              <m:t>M</m:t>
            </m:r>
          </m:e>
          <m:sub>
            <m:r>
              <w:rPr>
                <w:rFonts w:ascii="Cambria Math" w:hAnsi="Cambria Math"/>
                <w:sz w:val="28"/>
                <w:szCs w:val="28"/>
                <w:lang w:val="kk-KZ"/>
              </w:rPr>
              <m:t>c</m:t>
            </m:r>
          </m:sub>
        </m:sSub>
        <m:r>
          <w:rPr>
            <w:rFonts w:ascii="Cambria Math" w:hAnsi="Cambria Math"/>
            <w:sz w:val="28"/>
            <w:szCs w:val="28"/>
            <w:lang w:val="kk-KZ"/>
          </w:rPr>
          <m:t>=</m:t>
        </m:r>
        <m:f>
          <m:fPr>
            <m:ctrlPr>
              <w:rPr>
                <w:rFonts w:ascii="Cambria Math" w:hAnsi="Cambria Math"/>
                <w:i/>
                <w:sz w:val="28"/>
                <w:szCs w:val="28"/>
                <w:lang w:val="kk-KZ"/>
                <w14:ligatures w14:val="standardContextual"/>
              </w:rPr>
            </m:ctrlPr>
          </m:fPr>
          <m:num>
            <m:r>
              <w:rPr>
                <w:rFonts w:ascii="Cambria Math" w:hAnsi="Cambria Math"/>
                <w:sz w:val="28"/>
                <w:szCs w:val="28"/>
                <w:lang w:val="kk-KZ"/>
              </w:rPr>
              <m:t>(</m:t>
            </m:r>
            <m:sSub>
              <m:sSubPr>
                <m:ctrlPr>
                  <w:rPr>
                    <w:rFonts w:ascii="Cambria Math" w:hAnsi="Cambria Math"/>
                    <w:i/>
                    <w:sz w:val="28"/>
                    <w:szCs w:val="28"/>
                    <w:lang w:val="kk-KZ"/>
                    <w14:ligatures w14:val="standardContextual"/>
                  </w:rPr>
                </m:ctrlPr>
              </m:sSubPr>
              <m:e>
                <m:r>
                  <w:rPr>
                    <w:rFonts w:ascii="Cambria Math" w:hAnsi="Cambria Math"/>
                    <w:sz w:val="28"/>
                    <w:szCs w:val="28"/>
                    <w:lang w:val="kk-KZ"/>
                  </w:rPr>
                  <m:t>M</m:t>
                </m:r>
              </m:e>
              <m:sub>
                <m:r>
                  <w:rPr>
                    <w:rFonts w:ascii="Cambria Math" w:hAnsi="Cambria Math"/>
                    <w:sz w:val="28"/>
                    <w:szCs w:val="28"/>
                    <w:lang w:val="kk-KZ"/>
                  </w:rPr>
                  <m:t>1</m:t>
                </m:r>
              </m:sub>
            </m:sSub>
            <m:r>
              <w:rPr>
                <w:rFonts w:ascii="Cambria Math" w:hAnsi="Cambria Math"/>
                <w:sz w:val="28"/>
                <w:szCs w:val="28"/>
              </w:rPr>
              <m:t>-</m:t>
            </m:r>
            <m:sSub>
              <m:sSubPr>
                <m:ctrlPr>
                  <w:rPr>
                    <w:rFonts w:ascii="Cambria Math" w:hAnsi="Cambria Math"/>
                    <w:i/>
                    <w:sz w:val="28"/>
                    <w:szCs w:val="28"/>
                    <w:lang w:val="en-US"/>
                    <w14:ligatures w14:val="standardContextual"/>
                  </w:rPr>
                </m:ctrlPr>
              </m:sSubPr>
              <m:e>
                <m:r>
                  <w:rPr>
                    <w:rFonts w:ascii="Cambria Math" w:hAnsi="Cambria Math"/>
                    <w:sz w:val="28"/>
                    <w:szCs w:val="28"/>
                    <w:lang w:val="en-US"/>
                  </w:rPr>
                  <m:t>M</m:t>
                </m:r>
              </m:e>
              <m:sub>
                <m:r>
                  <w:rPr>
                    <w:rFonts w:ascii="Cambria Math" w:hAnsi="Cambria Math"/>
                    <w:sz w:val="28"/>
                    <w:szCs w:val="28"/>
                  </w:rPr>
                  <m:t>2</m:t>
                </m:r>
              </m:sub>
            </m:sSub>
            <m:r>
              <w:rPr>
                <w:rFonts w:ascii="Cambria Math" w:hAnsi="Cambria Math"/>
                <w:sz w:val="28"/>
                <w:szCs w:val="28"/>
              </w:rPr>
              <m:t>)</m:t>
            </m:r>
          </m:num>
          <m:den>
            <m:r>
              <w:rPr>
                <w:rFonts w:ascii="Cambria Math" w:hAnsi="Cambria Math"/>
                <w:sz w:val="28"/>
                <w:szCs w:val="28"/>
                <w:lang w:val="kk-KZ"/>
              </w:rPr>
              <m:t>2</m:t>
            </m:r>
          </m:den>
        </m:f>
      </m:oMath>
      <w:r>
        <w:rPr>
          <w:sz w:val="28"/>
          <w:szCs w:val="28"/>
        </w:rPr>
        <w:t xml:space="preserve">, где </w:t>
      </w:r>
      <m:oMath>
        <m:sSub>
          <m:sSubPr>
            <m:ctrlPr>
              <w:rPr>
                <w:rFonts w:ascii="Cambria Math" w:hAnsi="Cambria Math"/>
                <w:i/>
                <w:sz w:val="28"/>
                <w:szCs w:val="28"/>
                <w:lang w:val="kk-KZ"/>
                <w14:ligatures w14:val="standardContextual"/>
              </w:rPr>
            </m:ctrlPr>
          </m:sSubPr>
          <m:e>
            <m:r>
              <w:rPr>
                <w:rFonts w:ascii="Cambria Math" w:hAnsi="Cambria Math"/>
                <w:sz w:val="28"/>
                <w:szCs w:val="28"/>
                <w:lang w:val="kk-KZ"/>
              </w:rPr>
              <m:t>M</m:t>
            </m:r>
          </m:e>
          <m:sub>
            <m:r>
              <w:rPr>
                <w:rFonts w:ascii="Cambria Math" w:hAnsi="Cambria Math"/>
                <w:sz w:val="28"/>
                <w:szCs w:val="28"/>
                <w:lang w:val="kk-KZ"/>
              </w:rPr>
              <m:t>1</m:t>
            </m:r>
          </m:sub>
        </m:sSub>
        <m:r>
          <w:rPr>
            <w:rFonts w:ascii="Cambria Math" w:hAnsi="Cambria Math"/>
            <w:sz w:val="28"/>
            <w:szCs w:val="28"/>
            <w:lang w:val="kk-KZ"/>
          </w:rPr>
          <m:t xml:space="preserve"> </m:t>
        </m:r>
      </m:oMath>
      <w:r>
        <w:rPr>
          <w:sz w:val="28"/>
          <w:szCs w:val="28"/>
          <w:lang w:val="kk-KZ"/>
        </w:rPr>
        <w:t xml:space="preserve">и </w:t>
      </w:r>
      <m:oMath>
        <m:sSub>
          <m:sSubPr>
            <m:ctrlPr>
              <w:rPr>
                <w:rFonts w:ascii="Cambria Math" w:hAnsi="Cambria Math"/>
                <w:i/>
                <w:sz w:val="28"/>
                <w:szCs w:val="28"/>
                <w:lang w:val="kk-KZ"/>
                <w14:ligatures w14:val="standardContextual"/>
              </w:rPr>
            </m:ctrlPr>
          </m:sSubPr>
          <m:e>
            <m:r>
              <w:rPr>
                <w:rFonts w:ascii="Cambria Math" w:hAnsi="Cambria Math"/>
                <w:sz w:val="28"/>
                <w:szCs w:val="28"/>
                <w:lang w:val="kk-KZ"/>
              </w:rPr>
              <m:t>M</m:t>
            </m:r>
          </m:e>
          <m:sub>
            <m:r>
              <w:rPr>
                <w:rFonts w:ascii="Cambria Math" w:hAnsi="Cambria Math"/>
                <w:sz w:val="28"/>
                <w:szCs w:val="28"/>
                <w:lang w:val="kk-KZ"/>
              </w:rPr>
              <m:t>2</m:t>
            </m:r>
          </m:sub>
        </m:sSub>
      </m:oMath>
      <w:r w:rsidRPr="00BF4E22">
        <w:rPr>
          <w:sz w:val="28"/>
          <w:szCs w:val="28"/>
          <w:lang w:val="kk-KZ"/>
        </w:rPr>
        <w:t xml:space="preserve"> </w:t>
      </w:r>
      <w:r>
        <w:rPr>
          <w:sz w:val="28"/>
          <w:szCs w:val="28"/>
          <w:lang w:val="kk-KZ"/>
        </w:rPr>
        <w:t xml:space="preserve">были </w:t>
      </w:r>
      <w:r>
        <w:rPr>
          <w:sz w:val="28"/>
          <w:szCs w:val="28"/>
        </w:rPr>
        <w:t xml:space="preserve">обозначены как скорость струи и </w:t>
      </w:r>
      <w:proofErr w:type="spellStart"/>
      <w:r>
        <w:rPr>
          <w:sz w:val="28"/>
          <w:szCs w:val="28"/>
        </w:rPr>
        <w:t>спутного</w:t>
      </w:r>
      <w:proofErr w:type="spellEnd"/>
      <w:r>
        <w:rPr>
          <w:sz w:val="28"/>
          <w:szCs w:val="28"/>
        </w:rPr>
        <w:t xml:space="preserve"> потока, соответственно) </w:t>
      </w:r>
      <w:r w:rsidRPr="00BF4E22">
        <w:rPr>
          <w:sz w:val="28"/>
          <w:szCs w:val="28"/>
          <w:lang w:val="kk-KZ"/>
        </w:rPr>
        <w:t xml:space="preserve">на плоские </w:t>
      </w:r>
      <w:r>
        <w:rPr>
          <w:sz w:val="28"/>
          <w:szCs w:val="28"/>
          <w:lang w:val="kk-KZ"/>
        </w:rPr>
        <w:t xml:space="preserve">дохвуковые </w:t>
      </w:r>
      <w:r w:rsidRPr="00BF4E22">
        <w:rPr>
          <w:sz w:val="28"/>
          <w:szCs w:val="28"/>
          <w:lang w:val="kk-KZ"/>
        </w:rPr>
        <w:t xml:space="preserve">струи </w:t>
      </w:r>
      <w:r>
        <w:rPr>
          <w:sz w:val="28"/>
          <w:szCs w:val="28"/>
          <w:lang w:val="kk-KZ"/>
        </w:rPr>
        <w:t xml:space="preserve">в спутном потоке путем </w:t>
      </w:r>
      <w:r w:rsidRPr="00BF4E22">
        <w:rPr>
          <w:sz w:val="28"/>
          <w:szCs w:val="28"/>
          <w:lang w:val="kk-KZ"/>
        </w:rPr>
        <w:t>численно</w:t>
      </w:r>
      <w:r>
        <w:rPr>
          <w:sz w:val="28"/>
          <w:szCs w:val="28"/>
          <w:lang w:val="kk-KZ"/>
        </w:rPr>
        <w:t>го</w:t>
      </w:r>
      <w:r w:rsidRPr="00BF4E22">
        <w:rPr>
          <w:sz w:val="28"/>
          <w:szCs w:val="28"/>
          <w:lang w:val="kk-KZ"/>
        </w:rPr>
        <w:t xml:space="preserve"> моделир</w:t>
      </w:r>
      <w:r>
        <w:rPr>
          <w:sz w:val="28"/>
          <w:szCs w:val="28"/>
          <w:lang w:val="kk-KZ"/>
        </w:rPr>
        <w:t>ования</w:t>
      </w:r>
      <w:r w:rsidRPr="00BF4E22">
        <w:rPr>
          <w:sz w:val="28"/>
          <w:szCs w:val="28"/>
          <w:lang w:val="kk-KZ"/>
        </w:rPr>
        <w:t xml:space="preserve"> с использованием схем пространственной и временной интеграции высокого порядка.</w:t>
      </w:r>
      <w:r>
        <w:rPr>
          <w:sz w:val="28"/>
          <w:szCs w:val="28"/>
          <w:lang w:val="kk-KZ"/>
        </w:rPr>
        <w:t xml:space="preserve"> </w:t>
      </w:r>
      <w:r w:rsidRPr="00EF43A8">
        <w:rPr>
          <w:sz w:val="28"/>
          <w:szCs w:val="28"/>
          <w:lang w:val="kk-KZ"/>
        </w:rPr>
        <w:t>Число Рейнольдса</w:t>
      </w:r>
      <w:r>
        <w:rPr>
          <w:sz w:val="28"/>
          <w:szCs w:val="28"/>
          <w:lang w:val="kk-KZ"/>
        </w:rPr>
        <w:t xml:space="preserve"> было взято </w:t>
      </w:r>
      <w:r w:rsidRPr="00EF43A8">
        <w:rPr>
          <w:sz w:val="28"/>
          <w:szCs w:val="28"/>
          <w:lang w:val="kk-KZ"/>
        </w:rPr>
        <w:t>равн</w:t>
      </w:r>
      <w:r>
        <w:rPr>
          <w:sz w:val="28"/>
          <w:szCs w:val="28"/>
          <w:lang w:val="kk-KZ"/>
        </w:rPr>
        <w:t xml:space="preserve">ым </w:t>
      </w:r>
      <w:r w:rsidRPr="00EF43A8">
        <w:rPr>
          <w:sz w:val="28"/>
          <w:szCs w:val="28"/>
          <w:lang w:val="kk-KZ"/>
        </w:rPr>
        <w:t xml:space="preserve">8000, </w:t>
      </w:r>
      <m:oMath>
        <m:sSub>
          <m:sSubPr>
            <m:ctrlPr>
              <w:rPr>
                <w:rFonts w:ascii="Cambria Math" w:hAnsi="Cambria Math"/>
                <w:i/>
                <w:sz w:val="28"/>
                <w:szCs w:val="28"/>
                <w:lang w:val="kk-KZ"/>
                <w14:ligatures w14:val="standardContextual"/>
              </w:rPr>
            </m:ctrlPr>
          </m:sSubPr>
          <m:e>
            <m:r>
              <w:rPr>
                <w:rFonts w:ascii="Cambria Math" w:hAnsi="Cambria Math"/>
                <w:sz w:val="28"/>
                <w:szCs w:val="28"/>
                <w:lang w:val="kk-KZ"/>
              </w:rPr>
              <m:t>M</m:t>
            </m:r>
          </m:e>
          <m:sub>
            <m:r>
              <w:rPr>
                <w:rFonts w:ascii="Cambria Math" w:hAnsi="Cambria Math"/>
                <w:sz w:val="28"/>
                <w:szCs w:val="28"/>
                <w:lang w:val="kk-KZ"/>
              </w:rPr>
              <m:t>c</m:t>
            </m:r>
          </m:sub>
        </m:sSub>
      </m:oMath>
      <w:r w:rsidRPr="00EF43A8">
        <w:rPr>
          <w:sz w:val="28"/>
          <w:szCs w:val="28"/>
          <w:lang w:val="kk-KZ"/>
        </w:rPr>
        <w:t xml:space="preserve"> </w:t>
      </w:r>
      <w:r>
        <w:rPr>
          <w:sz w:val="28"/>
          <w:szCs w:val="28"/>
          <w:lang w:val="kk-KZ"/>
        </w:rPr>
        <w:t>варьировалоь</w:t>
      </w:r>
      <w:r w:rsidRPr="00EF43A8">
        <w:rPr>
          <w:sz w:val="28"/>
          <w:szCs w:val="28"/>
          <w:lang w:val="kk-KZ"/>
        </w:rPr>
        <w:t xml:space="preserve"> от 0</w:t>
      </w:r>
      <w:r>
        <w:rPr>
          <w:sz w:val="28"/>
          <w:szCs w:val="28"/>
          <w:lang w:val="kk-KZ"/>
        </w:rPr>
        <w:t>.</w:t>
      </w:r>
      <w:r w:rsidRPr="00EF43A8">
        <w:rPr>
          <w:sz w:val="28"/>
          <w:szCs w:val="28"/>
          <w:lang w:val="kk-KZ"/>
        </w:rPr>
        <w:t>3 до 0</w:t>
      </w:r>
      <w:r>
        <w:rPr>
          <w:sz w:val="28"/>
          <w:szCs w:val="28"/>
          <w:lang w:val="kk-KZ"/>
        </w:rPr>
        <w:t>.</w:t>
      </w:r>
      <w:r w:rsidRPr="00EF43A8">
        <w:rPr>
          <w:sz w:val="28"/>
          <w:szCs w:val="28"/>
          <w:lang w:val="kk-KZ"/>
        </w:rPr>
        <w:t>8 с шагом 0</w:t>
      </w:r>
      <w:r>
        <w:rPr>
          <w:sz w:val="28"/>
          <w:szCs w:val="28"/>
          <w:lang w:val="kk-KZ"/>
        </w:rPr>
        <w:t>.</w:t>
      </w:r>
      <w:r w:rsidRPr="00EF43A8">
        <w:rPr>
          <w:sz w:val="28"/>
          <w:szCs w:val="28"/>
          <w:lang w:val="kk-KZ"/>
        </w:rPr>
        <w:t>1.</w:t>
      </w:r>
      <w:r w:rsidRPr="00BF4E22">
        <w:rPr>
          <w:sz w:val="28"/>
          <w:szCs w:val="28"/>
          <w:lang w:val="kk-KZ"/>
        </w:rPr>
        <w:t xml:space="preserve"> Для устранения неоднородностей, вызванных сеткой, применя</w:t>
      </w:r>
      <w:r>
        <w:rPr>
          <w:sz w:val="28"/>
          <w:szCs w:val="28"/>
          <w:lang w:val="kk-KZ"/>
        </w:rPr>
        <w:t>лся</w:t>
      </w:r>
      <w:r w:rsidRPr="00BF4E22">
        <w:rPr>
          <w:sz w:val="28"/>
          <w:szCs w:val="28"/>
          <w:lang w:val="kk-KZ"/>
        </w:rPr>
        <w:t xml:space="preserve"> явный трехдиагональный пространственный фильтр. Среднее поле потока и статистика турбулентности </w:t>
      </w:r>
      <w:r>
        <w:rPr>
          <w:sz w:val="28"/>
          <w:szCs w:val="28"/>
          <w:lang w:val="kk-KZ"/>
        </w:rPr>
        <w:t>были получены</w:t>
      </w:r>
      <w:r w:rsidRPr="00BF4E22">
        <w:rPr>
          <w:sz w:val="28"/>
          <w:szCs w:val="28"/>
          <w:lang w:val="kk-KZ"/>
        </w:rPr>
        <w:t xml:space="preserve"> из результатов моделирования с использованием </w:t>
      </w:r>
      <w:r>
        <w:rPr>
          <w:sz w:val="28"/>
          <w:szCs w:val="28"/>
          <w:lang w:val="kk-KZ"/>
        </w:rPr>
        <w:t>осреднения</w:t>
      </w:r>
      <w:r w:rsidRPr="00BF4E22">
        <w:rPr>
          <w:sz w:val="28"/>
          <w:szCs w:val="28"/>
          <w:lang w:val="kk-KZ"/>
        </w:rPr>
        <w:t xml:space="preserve"> по времени. </w:t>
      </w:r>
      <w:r>
        <w:rPr>
          <w:sz w:val="28"/>
          <w:szCs w:val="28"/>
          <w:lang w:val="kk-KZ"/>
        </w:rPr>
        <w:t xml:space="preserve">Было выявлено, </w:t>
      </w:r>
      <w:r w:rsidRPr="009F5C36">
        <w:rPr>
          <w:sz w:val="28"/>
          <w:szCs w:val="28"/>
          <w:lang w:val="kk-KZ"/>
        </w:rPr>
        <w:t>что крупные вихревые структуры</w:t>
      </w:r>
      <w:r>
        <w:rPr>
          <w:sz w:val="28"/>
          <w:szCs w:val="28"/>
          <w:lang w:val="kk-KZ"/>
        </w:rPr>
        <w:t xml:space="preserve"> </w:t>
      </w:r>
      <w:r w:rsidRPr="009F5C36">
        <w:rPr>
          <w:sz w:val="28"/>
          <w:szCs w:val="28"/>
          <w:lang w:val="kk-KZ"/>
        </w:rPr>
        <w:t>игра</w:t>
      </w:r>
      <w:r>
        <w:rPr>
          <w:sz w:val="28"/>
          <w:szCs w:val="28"/>
          <w:lang w:val="kk-KZ"/>
        </w:rPr>
        <w:t>ли</w:t>
      </w:r>
      <w:r w:rsidRPr="009F5C36">
        <w:rPr>
          <w:sz w:val="28"/>
          <w:szCs w:val="28"/>
          <w:lang w:val="kk-KZ"/>
        </w:rPr>
        <w:t xml:space="preserve"> доминирующую роль в макроскопической динамике смеш</w:t>
      </w:r>
      <w:r>
        <w:rPr>
          <w:sz w:val="28"/>
          <w:szCs w:val="28"/>
          <w:lang w:val="kk-KZ"/>
        </w:rPr>
        <w:t>ения, а также то,</w:t>
      </w:r>
      <w:r w:rsidRPr="00EC2B97">
        <w:rPr>
          <w:sz w:val="28"/>
          <w:szCs w:val="28"/>
          <w:lang w:val="kk-KZ"/>
        </w:rPr>
        <w:t xml:space="preserve"> что конвективное</w:t>
      </w:r>
      <w:r>
        <w:rPr>
          <w:sz w:val="28"/>
          <w:szCs w:val="28"/>
          <w:lang w:val="kk-KZ"/>
        </w:rPr>
        <w:t xml:space="preserve"> </w:t>
      </w:r>
      <w:r w:rsidRPr="00EC2B97">
        <w:rPr>
          <w:sz w:val="28"/>
          <w:szCs w:val="28"/>
          <w:lang w:val="kk-KZ"/>
        </w:rPr>
        <w:t>число Маха оказыва</w:t>
      </w:r>
      <w:r>
        <w:rPr>
          <w:sz w:val="28"/>
          <w:szCs w:val="28"/>
          <w:lang w:val="kk-KZ"/>
        </w:rPr>
        <w:t xml:space="preserve">ло </w:t>
      </w:r>
      <w:r w:rsidRPr="00EC2B97">
        <w:rPr>
          <w:sz w:val="28"/>
          <w:szCs w:val="28"/>
          <w:lang w:val="kk-KZ"/>
        </w:rPr>
        <w:t>большое влияние на потенциальное</w:t>
      </w:r>
      <w:r>
        <w:rPr>
          <w:sz w:val="28"/>
          <w:szCs w:val="28"/>
          <w:lang w:val="kk-KZ"/>
        </w:rPr>
        <w:t xml:space="preserve"> </w:t>
      </w:r>
      <w:r w:rsidRPr="00EC2B97">
        <w:rPr>
          <w:sz w:val="28"/>
          <w:szCs w:val="28"/>
          <w:lang w:val="kk-KZ"/>
        </w:rPr>
        <w:t>ядро и</w:t>
      </w:r>
      <w:r>
        <w:rPr>
          <w:sz w:val="28"/>
          <w:szCs w:val="28"/>
          <w:lang w:val="kk-KZ"/>
        </w:rPr>
        <w:t xml:space="preserve"> </w:t>
      </w:r>
      <w:r w:rsidRPr="00EC2B97">
        <w:rPr>
          <w:sz w:val="28"/>
          <w:szCs w:val="28"/>
          <w:lang w:val="kk-KZ"/>
        </w:rPr>
        <w:t>распространение струи</w:t>
      </w:r>
      <w:r>
        <w:rPr>
          <w:sz w:val="28"/>
          <w:szCs w:val="28"/>
          <w:lang w:val="kk-KZ"/>
        </w:rPr>
        <w:t>, а именно, было показано, что</w:t>
      </w:r>
      <w:r w:rsidRPr="00EC2B97">
        <w:rPr>
          <w:sz w:val="28"/>
          <w:szCs w:val="28"/>
          <w:lang w:val="kk-KZ"/>
        </w:rPr>
        <w:t xml:space="preserve"> </w:t>
      </w:r>
      <w:r>
        <w:rPr>
          <w:sz w:val="28"/>
          <w:szCs w:val="28"/>
          <w:lang w:val="kk-KZ"/>
        </w:rPr>
        <w:t>п</w:t>
      </w:r>
      <w:r w:rsidRPr="00EC2B97">
        <w:rPr>
          <w:sz w:val="28"/>
          <w:szCs w:val="28"/>
          <w:lang w:val="kk-KZ"/>
        </w:rPr>
        <w:t>отенциальное ядро ​​</w:t>
      </w:r>
      <w:r>
        <w:rPr>
          <w:sz w:val="28"/>
          <w:szCs w:val="28"/>
          <w:lang w:val="kk-KZ"/>
        </w:rPr>
        <w:t>возростало</w:t>
      </w:r>
      <w:r w:rsidRPr="00EC2B97">
        <w:rPr>
          <w:sz w:val="28"/>
          <w:szCs w:val="28"/>
          <w:lang w:val="kk-KZ"/>
        </w:rPr>
        <w:t xml:space="preserve"> с</w:t>
      </w:r>
      <w:r>
        <w:rPr>
          <w:sz w:val="28"/>
          <w:szCs w:val="28"/>
          <w:lang w:val="kk-KZ"/>
        </w:rPr>
        <w:t xml:space="preserve"> увеличением</w:t>
      </w:r>
      <w:r w:rsidRPr="00EC2B97">
        <w:rPr>
          <w:sz w:val="28"/>
          <w:szCs w:val="28"/>
          <w:lang w:val="kk-KZ"/>
        </w:rPr>
        <w:t xml:space="preserve"> </w:t>
      </w:r>
      <m:oMath>
        <m:sSub>
          <m:sSubPr>
            <m:ctrlPr>
              <w:rPr>
                <w:rFonts w:ascii="Cambria Math" w:hAnsi="Cambria Math"/>
                <w:i/>
                <w:sz w:val="28"/>
                <w:szCs w:val="28"/>
                <w:lang w:val="kk-KZ"/>
                <w14:ligatures w14:val="standardContextual"/>
              </w:rPr>
            </m:ctrlPr>
          </m:sSubPr>
          <m:e>
            <m:r>
              <w:rPr>
                <w:rFonts w:ascii="Cambria Math" w:hAnsi="Cambria Math"/>
                <w:sz w:val="28"/>
                <w:szCs w:val="28"/>
                <w:lang w:val="kk-KZ"/>
              </w:rPr>
              <m:t>M</m:t>
            </m:r>
          </m:e>
          <m:sub>
            <m:r>
              <w:rPr>
                <w:rFonts w:ascii="Cambria Math" w:hAnsi="Cambria Math"/>
                <w:sz w:val="28"/>
                <w:szCs w:val="28"/>
                <w:lang w:val="kk-KZ"/>
              </w:rPr>
              <m:t>c</m:t>
            </m:r>
          </m:sub>
        </m:sSub>
      </m:oMath>
      <w:r w:rsidRPr="00EC2B97">
        <w:rPr>
          <w:sz w:val="28"/>
          <w:szCs w:val="28"/>
          <w:lang w:val="kk-KZ"/>
        </w:rPr>
        <w:t>,</w:t>
      </w:r>
      <w:r>
        <w:rPr>
          <w:sz w:val="28"/>
          <w:szCs w:val="28"/>
          <w:lang w:val="kk-KZ"/>
        </w:rPr>
        <w:t xml:space="preserve"> </w:t>
      </w:r>
      <w:r w:rsidRPr="00EC2B97">
        <w:rPr>
          <w:sz w:val="28"/>
          <w:szCs w:val="28"/>
          <w:lang w:val="kk-KZ"/>
        </w:rPr>
        <w:t xml:space="preserve">тогда как </w:t>
      </w:r>
      <w:r>
        <w:rPr>
          <w:sz w:val="28"/>
          <w:szCs w:val="28"/>
          <w:lang w:val="kk-KZ"/>
        </w:rPr>
        <w:t xml:space="preserve">скорость </w:t>
      </w:r>
      <w:r w:rsidRPr="00EC2B97">
        <w:rPr>
          <w:sz w:val="28"/>
          <w:szCs w:val="28"/>
          <w:lang w:val="kk-KZ"/>
        </w:rPr>
        <w:t>распространени</w:t>
      </w:r>
      <w:r>
        <w:rPr>
          <w:sz w:val="28"/>
          <w:szCs w:val="28"/>
          <w:lang w:val="kk-KZ"/>
        </w:rPr>
        <w:t>я</w:t>
      </w:r>
      <w:r w:rsidRPr="00EC2B97">
        <w:rPr>
          <w:sz w:val="28"/>
          <w:szCs w:val="28"/>
          <w:lang w:val="kk-KZ"/>
        </w:rPr>
        <w:t xml:space="preserve"> струи</w:t>
      </w:r>
      <w:r>
        <w:rPr>
          <w:sz w:val="28"/>
          <w:szCs w:val="28"/>
          <w:lang w:val="kk-KZ"/>
        </w:rPr>
        <w:t xml:space="preserve"> наоброт</w:t>
      </w:r>
      <w:r w:rsidRPr="00EC2B97">
        <w:rPr>
          <w:sz w:val="28"/>
          <w:szCs w:val="28"/>
          <w:lang w:val="kk-KZ"/>
        </w:rPr>
        <w:t xml:space="preserve"> уменьша</w:t>
      </w:r>
      <w:r>
        <w:rPr>
          <w:sz w:val="28"/>
          <w:szCs w:val="28"/>
          <w:lang w:val="kk-KZ"/>
        </w:rPr>
        <w:t>лось</w:t>
      </w:r>
      <w:r w:rsidRPr="00EC2B97">
        <w:rPr>
          <w:sz w:val="28"/>
          <w:szCs w:val="28"/>
          <w:lang w:val="kk-KZ"/>
        </w:rPr>
        <w:t>.</w:t>
      </w:r>
      <w:r>
        <w:rPr>
          <w:sz w:val="28"/>
          <w:szCs w:val="28"/>
          <w:lang w:val="kk-KZ"/>
        </w:rPr>
        <w:t xml:space="preserve"> Похожее исследование было проведено авторами </w:t>
      </w:r>
      <w:r w:rsidRPr="006B586A">
        <w:rPr>
          <w:sz w:val="28"/>
          <w:szCs w:val="28"/>
        </w:rPr>
        <w:t>[62]</w:t>
      </w:r>
      <w:r>
        <w:rPr>
          <w:sz w:val="28"/>
          <w:szCs w:val="28"/>
          <w:lang w:val="kk-KZ"/>
        </w:rPr>
        <w:t xml:space="preserve"> посредством </w:t>
      </w:r>
      <w:r>
        <w:rPr>
          <w:sz w:val="28"/>
          <w:szCs w:val="28"/>
          <w:lang w:val="en-US"/>
        </w:rPr>
        <w:t>LES</w:t>
      </w:r>
      <w:r w:rsidRPr="00D0540F">
        <w:rPr>
          <w:sz w:val="28"/>
          <w:szCs w:val="28"/>
        </w:rPr>
        <w:t xml:space="preserve"> </w:t>
      </w:r>
      <w:r>
        <w:rPr>
          <w:sz w:val="28"/>
          <w:szCs w:val="28"/>
          <w:lang w:val="kk-KZ"/>
        </w:rPr>
        <w:t>моделирования</w:t>
      </w:r>
      <w:r w:rsidRPr="009D6E73">
        <w:rPr>
          <w:sz w:val="28"/>
          <w:szCs w:val="28"/>
          <w:lang w:val="kk-KZ"/>
        </w:rPr>
        <w:t xml:space="preserve"> дозвуковых круглых стру</w:t>
      </w:r>
      <w:r>
        <w:rPr>
          <w:sz w:val="28"/>
          <w:szCs w:val="28"/>
          <w:lang w:val="kk-KZ"/>
        </w:rPr>
        <w:t>й со спутным потоком и без него,</w:t>
      </w:r>
      <w:r w:rsidRPr="009D6E73">
        <w:rPr>
          <w:sz w:val="28"/>
          <w:szCs w:val="28"/>
          <w:lang w:val="kk-KZ"/>
        </w:rPr>
        <w:t xml:space="preserve"> с использованием компактной конечно-разностной схемы высокого порядка и приближенного метода деконволюции на основе явной фильтрации при числе Маха 0,9 и числе Рейнольдса 88 000.</w:t>
      </w:r>
      <w:r>
        <w:rPr>
          <w:sz w:val="28"/>
          <w:szCs w:val="28"/>
          <w:lang w:val="kk-KZ"/>
        </w:rPr>
        <w:t xml:space="preserve"> И было выявлено, что при</w:t>
      </w:r>
      <w:r w:rsidRPr="009D6E73">
        <w:rPr>
          <w:sz w:val="28"/>
          <w:szCs w:val="28"/>
          <w:lang w:val="kk-KZ"/>
        </w:rPr>
        <w:t xml:space="preserve"> наличии </w:t>
      </w:r>
      <w:r>
        <w:rPr>
          <w:sz w:val="28"/>
          <w:szCs w:val="28"/>
          <w:lang w:val="kk-KZ"/>
        </w:rPr>
        <w:t>спутного</w:t>
      </w:r>
      <w:r w:rsidRPr="009D6E73">
        <w:rPr>
          <w:sz w:val="28"/>
          <w:szCs w:val="28"/>
          <w:lang w:val="kk-KZ"/>
        </w:rPr>
        <w:t xml:space="preserve"> потока</w:t>
      </w:r>
      <w:r>
        <w:rPr>
          <w:sz w:val="28"/>
          <w:szCs w:val="28"/>
          <w:lang w:val="kk-KZ"/>
        </w:rPr>
        <w:t xml:space="preserve"> наблюдалось у</w:t>
      </w:r>
      <w:r w:rsidRPr="009D6E73">
        <w:rPr>
          <w:sz w:val="28"/>
          <w:szCs w:val="28"/>
          <w:lang w:val="kk-KZ"/>
        </w:rPr>
        <w:t>величение потенциальной длины ядра</w:t>
      </w:r>
      <w:r>
        <w:rPr>
          <w:sz w:val="28"/>
          <w:szCs w:val="28"/>
          <w:lang w:val="kk-KZ"/>
        </w:rPr>
        <w:t xml:space="preserve"> и</w:t>
      </w:r>
      <w:r w:rsidRPr="009D6E73">
        <w:rPr>
          <w:sz w:val="28"/>
          <w:szCs w:val="28"/>
          <w:lang w:val="kk-KZ"/>
        </w:rPr>
        <w:t xml:space="preserve"> уменьшение скорости распространения струи</w:t>
      </w:r>
      <w:r>
        <w:rPr>
          <w:sz w:val="28"/>
          <w:szCs w:val="28"/>
        </w:rPr>
        <w:t xml:space="preserve">. Авторы продолжили исследование в </w:t>
      </w:r>
      <w:r w:rsidRPr="00296344">
        <w:rPr>
          <w:sz w:val="28"/>
          <w:szCs w:val="28"/>
        </w:rPr>
        <w:t>[63]</w:t>
      </w:r>
      <w:r>
        <w:rPr>
          <w:sz w:val="28"/>
          <w:szCs w:val="28"/>
        </w:rPr>
        <w:t xml:space="preserve">, где изучалось влияние </w:t>
      </w:r>
      <w:proofErr w:type="spellStart"/>
      <w:r>
        <w:rPr>
          <w:sz w:val="28"/>
          <w:szCs w:val="28"/>
        </w:rPr>
        <w:t>спутного</w:t>
      </w:r>
      <w:proofErr w:type="spellEnd"/>
      <w:r>
        <w:rPr>
          <w:sz w:val="28"/>
          <w:szCs w:val="28"/>
        </w:rPr>
        <w:t xml:space="preserve"> потока на изменение интенсивности турбулентности и снижение шума в </w:t>
      </w:r>
      <w:proofErr w:type="spellStart"/>
      <w:r>
        <w:rPr>
          <w:sz w:val="28"/>
          <w:szCs w:val="28"/>
        </w:rPr>
        <w:t>околоструйной</w:t>
      </w:r>
      <w:proofErr w:type="spellEnd"/>
      <w:r>
        <w:rPr>
          <w:sz w:val="28"/>
          <w:szCs w:val="28"/>
        </w:rPr>
        <w:t xml:space="preserve"> области</w:t>
      </w:r>
      <w:r w:rsidRPr="00D8304A">
        <w:rPr>
          <w:sz w:val="28"/>
          <w:szCs w:val="28"/>
          <w:lang w:val="kk-KZ"/>
        </w:rPr>
        <w:t>,</w:t>
      </w:r>
      <w:r>
        <w:rPr>
          <w:sz w:val="28"/>
          <w:szCs w:val="28"/>
          <w:lang w:val="kk-KZ"/>
        </w:rPr>
        <w:t xml:space="preserve"> и было выявлено,</w:t>
      </w:r>
      <w:r w:rsidRPr="00D8304A">
        <w:rPr>
          <w:sz w:val="28"/>
          <w:szCs w:val="28"/>
          <w:lang w:val="kk-KZ"/>
        </w:rPr>
        <w:t xml:space="preserve"> что увеличение соотношения скоростей </w:t>
      </w:r>
      <w:r>
        <w:rPr>
          <w:sz w:val="28"/>
          <w:szCs w:val="28"/>
          <w:lang w:val="kk-KZ"/>
        </w:rPr>
        <w:t>спутного</w:t>
      </w:r>
      <w:r w:rsidRPr="00D8304A">
        <w:rPr>
          <w:sz w:val="28"/>
          <w:szCs w:val="28"/>
          <w:lang w:val="kk-KZ"/>
        </w:rPr>
        <w:t xml:space="preserve"> потока </w:t>
      </w:r>
      <w:r>
        <w:rPr>
          <w:sz w:val="28"/>
          <w:szCs w:val="28"/>
          <w:lang w:val="kk-KZ"/>
        </w:rPr>
        <w:t xml:space="preserve">к струе </w:t>
      </w:r>
      <w:r w:rsidRPr="00D8304A">
        <w:rPr>
          <w:sz w:val="28"/>
          <w:szCs w:val="28"/>
          <w:lang w:val="kk-KZ"/>
        </w:rPr>
        <w:t>приводи</w:t>
      </w:r>
      <w:r>
        <w:rPr>
          <w:sz w:val="28"/>
          <w:szCs w:val="28"/>
          <w:lang w:val="kk-KZ"/>
        </w:rPr>
        <w:t>ло</w:t>
      </w:r>
      <w:r w:rsidRPr="00D8304A">
        <w:rPr>
          <w:sz w:val="28"/>
          <w:szCs w:val="28"/>
          <w:lang w:val="kk-KZ"/>
        </w:rPr>
        <w:t xml:space="preserve"> к</w:t>
      </w:r>
      <w:r>
        <w:rPr>
          <w:sz w:val="28"/>
          <w:szCs w:val="28"/>
          <w:lang w:val="kk-KZ"/>
        </w:rPr>
        <w:t xml:space="preserve"> </w:t>
      </w:r>
      <w:r w:rsidRPr="00D8304A">
        <w:rPr>
          <w:sz w:val="28"/>
          <w:szCs w:val="28"/>
          <w:lang w:val="kk-KZ"/>
        </w:rPr>
        <w:t xml:space="preserve">снижению интенсивности турбулентности и </w:t>
      </w:r>
      <w:r>
        <w:rPr>
          <w:sz w:val="28"/>
          <w:szCs w:val="28"/>
          <w:lang w:val="kk-KZ"/>
        </w:rPr>
        <w:t>шума в околоструйной области</w:t>
      </w:r>
      <w:r w:rsidRPr="00D8304A">
        <w:rPr>
          <w:sz w:val="28"/>
          <w:szCs w:val="28"/>
          <w:lang w:val="kk-KZ"/>
        </w:rPr>
        <w:t>.</w:t>
      </w:r>
    </w:p>
    <w:p w14:paraId="74A06630" w14:textId="77777777" w:rsidR="00B16282" w:rsidRDefault="00B16282" w:rsidP="00B16282">
      <w:pPr>
        <w:pStyle w:val="a7"/>
        <w:ind w:firstLine="567"/>
        <w:jc w:val="both"/>
        <w:rPr>
          <w:sz w:val="28"/>
          <w:szCs w:val="28"/>
          <w:lang w:val="kk-KZ"/>
        </w:rPr>
      </w:pPr>
      <w:r>
        <w:rPr>
          <w:sz w:val="28"/>
          <w:szCs w:val="28"/>
        </w:rPr>
        <w:t>И</w:t>
      </w:r>
      <w:r w:rsidRPr="00A1222E">
        <w:rPr>
          <w:sz w:val="28"/>
          <w:szCs w:val="28"/>
          <w:lang w:val="kk-KZ"/>
        </w:rPr>
        <w:t>сследование</w:t>
      </w:r>
      <w:r>
        <w:rPr>
          <w:sz w:val="28"/>
          <w:szCs w:val="28"/>
          <w:lang w:val="kk-KZ"/>
        </w:rPr>
        <w:t xml:space="preserve"> в работе </w:t>
      </w:r>
      <w:r w:rsidRPr="00B4160D">
        <w:rPr>
          <w:sz w:val="28"/>
          <w:szCs w:val="28"/>
        </w:rPr>
        <w:t xml:space="preserve">[64] </w:t>
      </w:r>
      <w:r w:rsidRPr="00A1222E">
        <w:rPr>
          <w:sz w:val="28"/>
          <w:szCs w:val="28"/>
          <w:lang w:val="kk-KZ"/>
        </w:rPr>
        <w:t>фокусир</w:t>
      </w:r>
      <w:r>
        <w:rPr>
          <w:sz w:val="28"/>
          <w:szCs w:val="28"/>
          <w:lang w:val="kk-KZ"/>
        </w:rPr>
        <w:t>овалось</w:t>
      </w:r>
      <w:r w:rsidRPr="00A1222E">
        <w:rPr>
          <w:sz w:val="28"/>
          <w:szCs w:val="28"/>
          <w:lang w:val="kk-KZ"/>
        </w:rPr>
        <w:t xml:space="preserve"> на влиянии наклона выходного отверстия сопла на характеристики смешения перерасширенных струй Маха 2,17 при</w:t>
      </w:r>
      <w:r w:rsidRPr="00B4160D">
        <w:rPr>
          <w:sz w:val="28"/>
          <w:szCs w:val="28"/>
        </w:rPr>
        <w:t xml:space="preserve"> </w:t>
      </w:r>
      <w:r>
        <w:rPr>
          <w:sz w:val="28"/>
          <w:szCs w:val="28"/>
          <w:lang w:val="kk-KZ"/>
        </w:rPr>
        <w:t xml:space="preserve">параметрах нерасчетности </w:t>
      </w:r>
      <w:r w:rsidRPr="00A1222E">
        <w:rPr>
          <w:sz w:val="28"/>
          <w:szCs w:val="28"/>
          <w:lang w:val="kk-KZ"/>
        </w:rPr>
        <w:t xml:space="preserve">NPR 5, NPR 6 и NPR 7 с использованием коммерческого программного пакета ANSYS Fluent. Исследуемые </w:t>
      </w:r>
      <w:r>
        <w:rPr>
          <w:sz w:val="28"/>
          <w:szCs w:val="28"/>
          <w:lang w:val="kk-KZ"/>
        </w:rPr>
        <w:t>сходящиеся</w:t>
      </w:r>
      <w:r w:rsidRPr="00A1222E">
        <w:rPr>
          <w:sz w:val="28"/>
          <w:szCs w:val="28"/>
          <w:lang w:val="kk-KZ"/>
        </w:rPr>
        <w:t>-расходящиеся сопла представля</w:t>
      </w:r>
      <w:r>
        <w:rPr>
          <w:sz w:val="28"/>
          <w:szCs w:val="28"/>
          <w:lang w:val="kk-KZ"/>
        </w:rPr>
        <w:t>ли</w:t>
      </w:r>
      <w:r w:rsidRPr="00A1222E">
        <w:rPr>
          <w:sz w:val="28"/>
          <w:szCs w:val="28"/>
          <w:lang w:val="kk-KZ"/>
        </w:rPr>
        <w:t xml:space="preserve"> собой круглое сопло</w:t>
      </w:r>
      <w:r>
        <w:rPr>
          <w:sz w:val="28"/>
          <w:szCs w:val="28"/>
          <w:lang w:val="kk-KZ"/>
        </w:rPr>
        <w:t xml:space="preserve"> с </w:t>
      </w:r>
      <w:r w:rsidRPr="00A1222E">
        <w:rPr>
          <w:sz w:val="28"/>
          <w:szCs w:val="28"/>
          <w:lang w:val="kk-KZ"/>
        </w:rPr>
        <w:t>углом скоса 300</w:t>
      </w:r>
      <w:r>
        <w:rPr>
          <w:sz w:val="28"/>
          <w:szCs w:val="28"/>
          <w:lang w:val="kk-KZ"/>
        </w:rPr>
        <w:t xml:space="preserve"> (</w:t>
      </w:r>
      <w:r w:rsidRPr="00A1222E">
        <w:rPr>
          <w:sz w:val="28"/>
          <w:szCs w:val="28"/>
          <w:lang w:val="kk-KZ"/>
        </w:rPr>
        <w:t>Bevel</w:t>
      </w:r>
      <w:r>
        <w:rPr>
          <w:sz w:val="28"/>
          <w:szCs w:val="28"/>
          <w:lang w:val="kk-KZ"/>
        </w:rPr>
        <w:t>30)</w:t>
      </w:r>
      <w:r w:rsidRPr="00A1222E">
        <w:rPr>
          <w:sz w:val="28"/>
          <w:szCs w:val="28"/>
          <w:lang w:val="kk-KZ"/>
        </w:rPr>
        <w:t xml:space="preserve"> и</w:t>
      </w:r>
      <w:r>
        <w:rPr>
          <w:sz w:val="28"/>
          <w:szCs w:val="28"/>
          <w:lang w:val="kk-KZ"/>
        </w:rPr>
        <w:t xml:space="preserve"> </w:t>
      </w:r>
      <w:r w:rsidRPr="00A1222E">
        <w:rPr>
          <w:sz w:val="28"/>
          <w:szCs w:val="28"/>
          <w:lang w:val="kk-KZ"/>
        </w:rPr>
        <w:t>скошенное сопло углом скоса 450</w:t>
      </w:r>
      <w:r>
        <w:rPr>
          <w:sz w:val="28"/>
          <w:szCs w:val="28"/>
          <w:lang w:val="kk-KZ"/>
        </w:rPr>
        <w:t xml:space="preserve"> (</w:t>
      </w:r>
      <w:r w:rsidRPr="00A1222E">
        <w:rPr>
          <w:sz w:val="28"/>
          <w:szCs w:val="28"/>
          <w:lang w:val="kk-KZ"/>
        </w:rPr>
        <w:t>Bevel45</w:t>
      </w:r>
      <w:r>
        <w:rPr>
          <w:sz w:val="28"/>
          <w:szCs w:val="28"/>
          <w:lang w:val="kk-KZ"/>
        </w:rPr>
        <w:t>)</w:t>
      </w:r>
      <w:r w:rsidRPr="00A1222E">
        <w:rPr>
          <w:sz w:val="28"/>
          <w:szCs w:val="28"/>
          <w:lang w:val="kk-KZ"/>
        </w:rPr>
        <w:t xml:space="preserve">. Сопла </w:t>
      </w:r>
      <w:r>
        <w:rPr>
          <w:sz w:val="28"/>
          <w:szCs w:val="28"/>
          <w:lang w:val="kk-KZ"/>
        </w:rPr>
        <w:t xml:space="preserve">были </w:t>
      </w:r>
      <w:r w:rsidRPr="00A1222E">
        <w:rPr>
          <w:sz w:val="28"/>
          <w:szCs w:val="28"/>
          <w:lang w:val="kk-KZ"/>
        </w:rPr>
        <w:t xml:space="preserve">сконструированы с равным отношением площади </w:t>
      </w:r>
      <w:r>
        <w:rPr>
          <w:sz w:val="28"/>
          <w:szCs w:val="28"/>
          <w:lang w:val="kk-KZ"/>
        </w:rPr>
        <w:t>горловины</w:t>
      </w:r>
      <w:r w:rsidRPr="00A1222E">
        <w:rPr>
          <w:sz w:val="28"/>
          <w:szCs w:val="28"/>
          <w:lang w:val="kk-KZ"/>
        </w:rPr>
        <w:t xml:space="preserve"> к выходному сечению, чтобы поддержив</w:t>
      </w:r>
      <w:r>
        <w:rPr>
          <w:sz w:val="28"/>
          <w:szCs w:val="28"/>
          <w:lang w:val="kk-KZ"/>
        </w:rPr>
        <w:t>алось</w:t>
      </w:r>
      <w:r w:rsidRPr="00A1222E">
        <w:rPr>
          <w:sz w:val="28"/>
          <w:szCs w:val="28"/>
          <w:lang w:val="kk-KZ"/>
        </w:rPr>
        <w:t xml:space="preserve"> равномерное число Маха на выходе сопла. Из результатов было обнаружено, что скошенные сопла эффективно уменьшают ядро ​​струи на 46%, что указыва</w:t>
      </w:r>
      <w:r>
        <w:rPr>
          <w:sz w:val="28"/>
          <w:szCs w:val="28"/>
          <w:lang w:val="kk-KZ"/>
        </w:rPr>
        <w:t>ло</w:t>
      </w:r>
      <w:r w:rsidRPr="00A1222E">
        <w:rPr>
          <w:sz w:val="28"/>
          <w:szCs w:val="28"/>
          <w:lang w:val="kk-KZ"/>
        </w:rPr>
        <w:t xml:space="preserve"> на улучшенное </w:t>
      </w:r>
      <w:r>
        <w:rPr>
          <w:sz w:val="28"/>
          <w:szCs w:val="28"/>
          <w:lang w:val="kk-KZ"/>
        </w:rPr>
        <w:t xml:space="preserve">смешение </w:t>
      </w:r>
      <w:r w:rsidRPr="00A1222E">
        <w:rPr>
          <w:sz w:val="28"/>
          <w:szCs w:val="28"/>
          <w:lang w:val="kk-KZ"/>
        </w:rPr>
        <w:t xml:space="preserve">струи. Было также отмечено, что при более низком </w:t>
      </w:r>
      <w:r>
        <w:rPr>
          <w:sz w:val="28"/>
          <w:szCs w:val="28"/>
          <w:lang w:val="kk-KZ"/>
        </w:rPr>
        <w:t xml:space="preserve">параметре нерасчетности </w:t>
      </w:r>
      <w:r>
        <w:rPr>
          <w:sz w:val="28"/>
          <w:szCs w:val="28"/>
        </w:rPr>
        <w:t>(</w:t>
      </w:r>
      <w:r w:rsidRPr="00A1222E">
        <w:rPr>
          <w:sz w:val="28"/>
          <w:szCs w:val="28"/>
          <w:lang w:val="kk-KZ"/>
        </w:rPr>
        <w:t>NPR 5</w:t>
      </w:r>
      <w:r>
        <w:rPr>
          <w:sz w:val="28"/>
          <w:szCs w:val="28"/>
          <w:lang w:val="kk-KZ"/>
        </w:rPr>
        <w:t>)</w:t>
      </w:r>
      <w:r w:rsidRPr="00A1222E">
        <w:rPr>
          <w:sz w:val="28"/>
          <w:szCs w:val="28"/>
          <w:lang w:val="kk-KZ"/>
        </w:rPr>
        <w:t xml:space="preserve">, сопло </w:t>
      </w:r>
      <w:r>
        <w:rPr>
          <w:sz w:val="28"/>
          <w:szCs w:val="28"/>
          <w:lang w:val="kk-KZ"/>
        </w:rPr>
        <w:t xml:space="preserve">с </w:t>
      </w:r>
      <w:r w:rsidRPr="00A1222E">
        <w:rPr>
          <w:sz w:val="28"/>
          <w:szCs w:val="28"/>
          <w:lang w:val="kk-KZ"/>
        </w:rPr>
        <w:t>углом скоса 300  оказыва</w:t>
      </w:r>
      <w:r>
        <w:rPr>
          <w:sz w:val="28"/>
          <w:szCs w:val="28"/>
          <w:lang w:val="kk-KZ"/>
        </w:rPr>
        <w:t>лось</w:t>
      </w:r>
      <w:r w:rsidRPr="00A1222E">
        <w:rPr>
          <w:sz w:val="28"/>
          <w:szCs w:val="28"/>
          <w:lang w:val="kk-KZ"/>
        </w:rPr>
        <w:t xml:space="preserve"> лучше, чем сопло </w:t>
      </w:r>
      <w:r>
        <w:rPr>
          <w:sz w:val="28"/>
          <w:szCs w:val="28"/>
          <w:lang w:val="kk-KZ"/>
        </w:rPr>
        <w:t xml:space="preserve">с </w:t>
      </w:r>
      <w:r w:rsidRPr="00A1222E">
        <w:rPr>
          <w:sz w:val="28"/>
          <w:szCs w:val="28"/>
          <w:lang w:val="kk-KZ"/>
        </w:rPr>
        <w:t xml:space="preserve">углом скоса </w:t>
      </w:r>
      <w:r>
        <w:rPr>
          <w:sz w:val="28"/>
          <w:szCs w:val="28"/>
          <w:lang w:val="kk-KZ"/>
        </w:rPr>
        <w:t>45</w:t>
      </w:r>
      <w:r w:rsidRPr="00A1222E">
        <w:rPr>
          <w:sz w:val="28"/>
          <w:szCs w:val="28"/>
          <w:lang w:val="kk-KZ"/>
        </w:rPr>
        <w:t>0, а при промежуточн</w:t>
      </w:r>
      <w:r>
        <w:rPr>
          <w:sz w:val="28"/>
          <w:szCs w:val="28"/>
          <w:lang w:val="kk-KZ"/>
        </w:rPr>
        <w:t>ой нерасчетности</w:t>
      </w:r>
      <w:r w:rsidRPr="00A1222E">
        <w:rPr>
          <w:sz w:val="28"/>
          <w:szCs w:val="28"/>
          <w:lang w:val="kk-KZ"/>
        </w:rPr>
        <w:t xml:space="preserve"> оба сопла уменьша</w:t>
      </w:r>
      <w:r>
        <w:rPr>
          <w:sz w:val="28"/>
          <w:szCs w:val="28"/>
          <w:lang w:val="kk-KZ"/>
        </w:rPr>
        <w:t>ли</w:t>
      </w:r>
      <w:r w:rsidRPr="00A1222E">
        <w:rPr>
          <w:sz w:val="28"/>
          <w:szCs w:val="28"/>
          <w:lang w:val="kk-KZ"/>
        </w:rPr>
        <w:t xml:space="preserve"> ядро ​​струи с одинаковой скоростью. Однако при самом высоком NPR</w:t>
      </w:r>
      <w:r>
        <w:rPr>
          <w:sz w:val="28"/>
          <w:szCs w:val="28"/>
          <w:lang w:val="kk-KZ"/>
        </w:rPr>
        <w:t xml:space="preserve"> 7</w:t>
      </w:r>
      <w:r w:rsidRPr="00A1222E">
        <w:rPr>
          <w:sz w:val="28"/>
          <w:szCs w:val="28"/>
          <w:lang w:val="kk-KZ"/>
        </w:rPr>
        <w:t xml:space="preserve"> сопло Bevel45 демонстрир</w:t>
      </w:r>
      <w:r>
        <w:rPr>
          <w:sz w:val="28"/>
          <w:szCs w:val="28"/>
          <w:lang w:val="kk-KZ"/>
        </w:rPr>
        <w:t>овало</w:t>
      </w:r>
      <w:r w:rsidRPr="00A1222E">
        <w:rPr>
          <w:sz w:val="28"/>
          <w:szCs w:val="28"/>
          <w:lang w:val="kk-KZ"/>
        </w:rPr>
        <w:t xml:space="preserve"> самое высокое улучшение смеш</w:t>
      </w:r>
      <w:r>
        <w:rPr>
          <w:sz w:val="28"/>
          <w:szCs w:val="28"/>
          <w:lang w:val="kk-KZ"/>
        </w:rPr>
        <w:t>ения</w:t>
      </w:r>
      <w:r w:rsidRPr="00A1222E">
        <w:rPr>
          <w:sz w:val="28"/>
          <w:szCs w:val="28"/>
          <w:lang w:val="kk-KZ"/>
        </w:rPr>
        <w:t>.</w:t>
      </w:r>
      <w:r>
        <w:rPr>
          <w:sz w:val="28"/>
          <w:szCs w:val="28"/>
          <w:lang w:val="kk-KZ"/>
        </w:rPr>
        <w:t xml:space="preserve"> </w:t>
      </w:r>
    </w:p>
    <w:p w14:paraId="487D4688" w14:textId="77777777" w:rsidR="00B16282" w:rsidRDefault="00B16282" w:rsidP="00B16282">
      <w:pPr>
        <w:pStyle w:val="a7"/>
        <w:ind w:firstLine="567"/>
        <w:jc w:val="both"/>
        <w:rPr>
          <w:sz w:val="28"/>
          <w:szCs w:val="28"/>
          <w:lang w:val="kk-KZ"/>
        </w:rPr>
      </w:pPr>
      <w:r>
        <w:rPr>
          <w:sz w:val="28"/>
          <w:szCs w:val="28"/>
          <w:lang w:val="kk-KZ"/>
        </w:rPr>
        <w:t>Ц</w:t>
      </w:r>
      <w:r w:rsidRPr="00C27CB4">
        <w:rPr>
          <w:sz w:val="28"/>
          <w:szCs w:val="28"/>
          <w:lang w:val="kk-KZ"/>
        </w:rPr>
        <w:t>елью работы</w:t>
      </w:r>
      <w:r>
        <w:rPr>
          <w:sz w:val="28"/>
          <w:szCs w:val="28"/>
          <w:lang w:val="kk-KZ"/>
        </w:rPr>
        <w:t xml:space="preserve"> </w:t>
      </w:r>
      <w:r w:rsidRPr="000E3878">
        <w:rPr>
          <w:sz w:val="28"/>
          <w:szCs w:val="28"/>
        </w:rPr>
        <w:t>[65]</w:t>
      </w:r>
      <w:r w:rsidRPr="00C27CB4">
        <w:rPr>
          <w:sz w:val="28"/>
          <w:szCs w:val="28"/>
          <w:lang w:val="kk-KZ"/>
        </w:rPr>
        <w:t xml:space="preserve"> явля</w:t>
      </w:r>
      <w:r>
        <w:rPr>
          <w:sz w:val="28"/>
          <w:szCs w:val="28"/>
          <w:lang w:val="kk-KZ"/>
        </w:rPr>
        <w:t xml:space="preserve">лось </w:t>
      </w:r>
      <w:r w:rsidRPr="00C27CB4">
        <w:rPr>
          <w:sz w:val="28"/>
          <w:szCs w:val="28"/>
          <w:lang w:val="kk-KZ"/>
        </w:rPr>
        <w:t>исследование влияния чисел Маха и Рейнольдса на поведение турбулентных газовых струй с целью получения новых знаний о гидродинамическом процессе см</w:t>
      </w:r>
      <w:r>
        <w:rPr>
          <w:sz w:val="28"/>
          <w:szCs w:val="28"/>
          <w:lang w:val="kk-KZ"/>
        </w:rPr>
        <w:t>ешения</w:t>
      </w:r>
      <w:r w:rsidRPr="00C27CB4">
        <w:rPr>
          <w:sz w:val="28"/>
          <w:szCs w:val="28"/>
          <w:lang w:val="kk-KZ"/>
        </w:rPr>
        <w:t xml:space="preserve"> и распространения </w:t>
      </w:r>
      <w:r w:rsidRPr="00C27CB4">
        <w:rPr>
          <w:sz w:val="28"/>
          <w:szCs w:val="28"/>
          <w:lang w:val="kk-KZ"/>
        </w:rPr>
        <w:lastRenderedPageBreak/>
        <w:t>турбулентных струй. Был использован</w:t>
      </w:r>
      <w:r>
        <w:rPr>
          <w:sz w:val="28"/>
          <w:szCs w:val="28"/>
          <w:lang w:val="kk-KZ"/>
        </w:rPr>
        <w:t xml:space="preserve"> метод</w:t>
      </w:r>
      <w:r w:rsidRPr="00C27CB4">
        <w:rPr>
          <w:sz w:val="28"/>
          <w:szCs w:val="28"/>
          <w:lang w:val="kk-KZ"/>
        </w:rPr>
        <w:t xml:space="preserve"> Flow-Large Eddy and Direct Simulation, FLEDS </w:t>
      </w:r>
      <w:r>
        <w:rPr>
          <w:sz w:val="28"/>
          <w:szCs w:val="28"/>
          <w:lang w:val="kk-KZ"/>
        </w:rPr>
        <w:t xml:space="preserve">для </w:t>
      </w:r>
      <w:r w:rsidRPr="00C27CB4">
        <w:rPr>
          <w:sz w:val="28"/>
          <w:szCs w:val="28"/>
          <w:lang w:val="kk-KZ"/>
        </w:rPr>
        <w:t>уравнений Навье-Стокса, отфильтрованных по Фавру. Сжимаемость была проанализирована путем рассмотрения газовых струй с числом Маха, равным 0</w:t>
      </w:r>
      <w:r>
        <w:rPr>
          <w:sz w:val="28"/>
          <w:szCs w:val="28"/>
          <w:lang w:val="kk-KZ"/>
        </w:rPr>
        <w:t>.</w:t>
      </w:r>
      <w:r w:rsidRPr="00C27CB4">
        <w:rPr>
          <w:sz w:val="28"/>
          <w:szCs w:val="28"/>
          <w:lang w:val="kk-KZ"/>
        </w:rPr>
        <w:t>8, 1</w:t>
      </w:r>
      <w:r>
        <w:rPr>
          <w:sz w:val="28"/>
          <w:szCs w:val="28"/>
          <w:lang w:val="kk-KZ"/>
        </w:rPr>
        <w:t>.</w:t>
      </w:r>
      <w:r w:rsidRPr="00C27CB4">
        <w:rPr>
          <w:sz w:val="28"/>
          <w:szCs w:val="28"/>
          <w:lang w:val="kk-KZ"/>
        </w:rPr>
        <w:t>4, 2</w:t>
      </w:r>
      <w:r>
        <w:rPr>
          <w:sz w:val="28"/>
          <w:szCs w:val="28"/>
          <w:lang w:val="kk-KZ"/>
        </w:rPr>
        <w:t>.</w:t>
      </w:r>
      <w:r w:rsidRPr="00C27CB4">
        <w:rPr>
          <w:sz w:val="28"/>
          <w:szCs w:val="28"/>
          <w:lang w:val="kk-KZ"/>
        </w:rPr>
        <w:t>0 и 2</w:t>
      </w:r>
      <w:r>
        <w:rPr>
          <w:sz w:val="28"/>
          <w:szCs w:val="28"/>
          <w:lang w:val="kk-KZ"/>
        </w:rPr>
        <w:t>.</w:t>
      </w:r>
      <w:r w:rsidRPr="00C27CB4">
        <w:rPr>
          <w:sz w:val="28"/>
          <w:szCs w:val="28"/>
          <w:lang w:val="kk-KZ"/>
        </w:rPr>
        <w:t>6, и Re, равным 10000. Что касается влияния Re на газовые струи, были исследованы четыре случая, а именно Re = 2500, 5000, 10 000 и 20 000, с числом Маха, равным 1</w:t>
      </w:r>
      <w:r>
        <w:rPr>
          <w:sz w:val="28"/>
          <w:szCs w:val="28"/>
        </w:rPr>
        <w:t>.</w:t>
      </w:r>
      <w:r w:rsidRPr="00C27CB4">
        <w:rPr>
          <w:sz w:val="28"/>
          <w:szCs w:val="28"/>
          <w:lang w:val="kk-KZ"/>
        </w:rPr>
        <w:t>4. Результаты показыва</w:t>
      </w:r>
      <w:r>
        <w:rPr>
          <w:sz w:val="28"/>
          <w:szCs w:val="28"/>
          <w:lang w:val="kk-KZ"/>
        </w:rPr>
        <w:t>ли</w:t>
      </w:r>
      <w:r w:rsidRPr="00C27CB4">
        <w:rPr>
          <w:sz w:val="28"/>
          <w:szCs w:val="28"/>
          <w:lang w:val="kk-KZ"/>
        </w:rPr>
        <w:t xml:space="preserve">, что в соответствии с предыдущими экспериментальными и численными исследованиями, длина потенциального ядра </w:t>
      </w:r>
      <w:r>
        <w:rPr>
          <w:sz w:val="28"/>
          <w:szCs w:val="28"/>
          <w:lang w:val="kk-KZ"/>
        </w:rPr>
        <w:t>росла</w:t>
      </w:r>
      <w:r w:rsidRPr="00C27CB4">
        <w:rPr>
          <w:sz w:val="28"/>
          <w:szCs w:val="28"/>
          <w:lang w:val="kk-KZ"/>
        </w:rPr>
        <w:t xml:space="preserve"> с </w:t>
      </w:r>
      <w:r>
        <w:rPr>
          <w:sz w:val="28"/>
          <w:szCs w:val="28"/>
          <w:lang w:val="kk-KZ"/>
        </w:rPr>
        <w:t xml:space="preserve">увеличением </w:t>
      </w:r>
      <w:r w:rsidRPr="00C27CB4">
        <w:rPr>
          <w:sz w:val="28"/>
          <w:szCs w:val="28"/>
          <w:lang w:val="kk-KZ"/>
        </w:rPr>
        <w:t>числ</w:t>
      </w:r>
      <w:r>
        <w:rPr>
          <w:sz w:val="28"/>
          <w:szCs w:val="28"/>
          <w:lang w:val="kk-KZ"/>
        </w:rPr>
        <w:t>а</w:t>
      </w:r>
      <w:r w:rsidRPr="00C27CB4">
        <w:rPr>
          <w:sz w:val="28"/>
          <w:szCs w:val="28"/>
          <w:lang w:val="kk-KZ"/>
        </w:rPr>
        <w:t xml:space="preserve"> Маха. Что касается затухания скорости и скорости распространения вниз по течению от потенциального ядра, эффекты сжимаемости не име</w:t>
      </w:r>
      <w:r>
        <w:rPr>
          <w:sz w:val="28"/>
          <w:szCs w:val="28"/>
          <w:lang w:val="kk-KZ"/>
        </w:rPr>
        <w:t>ли</w:t>
      </w:r>
      <w:r w:rsidRPr="00C27CB4">
        <w:rPr>
          <w:sz w:val="28"/>
          <w:szCs w:val="28"/>
          <w:lang w:val="kk-KZ"/>
        </w:rPr>
        <w:t xml:space="preserve"> </w:t>
      </w:r>
      <w:r>
        <w:rPr>
          <w:sz w:val="28"/>
          <w:szCs w:val="28"/>
          <w:lang w:val="kk-KZ"/>
        </w:rPr>
        <w:t>влияния</w:t>
      </w:r>
      <w:r w:rsidRPr="00C27CB4">
        <w:rPr>
          <w:sz w:val="28"/>
          <w:szCs w:val="28"/>
          <w:lang w:val="kk-KZ"/>
        </w:rPr>
        <w:t>, за исключением струи с числом Маха 2</w:t>
      </w:r>
      <w:r>
        <w:rPr>
          <w:sz w:val="28"/>
          <w:szCs w:val="28"/>
          <w:lang w:val="kk-KZ"/>
        </w:rPr>
        <w:t>.</w:t>
      </w:r>
      <w:r w:rsidRPr="00C27CB4">
        <w:rPr>
          <w:sz w:val="28"/>
          <w:szCs w:val="28"/>
          <w:lang w:val="kk-KZ"/>
        </w:rPr>
        <w:t xml:space="preserve">6. При увеличении </w:t>
      </w:r>
      <w:r>
        <w:rPr>
          <w:sz w:val="28"/>
          <w:szCs w:val="28"/>
          <w:lang w:val="kk-KZ"/>
        </w:rPr>
        <w:t xml:space="preserve">числа Рейнольдса </w:t>
      </w:r>
      <w:r w:rsidRPr="00C27CB4">
        <w:rPr>
          <w:sz w:val="28"/>
          <w:szCs w:val="28"/>
          <w:lang w:val="kk-KZ"/>
        </w:rPr>
        <w:t>Re длина потенциального ядра уменьша</w:t>
      </w:r>
      <w:r>
        <w:rPr>
          <w:sz w:val="28"/>
          <w:szCs w:val="28"/>
          <w:lang w:val="kk-KZ"/>
        </w:rPr>
        <w:t xml:space="preserve">лась </w:t>
      </w:r>
      <w:r w:rsidRPr="00C27CB4">
        <w:rPr>
          <w:sz w:val="28"/>
          <w:szCs w:val="28"/>
          <w:lang w:val="kk-KZ"/>
        </w:rPr>
        <w:t xml:space="preserve">до </w:t>
      </w:r>
      <w:r>
        <w:rPr>
          <w:sz w:val="28"/>
          <w:szCs w:val="28"/>
          <w:lang w:val="kk-KZ"/>
        </w:rPr>
        <w:t xml:space="preserve">одного </w:t>
      </w:r>
      <w:r w:rsidRPr="00C27CB4">
        <w:rPr>
          <w:sz w:val="28"/>
          <w:szCs w:val="28"/>
          <w:lang w:val="kk-KZ"/>
        </w:rPr>
        <w:t>для всех Re выше 10000. В области ниже по течению от потенциального ядра затухание скорости уменьша</w:t>
      </w:r>
      <w:r>
        <w:rPr>
          <w:sz w:val="28"/>
          <w:szCs w:val="28"/>
          <w:lang w:val="kk-KZ"/>
        </w:rPr>
        <w:t>лось</w:t>
      </w:r>
      <w:r w:rsidRPr="00C27CB4">
        <w:rPr>
          <w:sz w:val="28"/>
          <w:szCs w:val="28"/>
          <w:lang w:val="kk-KZ"/>
        </w:rPr>
        <w:t xml:space="preserve"> с увеличением числа Re от 10000 до 20000, тогда как для более низких значений Re влияние</w:t>
      </w:r>
      <w:r>
        <w:rPr>
          <w:sz w:val="28"/>
          <w:szCs w:val="28"/>
          <w:lang w:val="kk-KZ"/>
        </w:rPr>
        <w:t xml:space="preserve"> оказалось</w:t>
      </w:r>
      <w:r w:rsidRPr="00C27CB4">
        <w:rPr>
          <w:sz w:val="28"/>
          <w:szCs w:val="28"/>
          <w:lang w:val="kk-KZ"/>
        </w:rPr>
        <w:t xml:space="preserve"> пренебрежи</w:t>
      </w:r>
      <w:r>
        <w:rPr>
          <w:sz w:val="28"/>
          <w:szCs w:val="28"/>
          <w:lang w:val="kk-KZ"/>
        </w:rPr>
        <w:t>тельно</w:t>
      </w:r>
      <w:r w:rsidRPr="00C27CB4">
        <w:rPr>
          <w:sz w:val="28"/>
          <w:szCs w:val="28"/>
          <w:lang w:val="kk-KZ"/>
        </w:rPr>
        <w:t xml:space="preserve"> мало.</w:t>
      </w:r>
    </w:p>
    <w:p w14:paraId="0907BC6E" w14:textId="77777777" w:rsidR="00B16282" w:rsidRDefault="00B16282" w:rsidP="00B16282">
      <w:pPr>
        <w:pStyle w:val="a7"/>
        <w:ind w:firstLine="567"/>
        <w:jc w:val="both"/>
        <w:rPr>
          <w:sz w:val="28"/>
          <w:szCs w:val="28"/>
        </w:rPr>
      </w:pPr>
      <w:r w:rsidRPr="004E6AF7">
        <w:rPr>
          <w:sz w:val="28"/>
          <w:szCs w:val="28"/>
          <w:lang w:val="kk-KZ"/>
        </w:rPr>
        <w:t xml:space="preserve">В </w:t>
      </w:r>
      <w:r>
        <w:rPr>
          <w:sz w:val="28"/>
          <w:szCs w:val="28"/>
          <w:lang w:val="kk-KZ"/>
        </w:rPr>
        <w:t xml:space="preserve">работе </w:t>
      </w:r>
      <w:r w:rsidRPr="00FC539D">
        <w:rPr>
          <w:sz w:val="28"/>
          <w:szCs w:val="28"/>
        </w:rPr>
        <w:t>[66]</w:t>
      </w:r>
      <w:r w:rsidRPr="004E6AF7">
        <w:rPr>
          <w:sz w:val="28"/>
          <w:szCs w:val="28"/>
          <w:lang w:val="kk-KZ"/>
        </w:rPr>
        <w:t xml:space="preserve"> </w:t>
      </w:r>
      <w:r>
        <w:rPr>
          <w:sz w:val="28"/>
          <w:szCs w:val="28"/>
          <w:lang w:val="kk-KZ"/>
        </w:rPr>
        <w:t>было проведено ч</w:t>
      </w:r>
      <w:r w:rsidRPr="004E6AF7">
        <w:rPr>
          <w:sz w:val="28"/>
          <w:szCs w:val="28"/>
          <w:lang w:val="kk-KZ"/>
        </w:rPr>
        <w:t>исленное моделирование</w:t>
      </w:r>
      <w:r>
        <w:rPr>
          <w:sz w:val="28"/>
          <w:szCs w:val="28"/>
          <w:lang w:val="kk-KZ"/>
        </w:rPr>
        <w:t xml:space="preserve"> </w:t>
      </w:r>
      <w:r w:rsidRPr="004E6AF7">
        <w:rPr>
          <w:sz w:val="28"/>
          <w:szCs w:val="28"/>
          <w:lang w:val="kk-KZ"/>
        </w:rPr>
        <w:t>для исследования влияния интенсивности и угла ударной волны</w:t>
      </w:r>
      <w:r>
        <w:rPr>
          <w:sz w:val="28"/>
          <w:szCs w:val="28"/>
          <w:lang w:val="kk-KZ"/>
        </w:rPr>
        <w:t xml:space="preserve"> </w:t>
      </w:r>
      <w:r w:rsidRPr="004E6AF7">
        <w:rPr>
          <w:sz w:val="28"/>
          <w:szCs w:val="28"/>
          <w:lang w:val="kk-KZ"/>
        </w:rPr>
        <w:t xml:space="preserve">на </w:t>
      </w:r>
      <w:r>
        <w:rPr>
          <w:sz w:val="28"/>
          <w:szCs w:val="28"/>
          <w:lang w:val="kk-KZ"/>
        </w:rPr>
        <w:t>распад</w:t>
      </w:r>
      <w:r w:rsidRPr="004E6AF7">
        <w:rPr>
          <w:sz w:val="28"/>
          <w:szCs w:val="28"/>
          <w:lang w:val="kk-KZ"/>
        </w:rPr>
        <w:t xml:space="preserve"> вихря</w:t>
      </w:r>
      <w:r>
        <w:rPr>
          <w:sz w:val="28"/>
          <w:szCs w:val="28"/>
          <w:lang w:val="kk-KZ"/>
        </w:rPr>
        <w:t xml:space="preserve"> при сверхзвуковом истечении стури </w:t>
      </w:r>
      <w:r w:rsidRPr="004E6AF7">
        <w:rPr>
          <w:sz w:val="28"/>
          <w:szCs w:val="28"/>
          <w:lang w:val="kk-KZ"/>
        </w:rPr>
        <w:t>с числами Маха 3</w:t>
      </w:r>
      <w:r>
        <w:rPr>
          <w:sz w:val="28"/>
          <w:szCs w:val="28"/>
          <w:lang w:val="kk-KZ"/>
        </w:rPr>
        <w:t>.</w:t>
      </w:r>
      <w:r w:rsidRPr="004E6AF7">
        <w:rPr>
          <w:sz w:val="28"/>
          <w:szCs w:val="28"/>
          <w:lang w:val="kk-KZ"/>
        </w:rPr>
        <w:t>5 и 5</w:t>
      </w:r>
      <w:r>
        <w:rPr>
          <w:sz w:val="28"/>
          <w:szCs w:val="28"/>
          <w:lang w:val="kk-KZ"/>
        </w:rPr>
        <w:t>.</w:t>
      </w:r>
      <w:r w:rsidRPr="004E6AF7">
        <w:rPr>
          <w:sz w:val="28"/>
          <w:szCs w:val="28"/>
          <w:lang w:val="kk-KZ"/>
        </w:rPr>
        <w:t>0</w:t>
      </w:r>
      <w:r>
        <w:rPr>
          <w:sz w:val="28"/>
          <w:szCs w:val="28"/>
        </w:rPr>
        <w:t>.</w:t>
      </w:r>
    </w:p>
    <w:p w14:paraId="08D48674" w14:textId="77777777" w:rsidR="00B16282" w:rsidRPr="00B36ADC" w:rsidRDefault="00B16282" w:rsidP="00B16282">
      <w:pPr>
        <w:pStyle w:val="a7"/>
        <w:ind w:firstLine="567"/>
        <w:jc w:val="both"/>
        <w:rPr>
          <w:sz w:val="28"/>
          <w:szCs w:val="28"/>
        </w:rPr>
      </w:pPr>
      <w:r w:rsidRPr="00017531">
        <w:rPr>
          <w:sz w:val="28"/>
          <w:szCs w:val="28"/>
        </w:rPr>
        <w:t xml:space="preserve">Много исследований по турбулентным струйным течениям посвящено сфере </w:t>
      </w:r>
      <w:proofErr w:type="spellStart"/>
      <w:r w:rsidRPr="00017531">
        <w:rPr>
          <w:sz w:val="28"/>
          <w:szCs w:val="28"/>
        </w:rPr>
        <w:t>аэроакустики</w:t>
      </w:r>
      <w:proofErr w:type="spellEnd"/>
      <w:r w:rsidRPr="00017531">
        <w:rPr>
          <w:sz w:val="28"/>
          <w:szCs w:val="28"/>
        </w:rPr>
        <w:t>, а именно уменьшению шума, возникающего в окрестности турбулентных струй</w:t>
      </w:r>
      <w:r>
        <w:rPr>
          <w:sz w:val="28"/>
          <w:szCs w:val="28"/>
        </w:rPr>
        <w:t xml:space="preserve"> </w:t>
      </w:r>
      <w:r w:rsidRPr="00815F45">
        <w:rPr>
          <w:sz w:val="28"/>
          <w:szCs w:val="28"/>
        </w:rPr>
        <w:t>[</w:t>
      </w:r>
      <w:r>
        <w:rPr>
          <w:sz w:val="28"/>
          <w:szCs w:val="28"/>
        </w:rPr>
        <w:t>67-72</w:t>
      </w:r>
      <w:r w:rsidRPr="00815F45">
        <w:rPr>
          <w:sz w:val="28"/>
          <w:szCs w:val="28"/>
        </w:rPr>
        <w:t>]</w:t>
      </w:r>
      <w:r w:rsidRPr="00017531">
        <w:rPr>
          <w:sz w:val="28"/>
          <w:szCs w:val="28"/>
        </w:rPr>
        <w:t xml:space="preserve">. Такие исследования актуальны в задачах понижения уровня шума в городских аэропортах, а именно при производстве реактивных двигателей. Основным источником высокого уровня шума от реактивных двигателей является шум, возникающий при турбулентном струйном перемешивании. Большинство работ, посвященных исследованию таких задач, основываются на статистическом описании турбулентности </w:t>
      </w:r>
      <w:r w:rsidRPr="00765F50">
        <w:rPr>
          <w:sz w:val="28"/>
          <w:szCs w:val="28"/>
        </w:rPr>
        <w:t>[</w:t>
      </w:r>
      <w:r>
        <w:rPr>
          <w:sz w:val="28"/>
          <w:szCs w:val="28"/>
        </w:rPr>
        <w:t>73, 74</w:t>
      </w:r>
      <w:r w:rsidRPr="00765F50">
        <w:rPr>
          <w:sz w:val="28"/>
          <w:szCs w:val="28"/>
        </w:rPr>
        <w:t>]</w:t>
      </w:r>
      <w:r w:rsidRPr="00017531">
        <w:rPr>
          <w:sz w:val="28"/>
          <w:szCs w:val="28"/>
        </w:rPr>
        <w:t xml:space="preserve">. </w:t>
      </w:r>
      <w:r>
        <w:rPr>
          <w:sz w:val="28"/>
          <w:szCs w:val="28"/>
          <w:lang w:val="kk-KZ"/>
        </w:rPr>
        <w:t xml:space="preserve">Так например </w:t>
      </w:r>
      <w:r w:rsidRPr="00017531">
        <w:rPr>
          <w:sz w:val="28"/>
          <w:szCs w:val="28"/>
        </w:rPr>
        <w:t xml:space="preserve">В работах </w:t>
      </w:r>
      <w:r w:rsidRPr="00765F50">
        <w:rPr>
          <w:sz w:val="28"/>
          <w:szCs w:val="28"/>
        </w:rPr>
        <w:t>[</w:t>
      </w:r>
      <w:r>
        <w:rPr>
          <w:sz w:val="28"/>
          <w:szCs w:val="28"/>
        </w:rPr>
        <w:t>75-76</w:t>
      </w:r>
      <w:r w:rsidRPr="00765F50">
        <w:rPr>
          <w:sz w:val="28"/>
          <w:szCs w:val="28"/>
        </w:rPr>
        <w:t>]</w:t>
      </w:r>
      <w:r w:rsidRPr="00840C0E">
        <w:rPr>
          <w:sz w:val="28"/>
          <w:szCs w:val="28"/>
        </w:rPr>
        <w:t xml:space="preserve"> </w:t>
      </w:r>
      <w:r w:rsidRPr="00017531">
        <w:rPr>
          <w:sz w:val="28"/>
          <w:szCs w:val="28"/>
        </w:rPr>
        <w:t xml:space="preserve">рассматривался случай круглой струи, и проводилось прогнозирование характеристик </w:t>
      </w:r>
      <w:proofErr w:type="spellStart"/>
      <w:r w:rsidRPr="00017531">
        <w:rPr>
          <w:sz w:val="28"/>
          <w:szCs w:val="28"/>
        </w:rPr>
        <w:t>смеш</w:t>
      </w:r>
      <w:proofErr w:type="spellEnd"/>
      <w:r>
        <w:rPr>
          <w:sz w:val="28"/>
          <w:szCs w:val="28"/>
          <w:lang w:val="kk-KZ"/>
        </w:rPr>
        <w:t>ения</w:t>
      </w:r>
      <w:r w:rsidRPr="00017531">
        <w:rPr>
          <w:sz w:val="28"/>
          <w:szCs w:val="28"/>
        </w:rPr>
        <w:t xml:space="preserve"> и результирующего акустического шума</w:t>
      </w:r>
      <w:r>
        <w:rPr>
          <w:sz w:val="28"/>
          <w:szCs w:val="28"/>
        </w:rPr>
        <w:t>, с</w:t>
      </w:r>
      <w:r w:rsidRPr="00017531">
        <w:rPr>
          <w:sz w:val="28"/>
          <w:szCs w:val="28"/>
        </w:rPr>
        <w:t xml:space="preserve">лучай дозвуковой и сверхзвуковой струи был исследован в работе </w:t>
      </w:r>
      <w:r w:rsidRPr="00765F50">
        <w:rPr>
          <w:sz w:val="28"/>
          <w:szCs w:val="28"/>
        </w:rPr>
        <w:t>[</w:t>
      </w:r>
      <w:r>
        <w:rPr>
          <w:sz w:val="28"/>
          <w:szCs w:val="28"/>
        </w:rPr>
        <w:t>77</w:t>
      </w:r>
      <w:r w:rsidRPr="00765F50">
        <w:rPr>
          <w:sz w:val="28"/>
          <w:szCs w:val="28"/>
        </w:rPr>
        <w:t>]</w:t>
      </w:r>
      <w:r>
        <w:rPr>
          <w:sz w:val="28"/>
          <w:szCs w:val="28"/>
        </w:rPr>
        <w:t xml:space="preserve"> </w:t>
      </w:r>
      <w:r w:rsidRPr="00017531">
        <w:rPr>
          <w:sz w:val="28"/>
          <w:szCs w:val="28"/>
        </w:rPr>
        <w:t>применительно к воздухоплавательным и космическим системам</w:t>
      </w:r>
      <w:r>
        <w:rPr>
          <w:sz w:val="28"/>
          <w:szCs w:val="28"/>
        </w:rPr>
        <w:t>, а в</w:t>
      </w:r>
      <w:r w:rsidRPr="00017531">
        <w:rPr>
          <w:sz w:val="28"/>
          <w:szCs w:val="28"/>
        </w:rPr>
        <w:t xml:space="preserve"> работе </w:t>
      </w:r>
      <w:r w:rsidRPr="00DF5D30">
        <w:rPr>
          <w:sz w:val="28"/>
          <w:szCs w:val="28"/>
        </w:rPr>
        <w:t>[7</w:t>
      </w:r>
      <w:r>
        <w:rPr>
          <w:sz w:val="28"/>
          <w:szCs w:val="28"/>
        </w:rPr>
        <w:t>8</w:t>
      </w:r>
      <w:r w:rsidRPr="00DF5D30">
        <w:rPr>
          <w:sz w:val="28"/>
          <w:szCs w:val="28"/>
        </w:rPr>
        <w:t>]</w:t>
      </w:r>
      <w:r w:rsidRPr="00017531">
        <w:rPr>
          <w:sz w:val="28"/>
          <w:szCs w:val="28"/>
        </w:rPr>
        <w:t xml:space="preserve"> проводилось прогнозирование шума в случае сжимаемой струи (М=0.9) без </w:t>
      </w:r>
      <w:proofErr w:type="spellStart"/>
      <w:r w:rsidRPr="00017531">
        <w:rPr>
          <w:sz w:val="28"/>
          <w:szCs w:val="28"/>
        </w:rPr>
        <w:t>спутного</w:t>
      </w:r>
      <w:proofErr w:type="spellEnd"/>
      <w:r w:rsidRPr="00017531">
        <w:rPr>
          <w:sz w:val="28"/>
          <w:szCs w:val="28"/>
        </w:rPr>
        <w:t xml:space="preserve"> потока при помощи прямого численного моделирования (</w:t>
      </w:r>
      <w:r w:rsidRPr="00017531">
        <w:rPr>
          <w:sz w:val="28"/>
          <w:szCs w:val="28"/>
          <w:lang w:val="en-US"/>
        </w:rPr>
        <w:t>DNS</w:t>
      </w:r>
      <w:r w:rsidRPr="00017531">
        <w:rPr>
          <w:sz w:val="28"/>
          <w:szCs w:val="28"/>
        </w:rPr>
        <w:t>), а также при помощи моделирования крупных вихрей (</w:t>
      </w:r>
      <w:r w:rsidRPr="00017531">
        <w:rPr>
          <w:sz w:val="28"/>
          <w:szCs w:val="28"/>
          <w:lang w:val="en-US"/>
        </w:rPr>
        <w:t>LES</w:t>
      </w:r>
      <w:r w:rsidRPr="00017531">
        <w:rPr>
          <w:sz w:val="28"/>
          <w:szCs w:val="28"/>
        </w:rPr>
        <w:t xml:space="preserve">). В ряде следующих работ был также проведен прогноз шума в турбулентных струях при различных </w:t>
      </w:r>
      <w:r>
        <w:rPr>
          <w:sz w:val="28"/>
          <w:szCs w:val="28"/>
        </w:rPr>
        <w:t>условиях</w:t>
      </w:r>
      <w:r w:rsidRPr="00017531">
        <w:rPr>
          <w:sz w:val="28"/>
          <w:szCs w:val="28"/>
        </w:rPr>
        <w:t xml:space="preserve">: в </w:t>
      </w:r>
      <w:r w:rsidRPr="005A7935">
        <w:rPr>
          <w:sz w:val="28"/>
          <w:szCs w:val="28"/>
        </w:rPr>
        <w:t>[7</w:t>
      </w:r>
      <w:r>
        <w:rPr>
          <w:sz w:val="28"/>
          <w:szCs w:val="28"/>
        </w:rPr>
        <w:t>9</w:t>
      </w:r>
      <w:r w:rsidRPr="005A7935">
        <w:rPr>
          <w:sz w:val="28"/>
          <w:szCs w:val="28"/>
        </w:rPr>
        <w:t>]</w:t>
      </w:r>
      <w:r w:rsidRPr="00017531">
        <w:rPr>
          <w:sz w:val="28"/>
          <w:szCs w:val="28"/>
        </w:rPr>
        <w:t xml:space="preserve"> рассматривалась </w:t>
      </w:r>
      <w:proofErr w:type="spellStart"/>
      <w:r w:rsidRPr="00017531">
        <w:rPr>
          <w:sz w:val="28"/>
          <w:szCs w:val="28"/>
        </w:rPr>
        <w:t>перерасширенная</w:t>
      </w:r>
      <w:proofErr w:type="spellEnd"/>
      <w:r w:rsidRPr="00017531">
        <w:rPr>
          <w:sz w:val="28"/>
          <w:szCs w:val="28"/>
        </w:rPr>
        <w:t xml:space="preserve"> турбулентная струя (М=2); в </w:t>
      </w:r>
      <w:r w:rsidRPr="00B13AB3">
        <w:rPr>
          <w:sz w:val="28"/>
          <w:szCs w:val="28"/>
        </w:rPr>
        <w:t>[</w:t>
      </w:r>
      <w:r>
        <w:rPr>
          <w:sz w:val="28"/>
          <w:szCs w:val="28"/>
        </w:rPr>
        <w:t>80</w:t>
      </w:r>
      <w:r w:rsidRPr="00B13AB3">
        <w:rPr>
          <w:sz w:val="28"/>
          <w:szCs w:val="28"/>
        </w:rPr>
        <w:t xml:space="preserve">] </w:t>
      </w:r>
      <w:r w:rsidRPr="00017531">
        <w:rPr>
          <w:sz w:val="28"/>
          <w:szCs w:val="28"/>
        </w:rPr>
        <w:t>исследовалась турбулентная круглая изотермическая струя (</w:t>
      </w:r>
      <w:r w:rsidRPr="00017531">
        <w:rPr>
          <w:sz w:val="28"/>
          <w:szCs w:val="28"/>
          <w:lang w:val="en-US"/>
        </w:rPr>
        <w:t>M</w:t>
      </w:r>
      <w:r w:rsidRPr="00017531">
        <w:rPr>
          <w:sz w:val="28"/>
          <w:szCs w:val="28"/>
        </w:rPr>
        <w:t>=0.9)</w:t>
      </w:r>
      <w:r w:rsidRPr="00B13AB3">
        <w:rPr>
          <w:sz w:val="28"/>
          <w:szCs w:val="28"/>
        </w:rPr>
        <w:t xml:space="preserve"> </w:t>
      </w:r>
      <w:r>
        <w:rPr>
          <w:sz w:val="28"/>
          <w:szCs w:val="28"/>
          <w:lang w:val="kk-KZ"/>
        </w:rPr>
        <w:t>а в</w:t>
      </w:r>
      <w:r>
        <w:rPr>
          <w:sz w:val="28"/>
          <w:szCs w:val="28"/>
        </w:rPr>
        <w:t xml:space="preserve"> работе </w:t>
      </w:r>
      <w:r w:rsidRPr="004C6A9C">
        <w:rPr>
          <w:sz w:val="28"/>
          <w:szCs w:val="28"/>
        </w:rPr>
        <w:t>[</w:t>
      </w:r>
      <w:r>
        <w:rPr>
          <w:sz w:val="28"/>
          <w:szCs w:val="28"/>
        </w:rPr>
        <w:t>81</w:t>
      </w:r>
      <w:r w:rsidRPr="004C6A9C">
        <w:rPr>
          <w:sz w:val="28"/>
          <w:szCs w:val="28"/>
        </w:rPr>
        <w:t>]</w:t>
      </w:r>
      <w:r w:rsidRPr="00300642">
        <w:rPr>
          <w:sz w:val="28"/>
          <w:szCs w:val="28"/>
        </w:rPr>
        <w:t xml:space="preserve"> шум, создаваемый холодной сверхзвуковой круговой двойной струей, моделир</w:t>
      </w:r>
      <w:r>
        <w:rPr>
          <w:sz w:val="28"/>
          <w:szCs w:val="28"/>
        </w:rPr>
        <w:t>овался</w:t>
      </w:r>
      <w:r w:rsidRPr="00300642">
        <w:rPr>
          <w:sz w:val="28"/>
          <w:szCs w:val="28"/>
        </w:rPr>
        <w:t xml:space="preserve"> </w:t>
      </w:r>
      <w:r>
        <w:rPr>
          <w:sz w:val="28"/>
          <w:szCs w:val="28"/>
        </w:rPr>
        <w:t>от</w:t>
      </w:r>
      <w:r w:rsidRPr="00300642">
        <w:rPr>
          <w:sz w:val="28"/>
          <w:szCs w:val="28"/>
        </w:rPr>
        <w:t xml:space="preserve"> </w:t>
      </w:r>
      <w:proofErr w:type="spellStart"/>
      <w:r w:rsidRPr="00300642">
        <w:rPr>
          <w:sz w:val="28"/>
          <w:szCs w:val="28"/>
        </w:rPr>
        <w:t>сверхзвуко</w:t>
      </w:r>
      <w:r>
        <w:rPr>
          <w:sz w:val="28"/>
          <w:szCs w:val="28"/>
        </w:rPr>
        <w:t>й</w:t>
      </w:r>
      <w:proofErr w:type="spellEnd"/>
      <w:r w:rsidRPr="00300642">
        <w:rPr>
          <w:sz w:val="28"/>
          <w:szCs w:val="28"/>
        </w:rPr>
        <w:t xml:space="preserve"> двойн</w:t>
      </w:r>
      <w:r>
        <w:rPr>
          <w:sz w:val="28"/>
          <w:szCs w:val="28"/>
        </w:rPr>
        <w:t>ой</w:t>
      </w:r>
      <w:r w:rsidRPr="00300642">
        <w:rPr>
          <w:sz w:val="28"/>
          <w:szCs w:val="28"/>
        </w:rPr>
        <w:t xml:space="preserve"> стру</w:t>
      </w:r>
      <w:r>
        <w:rPr>
          <w:sz w:val="28"/>
          <w:szCs w:val="28"/>
        </w:rPr>
        <w:t>и</w:t>
      </w:r>
      <w:r w:rsidRPr="00300642">
        <w:rPr>
          <w:sz w:val="28"/>
          <w:szCs w:val="28"/>
        </w:rPr>
        <w:t xml:space="preserve"> с полностью расширенным числом Маха 1,358</w:t>
      </w:r>
      <w:r>
        <w:rPr>
          <w:sz w:val="28"/>
          <w:szCs w:val="28"/>
        </w:rPr>
        <w:t xml:space="preserve"> и одиночной струи. </w:t>
      </w:r>
      <w:r>
        <w:rPr>
          <w:sz w:val="28"/>
          <w:szCs w:val="28"/>
          <w:lang w:val="kk-KZ"/>
        </w:rPr>
        <w:t>В работе</w:t>
      </w:r>
      <w:r>
        <w:rPr>
          <w:sz w:val="28"/>
          <w:szCs w:val="28"/>
        </w:rPr>
        <w:t xml:space="preserve"> </w:t>
      </w:r>
      <w:r w:rsidRPr="00C80D0F">
        <w:rPr>
          <w:sz w:val="28"/>
          <w:szCs w:val="28"/>
        </w:rPr>
        <w:t>[</w:t>
      </w:r>
      <w:r>
        <w:rPr>
          <w:sz w:val="28"/>
          <w:szCs w:val="28"/>
        </w:rPr>
        <w:t>82</w:t>
      </w:r>
      <w:r w:rsidRPr="00C80D0F">
        <w:rPr>
          <w:sz w:val="28"/>
          <w:szCs w:val="28"/>
        </w:rPr>
        <w:t>]</w:t>
      </w:r>
      <w:r>
        <w:rPr>
          <w:sz w:val="28"/>
          <w:szCs w:val="28"/>
          <w:lang w:val="kk-KZ"/>
        </w:rPr>
        <w:t xml:space="preserve"> авторы совершили попытку уменьшения шума</w:t>
      </w:r>
      <w:r w:rsidRPr="00565F20">
        <w:rPr>
          <w:sz w:val="28"/>
          <w:szCs w:val="28"/>
        </w:rPr>
        <w:t>, излучаем</w:t>
      </w:r>
      <w:r>
        <w:rPr>
          <w:sz w:val="28"/>
          <w:szCs w:val="28"/>
          <w:lang w:val="kk-KZ"/>
        </w:rPr>
        <w:t>ого</w:t>
      </w:r>
      <w:r w:rsidRPr="00565F20">
        <w:rPr>
          <w:sz w:val="28"/>
          <w:szCs w:val="28"/>
        </w:rPr>
        <w:t xml:space="preserve"> высокоскоростными турбулентными струями, </w:t>
      </w:r>
      <w:r>
        <w:rPr>
          <w:sz w:val="28"/>
          <w:szCs w:val="28"/>
          <w:lang w:val="kk-KZ"/>
        </w:rPr>
        <w:t xml:space="preserve">в </w:t>
      </w:r>
      <w:r>
        <w:rPr>
          <w:sz w:val="28"/>
          <w:szCs w:val="28"/>
        </w:rPr>
        <w:t xml:space="preserve">работе </w:t>
      </w:r>
      <w:r w:rsidRPr="00B43AC3">
        <w:rPr>
          <w:sz w:val="28"/>
          <w:szCs w:val="28"/>
        </w:rPr>
        <w:t>[</w:t>
      </w:r>
      <w:r>
        <w:rPr>
          <w:sz w:val="28"/>
          <w:szCs w:val="28"/>
        </w:rPr>
        <w:t>83</w:t>
      </w:r>
      <w:r w:rsidRPr="00B43AC3">
        <w:rPr>
          <w:sz w:val="28"/>
          <w:szCs w:val="28"/>
        </w:rPr>
        <w:t>]</w:t>
      </w:r>
      <w:r>
        <w:rPr>
          <w:sz w:val="28"/>
          <w:szCs w:val="28"/>
        </w:rPr>
        <w:t xml:space="preserve"> </w:t>
      </w:r>
      <w:r>
        <w:rPr>
          <w:sz w:val="28"/>
          <w:szCs w:val="28"/>
          <w:lang w:val="kk-KZ"/>
        </w:rPr>
        <w:t xml:space="preserve">было проведено </w:t>
      </w:r>
      <w:proofErr w:type="spellStart"/>
      <w:r w:rsidRPr="0083042D">
        <w:rPr>
          <w:sz w:val="28"/>
          <w:szCs w:val="28"/>
        </w:rPr>
        <w:t>аэроакустическое</w:t>
      </w:r>
      <w:proofErr w:type="spellEnd"/>
      <w:r w:rsidRPr="0083042D">
        <w:rPr>
          <w:sz w:val="28"/>
          <w:szCs w:val="28"/>
        </w:rPr>
        <w:t xml:space="preserve"> исследование струйных потоков из конических сопел </w:t>
      </w:r>
      <w:r>
        <w:rPr>
          <w:sz w:val="28"/>
          <w:szCs w:val="28"/>
          <w:lang w:val="kk-KZ"/>
        </w:rPr>
        <w:t xml:space="preserve">при </w:t>
      </w:r>
      <w:r w:rsidRPr="0083042D">
        <w:rPr>
          <w:sz w:val="28"/>
          <w:szCs w:val="28"/>
        </w:rPr>
        <w:t xml:space="preserve">высоких </w:t>
      </w:r>
      <w:r w:rsidRPr="0083042D">
        <w:rPr>
          <w:sz w:val="28"/>
          <w:szCs w:val="28"/>
        </w:rPr>
        <w:lastRenderedPageBreak/>
        <w:t>трансзвуковых числах Маха</w:t>
      </w:r>
      <w:r>
        <w:rPr>
          <w:sz w:val="28"/>
          <w:szCs w:val="28"/>
          <w:lang w:val="kk-KZ"/>
        </w:rPr>
        <w:t xml:space="preserve"> </w:t>
      </w:r>
      <w:r w:rsidRPr="0083042D">
        <w:rPr>
          <w:sz w:val="28"/>
          <w:szCs w:val="28"/>
        </w:rPr>
        <w:t>от 0</w:t>
      </w:r>
      <w:r>
        <w:rPr>
          <w:sz w:val="28"/>
          <w:szCs w:val="28"/>
        </w:rPr>
        <w:t>.</w:t>
      </w:r>
      <w:r w:rsidRPr="0083042D">
        <w:rPr>
          <w:sz w:val="28"/>
          <w:szCs w:val="28"/>
        </w:rPr>
        <w:t>8 до 0</w:t>
      </w:r>
      <w:r>
        <w:rPr>
          <w:sz w:val="28"/>
          <w:szCs w:val="28"/>
        </w:rPr>
        <w:t>.</w:t>
      </w:r>
      <w:r w:rsidRPr="0083042D">
        <w:rPr>
          <w:sz w:val="28"/>
          <w:szCs w:val="28"/>
        </w:rPr>
        <w:t>98</w:t>
      </w:r>
      <w:r>
        <w:rPr>
          <w:sz w:val="28"/>
          <w:szCs w:val="28"/>
        </w:rPr>
        <w:t xml:space="preserve">, проектирование же для снижения шума было произведено в работах авторов </w:t>
      </w:r>
      <w:r w:rsidRPr="00413C60">
        <w:rPr>
          <w:sz w:val="28"/>
          <w:szCs w:val="28"/>
        </w:rPr>
        <w:t>[</w:t>
      </w:r>
      <w:r w:rsidRPr="00B36ADC">
        <w:rPr>
          <w:sz w:val="28"/>
          <w:szCs w:val="28"/>
        </w:rPr>
        <w:t>84-8</w:t>
      </w:r>
      <w:r>
        <w:rPr>
          <w:sz w:val="28"/>
          <w:szCs w:val="28"/>
        </w:rPr>
        <w:t>9</w:t>
      </w:r>
      <w:r w:rsidRPr="00413C60">
        <w:rPr>
          <w:sz w:val="28"/>
          <w:szCs w:val="28"/>
        </w:rPr>
        <w:t>]</w:t>
      </w:r>
      <w:r>
        <w:rPr>
          <w:sz w:val="28"/>
          <w:szCs w:val="28"/>
        </w:rPr>
        <w:t>.</w:t>
      </w:r>
    </w:p>
    <w:p w14:paraId="5C36D659" w14:textId="77777777" w:rsidR="00B16282" w:rsidRDefault="00B16282" w:rsidP="00B16282">
      <w:pPr>
        <w:pStyle w:val="a7"/>
        <w:ind w:firstLine="567"/>
        <w:jc w:val="both"/>
        <w:rPr>
          <w:b/>
          <w:sz w:val="28"/>
          <w:szCs w:val="28"/>
        </w:rPr>
      </w:pPr>
      <w:r w:rsidRPr="00017531">
        <w:rPr>
          <w:b/>
          <w:sz w:val="28"/>
          <w:szCs w:val="28"/>
        </w:rPr>
        <w:t>1.</w:t>
      </w:r>
      <w:r>
        <w:rPr>
          <w:b/>
          <w:sz w:val="28"/>
          <w:szCs w:val="28"/>
        </w:rPr>
        <w:t>3</w:t>
      </w:r>
      <w:r w:rsidRPr="00017531">
        <w:rPr>
          <w:b/>
          <w:sz w:val="28"/>
          <w:szCs w:val="28"/>
        </w:rPr>
        <w:t xml:space="preserve">. Исследование </w:t>
      </w:r>
      <w:proofErr w:type="spellStart"/>
      <w:r w:rsidRPr="00017531">
        <w:rPr>
          <w:b/>
          <w:sz w:val="28"/>
          <w:szCs w:val="28"/>
        </w:rPr>
        <w:t>вдува</w:t>
      </w:r>
      <w:proofErr w:type="spellEnd"/>
      <w:r w:rsidRPr="00017531">
        <w:rPr>
          <w:b/>
          <w:sz w:val="28"/>
          <w:szCs w:val="28"/>
        </w:rPr>
        <w:t xml:space="preserve"> </w:t>
      </w:r>
      <w:r>
        <w:rPr>
          <w:b/>
          <w:sz w:val="28"/>
          <w:szCs w:val="28"/>
        </w:rPr>
        <w:t>горизонтальной турбулентной</w:t>
      </w:r>
      <w:r w:rsidRPr="00017531">
        <w:rPr>
          <w:b/>
          <w:sz w:val="28"/>
          <w:szCs w:val="28"/>
        </w:rPr>
        <w:t xml:space="preserve"> струи в </w:t>
      </w:r>
      <w:proofErr w:type="spellStart"/>
      <w:r w:rsidRPr="00017531">
        <w:rPr>
          <w:b/>
          <w:sz w:val="28"/>
          <w:szCs w:val="28"/>
        </w:rPr>
        <w:t>спутный</w:t>
      </w:r>
      <w:proofErr w:type="spellEnd"/>
      <w:r w:rsidRPr="00017531">
        <w:rPr>
          <w:b/>
          <w:sz w:val="28"/>
          <w:szCs w:val="28"/>
        </w:rPr>
        <w:t xml:space="preserve"> поток</w:t>
      </w:r>
      <w:r>
        <w:rPr>
          <w:b/>
          <w:sz w:val="28"/>
          <w:szCs w:val="28"/>
        </w:rPr>
        <w:t xml:space="preserve"> с целью улучшения смешения.</w:t>
      </w:r>
    </w:p>
    <w:p w14:paraId="3EC9F5BD" w14:textId="77777777" w:rsidR="00B16282" w:rsidRPr="008660D7" w:rsidRDefault="00B16282" w:rsidP="00B16282">
      <w:pPr>
        <w:pStyle w:val="a7"/>
        <w:ind w:firstLine="567"/>
        <w:jc w:val="both"/>
        <w:rPr>
          <w:bCs/>
          <w:sz w:val="28"/>
          <w:szCs w:val="28"/>
        </w:rPr>
      </w:pPr>
      <w:r>
        <w:rPr>
          <w:bCs/>
          <w:sz w:val="28"/>
          <w:szCs w:val="28"/>
        </w:rPr>
        <w:t>В этой главе представлен обзор работ по дозвуковому и сверхзвуковому истечению</w:t>
      </w:r>
      <w:r w:rsidRPr="00E777C6">
        <w:rPr>
          <w:bCs/>
          <w:sz w:val="28"/>
          <w:szCs w:val="28"/>
        </w:rPr>
        <w:t xml:space="preserve"> </w:t>
      </w:r>
      <w:r>
        <w:rPr>
          <w:bCs/>
          <w:sz w:val="28"/>
          <w:szCs w:val="28"/>
          <w:lang w:val="kk-KZ"/>
        </w:rPr>
        <w:t>турбулентной</w:t>
      </w:r>
      <w:r>
        <w:rPr>
          <w:bCs/>
          <w:sz w:val="28"/>
          <w:szCs w:val="28"/>
        </w:rPr>
        <w:t xml:space="preserve"> струи в поток с использованием дополнительного детерминистического возмущения с целью улучшения смешения.</w:t>
      </w:r>
    </w:p>
    <w:p w14:paraId="64E53298" w14:textId="77777777" w:rsidR="00B16282" w:rsidRDefault="00B16282" w:rsidP="00B16282">
      <w:pPr>
        <w:ind w:firstLine="567"/>
        <w:jc w:val="both"/>
        <w:rPr>
          <w:sz w:val="28"/>
          <w:szCs w:val="28"/>
        </w:rPr>
      </w:pPr>
      <w:r w:rsidRPr="00017531">
        <w:rPr>
          <w:sz w:val="28"/>
          <w:szCs w:val="28"/>
        </w:rPr>
        <w:t>Первыми, кто начал изучать виды дополнительного детерминистического возмущения, были авторы работ [</w:t>
      </w:r>
      <w:r>
        <w:rPr>
          <w:sz w:val="28"/>
          <w:szCs w:val="28"/>
        </w:rPr>
        <w:t>90-93</w:t>
      </w:r>
      <w:r w:rsidRPr="00017531">
        <w:rPr>
          <w:sz w:val="28"/>
          <w:szCs w:val="28"/>
        </w:rPr>
        <w:t xml:space="preserve">], которые показали, что дополнительное возмущение может влиять на формирование и рост когерентных структур, возникающих в турбулентном течении. </w:t>
      </w:r>
    </w:p>
    <w:p w14:paraId="47D2D061" w14:textId="77777777" w:rsidR="00B16282" w:rsidRDefault="00B16282" w:rsidP="00B16282">
      <w:pPr>
        <w:ind w:firstLine="567"/>
        <w:jc w:val="both"/>
        <w:rPr>
          <w:sz w:val="28"/>
          <w:szCs w:val="28"/>
        </w:rPr>
      </w:pPr>
      <w:r>
        <w:rPr>
          <w:sz w:val="28"/>
          <w:szCs w:val="28"/>
        </w:rPr>
        <w:t>Экспериментальное исследование влияния дополнительного возмущения на формирование турбулентности в струйных течениях было изучено авторами многих работ. Так в</w:t>
      </w:r>
      <w:r w:rsidRPr="00017531">
        <w:rPr>
          <w:sz w:val="28"/>
          <w:szCs w:val="28"/>
        </w:rPr>
        <w:t xml:space="preserve"> работе [</w:t>
      </w:r>
      <w:r>
        <w:rPr>
          <w:sz w:val="28"/>
          <w:szCs w:val="28"/>
        </w:rPr>
        <w:t>94</w:t>
      </w:r>
      <w:r w:rsidRPr="00017531">
        <w:rPr>
          <w:sz w:val="28"/>
          <w:szCs w:val="28"/>
        </w:rPr>
        <w:t xml:space="preserve">] </w:t>
      </w:r>
      <w:r>
        <w:rPr>
          <w:sz w:val="28"/>
          <w:szCs w:val="28"/>
        </w:rPr>
        <w:t xml:space="preserve">экспериментально </w:t>
      </w:r>
      <w:r w:rsidRPr="00017531">
        <w:rPr>
          <w:sz w:val="28"/>
          <w:szCs w:val="28"/>
        </w:rPr>
        <w:t>исследовались трехмерные когерентные структуры совместно с механизмом смешения круговой водяной струи при помощи техники визуализации течения. На входе были наложены аксиальные и азимутальные возмущения с целью стабилизации поведения поперечных и продольных вихрей. Было выявлено, что наложение дополнительных усилений на отдельно взятые когерентные структуры положительно влияли на размытие границы между струей и окружающей средой, а также на рост зоны смешения. Также авторами было показано, что усиление только крупномасштабных поперечных вихрей, увеличивает размытие границы между струей и окружающей средой, однако не влияет в целом на зону смешения. Также экспериментальное исследование производилось в работах [</w:t>
      </w:r>
      <w:r>
        <w:rPr>
          <w:sz w:val="28"/>
          <w:szCs w:val="28"/>
        </w:rPr>
        <w:t>95</w:t>
      </w:r>
      <w:r w:rsidRPr="00017531">
        <w:rPr>
          <w:sz w:val="28"/>
          <w:szCs w:val="28"/>
        </w:rPr>
        <w:t>-8</w:t>
      </w:r>
      <w:r>
        <w:rPr>
          <w:sz w:val="28"/>
          <w:szCs w:val="28"/>
        </w:rPr>
        <w:t>97</w:t>
      </w:r>
      <w:r w:rsidRPr="00017531">
        <w:rPr>
          <w:sz w:val="28"/>
          <w:szCs w:val="28"/>
        </w:rPr>
        <w:t>] где различные турбулентные струи (дозвуковые, звуковые и неизобарические сверхзвуковые) с дополнительными усилениями вдувались в поток с целью детального анализа влияния детерминистического возмущения на рост и формирование слоя смешения, а также на процесс образования и свертки когерентных структур.</w:t>
      </w:r>
      <w:r>
        <w:rPr>
          <w:sz w:val="28"/>
          <w:szCs w:val="28"/>
        </w:rPr>
        <w:t xml:space="preserve"> </w:t>
      </w:r>
    </w:p>
    <w:p w14:paraId="0CC53262" w14:textId="77777777" w:rsidR="004E61DB" w:rsidRDefault="00B16282" w:rsidP="00B16282">
      <w:pPr>
        <w:ind w:firstLine="567"/>
        <w:jc w:val="both"/>
        <w:rPr>
          <w:sz w:val="28"/>
          <w:szCs w:val="28"/>
        </w:rPr>
      </w:pPr>
      <w:r w:rsidRPr="00017531">
        <w:rPr>
          <w:sz w:val="28"/>
          <w:szCs w:val="28"/>
        </w:rPr>
        <w:t xml:space="preserve">Количество работ, посвященных численному моделированию контролируемого </w:t>
      </w:r>
      <w:proofErr w:type="spellStart"/>
      <w:r w:rsidRPr="00017531">
        <w:rPr>
          <w:sz w:val="28"/>
          <w:szCs w:val="28"/>
        </w:rPr>
        <w:t>вдува</w:t>
      </w:r>
      <w:proofErr w:type="spellEnd"/>
      <w:r w:rsidRPr="00017531">
        <w:rPr>
          <w:sz w:val="28"/>
          <w:szCs w:val="28"/>
        </w:rPr>
        <w:t xml:space="preserve"> струи</w:t>
      </w:r>
      <w:r>
        <w:rPr>
          <w:sz w:val="28"/>
          <w:szCs w:val="28"/>
        </w:rPr>
        <w:t xml:space="preserve"> </w:t>
      </w:r>
      <w:r w:rsidRPr="00017531">
        <w:rPr>
          <w:sz w:val="28"/>
          <w:szCs w:val="28"/>
        </w:rPr>
        <w:t>с целью улучшения смешения</w:t>
      </w:r>
      <w:r>
        <w:rPr>
          <w:sz w:val="28"/>
          <w:szCs w:val="28"/>
        </w:rPr>
        <w:t xml:space="preserve"> при дозвуковом режиме истечения</w:t>
      </w:r>
      <w:r w:rsidRPr="00017531">
        <w:rPr>
          <w:sz w:val="28"/>
          <w:szCs w:val="28"/>
        </w:rPr>
        <w:t>, также немало. Так, например, в работе</w:t>
      </w:r>
      <w:r>
        <w:rPr>
          <w:sz w:val="28"/>
          <w:szCs w:val="28"/>
        </w:rPr>
        <w:t xml:space="preserve"> </w:t>
      </w:r>
      <w:r w:rsidRPr="009626AD">
        <w:rPr>
          <w:sz w:val="28"/>
          <w:szCs w:val="28"/>
        </w:rPr>
        <w:t>[9</w:t>
      </w:r>
      <w:r>
        <w:rPr>
          <w:sz w:val="28"/>
          <w:szCs w:val="28"/>
        </w:rPr>
        <w:t>8</w:t>
      </w:r>
      <w:r w:rsidRPr="009626AD">
        <w:rPr>
          <w:sz w:val="28"/>
          <w:szCs w:val="28"/>
        </w:rPr>
        <w:t>]</w:t>
      </w:r>
      <w:r>
        <w:rPr>
          <w:sz w:val="28"/>
          <w:szCs w:val="28"/>
        </w:rPr>
        <w:t xml:space="preserve"> производилось </w:t>
      </w:r>
      <w:r w:rsidRPr="006E276B">
        <w:rPr>
          <w:sz w:val="28"/>
          <w:szCs w:val="28"/>
        </w:rPr>
        <w:t>сравнени</w:t>
      </w:r>
      <w:r>
        <w:rPr>
          <w:sz w:val="28"/>
          <w:szCs w:val="28"/>
        </w:rPr>
        <w:t>е</w:t>
      </w:r>
      <w:r w:rsidRPr="006E276B">
        <w:rPr>
          <w:sz w:val="28"/>
          <w:szCs w:val="28"/>
        </w:rPr>
        <w:t xml:space="preserve"> </w:t>
      </w:r>
      <w:r>
        <w:rPr>
          <w:sz w:val="28"/>
          <w:szCs w:val="28"/>
        </w:rPr>
        <w:t xml:space="preserve">результатов для </w:t>
      </w:r>
      <w:r w:rsidRPr="006E276B">
        <w:rPr>
          <w:sz w:val="28"/>
          <w:szCs w:val="28"/>
        </w:rPr>
        <w:t xml:space="preserve">характеристик стационарных и импульсных </w:t>
      </w:r>
      <w:r>
        <w:rPr>
          <w:sz w:val="28"/>
          <w:szCs w:val="28"/>
        </w:rPr>
        <w:t xml:space="preserve">контролируемых </w:t>
      </w:r>
      <w:r w:rsidRPr="006E276B">
        <w:rPr>
          <w:sz w:val="28"/>
          <w:szCs w:val="28"/>
        </w:rPr>
        <w:t xml:space="preserve">струй с </w:t>
      </w:r>
      <w:r>
        <w:rPr>
          <w:sz w:val="28"/>
          <w:szCs w:val="28"/>
        </w:rPr>
        <w:t xml:space="preserve">числом </w:t>
      </w:r>
      <w:r w:rsidRPr="006E276B">
        <w:rPr>
          <w:sz w:val="28"/>
          <w:szCs w:val="28"/>
        </w:rPr>
        <w:t>Рейнольдса</w:t>
      </w:r>
      <w:r>
        <w:rPr>
          <w:sz w:val="28"/>
          <w:szCs w:val="28"/>
        </w:rPr>
        <w:t xml:space="preserve"> </w:t>
      </w:r>
      <m:oMath>
        <m:sSup>
          <m:sSupPr>
            <m:ctrlPr>
              <w:rPr>
                <w:rFonts w:ascii="Cambria Math" w:hAnsi="Cambria Math"/>
                <w:i/>
                <w:sz w:val="28"/>
                <w:szCs w:val="28"/>
                <w14:ligatures w14:val="standardContextual"/>
              </w:rPr>
            </m:ctrlPr>
          </m:sSupPr>
          <m:e>
            <m:r>
              <w:rPr>
                <w:rFonts w:ascii="Cambria Math" w:hAnsi="Cambria Math"/>
                <w:sz w:val="28"/>
                <w:szCs w:val="28"/>
              </w:rPr>
              <m:t>10</m:t>
            </m:r>
          </m:e>
          <m:sup>
            <m:r>
              <w:rPr>
                <w:rFonts w:ascii="Cambria Math" w:hAnsi="Cambria Math"/>
                <w:sz w:val="28"/>
                <w:szCs w:val="28"/>
              </w:rPr>
              <m:t>6</m:t>
            </m:r>
          </m:sup>
        </m:sSup>
      </m:oMath>
      <w:r w:rsidRPr="006E276B">
        <w:rPr>
          <w:sz w:val="28"/>
          <w:szCs w:val="28"/>
        </w:rPr>
        <w:t xml:space="preserve"> дозвуковым числом Маха 0</w:t>
      </w:r>
      <w:r>
        <w:rPr>
          <w:sz w:val="28"/>
          <w:szCs w:val="28"/>
        </w:rPr>
        <w:t>.</w:t>
      </w:r>
      <w:r w:rsidRPr="006E276B">
        <w:rPr>
          <w:sz w:val="28"/>
          <w:szCs w:val="28"/>
        </w:rPr>
        <w:t xml:space="preserve">9. </w:t>
      </w:r>
      <w:r>
        <w:rPr>
          <w:sz w:val="28"/>
          <w:szCs w:val="28"/>
        </w:rPr>
        <w:t>В результате б</w:t>
      </w:r>
      <w:r w:rsidRPr="006E276B">
        <w:rPr>
          <w:sz w:val="28"/>
          <w:szCs w:val="28"/>
        </w:rPr>
        <w:t xml:space="preserve">ыло достигнуто сокращение длины </w:t>
      </w:r>
      <w:r>
        <w:rPr>
          <w:sz w:val="28"/>
          <w:szCs w:val="28"/>
        </w:rPr>
        <w:t>ядра</w:t>
      </w:r>
      <w:r w:rsidRPr="006E276B">
        <w:rPr>
          <w:sz w:val="28"/>
          <w:szCs w:val="28"/>
        </w:rPr>
        <w:t xml:space="preserve"> первичной струи на 50%</w:t>
      </w:r>
      <w:r>
        <w:rPr>
          <w:sz w:val="28"/>
          <w:szCs w:val="28"/>
        </w:rPr>
        <w:t>, что привело к улучшению смешения.</w:t>
      </w:r>
      <w:r w:rsidRPr="006E276B">
        <w:rPr>
          <w:sz w:val="28"/>
          <w:szCs w:val="28"/>
        </w:rPr>
        <w:t xml:space="preserve"> </w:t>
      </w:r>
      <w:r>
        <w:rPr>
          <w:sz w:val="28"/>
          <w:szCs w:val="28"/>
        </w:rPr>
        <w:t xml:space="preserve">В работе </w:t>
      </w:r>
      <w:r w:rsidRPr="00B57C8E">
        <w:rPr>
          <w:sz w:val="28"/>
          <w:szCs w:val="28"/>
        </w:rPr>
        <w:t>[9</w:t>
      </w:r>
      <w:r>
        <w:rPr>
          <w:sz w:val="28"/>
          <w:szCs w:val="28"/>
        </w:rPr>
        <w:t>9</w:t>
      </w:r>
      <w:r w:rsidRPr="00B57C8E">
        <w:rPr>
          <w:sz w:val="28"/>
          <w:szCs w:val="28"/>
        </w:rPr>
        <w:t xml:space="preserve">] </w:t>
      </w:r>
      <w:proofErr w:type="spellStart"/>
      <w:r>
        <w:rPr>
          <w:sz w:val="28"/>
          <w:szCs w:val="28"/>
        </w:rPr>
        <w:t>исслед</w:t>
      </w:r>
      <w:proofErr w:type="spellEnd"/>
      <w:r>
        <w:rPr>
          <w:sz w:val="28"/>
          <w:szCs w:val="28"/>
          <w:lang w:val="kk-KZ"/>
        </w:rPr>
        <w:t>овались</w:t>
      </w:r>
      <w:r>
        <w:rPr>
          <w:sz w:val="28"/>
          <w:szCs w:val="28"/>
        </w:rPr>
        <w:t xml:space="preserve"> </w:t>
      </w:r>
      <w:r>
        <w:rPr>
          <w:sz w:val="28"/>
          <w:szCs w:val="28"/>
          <w:lang w:val="en-US"/>
        </w:rPr>
        <w:t>c</w:t>
      </w:r>
      <w:proofErr w:type="spellStart"/>
      <w:r w:rsidRPr="00670A7C">
        <w:rPr>
          <w:sz w:val="28"/>
          <w:szCs w:val="28"/>
        </w:rPr>
        <w:t>вободные</w:t>
      </w:r>
      <w:proofErr w:type="spellEnd"/>
      <w:r w:rsidRPr="00670A7C">
        <w:rPr>
          <w:sz w:val="28"/>
          <w:szCs w:val="28"/>
        </w:rPr>
        <w:t xml:space="preserve"> круглые струи для числа Рейнольдса 1000</w:t>
      </w:r>
      <w:r>
        <w:rPr>
          <w:sz w:val="28"/>
          <w:szCs w:val="28"/>
          <w:lang w:val="kk-KZ"/>
        </w:rPr>
        <w:t xml:space="preserve"> посредством прямого численного моделирования </w:t>
      </w:r>
      <w:r w:rsidRPr="00234096">
        <w:rPr>
          <w:sz w:val="28"/>
          <w:szCs w:val="28"/>
        </w:rPr>
        <w:t>(</w:t>
      </w:r>
      <w:r>
        <w:rPr>
          <w:sz w:val="28"/>
          <w:szCs w:val="28"/>
          <w:lang w:val="en-US"/>
        </w:rPr>
        <w:t>DNS</w:t>
      </w:r>
      <w:r w:rsidRPr="00234096">
        <w:rPr>
          <w:sz w:val="28"/>
          <w:szCs w:val="28"/>
        </w:rPr>
        <w:t>)</w:t>
      </w:r>
      <w:r>
        <w:rPr>
          <w:sz w:val="28"/>
          <w:szCs w:val="28"/>
        </w:rPr>
        <w:t xml:space="preserve">. </w:t>
      </w:r>
      <w:r w:rsidRPr="00670A7C">
        <w:rPr>
          <w:sz w:val="28"/>
          <w:szCs w:val="28"/>
        </w:rPr>
        <w:t xml:space="preserve">В </w:t>
      </w:r>
      <w:r>
        <w:rPr>
          <w:sz w:val="28"/>
          <w:szCs w:val="28"/>
        </w:rPr>
        <w:t>этой</w:t>
      </w:r>
      <w:r w:rsidRPr="00670A7C">
        <w:rPr>
          <w:sz w:val="28"/>
          <w:szCs w:val="28"/>
        </w:rPr>
        <w:t xml:space="preserve"> работе</w:t>
      </w:r>
      <w:r>
        <w:rPr>
          <w:sz w:val="28"/>
          <w:szCs w:val="28"/>
        </w:rPr>
        <w:t xml:space="preserve"> </w:t>
      </w:r>
      <w:r w:rsidRPr="00670A7C">
        <w:rPr>
          <w:sz w:val="28"/>
          <w:szCs w:val="28"/>
        </w:rPr>
        <w:t>был рассмотрен метод</w:t>
      </w:r>
      <w:r>
        <w:rPr>
          <w:sz w:val="28"/>
          <w:szCs w:val="28"/>
        </w:rPr>
        <w:t xml:space="preserve"> улучшения смешения</w:t>
      </w:r>
      <w:r w:rsidRPr="00670A7C">
        <w:rPr>
          <w:sz w:val="28"/>
          <w:szCs w:val="28"/>
        </w:rPr>
        <w:t>, основанный на (осесимметричном) варикозном возмущении</w:t>
      </w:r>
      <w:r>
        <w:rPr>
          <w:sz w:val="28"/>
          <w:szCs w:val="28"/>
        </w:rPr>
        <w:t xml:space="preserve"> с ч</w:t>
      </w:r>
      <w:r w:rsidRPr="00670A7C">
        <w:rPr>
          <w:sz w:val="28"/>
          <w:szCs w:val="28"/>
        </w:rPr>
        <w:t>астот</w:t>
      </w:r>
      <w:r>
        <w:rPr>
          <w:sz w:val="28"/>
          <w:szCs w:val="28"/>
        </w:rPr>
        <w:t>ами</w:t>
      </w:r>
      <w:r w:rsidRPr="00670A7C">
        <w:rPr>
          <w:sz w:val="28"/>
          <w:szCs w:val="28"/>
        </w:rPr>
        <w:t xml:space="preserve"> </w:t>
      </w:r>
      <w:r>
        <w:rPr>
          <w:sz w:val="28"/>
          <w:szCs w:val="28"/>
        </w:rPr>
        <w:t>возмущения</w:t>
      </w:r>
      <w:r w:rsidRPr="00670A7C">
        <w:rPr>
          <w:sz w:val="28"/>
          <w:szCs w:val="28"/>
        </w:rPr>
        <w:t xml:space="preserve"> 0</w:t>
      </w:r>
      <w:r>
        <w:rPr>
          <w:sz w:val="28"/>
          <w:szCs w:val="28"/>
        </w:rPr>
        <w:t>.</w:t>
      </w:r>
      <w:r w:rsidRPr="00670A7C">
        <w:rPr>
          <w:sz w:val="28"/>
          <w:szCs w:val="28"/>
        </w:rPr>
        <w:t>1 и 0</w:t>
      </w:r>
      <w:r>
        <w:rPr>
          <w:sz w:val="28"/>
          <w:szCs w:val="28"/>
        </w:rPr>
        <w:t>.</w:t>
      </w:r>
      <w:r w:rsidRPr="00670A7C">
        <w:rPr>
          <w:sz w:val="28"/>
          <w:szCs w:val="28"/>
        </w:rPr>
        <w:t>2</w:t>
      </w:r>
      <w:r>
        <w:rPr>
          <w:sz w:val="28"/>
          <w:szCs w:val="28"/>
        </w:rPr>
        <w:t>, налагаемым на струю.</w:t>
      </w:r>
      <w:r w:rsidRPr="00670A7C">
        <w:rPr>
          <w:sz w:val="28"/>
          <w:szCs w:val="28"/>
        </w:rPr>
        <w:t xml:space="preserve"> </w:t>
      </w:r>
      <w:r>
        <w:rPr>
          <w:sz w:val="28"/>
          <w:szCs w:val="28"/>
          <w:lang w:val="kk-KZ"/>
        </w:rPr>
        <w:t>В результате д</w:t>
      </w:r>
      <w:r w:rsidRPr="00670A7C">
        <w:rPr>
          <w:sz w:val="28"/>
          <w:szCs w:val="28"/>
        </w:rPr>
        <w:t>ля частоты 0</w:t>
      </w:r>
      <w:r>
        <w:rPr>
          <w:sz w:val="28"/>
          <w:szCs w:val="28"/>
        </w:rPr>
        <w:t>.</w:t>
      </w:r>
      <w:r w:rsidRPr="00670A7C">
        <w:rPr>
          <w:sz w:val="28"/>
          <w:szCs w:val="28"/>
        </w:rPr>
        <w:t xml:space="preserve">2 </w:t>
      </w:r>
      <w:r>
        <w:rPr>
          <w:sz w:val="28"/>
          <w:szCs w:val="28"/>
        </w:rPr>
        <w:t>в слое смешения наблюдался процесс</w:t>
      </w:r>
      <w:r w:rsidRPr="00670A7C">
        <w:rPr>
          <w:sz w:val="28"/>
          <w:szCs w:val="28"/>
        </w:rPr>
        <w:t xml:space="preserve"> спаривани</w:t>
      </w:r>
      <w:r>
        <w:rPr>
          <w:sz w:val="28"/>
          <w:szCs w:val="28"/>
        </w:rPr>
        <w:t>я образованных</w:t>
      </w:r>
      <w:r w:rsidRPr="00670A7C">
        <w:rPr>
          <w:sz w:val="28"/>
          <w:szCs w:val="28"/>
        </w:rPr>
        <w:t xml:space="preserve"> вихрей</w:t>
      </w:r>
      <w:r>
        <w:rPr>
          <w:sz w:val="28"/>
          <w:szCs w:val="28"/>
        </w:rPr>
        <w:t xml:space="preserve"> и п</w:t>
      </w:r>
      <w:r w:rsidRPr="00670A7C">
        <w:rPr>
          <w:sz w:val="28"/>
          <w:szCs w:val="28"/>
        </w:rPr>
        <w:t xml:space="preserve">ри дальнейшем увеличении частоты </w:t>
      </w:r>
      <w:r>
        <w:rPr>
          <w:sz w:val="28"/>
          <w:szCs w:val="28"/>
        </w:rPr>
        <w:t>возмущения было выявлено</w:t>
      </w:r>
      <w:r w:rsidRPr="00670A7C">
        <w:rPr>
          <w:sz w:val="28"/>
          <w:szCs w:val="28"/>
        </w:rPr>
        <w:t xml:space="preserve"> образование </w:t>
      </w:r>
      <w:r>
        <w:rPr>
          <w:sz w:val="28"/>
          <w:szCs w:val="28"/>
        </w:rPr>
        <w:t xml:space="preserve">крупных </w:t>
      </w:r>
      <w:proofErr w:type="spellStart"/>
      <w:r>
        <w:rPr>
          <w:sz w:val="28"/>
          <w:szCs w:val="28"/>
        </w:rPr>
        <w:t>энергосодержащих</w:t>
      </w:r>
      <w:proofErr w:type="spellEnd"/>
      <w:r w:rsidRPr="00670A7C">
        <w:rPr>
          <w:sz w:val="28"/>
          <w:szCs w:val="28"/>
        </w:rPr>
        <w:t xml:space="preserve"> вторичных вихрей в дальнем поле</w:t>
      </w:r>
      <w:r>
        <w:rPr>
          <w:sz w:val="28"/>
          <w:szCs w:val="28"/>
        </w:rPr>
        <w:t xml:space="preserve"> струи</w:t>
      </w:r>
      <w:r w:rsidRPr="00670A7C">
        <w:rPr>
          <w:sz w:val="28"/>
          <w:szCs w:val="28"/>
        </w:rPr>
        <w:t xml:space="preserve">. Наибольшее влияние </w:t>
      </w:r>
      <w:r>
        <w:rPr>
          <w:sz w:val="28"/>
          <w:szCs w:val="28"/>
        </w:rPr>
        <w:t xml:space="preserve">дополнительного усиления </w:t>
      </w:r>
      <w:r w:rsidRPr="00670A7C">
        <w:rPr>
          <w:sz w:val="28"/>
          <w:szCs w:val="28"/>
        </w:rPr>
        <w:t>наблюда</w:t>
      </w:r>
      <w:r>
        <w:rPr>
          <w:sz w:val="28"/>
          <w:szCs w:val="28"/>
        </w:rPr>
        <w:t>лось</w:t>
      </w:r>
      <w:r w:rsidRPr="00670A7C">
        <w:rPr>
          <w:sz w:val="28"/>
          <w:szCs w:val="28"/>
        </w:rPr>
        <w:t xml:space="preserve"> для частот около предпочтительного значения</w:t>
      </w:r>
      <w:r>
        <w:rPr>
          <w:sz w:val="28"/>
          <w:szCs w:val="28"/>
        </w:rPr>
        <w:t xml:space="preserve"> самой </w:t>
      </w:r>
      <w:r>
        <w:rPr>
          <w:sz w:val="28"/>
          <w:szCs w:val="28"/>
        </w:rPr>
        <w:lastRenderedPageBreak/>
        <w:t>неустойчивой</w:t>
      </w:r>
      <w:r w:rsidRPr="00670A7C">
        <w:rPr>
          <w:sz w:val="28"/>
          <w:szCs w:val="28"/>
        </w:rPr>
        <w:t xml:space="preserve"> моды 0</w:t>
      </w:r>
      <w:r>
        <w:rPr>
          <w:sz w:val="28"/>
          <w:szCs w:val="28"/>
        </w:rPr>
        <w:t>.</w:t>
      </w:r>
      <w:r w:rsidRPr="00670A7C">
        <w:rPr>
          <w:sz w:val="28"/>
          <w:szCs w:val="28"/>
        </w:rPr>
        <w:t xml:space="preserve">32. </w:t>
      </w:r>
      <w:r>
        <w:rPr>
          <w:sz w:val="28"/>
          <w:szCs w:val="28"/>
          <w:lang w:val="kk-KZ"/>
        </w:rPr>
        <w:t xml:space="preserve">В работе </w:t>
      </w:r>
      <w:r w:rsidRPr="005F4648">
        <w:rPr>
          <w:sz w:val="28"/>
          <w:szCs w:val="28"/>
        </w:rPr>
        <w:t>[</w:t>
      </w:r>
      <w:r>
        <w:rPr>
          <w:sz w:val="28"/>
          <w:szCs w:val="28"/>
        </w:rPr>
        <w:t>100</w:t>
      </w:r>
      <w:r w:rsidRPr="005F4648">
        <w:rPr>
          <w:sz w:val="28"/>
          <w:szCs w:val="28"/>
        </w:rPr>
        <w:t>]</w:t>
      </w:r>
      <w:r>
        <w:rPr>
          <w:sz w:val="28"/>
          <w:szCs w:val="28"/>
          <w:lang w:val="kk-KZ"/>
        </w:rPr>
        <w:t xml:space="preserve"> прововодилось и</w:t>
      </w:r>
      <w:r w:rsidRPr="00D61B2D">
        <w:rPr>
          <w:sz w:val="28"/>
          <w:szCs w:val="28"/>
          <w:lang w:val="kk-KZ"/>
        </w:rPr>
        <w:t xml:space="preserve">сследование </w:t>
      </w:r>
      <w:r>
        <w:rPr>
          <w:sz w:val="28"/>
          <w:szCs w:val="28"/>
          <w:lang w:val="kk-KZ"/>
        </w:rPr>
        <w:t xml:space="preserve">влияния </w:t>
      </w:r>
      <w:r>
        <w:rPr>
          <w:sz w:val="28"/>
          <w:szCs w:val="28"/>
        </w:rPr>
        <w:t>детерминистического возмущения на</w:t>
      </w:r>
      <w:r w:rsidRPr="00D61B2D">
        <w:rPr>
          <w:sz w:val="28"/>
          <w:szCs w:val="28"/>
          <w:lang w:val="kk-KZ"/>
        </w:rPr>
        <w:t xml:space="preserve"> недорасширенн</w:t>
      </w:r>
      <w:r>
        <w:rPr>
          <w:sz w:val="28"/>
          <w:szCs w:val="28"/>
          <w:lang w:val="kk-KZ"/>
        </w:rPr>
        <w:t>ую</w:t>
      </w:r>
      <w:r w:rsidRPr="00D61B2D">
        <w:rPr>
          <w:sz w:val="28"/>
          <w:szCs w:val="28"/>
          <w:lang w:val="kk-KZ"/>
        </w:rPr>
        <w:t xml:space="preserve"> стру</w:t>
      </w:r>
      <w:r>
        <w:rPr>
          <w:sz w:val="28"/>
          <w:szCs w:val="28"/>
          <w:lang w:val="kk-KZ"/>
        </w:rPr>
        <w:t>ю</w:t>
      </w:r>
      <w:r w:rsidRPr="00D61B2D">
        <w:rPr>
          <w:sz w:val="28"/>
          <w:szCs w:val="28"/>
          <w:lang w:val="kk-KZ"/>
        </w:rPr>
        <w:t xml:space="preserve"> Маха 1</w:t>
      </w:r>
      <w:r>
        <w:rPr>
          <w:sz w:val="28"/>
          <w:szCs w:val="28"/>
        </w:rPr>
        <w:t>.</w:t>
      </w:r>
      <w:r w:rsidRPr="00D61B2D">
        <w:rPr>
          <w:sz w:val="28"/>
          <w:szCs w:val="28"/>
          <w:lang w:val="kk-KZ"/>
        </w:rPr>
        <w:t>2</w:t>
      </w:r>
      <w:r>
        <w:rPr>
          <w:sz w:val="28"/>
          <w:szCs w:val="28"/>
          <w:lang w:val="kk-KZ"/>
        </w:rPr>
        <w:t xml:space="preserve"> </w:t>
      </w:r>
      <w:r w:rsidRPr="00D61B2D">
        <w:rPr>
          <w:sz w:val="28"/>
          <w:szCs w:val="28"/>
          <w:lang w:val="kk-KZ"/>
        </w:rPr>
        <w:t xml:space="preserve">на основе </w:t>
      </w:r>
      <w:r>
        <w:rPr>
          <w:sz w:val="28"/>
          <w:szCs w:val="28"/>
          <w:lang w:val="en-US"/>
        </w:rPr>
        <w:t>LES</w:t>
      </w:r>
      <w:r w:rsidRPr="005F4648">
        <w:rPr>
          <w:sz w:val="28"/>
          <w:szCs w:val="28"/>
        </w:rPr>
        <w:t xml:space="preserve"> </w:t>
      </w:r>
      <w:r w:rsidRPr="00D61B2D">
        <w:rPr>
          <w:sz w:val="28"/>
          <w:szCs w:val="28"/>
          <w:lang w:val="kk-KZ"/>
        </w:rPr>
        <w:t>моделирования</w:t>
      </w:r>
      <w:r>
        <w:rPr>
          <w:sz w:val="28"/>
          <w:szCs w:val="28"/>
          <w:lang w:val="kk-KZ"/>
        </w:rPr>
        <w:t xml:space="preserve"> с использованием</w:t>
      </w:r>
      <w:r w:rsidRPr="002E0799">
        <w:rPr>
          <w:sz w:val="28"/>
          <w:szCs w:val="28"/>
          <w:lang w:val="kk-KZ"/>
        </w:rPr>
        <w:t xml:space="preserve"> дв</w:t>
      </w:r>
      <w:r>
        <w:rPr>
          <w:sz w:val="28"/>
          <w:szCs w:val="28"/>
          <w:lang w:val="kk-KZ"/>
        </w:rPr>
        <w:t>ух</w:t>
      </w:r>
      <w:r w:rsidRPr="002E0799">
        <w:rPr>
          <w:sz w:val="28"/>
          <w:szCs w:val="28"/>
          <w:lang w:val="kk-KZ"/>
        </w:rPr>
        <w:t xml:space="preserve"> чис</w:t>
      </w:r>
      <w:r>
        <w:rPr>
          <w:sz w:val="28"/>
          <w:szCs w:val="28"/>
          <w:lang w:val="kk-KZ"/>
        </w:rPr>
        <w:t>ел</w:t>
      </w:r>
      <w:r w:rsidRPr="002E0799">
        <w:rPr>
          <w:sz w:val="28"/>
          <w:szCs w:val="28"/>
          <w:lang w:val="kk-KZ"/>
        </w:rPr>
        <w:t xml:space="preserve"> Струхаля, основанных на диаметре выходного отверстия сопла, 0</w:t>
      </w:r>
      <w:r>
        <w:rPr>
          <w:sz w:val="28"/>
          <w:szCs w:val="28"/>
          <w:lang w:val="kk-KZ"/>
        </w:rPr>
        <w:t>.</w:t>
      </w:r>
      <w:r w:rsidRPr="002E0799">
        <w:rPr>
          <w:sz w:val="28"/>
          <w:szCs w:val="28"/>
          <w:lang w:val="kk-KZ"/>
        </w:rPr>
        <w:t>3 и 0</w:t>
      </w:r>
      <w:r>
        <w:rPr>
          <w:sz w:val="28"/>
          <w:szCs w:val="28"/>
          <w:lang w:val="kk-KZ"/>
        </w:rPr>
        <w:t>.</w:t>
      </w:r>
      <w:r w:rsidRPr="002E0799">
        <w:rPr>
          <w:sz w:val="28"/>
          <w:szCs w:val="28"/>
          <w:lang w:val="kk-KZ"/>
        </w:rPr>
        <w:t>9. Также моделировал</w:t>
      </w:r>
      <w:r>
        <w:rPr>
          <w:sz w:val="28"/>
          <w:szCs w:val="28"/>
          <w:lang w:val="kk-KZ"/>
        </w:rPr>
        <w:t xml:space="preserve">ась струя без дополнительных усилений, результаты которой сравнивались с экспериментом и было получено хорошее совпадение. </w:t>
      </w:r>
      <w:r w:rsidRPr="002E0799">
        <w:rPr>
          <w:sz w:val="28"/>
          <w:szCs w:val="28"/>
          <w:lang w:val="kk-KZ"/>
        </w:rPr>
        <w:t>Форсирование струи при St = 0</w:t>
      </w:r>
      <w:r>
        <w:rPr>
          <w:sz w:val="28"/>
          <w:szCs w:val="28"/>
          <w:lang w:val="kk-KZ"/>
        </w:rPr>
        <w:t>.</w:t>
      </w:r>
      <w:r w:rsidRPr="002E0799">
        <w:rPr>
          <w:sz w:val="28"/>
          <w:szCs w:val="28"/>
          <w:lang w:val="kk-KZ"/>
        </w:rPr>
        <w:t xml:space="preserve">3 </w:t>
      </w:r>
      <w:r>
        <w:rPr>
          <w:sz w:val="28"/>
          <w:szCs w:val="28"/>
          <w:lang w:val="kk-KZ"/>
        </w:rPr>
        <w:t xml:space="preserve">привело </w:t>
      </w:r>
      <w:r w:rsidRPr="002E0799">
        <w:rPr>
          <w:sz w:val="28"/>
          <w:szCs w:val="28"/>
          <w:lang w:val="kk-KZ"/>
        </w:rPr>
        <w:t>к увеличению распространения</w:t>
      </w:r>
      <w:r>
        <w:rPr>
          <w:sz w:val="28"/>
          <w:szCs w:val="28"/>
          <w:lang w:val="kk-KZ"/>
        </w:rPr>
        <w:t xml:space="preserve"> слоя смешения</w:t>
      </w:r>
      <w:r w:rsidRPr="002E0799">
        <w:rPr>
          <w:sz w:val="28"/>
          <w:szCs w:val="28"/>
          <w:lang w:val="kk-KZ"/>
        </w:rPr>
        <w:t>, тогда как при St = 0</w:t>
      </w:r>
      <w:r>
        <w:rPr>
          <w:sz w:val="28"/>
          <w:szCs w:val="28"/>
          <w:lang w:val="kk-KZ"/>
        </w:rPr>
        <w:t>.</w:t>
      </w:r>
      <w:r w:rsidRPr="002E0799">
        <w:rPr>
          <w:sz w:val="28"/>
          <w:szCs w:val="28"/>
          <w:lang w:val="kk-KZ"/>
        </w:rPr>
        <w:t xml:space="preserve">9 </w:t>
      </w:r>
      <w:r>
        <w:rPr>
          <w:sz w:val="28"/>
          <w:szCs w:val="28"/>
          <w:lang w:val="kk-KZ"/>
        </w:rPr>
        <w:t xml:space="preserve">еще более </w:t>
      </w:r>
      <w:r w:rsidRPr="002E0799">
        <w:rPr>
          <w:sz w:val="28"/>
          <w:szCs w:val="28"/>
          <w:lang w:val="kk-KZ"/>
        </w:rPr>
        <w:t>увеличив</w:t>
      </w:r>
      <w:r>
        <w:rPr>
          <w:sz w:val="28"/>
          <w:szCs w:val="28"/>
          <w:lang w:val="kk-KZ"/>
        </w:rPr>
        <w:t>ало</w:t>
      </w:r>
      <w:r w:rsidRPr="002E0799">
        <w:rPr>
          <w:sz w:val="28"/>
          <w:szCs w:val="28"/>
          <w:lang w:val="kk-KZ"/>
        </w:rPr>
        <w:t xml:space="preserve"> скорость </w:t>
      </w:r>
      <w:r>
        <w:rPr>
          <w:sz w:val="28"/>
          <w:szCs w:val="28"/>
          <w:lang w:val="kk-KZ"/>
        </w:rPr>
        <w:t>роста</w:t>
      </w:r>
      <w:r w:rsidRPr="002E0799">
        <w:rPr>
          <w:sz w:val="28"/>
          <w:szCs w:val="28"/>
          <w:lang w:val="kk-KZ"/>
        </w:rPr>
        <w:t xml:space="preserve"> </w:t>
      </w:r>
      <w:r>
        <w:rPr>
          <w:sz w:val="28"/>
          <w:szCs w:val="28"/>
          <w:lang w:val="kk-KZ"/>
        </w:rPr>
        <w:t xml:space="preserve">слоя смешения, что привело </w:t>
      </w:r>
      <w:r w:rsidRPr="002E0799">
        <w:rPr>
          <w:sz w:val="28"/>
          <w:szCs w:val="28"/>
          <w:lang w:val="kk-KZ"/>
        </w:rPr>
        <w:t>к</w:t>
      </w:r>
      <w:r>
        <w:rPr>
          <w:sz w:val="28"/>
          <w:szCs w:val="28"/>
          <w:lang w:val="kk-KZ"/>
        </w:rPr>
        <w:t xml:space="preserve"> </w:t>
      </w:r>
      <w:r w:rsidRPr="002E0799">
        <w:rPr>
          <w:sz w:val="28"/>
          <w:szCs w:val="28"/>
          <w:lang w:val="kk-KZ"/>
        </w:rPr>
        <w:t xml:space="preserve">значительному азимутальному </w:t>
      </w:r>
      <w:r>
        <w:rPr>
          <w:sz w:val="28"/>
          <w:szCs w:val="28"/>
          <w:lang w:val="kk-KZ"/>
        </w:rPr>
        <w:t>улучшению</w:t>
      </w:r>
      <w:r w:rsidRPr="002E0799">
        <w:rPr>
          <w:sz w:val="28"/>
          <w:szCs w:val="28"/>
          <w:lang w:val="kk-KZ"/>
        </w:rPr>
        <w:t xml:space="preserve"> </w:t>
      </w:r>
      <w:r>
        <w:rPr>
          <w:sz w:val="28"/>
          <w:szCs w:val="28"/>
          <w:lang w:val="kk-KZ"/>
        </w:rPr>
        <w:t>смешения</w:t>
      </w:r>
      <w:r w:rsidRPr="002E0799">
        <w:rPr>
          <w:sz w:val="28"/>
          <w:szCs w:val="28"/>
          <w:lang w:val="kk-KZ"/>
        </w:rPr>
        <w:t xml:space="preserve">. </w:t>
      </w:r>
      <w:r>
        <w:rPr>
          <w:sz w:val="28"/>
          <w:szCs w:val="28"/>
        </w:rPr>
        <w:t xml:space="preserve">В работе авторов </w:t>
      </w:r>
      <w:r w:rsidRPr="0060224E">
        <w:rPr>
          <w:sz w:val="28"/>
          <w:szCs w:val="28"/>
        </w:rPr>
        <w:t>[</w:t>
      </w:r>
      <w:r>
        <w:rPr>
          <w:sz w:val="28"/>
          <w:szCs w:val="28"/>
        </w:rPr>
        <w:t>101</w:t>
      </w:r>
      <w:r w:rsidRPr="0060224E">
        <w:rPr>
          <w:sz w:val="28"/>
          <w:szCs w:val="28"/>
        </w:rPr>
        <w:t xml:space="preserve">] </w:t>
      </w:r>
      <w:r>
        <w:rPr>
          <w:sz w:val="28"/>
          <w:szCs w:val="28"/>
        </w:rPr>
        <w:t xml:space="preserve">были </w:t>
      </w:r>
      <w:r w:rsidRPr="008757EF">
        <w:rPr>
          <w:sz w:val="28"/>
          <w:szCs w:val="28"/>
        </w:rPr>
        <w:t xml:space="preserve">представлены </w:t>
      </w:r>
      <w:r>
        <w:rPr>
          <w:sz w:val="28"/>
          <w:szCs w:val="28"/>
          <w:lang w:val="kk-KZ"/>
        </w:rPr>
        <w:t xml:space="preserve">результаты численного моделирования с использованием </w:t>
      </w:r>
      <w:r w:rsidRPr="008757EF">
        <w:rPr>
          <w:sz w:val="28"/>
          <w:szCs w:val="28"/>
        </w:rPr>
        <w:t xml:space="preserve">на основе k-ε </w:t>
      </w:r>
      <w:r>
        <w:rPr>
          <w:sz w:val="28"/>
          <w:szCs w:val="28"/>
          <w:lang w:val="kk-KZ"/>
        </w:rPr>
        <w:t xml:space="preserve">модели турбулентности </w:t>
      </w:r>
      <w:r w:rsidRPr="008757EF">
        <w:rPr>
          <w:sz w:val="28"/>
          <w:szCs w:val="28"/>
        </w:rPr>
        <w:t>для одиночной круглой струи при высоком числе Рейнольдса и высоком дозвуковом числе Маха (Re</w:t>
      </w:r>
      <w:r>
        <w:rPr>
          <w:sz w:val="28"/>
          <w:szCs w:val="28"/>
        </w:rPr>
        <w:t xml:space="preserve"> = </w:t>
      </w:r>
      <m:oMath>
        <m:sSup>
          <m:sSupPr>
            <m:ctrlPr>
              <w:rPr>
                <w:rFonts w:ascii="Cambria Math" w:hAnsi="Cambria Math"/>
                <w:i/>
                <w:sz w:val="28"/>
                <w:szCs w:val="28"/>
                <w14:ligatures w14:val="standardContextual"/>
              </w:rPr>
            </m:ctrlPr>
          </m:sSupPr>
          <m:e>
            <m:r>
              <w:rPr>
                <w:rFonts w:ascii="Cambria Math" w:hAnsi="Cambria Math"/>
                <w:sz w:val="28"/>
                <w:szCs w:val="28"/>
              </w:rPr>
              <m:t>10</m:t>
            </m:r>
          </m:e>
          <m:sup>
            <m:r>
              <w:rPr>
                <w:rFonts w:ascii="Cambria Math" w:hAnsi="Cambria Math"/>
                <w:sz w:val="28"/>
                <w:szCs w:val="28"/>
              </w:rPr>
              <m:t>6</m:t>
            </m:r>
          </m:sup>
        </m:sSup>
        <m:r>
          <w:rPr>
            <w:rFonts w:ascii="Cambria Math" w:hAnsi="Cambria Math"/>
            <w:sz w:val="28"/>
            <w:szCs w:val="28"/>
          </w:rPr>
          <m:t>,</m:t>
        </m:r>
      </m:oMath>
      <w:r>
        <w:rPr>
          <w:sz w:val="28"/>
          <w:szCs w:val="28"/>
          <w:lang w:val="kk-KZ"/>
        </w:rPr>
        <w:t xml:space="preserve"> </w:t>
      </w:r>
      <w:r w:rsidRPr="00FD59BC">
        <w:rPr>
          <w:i/>
          <w:iCs/>
          <w:sz w:val="28"/>
          <w:szCs w:val="28"/>
        </w:rPr>
        <w:t>M</w:t>
      </w:r>
      <w:r>
        <w:rPr>
          <w:sz w:val="28"/>
          <w:szCs w:val="28"/>
        </w:rPr>
        <w:t>=</w:t>
      </w:r>
      <w:r w:rsidRPr="008757EF">
        <w:rPr>
          <w:sz w:val="28"/>
          <w:szCs w:val="28"/>
        </w:rPr>
        <w:t>0</w:t>
      </w:r>
      <w:r>
        <w:rPr>
          <w:sz w:val="28"/>
          <w:szCs w:val="28"/>
        </w:rPr>
        <w:t>.</w:t>
      </w:r>
      <w:r w:rsidRPr="008757EF">
        <w:rPr>
          <w:sz w:val="28"/>
          <w:szCs w:val="28"/>
        </w:rPr>
        <w:t xml:space="preserve">9), </w:t>
      </w:r>
      <w:r>
        <w:rPr>
          <w:sz w:val="28"/>
          <w:szCs w:val="28"/>
        </w:rPr>
        <w:t>возмущенной</w:t>
      </w:r>
      <w:r w:rsidRPr="008757EF">
        <w:rPr>
          <w:sz w:val="28"/>
          <w:szCs w:val="28"/>
        </w:rPr>
        <w:t xml:space="preserve"> стационарными и импульсными </w:t>
      </w:r>
      <w:r>
        <w:rPr>
          <w:sz w:val="28"/>
          <w:szCs w:val="28"/>
        </w:rPr>
        <w:t xml:space="preserve">контролируемыми </w:t>
      </w:r>
      <w:r w:rsidRPr="008757EF">
        <w:rPr>
          <w:sz w:val="28"/>
          <w:szCs w:val="28"/>
        </w:rPr>
        <w:t>струями.</w:t>
      </w:r>
      <w:r>
        <w:rPr>
          <w:sz w:val="28"/>
          <w:szCs w:val="28"/>
        </w:rPr>
        <w:t xml:space="preserve"> </w:t>
      </w:r>
      <w:r>
        <w:rPr>
          <w:sz w:val="28"/>
          <w:szCs w:val="28"/>
          <w:lang w:val="kk-KZ"/>
        </w:rPr>
        <w:t>В результате было получено</w:t>
      </w:r>
      <w:r>
        <w:rPr>
          <w:sz w:val="28"/>
          <w:szCs w:val="28"/>
        </w:rPr>
        <w:t xml:space="preserve">, что при налагании дополнительных усилений  возникало </w:t>
      </w:r>
      <w:r w:rsidRPr="008757EF">
        <w:rPr>
          <w:sz w:val="28"/>
          <w:szCs w:val="28"/>
        </w:rPr>
        <w:t xml:space="preserve">сокращение длины </w:t>
      </w:r>
      <w:r>
        <w:rPr>
          <w:sz w:val="28"/>
          <w:szCs w:val="28"/>
        </w:rPr>
        <w:t xml:space="preserve">потенциального </w:t>
      </w:r>
      <w:r w:rsidRPr="008757EF">
        <w:rPr>
          <w:sz w:val="28"/>
          <w:szCs w:val="28"/>
        </w:rPr>
        <w:t>ядра</w:t>
      </w:r>
      <w:r>
        <w:rPr>
          <w:sz w:val="28"/>
          <w:szCs w:val="28"/>
        </w:rPr>
        <w:t xml:space="preserve"> струи</w:t>
      </w:r>
      <w:r w:rsidRPr="008757EF">
        <w:rPr>
          <w:sz w:val="28"/>
          <w:szCs w:val="28"/>
        </w:rPr>
        <w:t xml:space="preserve"> (относительно случая</w:t>
      </w:r>
      <w:r>
        <w:rPr>
          <w:sz w:val="28"/>
          <w:szCs w:val="28"/>
        </w:rPr>
        <w:t xml:space="preserve"> невозмущенной струи</w:t>
      </w:r>
      <w:r w:rsidRPr="008757EF">
        <w:rPr>
          <w:sz w:val="28"/>
          <w:szCs w:val="28"/>
        </w:rPr>
        <w:t xml:space="preserve">) на </w:t>
      </w:r>
      <w:r>
        <w:rPr>
          <w:sz w:val="28"/>
          <w:szCs w:val="28"/>
        </w:rPr>
        <w:t>40</w:t>
      </w:r>
      <w:r w:rsidRPr="008757EF">
        <w:rPr>
          <w:sz w:val="28"/>
          <w:szCs w:val="28"/>
        </w:rPr>
        <w:t>%. Симметричные</w:t>
      </w:r>
      <w:r>
        <w:rPr>
          <w:sz w:val="28"/>
          <w:szCs w:val="28"/>
        </w:rPr>
        <w:t xml:space="preserve"> </w:t>
      </w:r>
      <w:r w:rsidRPr="008757EF">
        <w:rPr>
          <w:sz w:val="28"/>
          <w:szCs w:val="28"/>
        </w:rPr>
        <w:t xml:space="preserve">и антисимметричные режимы </w:t>
      </w:r>
      <w:r>
        <w:rPr>
          <w:sz w:val="28"/>
          <w:szCs w:val="28"/>
        </w:rPr>
        <w:t xml:space="preserve">истечения </w:t>
      </w:r>
      <w:r w:rsidRPr="008757EF">
        <w:rPr>
          <w:sz w:val="28"/>
          <w:szCs w:val="28"/>
        </w:rPr>
        <w:t>создавали различные вихревые структуры</w:t>
      </w:r>
      <w:r>
        <w:rPr>
          <w:sz w:val="28"/>
          <w:szCs w:val="28"/>
        </w:rPr>
        <w:t>, которые вызывали</w:t>
      </w:r>
      <w:r w:rsidRPr="008757EF">
        <w:rPr>
          <w:sz w:val="28"/>
          <w:szCs w:val="28"/>
        </w:rPr>
        <w:t xml:space="preserve"> различные уровни улучше</w:t>
      </w:r>
      <w:r>
        <w:rPr>
          <w:sz w:val="28"/>
          <w:szCs w:val="28"/>
        </w:rPr>
        <w:t>ния</w:t>
      </w:r>
      <w:r w:rsidRPr="008757EF">
        <w:rPr>
          <w:sz w:val="28"/>
          <w:szCs w:val="28"/>
        </w:rPr>
        <w:t xml:space="preserve"> </w:t>
      </w:r>
      <w:r>
        <w:rPr>
          <w:sz w:val="28"/>
          <w:szCs w:val="28"/>
        </w:rPr>
        <w:t>смешения</w:t>
      </w:r>
      <w:r w:rsidRPr="008757EF">
        <w:rPr>
          <w:sz w:val="28"/>
          <w:szCs w:val="28"/>
        </w:rPr>
        <w:t xml:space="preserve"> в</w:t>
      </w:r>
      <w:r>
        <w:rPr>
          <w:sz w:val="28"/>
          <w:szCs w:val="28"/>
        </w:rPr>
        <w:t xml:space="preserve"> </w:t>
      </w:r>
      <w:r w:rsidRPr="008757EF">
        <w:rPr>
          <w:sz w:val="28"/>
          <w:szCs w:val="28"/>
        </w:rPr>
        <w:t>двух азимутальных режимах и объясняли лучшую производительность антисимметричной пульсации.</w:t>
      </w:r>
      <w:r>
        <w:rPr>
          <w:sz w:val="28"/>
          <w:szCs w:val="28"/>
        </w:rPr>
        <w:t xml:space="preserve"> </w:t>
      </w:r>
    </w:p>
    <w:p w14:paraId="7D90E6EF" w14:textId="5D65283A" w:rsidR="00B16282" w:rsidRDefault="00B16282" w:rsidP="00B16282">
      <w:pPr>
        <w:ind w:firstLine="567"/>
        <w:jc w:val="both"/>
        <w:rPr>
          <w:sz w:val="28"/>
          <w:szCs w:val="28"/>
        </w:rPr>
      </w:pPr>
      <w:r>
        <w:rPr>
          <w:sz w:val="28"/>
          <w:szCs w:val="28"/>
        </w:rPr>
        <w:t xml:space="preserve">В работе </w:t>
      </w:r>
      <w:r w:rsidRPr="007D094D">
        <w:rPr>
          <w:sz w:val="28"/>
          <w:szCs w:val="28"/>
        </w:rPr>
        <w:t>[</w:t>
      </w:r>
      <w:r>
        <w:rPr>
          <w:sz w:val="28"/>
          <w:szCs w:val="28"/>
        </w:rPr>
        <w:t>102</w:t>
      </w:r>
      <w:r w:rsidRPr="007D094D">
        <w:rPr>
          <w:sz w:val="28"/>
          <w:szCs w:val="28"/>
        </w:rPr>
        <w:t>]</w:t>
      </w:r>
      <w:r>
        <w:rPr>
          <w:sz w:val="28"/>
          <w:szCs w:val="28"/>
        </w:rPr>
        <w:t xml:space="preserve"> было произведено</w:t>
      </w:r>
      <w:r w:rsidRPr="00F50EC2">
        <w:rPr>
          <w:sz w:val="28"/>
          <w:szCs w:val="28"/>
        </w:rPr>
        <w:t xml:space="preserve"> прямо</w:t>
      </w:r>
      <w:r>
        <w:rPr>
          <w:sz w:val="28"/>
          <w:szCs w:val="28"/>
        </w:rPr>
        <w:t>е</w:t>
      </w:r>
      <w:r w:rsidRPr="00F50EC2">
        <w:rPr>
          <w:sz w:val="28"/>
          <w:szCs w:val="28"/>
        </w:rPr>
        <w:t xml:space="preserve"> численно</w:t>
      </w:r>
      <w:r>
        <w:rPr>
          <w:sz w:val="28"/>
          <w:szCs w:val="28"/>
        </w:rPr>
        <w:t xml:space="preserve">е </w:t>
      </w:r>
      <w:r w:rsidRPr="00F50EC2">
        <w:rPr>
          <w:sz w:val="28"/>
          <w:szCs w:val="28"/>
        </w:rPr>
        <w:t>моделировани</w:t>
      </w:r>
      <w:r>
        <w:rPr>
          <w:sz w:val="28"/>
          <w:szCs w:val="28"/>
        </w:rPr>
        <w:t>е</w:t>
      </w:r>
      <w:r w:rsidRPr="00F50EC2">
        <w:rPr>
          <w:sz w:val="28"/>
          <w:szCs w:val="28"/>
        </w:rPr>
        <w:t xml:space="preserve"> (DNS) несжимаемых, </w:t>
      </w:r>
      <w:proofErr w:type="spellStart"/>
      <w:r w:rsidRPr="00F50EC2">
        <w:rPr>
          <w:sz w:val="28"/>
          <w:szCs w:val="28"/>
        </w:rPr>
        <w:t>пространственно</w:t>
      </w:r>
      <w:proofErr w:type="spellEnd"/>
      <w:r w:rsidRPr="00F50EC2">
        <w:rPr>
          <w:sz w:val="28"/>
          <w:szCs w:val="28"/>
        </w:rPr>
        <w:t xml:space="preserve"> развивающихся квадратных</w:t>
      </w:r>
      <w:r>
        <w:rPr>
          <w:sz w:val="28"/>
          <w:szCs w:val="28"/>
        </w:rPr>
        <w:t xml:space="preserve"> и круглых</w:t>
      </w:r>
      <w:r w:rsidRPr="00F50EC2">
        <w:rPr>
          <w:sz w:val="28"/>
          <w:szCs w:val="28"/>
        </w:rPr>
        <w:t xml:space="preserve"> струй в диапазоне чисел Рейнольдса 500–2000</w:t>
      </w:r>
      <w:r>
        <w:rPr>
          <w:sz w:val="28"/>
          <w:szCs w:val="28"/>
        </w:rPr>
        <w:t xml:space="preserve"> и с применением дополнительного детерминистического возмущения.</w:t>
      </w:r>
      <w:r w:rsidRPr="00F50EC2">
        <w:rPr>
          <w:sz w:val="28"/>
          <w:szCs w:val="28"/>
        </w:rPr>
        <w:t xml:space="preserve"> Трехмерные нестационарные уравнения Навье–Стокса</w:t>
      </w:r>
      <w:r>
        <w:rPr>
          <w:sz w:val="28"/>
          <w:szCs w:val="28"/>
        </w:rPr>
        <w:t xml:space="preserve"> </w:t>
      </w:r>
      <w:r w:rsidRPr="00F50EC2">
        <w:rPr>
          <w:sz w:val="28"/>
          <w:szCs w:val="28"/>
        </w:rPr>
        <w:t>реша</w:t>
      </w:r>
      <w:r>
        <w:rPr>
          <w:sz w:val="28"/>
          <w:szCs w:val="28"/>
        </w:rPr>
        <w:t>лись</w:t>
      </w:r>
      <w:r w:rsidRPr="00F50EC2">
        <w:rPr>
          <w:sz w:val="28"/>
          <w:szCs w:val="28"/>
        </w:rPr>
        <w:t xml:space="preserve"> с использованием пространственной и временной дискретизации высокого порядка</w:t>
      </w:r>
      <w:r>
        <w:rPr>
          <w:sz w:val="28"/>
          <w:szCs w:val="28"/>
        </w:rPr>
        <w:t>. Детерминистические в</w:t>
      </w:r>
      <w:r w:rsidRPr="00F50EC2">
        <w:rPr>
          <w:sz w:val="28"/>
          <w:szCs w:val="28"/>
        </w:rPr>
        <w:t>озмущения, применяемые на входе потока,</w:t>
      </w:r>
      <w:r>
        <w:rPr>
          <w:sz w:val="28"/>
          <w:szCs w:val="28"/>
        </w:rPr>
        <w:t xml:space="preserve"> </w:t>
      </w:r>
      <w:r w:rsidRPr="00F50EC2">
        <w:rPr>
          <w:sz w:val="28"/>
          <w:szCs w:val="28"/>
        </w:rPr>
        <w:t>вызыва</w:t>
      </w:r>
      <w:r>
        <w:rPr>
          <w:sz w:val="28"/>
          <w:szCs w:val="28"/>
        </w:rPr>
        <w:t>ли</w:t>
      </w:r>
      <w:r w:rsidRPr="00F50EC2">
        <w:rPr>
          <w:sz w:val="28"/>
          <w:szCs w:val="28"/>
        </w:rPr>
        <w:t xml:space="preserve"> </w:t>
      </w:r>
      <w:r>
        <w:rPr>
          <w:sz w:val="28"/>
          <w:szCs w:val="28"/>
        </w:rPr>
        <w:t xml:space="preserve">усиление неустойчивой моды и, как результат, более </w:t>
      </w:r>
      <w:r w:rsidRPr="00F50EC2">
        <w:rPr>
          <w:sz w:val="28"/>
          <w:szCs w:val="28"/>
        </w:rPr>
        <w:t xml:space="preserve">ранний переход к турбулентности. Расчеты </w:t>
      </w:r>
      <w:r>
        <w:rPr>
          <w:sz w:val="28"/>
          <w:szCs w:val="28"/>
        </w:rPr>
        <w:t xml:space="preserve">для струи с дополнительными возмущениями </w:t>
      </w:r>
      <w:r w:rsidRPr="00F50EC2">
        <w:rPr>
          <w:sz w:val="28"/>
          <w:szCs w:val="28"/>
        </w:rPr>
        <w:t>были проведены с использованием варикозного возмущения с амплитудой 15%, в то время как частота</w:t>
      </w:r>
      <w:r>
        <w:rPr>
          <w:sz w:val="28"/>
          <w:szCs w:val="28"/>
        </w:rPr>
        <w:t xml:space="preserve"> </w:t>
      </w:r>
      <w:r w:rsidRPr="00F50EC2">
        <w:rPr>
          <w:sz w:val="28"/>
          <w:szCs w:val="28"/>
        </w:rPr>
        <w:t>независимо</w:t>
      </w:r>
      <w:r>
        <w:rPr>
          <w:sz w:val="28"/>
          <w:szCs w:val="28"/>
        </w:rPr>
        <w:t xml:space="preserve"> варьировалась</w:t>
      </w:r>
      <w:r w:rsidRPr="00F50EC2">
        <w:rPr>
          <w:sz w:val="28"/>
          <w:szCs w:val="28"/>
        </w:rPr>
        <w:t xml:space="preserve">. </w:t>
      </w:r>
      <w:r>
        <w:rPr>
          <w:sz w:val="28"/>
          <w:szCs w:val="28"/>
        </w:rPr>
        <w:t>Было получено, что при ч</w:t>
      </w:r>
      <w:r w:rsidRPr="00F50EC2">
        <w:rPr>
          <w:sz w:val="28"/>
          <w:szCs w:val="28"/>
        </w:rPr>
        <w:t>астот</w:t>
      </w:r>
      <w:r>
        <w:rPr>
          <w:sz w:val="28"/>
          <w:szCs w:val="28"/>
        </w:rPr>
        <w:t>ах</w:t>
      </w:r>
      <w:r w:rsidRPr="00F50EC2">
        <w:rPr>
          <w:sz w:val="28"/>
          <w:szCs w:val="28"/>
        </w:rPr>
        <w:t xml:space="preserve"> воз</w:t>
      </w:r>
      <w:r>
        <w:rPr>
          <w:sz w:val="28"/>
          <w:szCs w:val="28"/>
        </w:rPr>
        <w:t xml:space="preserve">мущения </w:t>
      </w:r>
      <w:r w:rsidRPr="00F50EC2">
        <w:rPr>
          <w:sz w:val="28"/>
          <w:szCs w:val="28"/>
        </w:rPr>
        <w:t>в диапазоне 0</w:t>
      </w:r>
      <w:r>
        <w:rPr>
          <w:sz w:val="28"/>
          <w:szCs w:val="28"/>
        </w:rPr>
        <w:t>.</w:t>
      </w:r>
      <w:r w:rsidRPr="00F50EC2">
        <w:rPr>
          <w:sz w:val="28"/>
          <w:szCs w:val="28"/>
        </w:rPr>
        <w:t>4–0</w:t>
      </w:r>
      <w:r>
        <w:rPr>
          <w:sz w:val="28"/>
          <w:szCs w:val="28"/>
        </w:rPr>
        <w:t>.</w:t>
      </w:r>
      <w:r w:rsidRPr="00F50EC2">
        <w:rPr>
          <w:sz w:val="28"/>
          <w:szCs w:val="28"/>
        </w:rPr>
        <w:t xml:space="preserve">6 квадратные струи </w:t>
      </w:r>
      <w:r>
        <w:rPr>
          <w:sz w:val="28"/>
          <w:szCs w:val="28"/>
        </w:rPr>
        <w:t xml:space="preserve">достигали лучшего смешения </w:t>
      </w:r>
      <w:r w:rsidRPr="00F50EC2">
        <w:rPr>
          <w:sz w:val="28"/>
          <w:szCs w:val="28"/>
        </w:rPr>
        <w:t>по сравнению с круглыми.</w:t>
      </w:r>
    </w:p>
    <w:p w14:paraId="3AF86CE4" w14:textId="77777777" w:rsidR="00B16282" w:rsidRPr="00017531" w:rsidRDefault="00B16282" w:rsidP="00B16282">
      <w:pPr>
        <w:pStyle w:val="a7"/>
        <w:ind w:firstLine="567"/>
        <w:jc w:val="both"/>
        <w:rPr>
          <w:sz w:val="28"/>
          <w:szCs w:val="28"/>
        </w:rPr>
      </w:pPr>
      <w:r>
        <w:rPr>
          <w:sz w:val="28"/>
          <w:szCs w:val="28"/>
          <w:lang w:val="kk-KZ"/>
        </w:rPr>
        <w:t xml:space="preserve">Авторы </w:t>
      </w:r>
      <w:r w:rsidRPr="00557F9F">
        <w:rPr>
          <w:sz w:val="28"/>
          <w:szCs w:val="28"/>
        </w:rPr>
        <w:t>[10</w:t>
      </w:r>
      <w:r>
        <w:rPr>
          <w:sz w:val="28"/>
          <w:szCs w:val="28"/>
        </w:rPr>
        <w:t>3</w:t>
      </w:r>
      <w:r w:rsidRPr="00557F9F">
        <w:rPr>
          <w:sz w:val="28"/>
          <w:szCs w:val="28"/>
        </w:rPr>
        <w:t>]</w:t>
      </w:r>
      <w:r>
        <w:rPr>
          <w:sz w:val="28"/>
          <w:szCs w:val="28"/>
          <w:lang w:val="kk-KZ"/>
        </w:rPr>
        <w:t xml:space="preserve"> численно моделировали контролиумый впрыск недорасширенной </w:t>
      </w:r>
      <w:r w:rsidRPr="007F3FED">
        <w:rPr>
          <w:sz w:val="28"/>
          <w:szCs w:val="28"/>
          <w:lang w:val="kk-KZ"/>
        </w:rPr>
        <w:t>струи числ</w:t>
      </w:r>
      <w:r>
        <w:rPr>
          <w:sz w:val="28"/>
          <w:szCs w:val="28"/>
          <w:lang w:val="kk-KZ"/>
        </w:rPr>
        <w:t>а</w:t>
      </w:r>
      <w:r w:rsidRPr="007F3FED">
        <w:rPr>
          <w:sz w:val="28"/>
          <w:szCs w:val="28"/>
          <w:lang w:val="kk-KZ"/>
        </w:rPr>
        <w:t xml:space="preserve"> Маха 1</w:t>
      </w:r>
      <w:r>
        <w:rPr>
          <w:sz w:val="28"/>
          <w:szCs w:val="28"/>
        </w:rPr>
        <w:t>.</w:t>
      </w:r>
      <w:r w:rsidRPr="007F3FED">
        <w:rPr>
          <w:sz w:val="28"/>
          <w:szCs w:val="28"/>
          <w:lang w:val="kk-KZ"/>
        </w:rPr>
        <w:t>3</w:t>
      </w:r>
      <w:r>
        <w:rPr>
          <w:sz w:val="28"/>
          <w:szCs w:val="28"/>
          <w:lang w:val="kk-KZ"/>
        </w:rPr>
        <w:t xml:space="preserve"> с целью улучшения смешения и исследования понижения шума</w:t>
      </w:r>
      <w:r w:rsidRPr="007F3FED">
        <w:rPr>
          <w:sz w:val="28"/>
          <w:szCs w:val="28"/>
          <w:lang w:val="kk-KZ"/>
        </w:rPr>
        <w:t xml:space="preserve"> </w:t>
      </w:r>
      <w:r w:rsidRPr="00D87B7C">
        <w:rPr>
          <w:sz w:val="28"/>
          <w:szCs w:val="28"/>
          <w:lang w:val="kk-KZ"/>
        </w:rPr>
        <w:t>при двух различных числах Струхаля St = 0</w:t>
      </w:r>
      <w:r>
        <w:rPr>
          <w:sz w:val="28"/>
          <w:szCs w:val="28"/>
          <w:lang w:val="kk-KZ"/>
        </w:rPr>
        <w:t>.</w:t>
      </w:r>
      <w:r w:rsidRPr="00D87B7C">
        <w:rPr>
          <w:sz w:val="28"/>
          <w:szCs w:val="28"/>
          <w:lang w:val="kk-KZ"/>
        </w:rPr>
        <w:t>3 и St = 0</w:t>
      </w:r>
      <w:r>
        <w:rPr>
          <w:sz w:val="28"/>
          <w:szCs w:val="28"/>
          <w:lang w:val="kk-KZ"/>
        </w:rPr>
        <w:t>.</w:t>
      </w:r>
      <w:r w:rsidRPr="00D87B7C">
        <w:rPr>
          <w:sz w:val="28"/>
          <w:szCs w:val="28"/>
          <w:lang w:val="kk-KZ"/>
        </w:rPr>
        <w:t xml:space="preserve">9. </w:t>
      </w:r>
      <w:r>
        <w:rPr>
          <w:sz w:val="28"/>
          <w:szCs w:val="28"/>
          <w:lang w:val="kk-KZ"/>
        </w:rPr>
        <w:t>Было показано</w:t>
      </w:r>
      <w:r w:rsidRPr="00D87B7C">
        <w:rPr>
          <w:sz w:val="28"/>
          <w:szCs w:val="28"/>
          <w:lang w:val="kk-KZ"/>
        </w:rPr>
        <w:t xml:space="preserve">, что </w:t>
      </w:r>
      <w:r>
        <w:rPr>
          <w:sz w:val="28"/>
          <w:szCs w:val="28"/>
          <w:lang w:val="kk-KZ"/>
        </w:rPr>
        <w:t>п</w:t>
      </w:r>
      <w:r w:rsidRPr="00D87B7C">
        <w:rPr>
          <w:sz w:val="28"/>
          <w:szCs w:val="28"/>
          <w:lang w:val="kk-KZ"/>
        </w:rPr>
        <w:t>о сравнению со случаем</w:t>
      </w:r>
      <w:r>
        <w:rPr>
          <w:sz w:val="28"/>
          <w:szCs w:val="28"/>
          <w:lang w:val="kk-KZ"/>
        </w:rPr>
        <w:t xml:space="preserve"> истечения стури без</w:t>
      </w:r>
      <w:r w:rsidRPr="00D87B7C">
        <w:rPr>
          <w:sz w:val="28"/>
          <w:szCs w:val="28"/>
          <w:lang w:val="kk-KZ"/>
        </w:rPr>
        <w:t xml:space="preserve"> </w:t>
      </w:r>
      <w:r>
        <w:rPr>
          <w:sz w:val="28"/>
          <w:szCs w:val="28"/>
          <w:lang w:val="kk-KZ"/>
        </w:rPr>
        <w:t xml:space="preserve">дополнительного усиления возмущения с </w:t>
      </w:r>
      <w:r w:rsidRPr="00D87B7C">
        <w:rPr>
          <w:sz w:val="28"/>
          <w:szCs w:val="28"/>
          <w:lang w:val="kk-KZ"/>
        </w:rPr>
        <w:t>St = 0</w:t>
      </w:r>
      <w:r>
        <w:rPr>
          <w:sz w:val="28"/>
          <w:szCs w:val="28"/>
          <w:lang w:val="kk-KZ"/>
        </w:rPr>
        <w:t>.</w:t>
      </w:r>
      <w:r w:rsidRPr="00D87B7C">
        <w:rPr>
          <w:sz w:val="28"/>
          <w:szCs w:val="28"/>
          <w:lang w:val="kk-KZ"/>
        </w:rPr>
        <w:t>3 приводи</w:t>
      </w:r>
      <w:r>
        <w:rPr>
          <w:sz w:val="28"/>
          <w:szCs w:val="28"/>
          <w:lang w:val="kk-KZ"/>
        </w:rPr>
        <w:t>ло</w:t>
      </w:r>
      <w:r w:rsidRPr="00D87B7C">
        <w:rPr>
          <w:sz w:val="28"/>
          <w:szCs w:val="28"/>
          <w:lang w:val="kk-KZ"/>
        </w:rPr>
        <w:t xml:space="preserve"> к увеличению скорости распространения </w:t>
      </w:r>
      <w:r>
        <w:rPr>
          <w:sz w:val="28"/>
          <w:szCs w:val="28"/>
          <w:lang w:val="kk-KZ"/>
        </w:rPr>
        <w:t xml:space="preserve">слоя смешения, благодаря возникновению в нем </w:t>
      </w:r>
      <w:r w:rsidRPr="00D87B7C">
        <w:rPr>
          <w:sz w:val="28"/>
          <w:szCs w:val="28"/>
          <w:lang w:val="kk-KZ"/>
        </w:rPr>
        <w:t>крупных тороидальных вихрей</w:t>
      </w:r>
      <w:r>
        <w:rPr>
          <w:sz w:val="28"/>
          <w:szCs w:val="28"/>
          <w:lang w:val="kk-KZ"/>
        </w:rPr>
        <w:t xml:space="preserve">. А результат при </w:t>
      </w:r>
      <w:r w:rsidRPr="00D87B7C">
        <w:rPr>
          <w:sz w:val="28"/>
          <w:szCs w:val="28"/>
          <w:lang w:val="kk-KZ"/>
        </w:rPr>
        <w:t>St = 0</w:t>
      </w:r>
      <w:r>
        <w:rPr>
          <w:sz w:val="28"/>
          <w:szCs w:val="28"/>
          <w:lang w:val="kk-KZ"/>
        </w:rPr>
        <w:t>.9 привел к более раннему возникновению турбулентности, но с формированием менее крупных когерентных структур. Тем не менее для</w:t>
      </w:r>
      <w:r w:rsidRPr="00D87B7C">
        <w:rPr>
          <w:sz w:val="28"/>
          <w:szCs w:val="28"/>
          <w:lang w:val="kk-KZ"/>
        </w:rPr>
        <w:t xml:space="preserve"> случа</w:t>
      </w:r>
      <w:r>
        <w:rPr>
          <w:sz w:val="28"/>
          <w:szCs w:val="28"/>
          <w:lang w:val="kk-KZ"/>
        </w:rPr>
        <w:t>я с</w:t>
      </w:r>
      <w:r w:rsidRPr="00D87B7C">
        <w:rPr>
          <w:sz w:val="28"/>
          <w:szCs w:val="28"/>
          <w:lang w:val="kk-KZ"/>
        </w:rPr>
        <w:t xml:space="preserve"> St = 0</w:t>
      </w:r>
      <w:r>
        <w:rPr>
          <w:sz w:val="28"/>
          <w:szCs w:val="28"/>
          <w:lang w:val="kk-KZ"/>
        </w:rPr>
        <w:t>.</w:t>
      </w:r>
      <w:r w:rsidRPr="00D87B7C">
        <w:rPr>
          <w:sz w:val="28"/>
          <w:szCs w:val="28"/>
          <w:lang w:val="kk-KZ"/>
        </w:rPr>
        <w:t xml:space="preserve">9 </w:t>
      </w:r>
      <w:r>
        <w:rPr>
          <w:sz w:val="28"/>
          <w:szCs w:val="28"/>
          <w:lang w:val="kk-KZ"/>
        </w:rPr>
        <w:t>было выявлено</w:t>
      </w:r>
      <w:r w:rsidRPr="00D87B7C">
        <w:rPr>
          <w:sz w:val="28"/>
          <w:szCs w:val="28"/>
          <w:lang w:val="kk-KZ"/>
        </w:rPr>
        <w:t xml:space="preserve"> доминирование осесимметричного режима даже на больших расстояниях </w:t>
      </w:r>
      <w:r>
        <w:rPr>
          <w:sz w:val="28"/>
          <w:szCs w:val="28"/>
          <w:lang w:val="kk-KZ"/>
        </w:rPr>
        <w:t xml:space="preserve">вниз по потоку. </w:t>
      </w:r>
      <w:r w:rsidRPr="00C3245A">
        <w:rPr>
          <w:sz w:val="28"/>
          <w:szCs w:val="28"/>
          <w:lang w:val="kk-KZ"/>
        </w:rPr>
        <w:t xml:space="preserve">В исследовании </w:t>
      </w:r>
      <w:r w:rsidRPr="00984349">
        <w:rPr>
          <w:sz w:val="28"/>
          <w:szCs w:val="28"/>
        </w:rPr>
        <w:t>[10</w:t>
      </w:r>
      <w:r>
        <w:rPr>
          <w:sz w:val="28"/>
          <w:szCs w:val="28"/>
        </w:rPr>
        <w:t>4</w:t>
      </w:r>
      <w:r w:rsidRPr="00984349">
        <w:rPr>
          <w:sz w:val="28"/>
          <w:szCs w:val="28"/>
        </w:rPr>
        <w:t>]</w:t>
      </w:r>
      <w:r>
        <w:rPr>
          <w:sz w:val="28"/>
          <w:szCs w:val="28"/>
          <w:lang w:val="kk-KZ"/>
        </w:rPr>
        <w:t xml:space="preserve"> </w:t>
      </w:r>
      <w:r w:rsidRPr="00C3245A">
        <w:rPr>
          <w:sz w:val="28"/>
          <w:szCs w:val="28"/>
          <w:lang w:val="kk-KZ"/>
        </w:rPr>
        <w:t xml:space="preserve">реакция сверхкритической круглой струи на различные режимы </w:t>
      </w:r>
      <w:r>
        <w:rPr>
          <w:sz w:val="28"/>
          <w:szCs w:val="28"/>
          <w:lang w:val="kk-KZ"/>
        </w:rPr>
        <w:t>возмущения</w:t>
      </w:r>
      <w:r w:rsidRPr="00C3245A">
        <w:rPr>
          <w:sz w:val="28"/>
          <w:szCs w:val="28"/>
          <w:lang w:val="kk-KZ"/>
        </w:rPr>
        <w:t>, включая</w:t>
      </w:r>
      <w:r>
        <w:rPr>
          <w:sz w:val="28"/>
          <w:szCs w:val="28"/>
          <w:lang w:val="kk-KZ"/>
        </w:rPr>
        <w:t xml:space="preserve"> </w:t>
      </w:r>
      <w:r w:rsidRPr="00C3245A">
        <w:rPr>
          <w:sz w:val="28"/>
          <w:szCs w:val="28"/>
          <w:lang w:val="kk-KZ"/>
        </w:rPr>
        <w:t xml:space="preserve">варикозный, спиральный, </w:t>
      </w:r>
      <w:r w:rsidRPr="00C3245A">
        <w:rPr>
          <w:sz w:val="28"/>
          <w:szCs w:val="28"/>
          <w:lang w:val="kk-KZ"/>
        </w:rPr>
        <w:lastRenderedPageBreak/>
        <w:t>хлопающий, двойной варикозный/спиральный и двойной варикозный/хлопающий, изуча</w:t>
      </w:r>
      <w:r>
        <w:rPr>
          <w:sz w:val="28"/>
          <w:szCs w:val="28"/>
          <w:lang w:val="kk-KZ"/>
        </w:rPr>
        <w:t>лась</w:t>
      </w:r>
      <w:r w:rsidRPr="00C3245A">
        <w:rPr>
          <w:sz w:val="28"/>
          <w:szCs w:val="28"/>
          <w:lang w:val="kk-KZ"/>
        </w:rPr>
        <w:t xml:space="preserve"> с использованием</w:t>
      </w:r>
      <w:r w:rsidRPr="0010654E">
        <w:rPr>
          <w:sz w:val="28"/>
          <w:szCs w:val="28"/>
        </w:rPr>
        <w:t xml:space="preserve"> </w:t>
      </w:r>
      <w:r>
        <w:rPr>
          <w:sz w:val="28"/>
          <w:szCs w:val="28"/>
          <w:lang w:val="en-US"/>
        </w:rPr>
        <w:t>LES</w:t>
      </w:r>
      <w:r w:rsidRPr="0010654E">
        <w:rPr>
          <w:sz w:val="28"/>
          <w:szCs w:val="28"/>
        </w:rPr>
        <w:t xml:space="preserve"> </w:t>
      </w:r>
      <w:r>
        <w:rPr>
          <w:sz w:val="28"/>
          <w:szCs w:val="28"/>
          <w:lang w:val="kk-KZ"/>
        </w:rPr>
        <w:t>моделирования</w:t>
      </w:r>
      <w:r>
        <w:rPr>
          <w:sz w:val="28"/>
          <w:szCs w:val="28"/>
        </w:rPr>
        <w:t>.</w:t>
      </w:r>
      <w:r>
        <w:rPr>
          <w:sz w:val="28"/>
          <w:szCs w:val="28"/>
          <w:lang w:val="kk-KZ"/>
        </w:rPr>
        <w:t xml:space="preserve"> </w:t>
      </w:r>
      <w:r w:rsidRPr="00C3245A">
        <w:rPr>
          <w:sz w:val="28"/>
          <w:szCs w:val="28"/>
          <w:lang w:val="kk-KZ"/>
        </w:rPr>
        <w:t>больших вихревых симуляций. Результаты показ</w:t>
      </w:r>
      <w:r>
        <w:rPr>
          <w:sz w:val="28"/>
          <w:szCs w:val="28"/>
          <w:lang w:val="kk-KZ"/>
        </w:rPr>
        <w:t>али</w:t>
      </w:r>
      <w:r w:rsidRPr="00C3245A">
        <w:rPr>
          <w:sz w:val="28"/>
          <w:szCs w:val="28"/>
          <w:lang w:val="kk-KZ"/>
        </w:rPr>
        <w:t xml:space="preserve">, что </w:t>
      </w:r>
      <w:r>
        <w:rPr>
          <w:sz w:val="28"/>
          <w:szCs w:val="28"/>
          <w:lang w:val="kk-KZ"/>
        </w:rPr>
        <w:t>возмущения</w:t>
      </w:r>
      <w:r w:rsidRPr="00C3245A">
        <w:rPr>
          <w:sz w:val="28"/>
          <w:szCs w:val="28"/>
          <w:lang w:val="kk-KZ"/>
        </w:rPr>
        <w:t xml:space="preserve">, </w:t>
      </w:r>
      <w:r>
        <w:rPr>
          <w:sz w:val="28"/>
          <w:szCs w:val="28"/>
          <w:lang w:val="kk-KZ"/>
        </w:rPr>
        <w:t xml:space="preserve">в </w:t>
      </w:r>
      <w:r w:rsidRPr="00C3245A">
        <w:rPr>
          <w:sz w:val="28"/>
          <w:szCs w:val="28"/>
          <w:lang w:val="kk-KZ"/>
        </w:rPr>
        <w:t>особенн</w:t>
      </w:r>
      <w:r>
        <w:rPr>
          <w:sz w:val="28"/>
          <w:szCs w:val="28"/>
          <w:lang w:val="kk-KZ"/>
        </w:rPr>
        <w:t>енности гибридные,</w:t>
      </w:r>
      <w:r w:rsidRPr="00C3245A">
        <w:rPr>
          <w:sz w:val="28"/>
          <w:szCs w:val="28"/>
          <w:lang w:val="kk-KZ"/>
        </w:rPr>
        <w:t xml:space="preserve"> значительно увеличивают турбулентное смеш</w:t>
      </w:r>
      <w:r>
        <w:rPr>
          <w:sz w:val="28"/>
          <w:szCs w:val="28"/>
          <w:lang w:val="kk-KZ"/>
        </w:rPr>
        <w:t>ение</w:t>
      </w:r>
      <w:r w:rsidRPr="00C3245A">
        <w:rPr>
          <w:sz w:val="28"/>
          <w:szCs w:val="28"/>
          <w:lang w:val="kk-KZ"/>
        </w:rPr>
        <w:t xml:space="preserve">, </w:t>
      </w:r>
      <w:r>
        <w:rPr>
          <w:sz w:val="28"/>
          <w:szCs w:val="28"/>
          <w:lang w:val="kk-KZ"/>
        </w:rPr>
        <w:t xml:space="preserve">а именно: </w:t>
      </w:r>
      <w:r w:rsidRPr="00C3245A">
        <w:rPr>
          <w:sz w:val="28"/>
          <w:szCs w:val="28"/>
          <w:lang w:val="kk-KZ"/>
        </w:rPr>
        <w:t>варикозны</w:t>
      </w:r>
      <w:r>
        <w:rPr>
          <w:sz w:val="28"/>
          <w:szCs w:val="28"/>
          <w:lang w:val="kk-KZ"/>
        </w:rPr>
        <w:t>й</w:t>
      </w:r>
      <w:r w:rsidRPr="00C3245A">
        <w:rPr>
          <w:sz w:val="28"/>
          <w:szCs w:val="28"/>
          <w:lang w:val="kk-KZ"/>
        </w:rPr>
        <w:t>/хлопающ</w:t>
      </w:r>
      <w:r>
        <w:rPr>
          <w:sz w:val="28"/>
          <w:szCs w:val="28"/>
          <w:lang w:val="kk-KZ"/>
        </w:rPr>
        <w:t xml:space="preserve">ий тип возмущения </w:t>
      </w:r>
      <w:r w:rsidRPr="00C3245A">
        <w:rPr>
          <w:sz w:val="28"/>
          <w:szCs w:val="28"/>
          <w:lang w:val="kk-KZ"/>
        </w:rPr>
        <w:t xml:space="preserve">оказывают наибольшее влияние на развитие струи и форму </w:t>
      </w:r>
      <w:r>
        <w:rPr>
          <w:sz w:val="28"/>
          <w:szCs w:val="28"/>
          <w:lang w:val="kk-KZ"/>
        </w:rPr>
        <w:t xml:space="preserve">ее </w:t>
      </w:r>
      <w:r w:rsidRPr="00C3245A">
        <w:rPr>
          <w:sz w:val="28"/>
          <w:szCs w:val="28"/>
          <w:lang w:val="kk-KZ"/>
        </w:rPr>
        <w:t xml:space="preserve">поперечного сечения по сравнению с другими </w:t>
      </w:r>
      <w:r>
        <w:rPr>
          <w:sz w:val="28"/>
          <w:szCs w:val="28"/>
          <w:lang w:val="kk-KZ"/>
        </w:rPr>
        <w:t>типами усилений</w:t>
      </w:r>
      <w:r w:rsidRPr="00C3245A">
        <w:rPr>
          <w:sz w:val="28"/>
          <w:szCs w:val="28"/>
          <w:lang w:val="kk-KZ"/>
        </w:rPr>
        <w:t>. Более того, варикозные/хлопающие воз</w:t>
      </w:r>
      <w:r>
        <w:rPr>
          <w:sz w:val="28"/>
          <w:szCs w:val="28"/>
          <w:lang w:val="kk-KZ"/>
        </w:rPr>
        <w:t>мущения</w:t>
      </w:r>
      <w:r w:rsidRPr="00C3245A">
        <w:rPr>
          <w:sz w:val="28"/>
          <w:szCs w:val="28"/>
          <w:lang w:val="kk-KZ"/>
        </w:rPr>
        <w:t xml:space="preserve"> оказывают наибольшее влияние на крупномасштабное турбулентное перемешивание.</w:t>
      </w:r>
      <w:r>
        <w:rPr>
          <w:sz w:val="28"/>
          <w:szCs w:val="28"/>
          <w:lang w:val="kk-KZ"/>
        </w:rPr>
        <w:t xml:space="preserve"> </w:t>
      </w:r>
    </w:p>
    <w:p w14:paraId="6776294A" w14:textId="77777777" w:rsidR="00B16282" w:rsidRPr="00017531" w:rsidRDefault="00B16282" w:rsidP="00B16282">
      <w:pPr>
        <w:ind w:firstLine="567"/>
        <w:jc w:val="both"/>
        <w:rPr>
          <w:sz w:val="28"/>
          <w:szCs w:val="28"/>
        </w:rPr>
      </w:pPr>
      <w:r>
        <w:rPr>
          <w:sz w:val="28"/>
          <w:szCs w:val="28"/>
        </w:rPr>
        <w:t xml:space="preserve">Авторами </w:t>
      </w:r>
      <w:r w:rsidRPr="00017531">
        <w:rPr>
          <w:sz w:val="28"/>
          <w:szCs w:val="28"/>
        </w:rPr>
        <w:t>[</w:t>
      </w:r>
      <w:r>
        <w:rPr>
          <w:sz w:val="28"/>
          <w:szCs w:val="28"/>
        </w:rPr>
        <w:t>105</w:t>
      </w:r>
      <w:r w:rsidRPr="00017531">
        <w:rPr>
          <w:sz w:val="28"/>
          <w:szCs w:val="28"/>
        </w:rPr>
        <w:t xml:space="preserve">] было произведено численное моделирование с целью тестирования предложенного авторами метода контролируемого </w:t>
      </w:r>
      <w:proofErr w:type="spellStart"/>
      <w:r w:rsidRPr="00017531">
        <w:rPr>
          <w:sz w:val="28"/>
          <w:szCs w:val="28"/>
        </w:rPr>
        <w:t>вдува</w:t>
      </w:r>
      <w:proofErr w:type="spellEnd"/>
      <w:r w:rsidRPr="00017531">
        <w:rPr>
          <w:sz w:val="28"/>
          <w:szCs w:val="28"/>
        </w:rPr>
        <w:t xml:space="preserve"> струи, улучшающего смешение. В нем использовалась пара </w:t>
      </w:r>
      <w:proofErr w:type="spellStart"/>
      <w:r w:rsidRPr="00017531">
        <w:rPr>
          <w:sz w:val="28"/>
          <w:szCs w:val="28"/>
        </w:rPr>
        <w:t>актуаторных</w:t>
      </w:r>
      <w:proofErr w:type="spellEnd"/>
      <w:r w:rsidRPr="00017531">
        <w:rPr>
          <w:sz w:val="28"/>
          <w:szCs w:val="28"/>
        </w:rPr>
        <w:t xml:space="preserve"> механизмов на выходе из сопла, которые воздействовали на слои смешения вблизи углов сопла путем выдувания и уменьшения жидкости антисимметричным образом. В результате были получены графики течения двухмерной струи жидкости с числом Рейнольдса, равным 100. Авторами было выявлено существенное увеличение зоны смешения для случая струи с дополнительными возмущениями.</w:t>
      </w:r>
      <w:r>
        <w:rPr>
          <w:sz w:val="28"/>
          <w:szCs w:val="28"/>
        </w:rPr>
        <w:t xml:space="preserve"> </w:t>
      </w:r>
    </w:p>
    <w:p w14:paraId="3B1ADA25" w14:textId="77777777" w:rsidR="00B16282" w:rsidRPr="00017531" w:rsidRDefault="00B16282" w:rsidP="00B16282">
      <w:pPr>
        <w:ind w:firstLine="567"/>
        <w:jc w:val="both"/>
        <w:rPr>
          <w:sz w:val="28"/>
          <w:szCs w:val="28"/>
        </w:rPr>
      </w:pPr>
      <w:r w:rsidRPr="00017531">
        <w:rPr>
          <w:sz w:val="28"/>
          <w:szCs w:val="28"/>
        </w:rPr>
        <w:t>В работе [10</w:t>
      </w:r>
      <w:r>
        <w:rPr>
          <w:sz w:val="28"/>
          <w:szCs w:val="28"/>
        </w:rPr>
        <w:t>6</w:t>
      </w:r>
      <w:r w:rsidRPr="00017531">
        <w:rPr>
          <w:sz w:val="28"/>
          <w:szCs w:val="28"/>
        </w:rPr>
        <w:t xml:space="preserve">] исследовалось влияние изменения структуры выходного потока струи на процессы турбулентного смешения как в ближней, так и в дальней зоне, а также на конечные характеристики при процессе горения с </w:t>
      </w:r>
      <w:r w:rsidRPr="00017531">
        <w:rPr>
          <w:sz w:val="28"/>
          <w:szCs w:val="28"/>
          <w:lang w:val="en-US"/>
        </w:rPr>
        <w:t>Re</w:t>
      </w:r>
      <w:r w:rsidRPr="00017531">
        <w:rPr>
          <w:sz w:val="28"/>
          <w:szCs w:val="28"/>
        </w:rPr>
        <w:t xml:space="preserve">=3600-3800. Было показано, что, вопреки некоторым общим предположениям, увеличение когерентности крупномасштабных структур могло снизить скорость молекулярного смешения. Кроме того, авторами было обнаружено, что разного рода усиления, вызывали увеличение объема пламени по сравнению с простой струей, что, тем не менее, уменьшало скорость молекулярного смешения. </w:t>
      </w:r>
    </w:p>
    <w:p w14:paraId="102F8440" w14:textId="77777777" w:rsidR="00B16282" w:rsidRPr="00017531" w:rsidRDefault="00B16282" w:rsidP="00B16282">
      <w:pPr>
        <w:ind w:firstLine="708"/>
        <w:jc w:val="both"/>
        <w:rPr>
          <w:sz w:val="28"/>
          <w:szCs w:val="28"/>
        </w:rPr>
      </w:pPr>
      <w:r w:rsidRPr="00017531">
        <w:rPr>
          <w:sz w:val="28"/>
          <w:szCs w:val="28"/>
        </w:rPr>
        <w:t>Проблема истечения жидкой струи из квадратного и прямоугольного сопел в жидкую среду была изучена в [1</w:t>
      </w:r>
      <w:r>
        <w:rPr>
          <w:sz w:val="28"/>
          <w:szCs w:val="28"/>
        </w:rPr>
        <w:t>07</w:t>
      </w:r>
      <w:r w:rsidRPr="00017531">
        <w:rPr>
          <w:sz w:val="28"/>
          <w:szCs w:val="28"/>
        </w:rPr>
        <w:t xml:space="preserve">] с целью выявления характеристик смешения и механизмов течения. В результате было получено, что в струе, вдуваемой из квадратного сопла, скорость смешения была выше, чем для струи из прямоугольного сопла. Более того, возмущенная струя на выходе из сопла приобретала шестикратно превышающую турбулентную кинетическую энергию по сравнению с результатами для невозмущенной струи. </w:t>
      </w:r>
    </w:p>
    <w:p w14:paraId="09F157AE" w14:textId="77777777" w:rsidR="00B16282" w:rsidRPr="00017531" w:rsidRDefault="00B16282" w:rsidP="00B16282">
      <w:pPr>
        <w:ind w:firstLine="567"/>
        <w:jc w:val="both"/>
        <w:rPr>
          <w:sz w:val="28"/>
          <w:szCs w:val="28"/>
        </w:rPr>
      </w:pPr>
      <w:r w:rsidRPr="00017531">
        <w:rPr>
          <w:sz w:val="28"/>
          <w:szCs w:val="28"/>
        </w:rPr>
        <w:t>Влияние дополнительного возмущения на уровень снижения шума исследовалось в работе [</w:t>
      </w:r>
      <w:r>
        <w:rPr>
          <w:sz w:val="28"/>
          <w:szCs w:val="28"/>
        </w:rPr>
        <w:t>108</w:t>
      </w:r>
      <w:r w:rsidRPr="00017531">
        <w:rPr>
          <w:sz w:val="28"/>
          <w:szCs w:val="28"/>
        </w:rPr>
        <w:t>] для течения турбулентной дозвуковой струи, а в работе [</w:t>
      </w:r>
      <w:r>
        <w:rPr>
          <w:sz w:val="28"/>
          <w:szCs w:val="28"/>
        </w:rPr>
        <w:t>109</w:t>
      </w:r>
      <w:r w:rsidRPr="00017531">
        <w:rPr>
          <w:sz w:val="28"/>
          <w:szCs w:val="28"/>
        </w:rPr>
        <w:t xml:space="preserve">] эта же проблема исследовалась для квадратной сверхзвуковой струи. </w:t>
      </w:r>
    </w:p>
    <w:p w14:paraId="0ABD6C2E" w14:textId="77777777" w:rsidR="00B16282" w:rsidRPr="00017531" w:rsidRDefault="00B16282" w:rsidP="00B16282">
      <w:pPr>
        <w:ind w:firstLine="567"/>
        <w:jc w:val="both"/>
        <w:rPr>
          <w:sz w:val="28"/>
          <w:szCs w:val="28"/>
        </w:rPr>
      </w:pPr>
      <w:r w:rsidRPr="00017531">
        <w:rPr>
          <w:sz w:val="28"/>
          <w:szCs w:val="28"/>
        </w:rPr>
        <w:t xml:space="preserve">Методика наложения дополнительных усилений для течения турбулентной струи в замкнутом контуре с числом Маха </w:t>
      </w:r>
      <w:r w:rsidRPr="00017531">
        <w:rPr>
          <w:sz w:val="28"/>
          <w:szCs w:val="28"/>
          <w:lang w:val="en-US"/>
        </w:rPr>
        <w:t>M</w:t>
      </w:r>
      <w:r w:rsidRPr="00017531">
        <w:rPr>
          <w:sz w:val="28"/>
          <w:szCs w:val="28"/>
        </w:rPr>
        <w:t>=0.05 была предложена в [1</w:t>
      </w:r>
      <w:r>
        <w:rPr>
          <w:sz w:val="28"/>
          <w:szCs w:val="28"/>
        </w:rPr>
        <w:t>10</w:t>
      </w:r>
      <w:r w:rsidRPr="00017531">
        <w:rPr>
          <w:sz w:val="28"/>
          <w:szCs w:val="28"/>
        </w:rPr>
        <w:t xml:space="preserve">]. Авторы численно осуществляли замкнутое управление </w:t>
      </w:r>
      <w:proofErr w:type="spellStart"/>
      <w:r w:rsidRPr="00017531">
        <w:rPr>
          <w:sz w:val="28"/>
          <w:szCs w:val="28"/>
        </w:rPr>
        <w:t>вдувом</w:t>
      </w:r>
      <w:proofErr w:type="spellEnd"/>
      <w:r w:rsidRPr="00017531">
        <w:rPr>
          <w:sz w:val="28"/>
          <w:szCs w:val="28"/>
        </w:rPr>
        <w:t xml:space="preserve"> струи путем метода подавления волны возмущения. Было установлено, что затухание возмущений происходило как вверх по потоку, так и на протяженном расстоянии ниже по течению. Исследование помогло </w:t>
      </w:r>
      <w:r w:rsidRPr="00017531">
        <w:rPr>
          <w:sz w:val="28"/>
          <w:szCs w:val="28"/>
        </w:rPr>
        <w:lastRenderedPageBreak/>
        <w:t xml:space="preserve">авторам достигнуть контролируемого </w:t>
      </w:r>
      <w:proofErr w:type="spellStart"/>
      <w:r w:rsidRPr="00017531">
        <w:rPr>
          <w:sz w:val="28"/>
          <w:szCs w:val="28"/>
        </w:rPr>
        <w:t>вдува</w:t>
      </w:r>
      <w:proofErr w:type="spellEnd"/>
      <w:r w:rsidRPr="00017531">
        <w:rPr>
          <w:sz w:val="28"/>
          <w:szCs w:val="28"/>
        </w:rPr>
        <w:t xml:space="preserve"> турбулентной струи в замкнутых пространствах</w:t>
      </w:r>
      <w:r>
        <w:rPr>
          <w:sz w:val="28"/>
          <w:szCs w:val="28"/>
        </w:rPr>
        <w:t>.</w:t>
      </w:r>
    </w:p>
    <w:p w14:paraId="1FEBDC82" w14:textId="77777777" w:rsidR="00B16282" w:rsidRPr="00017531" w:rsidRDefault="00B16282" w:rsidP="00B16282">
      <w:pPr>
        <w:ind w:firstLine="567"/>
        <w:jc w:val="both"/>
        <w:rPr>
          <w:sz w:val="28"/>
          <w:szCs w:val="28"/>
        </w:rPr>
      </w:pPr>
      <w:r w:rsidRPr="00017531">
        <w:rPr>
          <w:sz w:val="28"/>
          <w:szCs w:val="28"/>
        </w:rPr>
        <w:t>В работе [1</w:t>
      </w:r>
      <w:r>
        <w:rPr>
          <w:sz w:val="28"/>
          <w:szCs w:val="28"/>
        </w:rPr>
        <w:t>11</w:t>
      </w:r>
      <w:r w:rsidRPr="00017531">
        <w:rPr>
          <w:sz w:val="28"/>
          <w:szCs w:val="28"/>
        </w:rPr>
        <w:t xml:space="preserve">] численно исследовалось течение сильно </w:t>
      </w:r>
      <w:proofErr w:type="spellStart"/>
      <w:r w:rsidRPr="00017531">
        <w:rPr>
          <w:sz w:val="28"/>
          <w:szCs w:val="28"/>
        </w:rPr>
        <w:t>недорасширенной</w:t>
      </w:r>
      <w:proofErr w:type="spellEnd"/>
      <w:r w:rsidRPr="00017531">
        <w:rPr>
          <w:sz w:val="28"/>
          <w:szCs w:val="28"/>
        </w:rPr>
        <w:t xml:space="preserve"> струи, возмущенной синусоидальным статистическим давлением на входе в сопло. Было обнаружено, что внешнее дополнительное усиление оказывает заметное влияние на смешение струи. При низкой частоте возмущения смешение струи увеличивалось ниже по потоку. При воздействии на высокой частоте смешение усиливалось вверх по потоку, но уменьшалось ниже в продольном направлении.</w:t>
      </w:r>
      <w:r>
        <w:rPr>
          <w:sz w:val="28"/>
          <w:szCs w:val="28"/>
        </w:rPr>
        <w:t xml:space="preserve"> </w:t>
      </w:r>
    </w:p>
    <w:p w14:paraId="367718C1" w14:textId="77777777" w:rsidR="00B16282" w:rsidRPr="00017531" w:rsidRDefault="00B16282" w:rsidP="00B16282">
      <w:pPr>
        <w:ind w:firstLine="567"/>
        <w:jc w:val="both"/>
        <w:rPr>
          <w:sz w:val="28"/>
          <w:szCs w:val="28"/>
        </w:rPr>
      </w:pPr>
      <w:r w:rsidRPr="00017531">
        <w:rPr>
          <w:sz w:val="28"/>
          <w:szCs w:val="28"/>
        </w:rPr>
        <w:t xml:space="preserve">Комбинированное возмущение осевыми и </w:t>
      </w:r>
      <w:r>
        <w:rPr>
          <w:sz w:val="28"/>
          <w:szCs w:val="28"/>
        </w:rPr>
        <w:t>хлопающими</w:t>
      </w:r>
      <w:r w:rsidRPr="00017531">
        <w:rPr>
          <w:sz w:val="28"/>
          <w:szCs w:val="28"/>
        </w:rPr>
        <w:t xml:space="preserve"> типами возмущений на круглых и прямоугольных струях, взывающее явление раздвоения струи, было подробно проанализировано авторами работ [1</w:t>
      </w:r>
      <w:r>
        <w:rPr>
          <w:sz w:val="28"/>
          <w:szCs w:val="28"/>
        </w:rPr>
        <w:t>12</w:t>
      </w:r>
      <w:r w:rsidRPr="00017531">
        <w:rPr>
          <w:sz w:val="28"/>
          <w:szCs w:val="28"/>
        </w:rPr>
        <w:t>-1</w:t>
      </w:r>
      <w:r>
        <w:rPr>
          <w:sz w:val="28"/>
          <w:szCs w:val="28"/>
        </w:rPr>
        <w:t>13</w:t>
      </w:r>
      <w:r w:rsidRPr="00017531">
        <w:rPr>
          <w:sz w:val="28"/>
          <w:szCs w:val="28"/>
        </w:rPr>
        <w:t>]. Было получено, что при соотношении частот обоих возмущений, равному 2, воздействие дышащего типа возмущений толкало вихревые кольца поочередно с обеих сторон, заставляя вихревое кольцо наклоняться. Также с ростом скорости, струя раздваивалась, причем угол бифуркации сильно зависел от частоты осевого возмущения. Авторами была определена оптимальная частота, приводящая к наибольшему углу раздвоения, и таким образом определялась наивысшая скорость течения.</w:t>
      </w:r>
    </w:p>
    <w:p w14:paraId="11FD806E" w14:textId="77777777" w:rsidR="00B16282" w:rsidRPr="00017531" w:rsidRDefault="00B16282" w:rsidP="00B16282">
      <w:pPr>
        <w:ind w:firstLine="567"/>
        <w:jc w:val="both"/>
        <w:rPr>
          <w:sz w:val="28"/>
          <w:szCs w:val="28"/>
        </w:rPr>
      </w:pPr>
      <w:r w:rsidRPr="00017531">
        <w:rPr>
          <w:sz w:val="28"/>
          <w:szCs w:val="28"/>
        </w:rPr>
        <w:t>В работе [1</w:t>
      </w:r>
      <w:r>
        <w:rPr>
          <w:sz w:val="28"/>
          <w:szCs w:val="28"/>
        </w:rPr>
        <w:t>14</w:t>
      </w:r>
      <w:r w:rsidRPr="00017531">
        <w:rPr>
          <w:sz w:val="28"/>
          <w:szCs w:val="28"/>
        </w:rPr>
        <w:t xml:space="preserve">] исследовалась численно задача истечения турбулентной струи с числом Рейнольдса </w:t>
      </w:r>
      <w:r w:rsidRPr="00017531">
        <w:rPr>
          <w:sz w:val="28"/>
          <w:szCs w:val="28"/>
          <w:lang w:val="en-US"/>
        </w:rPr>
        <w:t>Re</w:t>
      </w:r>
      <w:r w:rsidRPr="00017531">
        <w:rPr>
          <w:sz w:val="28"/>
          <w:szCs w:val="28"/>
        </w:rPr>
        <w:t xml:space="preserve">=71000, усиленной парой возмущенных струй, сдвинутых по фазе на 180°, с помощью </w:t>
      </w:r>
      <w:r w:rsidRPr="00017531">
        <w:rPr>
          <w:sz w:val="28"/>
          <w:szCs w:val="28"/>
          <w:lang w:val="en-US"/>
        </w:rPr>
        <w:t>LES</w:t>
      </w:r>
      <w:r w:rsidRPr="00017531">
        <w:rPr>
          <w:sz w:val="28"/>
          <w:szCs w:val="28"/>
        </w:rPr>
        <w:t xml:space="preserve"> моделирования. Влияние частоты пульсаций на эффективность смешения и когерентные структуры подробно рассматривалось на примере шести случаев: невозмущенного случая и пяти случаев возмущенной струи с разными частотами. Было получено, что эффективность смешения увеличивалась при низкой частоте пульсации и, наоборот, снижалась при высокой частоте. Также авторами была предложена оптимальная частота возмущений. </w:t>
      </w:r>
    </w:p>
    <w:p w14:paraId="4534A70B" w14:textId="77777777" w:rsidR="00B16282" w:rsidRPr="00017531" w:rsidRDefault="00B16282" w:rsidP="00B16282">
      <w:pPr>
        <w:ind w:firstLine="567"/>
        <w:jc w:val="both"/>
        <w:rPr>
          <w:sz w:val="28"/>
          <w:szCs w:val="28"/>
        </w:rPr>
      </w:pPr>
      <w:r w:rsidRPr="00017531">
        <w:rPr>
          <w:sz w:val="28"/>
          <w:szCs w:val="28"/>
        </w:rPr>
        <w:t>Авторы [1</w:t>
      </w:r>
      <w:r>
        <w:rPr>
          <w:sz w:val="28"/>
          <w:szCs w:val="28"/>
        </w:rPr>
        <w:t>15</w:t>
      </w:r>
      <w:r w:rsidRPr="00017531">
        <w:rPr>
          <w:sz w:val="28"/>
          <w:szCs w:val="28"/>
        </w:rPr>
        <w:t xml:space="preserve">] при помощи </w:t>
      </w:r>
      <w:r w:rsidRPr="00017531">
        <w:rPr>
          <w:sz w:val="28"/>
          <w:szCs w:val="28"/>
          <w:lang w:val="en-US"/>
        </w:rPr>
        <w:t>RANS</w:t>
      </w:r>
      <w:r w:rsidRPr="00017531">
        <w:rPr>
          <w:sz w:val="28"/>
          <w:szCs w:val="28"/>
        </w:rPr>
        <w:t xml:space="preserve">-моделирования произвели параметрическое исследование влияния </w:t>
      </w:r>
      <w:proofErr w:type="spellStart"/>
      <w:r w:rsidRPr="00017531">
        <w:rPr>
          <w:sz w:val="28"/>
          <w:szCs w:val="28"/>
        </w:rPr>
        <w:t>вдува</w:t>
      </w:r>
      <w:proofErr w:type="spellEnd"/>
      <w:r w:rsidRPr="00017531">
        <w:rPr>
          <w:sz w:val="28"/>
          <w:szCs w:val="28"/>
        </w:rPr>
        <w:t xml:space="preserve"> прямоугольных антисимметричных возмущенных струй с различной частотой дополнительных усилений, на улучшение смешения. Были подробно изучены средняя потенциальная длина центральной линии и контуры осевой скорости струи в различных сечениях вниз по потоку. В результате было получено, что наилучший эффект смешения может быть достигнут при одинаковом массовом соотношении потока и вдуваемой струи, если использовалась нужная частота пертурбаций</w:t>
      </w:r>
      <w:r>
        <w:rPr>
          <w:sz w:val="28"/>
          <w:szCs w:val="28"/>
        </w:rPr>
        <w:t>.</w:t>
      </w:r>
    </w:p>
    <w:p w14:paraId="0FF93BD9" w14:textId="77777777" w:rsidR="00B16282" w:rsidRPr="00335D9B" w:rsidRDefault="00B16282" w:rsidP="00B16282">
      <w:pPr>
        <w:ind w:firstLine="567"/>
        <w:jc w:val="both"/>
        <w:rPr>
          <w:sz w:val="28"/>
          <w:szCs w:val="28"/>
        </w:rPr>
      </w:pPr>
      <w:r w:rsidRPr="00017531">
        <w:rPr>
          <w:sz w:val="28"/>
          <w:szCs w:val="28"/>
        </w:rPr>
        <w:t>В работе [</w:t>
      </w:r>
      <w:r>
        <w:rPr>
          <w:sz w:val="28"/>
          <w:szCs w:val="28"/>
        </w:rPr>
        <w:t>116</w:t>
      </w:r>
      <w:r w:rsidRPr="00017531">
        <w:rPr>
          <w:sz w:val="28"/>
          <w:szCs w:val="28"/>
        </w:rPr>
        <w:t>] исследовали нелинейную реакцию роста слоя смешения на воздействие высокой амплитуды в струе, и в основном они фокусировались на первоначально ламинарных струях</w:t>
      </w:r>
      <w:r>
        <w:rPr>
          <w:sz w:val="28"/>
          <w:szCs w:val="28"/>
        </w:rPr>
        <w:t>.</w:t>
      </w:r>
    </w:p>
    <w:p w14:paraId="6779A80E" w14:textId="77777777" w:rsidR="00B16282" w:rsidRPr="00335D9B" w:rsidRDefault="00B16282" w:rsidP="00B16282"/>
    <w:p w14:paraId="32777A07" w14:textId="77777777" w:rsidR="00B265AD" w:rsidRDefault="00B265AD" w:rsidP="00E23579">
      <w:pPr>
        <w:pStyle w:val="a7"/>
        <w:jc w:val="both"/>
        <w:rPr>
          <w:b/>
          <w:sz w:val="28"/>
          <w:szCs w:val="28"/>
          <w:lang w:val="kk-KZ"/>
        </w:rPr>
      </w:pPr>
    </w:p>
    <w:p w14:paraId="59AE5EF6" w14:textId="77777777" w:rsidR="00B265AD" w:rsidRDefault="00B265AD" w:rsidP="00E23579">
      <w:pPr>
        <w:pStyle w:val="a7"/>
        <w:jc w:val="both"/>
        <w:rPr>
          <w:b/>
          <w:sz w:val="28"/>
          <w:szCs w:val="28"/>
          <w:lang w:val="kk-KZ"/>
        </w:rPr>
      </w:pPr>
    </w:p>
    <w:p w14:paraId="28B81C98" w14:textId="77777777" w:rsidR="00B265AD" w:rsidRDefault="00B265AD" w:rsidP="00E23579">
      <w:pPr>
        <w:pStyle w:val="a7"/>
        <w:jc w:val="both"/>
        <w:rPr>
          <w:b/>
          <w:sz w:val="28"/>
          <w:szCs w:val="28"/>
          <w:lang w:val="kk-KZ"/>
        </w:rPr>
      </w:pPr>
    </w:p>
    <w:p w14:paraId="083D9FDA" w14:textId="77777777" w:rsidR="00B265AD" w:rsidRDefault="00B265AD" w:rsidP="00E23579">
      <w:pPr>
        <w:pStyle w:val="a7"/>
        <w:jc w:val="both"/>
        <w:rPr>
          <w:b/>
          <w:sz w:val="28"/>
          <w:szCs w:val="28"/>
          <w:lang w:val="kk-KZ"/>
        </w:rPr>
      </w:pPr>
    </w:p>
    <w:p w14:paraId="652E1F71" w14:textId="27F21AB2" w:rsidR="00E23579" w:rsidRDefault="00E23579" w:rsidP="00E23579">
      <w:pPr>
        <w:pStyle w:val="a7"/>
        <w:jc w:val="both"/>
        <w:rPr>
          <w:b/>
          <w:sz w:val="28"/>
          <w:szCs w:val="28"/>
        </w:rPr>
      </w:pPr>
      <w:r>
        <w:rPr>
          <w:b/>
          <w:sz w:val="28"/>
          <w:szCs w:val="28"/>
        </w:rPr>
        <w:lastRenderedPageBreak/>
        <w:t>2 ПОСТАНОВКА МАТЕМАТИЧЕСКОЙ МОДЕЛИ И ГРАНИЧНЫХ УСЛОВИЙ И ФОРМУЛИРОВКА КОНЕЧНО-РАЗНОСТНОЙ СХЕМЫ И МЕТОДА РЕШЕНИЯ ТРЕХМЕРНЫХ УРАВНЕНИЙ НАВЬЕ-СТОКСА.</w:t>
      </w:r>
    </w:p>
    <w:p w14:paraId="35790F56" w14:textId="77777777" w:rsidR="00E23579" w:rsidRDefault="00E23579" w:rsidP="00E23579">
      <w:pPr>
        <w:pStyle w:val="a7"/>
        <w:ind w:firstLine="567"/>
        <w:jc w:val="both"/>
        <w:rPr>
          <w:bCs/>
          <w:sz w:val="28"/>
          <w:szCs w:val="28"/>
        </w:rPr>
      </w:pPr>
      <w:r w:rsidRPr="0043141E">
        <w:rPr>
          <w:bCs/>
          <w:sz w:val="28"/>
          <w:szCs w:val="28"/>
        </w:rPr>
        <w:t>В этой главе построена математическая модель основных проблем, которые исследуются в данной работе при помощи численного моделирования. Также представлен алгоритм решения системы трехмерных, осредненных по пространству уравнений движения Навье-Стокса.</w:t>
      </w:r>
    </w:p>
    <w:p w14:paraId="004E358E" w14:textId="77777777" w:rsidR="00E23579" w:rsidRPr="0043141E" w:rsidRDefault="00E23579" w:rsidP="00E23579">
      <w:pPr>
        <w:pStyle w:val="a7"/>
        <w:ind w:firstLine="567"/>
        <w:jc w:val="both"/>
        <w:rPr>
          <w:bCs/>
          <w:sz w:val="28"/>
          <w:szCs w:val="28"/>
        </w:rPr>
      </w:pPr>
    </w:p>
    <w:p w14:paraId="4395FB30" w14:textId="1646E2AD" w:rsidR="000D5B17" w:rsidRPr="000D5B17" w:rsidRDefault="000D5B17" w:rsidP="00E23579">
      <w:pPr>
        <w:pStyle w:val="a7"/>
        <w:ind w:firstLine="567"/>
        <w:jc w:val="both"/>
        <w:rPr>
          <w:b/>
          <w:sz w:val="28"/>
          <w:szCs w:val="28"/>
        </w:rPr>
      </w:pPr>
      <w:r w:rsidRPr="000D5B17">
        <w:rPr>
          <w:b/>
          <w:sz w:val="28"/>
          <w:szCs w:val="28"/>
        </w:rPr>
        <w:t xml:space="preserve">2.1. Вывод основных уравнений, осредненных по </w:t>
      </w:r>
      <w:r w:rsidRPr="000D5B17">
        <w:rPr>
          <w:b/>
          <w:sz w:val="28"/>
          <w:szCs w:val="28"/>
          <w:lang w:val="en-US"/>
        </w:rPr>
        <w:t>LES</w:t>
      </w:r>
      <w:r w:rsidRPr="000D5B17">
        <w:rPr>
          <w:b/>
          <w:sz w:val="28"/>
          <w:szCs w:val="28"/>
        </w:rPr>
        <w:t xml:space="preserve"> (</w:t>
      </w:r>
      <w:r w:rsidRPr="000D5B17">
        <w:rPr>
          <w:b/>
          <w:sz w:val="28"/>
          <w:szCs w:val="28"/>
          <w:lang w:val="en-US"/>
        </w:rPr>
        <w:t>Large</w:t>
      </w:r>
      <w:r w:rsidRPr="000D5B17">
        <w:rPr>
          <w:b/>
          <w:sz w:val="28"/>
          <w:szCs w:val="28"/>
        </w:rPr>
        <w:t xml:space="preserve"> </w:t>
      </w:r>
      <w:r w:rsidRPr="000D5B17">
        <w:rPr>
          <w:b/>
          <w:sz w:val="28"/>
          <w:szCs w:val="28"/>
          <w:lang w:val="en-US"/>
        </w:rPr>
        <w:t>eddy</w:t>
      </w:r>
      <w:r w:rsidRPr="000D5B17">
        <w:rPr>
          <w:b/>
          <w:sz w:val="28"/>
          <w:szCs w:val="28"/>
        </w:rPr>
        <w:t xml:space="preserve"> </w:t>
      </w:r>
      <w:r w:rsidRPr="000D5B17">
        <w:rPr>
          <w:b/>
          <w:sz w:val="28"/>
          <w:szCs w:val="28"/>
          <w:lang w:val="en-US"/>
        </w:rPr>
        <w:t>simulation</w:t>
      </w:r>
      <w:r w:rsidRPr="000D5B17">
        <w:rPr>
          <w:b/>
          <w:sz w:val="28"/>
          <w:szCs w:val="28"/>
        </w:rPr>
        <w:t>)</w:t>
      </w:r>
      <w:r w:rsidR="00045CE5">
        <w:rPr>
          <w:b/>
          <w:sz w:val="28"/>
          <w:szCs w:val="28"/>
        </w:rPr>
        <w:t>.</w:t>
      </w:r>
    </w:p>
    <w:p w14:paraId="7B568132" w14:textId="0D369B66" w:rsidR="00E23579" w:rsidRPr="0043141E" w:rsidRDefault="00E23579" w:rsidP="00E23579">
      <w:pPr>
        <w:pStyle w:val="a7"/>
        <w:ind w:firstLine="567"/>
        <w:jc w:val="both"/>
        <w:rPr>
          <w:bCs/>
          <w:sz w:val="28"/>
          <w:szCs w:val="28"/>
        </w:rPr>
      </w:pPr>
      <w:r w:rsidRPr="0043141E">
        <w:rPr>
          <w:bCs/>
          <w:sz w:val="28"/>
          <w:szCs w:val="28"/>
        </w:rPr>
        <w:t>В работе</w:t>
      </w:r>
      <w:r w:rsidR="00E16717" w:rsidRPr="00E16717">
        <w:rPr>
          <w:bCs/>
          <w:sz w:val="28"/>
          <w:szCs w:val="28"/>
        </w:rPr>
        <w:t xml:space="preserve"> </w:t>
      </w:r>
      <w:r w:rsidR="00E16717">
        <w:rPr>
          <w:bCs/>
          <w:sz w:val="28"/>
          <w:szCs w:val="28"/>
          <w:lang w:val="kk-KZ"/>
        </w:rPr>
        <w:t xml:space="preserve">производится численное </w:t>
      </w:r>
      <w:proofErr w:type="spellStart"/>
      <w:r>
        <w:rPr>
          <w:bCs/>
          <w:sz w:val="28"/>
          <w:szCs w:val="28"/>
        </w:rPr>
        <w:t>моделир</w:t>
      </w:r>
      <w:proofErr w:type="spellEnd"/>
      <w:r w:rsidR="00E16717">
        <w:rPr>
          <w:bCs/>
          <w:sz w:val="28"/>
          <w:szCs w:val="28"/>
          <w:lang w:val="kk-KZ"/>
        </w:rPr>
        <w:t>ование</w:t>
      </w:r>
      <w:r w:rsidRPr="0043141E">
        <w:rPr>
          <w:bCs/>
          <w:sz w:val="28"/>
          <w:szCs w:val="28"/>
        </w:rPr>
        <w:t xml:space="preserve"> вдув</w:t>
      </w:r>
      <w:r w:rsidR="00E16717">
        <w:rPr>
          <w:bCs/>
          <w:sz w:val="28"/>
          <w:szCs w:val="28"/>
          <w:lang w:val="kk-KZ"/>
        </w:rPr>
        <w:t>а</w:t>
      </w:r>
      <w:r w:rsidRPr="0043141E">
        <w:rPr>
          <w:bCs/>
          <w:sz w:val="28"/>
          <w:szCs w:val="28"/>
        </w:rPr>
        <w:t xml:space="preserve"> сверхзвуковых газовых струй в сверхзвуковом потоке воздуха в трехмерном канале.</w:t>
      </w:r>
      <w:r>
        <w:rPr>
          <w:bCs/>
          <w:sz w:val="28"/>
          <w:szCs w:val="28"/>
        </w:rPr>
        <w:t xml:space="preserve"> Такое течение является турбулентным и здесь в качестве турбулентной модели при расчете используется </w:t>
      </w:r>
      <w:r>
        <w:rPr>
          <w:sz w:val="28"/>
          <w:szCs w:val="28"/>
          <w:lang w:val="en-US"/>
        </w:rPr>
        <w:t>LES</w:t>
      </w:r>
      <w:r>
        <w:rPr>
          <w:sz w:val="28"/>
          <w:szCs w:val="28"/>
        </w:rPr>
        <w:t xml:space="preserve"> </w:t>
      </w:r>
      <w:r w:rsidRPr="00897BA4">
        <w:rPr>
          <w:bCs/>
          <w:sz w:val="28"/>
          <w:szCs w:val="28"/>
        </w:rPr>
        <w:t>(</w:t>
      </w:r>
      <w:r w:rsidRPr="00897BA4">
        <w:rPr>
          <w:bCs/>
          <w:sz w:val="28"/>
          <w:szCs w:val="28"/>
          <w:lang w:val="en-US"/>
        </w:rPr>
        <w:t>Large</w:t>
      </w:r>
      <w:r w:rsidRPr="00897BA4">
        <w:rPr>
          <w:bCs/>
          <w:sz w:val="28"/>
          <w:szCs w:val="28"/>
        </w:rPr>
        <w:t xml:space="preserve"> </w:t>
      </w:r>
      <w:r w:rsidRPr="00897BA4">
        <w:rPr>
          <w:bCs/>
          <w:sz w:val="28"/>
          <w:szCs w:val="28"/>
          <w:lang w:val="en-US"/>
        </w:rPr>
        <w:t>eddy</w:t>
      </w:r>
      <w:r w:rsidRPr="00897BA4">
        <w:rPr>
          <w:bCs/>
          <w:sz w:val="28"/>
          <w:szCs w:val="28"/>
        </w:rPr>
        <w:t xml:space="preserve"> </w:t>
      </w:r>
      <w:r w:rsidRPr="00897BA4">
        <w:rPr>
          <w:bCs/>
          <w:sz w:val="28"/>
          <w:szCs w:val="28"/>
          <w:lang w:val="en-US"/>
        </w:rPr>
        <w:t>simulation</w:t>
      </w:r>
      <w:r w:rsidRPr="00897BA4">
        <w:rPr>
          <w:bCs/>
          <w:sz w:val="28"/>
          <w:szCs w:val="28"/>
        </w:rPr>
        <w:t>)</w:t>
      </w:r>
      <w:r>
        <w:rPr>
          <w:sz w:val="28"/>
          <w:szCs w:val="28"/>
        </w:rPr>
        <w:t xml:space="preserve"> моделирование.</w:t>
      </w:r>
    </w:p>
    <w:p w14:paraId="40A753F3" w14:textId="77777777" w:rsidR="00E23579" w:rsidRDefault="00E23579" w:rsidP="00E23579">
      <w:pPr>
        <w:pStyle w:val="a7"/>
        <w:ind w:firstLine="567"/>
        <w:jc w:val="both"/>
        <w:rPr>
          <w:iCs/>
          <w:sz w:val="28"/>
          <w:szCs w:val="28"/>
        </w:rPr>
      </w:pPr>
      <w:r>
        <w:rPr>
          <w:sz w:val="28"/>
          <w:szCs w:val="28"/>
        </w:rPr>
        <w:t xml:space="preserve">Поставленная проблема описывается системой трехмерных уравнений </w:t>
      </w:r>
      <w:r w:rsidRPr="0056009F">
        <w:rPr>
          <w:iCs/>
          <w:sz w:val="28"/>
          <w:szCs w:val="28"/>
        </w:rPr>
        <w:t xml:space="preserve">Навье-Стокса для сжимаемого турбулентного совершенного газа </w:t>
      </w:r>
      <w:r>
        <w:rPr>
          <w:iCs/>
          <w:sz w:val="28"/>
          <w:szCs w:val="28"/>
        </w:rPr>
        <w:t>(</w:t>
      </w:r>
      <w:r w:rsidRPr="0056009F">
        <w:rPr>
          <w:iCs/>
          <w:sz w:val="28"/>
          <w:szCs w:val="28"/>
        </w:rPr>
        <w:t>з</w:t>
      </w:r>
      <w:r>
        <w:rPr>
          <w:iCs/>
          <w:sz w:val="28"/>
          <w:szCs w:val="28"/>
        </w:rPr>
        <w:t>аписана</w:t>
      </w:r>
      <w:r w:rsidRPr="0056009F">
        <w:rPr>
          <w:iCs/>
          <w:sz w:val="28"/>
          <w:szCs w:val="28"/>
        </w:rPr>
        <w:t xml:space="preserve"> в декартовой системе координат в консервативной форме</w:t>
      </w:r>
      <w:r>
        <w:rPr>
          <w:iCs/>
          <w:sz w:val="28"/>
          <w:szCs w:val="28"/>
        </w:rPr>
        <w:t>)</w:t>
      </w:r>
      <w:r w:rsidRPr="0056009F">
        <w:rPr>
          <w:iCs/>
          <w:sz w:val="28"/>
          <w:szCs w:val="28"/>
        </w:rPr>
        <w:t>:</w:t>
      </w:r>
    </w:p>
    <w:p w14:paraId="6E4C639F" w14:textId="77777777" w:rsidR="00E23579" w:rsidRDefault="00E23579" w:rsidP="00E23579">
      <w:pPr>
        <w:pStyle w:val="a7"/>
        <w:ind w:firstLine="567"/>
        <w:jc w:val="both"/>
        <w:rPr>
          <w:iCs/>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6"/>
        <w:gridCol w:w="1099"/>
      </w:tblGrid>
      <w:tr w:rsidR="00E23579" w14:paraId="194B2EA7" w14:textId="77777777" w:rsidTr="008E2345">
        <w:trPr>
          <w:trHeight w:val="591"/>
        </w:trPr>
        <w:tc>
          <w:tcPr>
            <w:tcW w:w="8468" w:type="dxa"/>
          </w:tcPr>
          <w:p w14:paraId="0396BC82" w14:textId="53B4259B" w:rsidR="00E23579" w:rsidRPr="00EE7927" w:rsidRDefault="00000000" w:rsidP="008E2345">
            <w:pPr>
              <w:pStyle w:val="a7"/>
              <w:jc w:val="center"/>
              <w:rPr>
                <w:rFonts w:ascii="Cambria Math" w:hAnsi="Cambria Math"/>
                <w:i/>
                <w:sz w:val="28"/>
                <w:szCs w:val="28"/>
              </w:rPr>
            </w:pPr>
            <m:oMathPara>
              <m:oMath>
                <m:f>
                  <m:fPr>
                    <m:ctrlPr>
                      <w:rPr>
                        <w:rFonts w:ascii="Cambria Math" w:hAnsi="Cambria Math"/>
                        <w:i/>
                        <w:sz w:val="28"/>
                        <w:szCs w:val="28"/>
                      </w:rPr>
                    </m:ctrlPr>
                  </m:fPr>
                  <m:num>
                    <m:r>
                      <w:rPr>
                        <w:rFonts w:ascii="Cambria Math" w:hAnsi="Cambria Math"/>
                        <w:sz w:val="28"/>
                        <w:szCs w:val="28"/>
                      </w:rPr>
                      <m:t>∂</m:t>
                    </m:r>
                    <m:acc>
                      <m:accPr>
                        <m:chr m:val="⃗"/>
                        <m:ctrlPr>
                          <w:rPr>
                            <w:rFonts w:ascii="Cambria Math" w:hAnsi="Cambria Math"/>
                            <w:i/>
                            <w:sz w:val="28"/>
                            <w:szCs w:val="28"/>
                            <w:lang w:val="en-US"/>
                          </w:rPr>
                        </m:ctrlPr>
                      </m:accPr>
                      <m:e>
                        <m:r>
                          <w:rPr>
                            <w:rFonts w:ascii="Cambria Math" w:hAnsi="Cambria Math"/>
                            <w:sz w:val="28"/>
                            <w:szCs w:val="28"/>
                            <w:lang w:val="en-US"/>
                          </w:rPr>
                          <m:t>U</m:t>
                        </m:r>
                      </m:e>
                    </m:acc>
                  </m:num>
                  <m:den>
                    <m:r>
                      <w:rPr>
                        <w:rFonts w:ascii="Cambria Math" w:hAnsi="Cambria Math"/>
                        <w:sz w:val="28"/>
                        <w:szCs w:val="28"/>
                      </w:rPr>
                      <m:t>∂t</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E</m:t>
                        </m:r>
                      </m:e>
                    </m:acc>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E</m:t>
                            </m:r>
                          </m:e>
                        </m:acc>
                      </m:e>
                      <m:sub>
                        <m:r>
                          <w:rPr>
                            <w:rFonts w:ascii="Cambria Math" w:hAnsi="Cambria Math"/>
                            <w:sz w:val="28"/>
                            <w:szCs w:val="28"/>
                          </w:rPr>
                          <m:t>ν</m:t>
                        </m:r>
                      </m:sub>
                    </m:sSub>
                    <m:r>
                      <w:rPr>
                        <w:rFonts w:ascii="Cambria Math" w:hAnsi="Cambria Math"/>
                        <w:sz w:val="28"/>
                        <w:szCs w:val="28"/>
                      </w:rPr>
                      <m:t>)</m:t>
                    </m:r>
                  </m:num>
                  <m:den>
                    <m:r>
                      <w:rPr>
                        <w:rFonts w:ascii="Cambria Math" w:hAnsi="Cambria Math"/>
                        <w:sz w:val="28"/>
                        <w:szCs w:val="28"/>
                      </w:rPr>
                      <m:t>∂x</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F</m:t>
                        </m:r>
                      </m:e>
                    </m:acc>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F</m:t>
                            </m:r>
                          </m:e>
                        </m:acc>
                      </m:e>
                      <m:sub>
                        <m:r>
                          <w:rPr>
                            <w:rFonts w:ascii="Cambria Math" w:hAnsi="Cambria Math"/>
                            <w:sz w:val="28"/>
                            <w:szCs w:val="28"/>
                          </w:rPr>
                          <m:t>ν</m:t>
                        </m:r>
                      </m:sub>
                    </m:sSub>
                    <m:r>
                      <w:rPr>
                        <w:rFonts w:ascii="Cambria Math" w:hAnsi="Cambria Math"/>
                        <w:sz w:val="28"/>
                        <w:szCs w:val="28"/>
                      </w:rPr>
                      <m:t>)</m:t>
                    </m:r>
                  </m:num>
                  <m:den>
                    <m:r>
                      <w:rPr>
                        <w:rFonts w:ascii="Cambria Math" w:hAnsi="Cambria Math"/>
                        <w:sz w:val="28"/>
                        <w:szCs w:val="28"/>
                      </w:rPr>
                      <m:t>∂y</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G</m:t>
                        </m:r>
                      </m:e>
                    </m:acc>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G</m:t>
                            </m:r>
                          </m:e>
                        </m:acc>
                      </m:e>
                      <m:sub>
                        <m:r>
                          <w:rPr>
                            <w:rFonts w:ascii="Cambria Math" w:hAnsi="Cambria Math"/>
                            <w:sz w:val="28"/>
                            <w:szCs w:val="28"/>
                          </w:rPr>
                          <m:t>ν</m:t>
                        </m:r>
                      </m:sub>
                    </m:sSub>
                    <m:r>
                      <w:rPr>
                        <w:rFonts w:ascii="Cambria Math" w:hAnsi="Cambria Math"/>
                        <w:sz w:val="28"/>
                        <w:szCs w:val="28"/>
                      </w:rPr>
                      <m:t>)</m:t>
                    </m:r>
                  </m:num>
                  <m:den>
                    <m:r>
                      <w:rPr>
                        <w:rFonts w:ascii="Cambria Math" w:hAnsi="Cambria Math"/>
                        <w:sz w:val="28"/>
                        <w:szCs w:val="28"/>
                      </w:rPr>
                      <m:t>∂z</m:t>
                    </m:r>
                  </m:den>
                </m:f>
                <m:r>
                  <w:rPr>
                    <w:rFonts w:ascii="Cambria Math" w:hAnsi="Cambria Math"/>
                    <w:sz w:val="28"/>
                    <w:szCs w:val="28"/>
                  </w:rPr>
                  <m:t>=0</m:t>
                </m:r>
              </m:oMath>
            </m:oMathPara>
          </w:p>
        </w:tc>
        <w:tc>
          <w:tcPr>
            <w:tcW w:w="1103" w:type="dxa"/>
          </w:tcPr>
          <w:p w14:paraId="48CA7083" w14:textId="77777777" w:rsidR="00E23579" w:rsidRPr="001067EC" w:rsidRDefault="00E23579" w:rsidP="008E2345">
            <w:pPr>
              <w:pStyle w:val="a7"/>
              <w:jc w:val="both"/>
              <w:rPr>
                <w:sz w:val="28"/>
                <w:szCs w:val="28"/>
              </w:rPr>
            </w:pPr>
            <w:r>
              <w:rPr>
                <w:sz w:val="28"/>
                <w:szCs w:val="28"/>
              </w:rPr>
              <w:t>(2.1</w:t>
            </w:r>
            <w:r w:rsidRPr="0056009F">
              <w:rPr>
                <w:sz w:val="28"/>
                <w:szCs w:val="28"/>
              </w:rPr>
              <w:t>.</w:t>
            </w:r>
            <w:r>
              <w:rPr>
                <w:sz w:val="28"/>
                <w:szCs w:val="28"/>
              </w:rPr>
              <w:t>1</w:t>
            </w:r>
            <w:r w:rsidRPr="0056009F">
              <w:rPr>
                <w:sz w:val="28"/>
                <w:szCs w:val="28"/>
              </w:rPr>
              <w:t>)</w:t>
            </w:r>
          </w:p>
        </w:tc>
      </w:tr>
    </w:tbl>
    <w:p w14:paraId="74498712" w14:textId="77777777" w:rsidR="00E23579" w:rsidRDefault="00E23579" w:rsidP="00E23579">
      <w:pPr>
        <w:pStyle w:val="a7"/>
        <w:jc w:val="both"/>
        <w:rPr>
          <w:iCs/>
          <w:sz w:val="28"/>
          <w:szCs w:val="28"/>
        </w:rPr>
      </w:pPr>
    </w:p>
    <w:p w14:paraId="43CFA58A" w14:textId="77777777" w:rsidR="00E23579" w:rsidRDefault="00E23579" w:rsidP="00E23579">
      <w:pPr>
        <w:pStyle w:val="a7"/>
        <w:jc w:val="both"/>
        <w:rPr>
          <w:iCs/>
          <w:sz w:val="28"/>
          <w:szCs w:val="28"/>
        </w:rPr>
      </w:pPr>
      <w:r w:rsidRPr="0056009F">
        <w:rPr>
          <w:iCs/>
          <w:sz w:val="28"/>
          <w:szCs w:val="28"/>
        </w:rPr>
        <w:t>где вектора зависимых параметров и потоков определяются следующим образом:</w:t>
      </w:r>
    </w:p>
    <w:p w14:paraId="100E7D79" w14:textId="77777777" w:rsidR="00E23579" w:rsidRDefault="00E23579" w:rsidP="00E23579">
      <w:pPr>
        <w:pStyle w:val="a7"/>
        <w:jc w:val="both"/>
        <w:rPr>
          <w:iCs/>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7"/>
        <w:gridCol w:w="1098"/>
      </w:tblGrid>
      <w:tr w:rsidR="00E23579" w14:paraId="035F5A1F" w14:textId="77777777" w:rsidTr="008E2345">
        <w:trPr>
          <w:trHeight w:val="591"/>
        </w:trPr>
        <w:tc>
          <w:tcPr>
            <w:tcW w:w="8468" w:type="dxa"/>
          </w:tcPr>
          <w:p w14:paraId="16F0325F" w14:textId="3F65402C" w:rsidR="00E23579" w:rsidRPr="00F40BDA" w:rsidRDefault="00000000" w:rsidP="008E2345">
            <w:pPr>
              <w:pStyle w:val="a7"/>
              <w:jc w:val="center"/>
              <w:rPr>
                <w:sz w:val="28"/>
                <w:szCs w:val="28"/>
              </w:rPr>
            </w:pPr>
            <m:oMathPara>
              <m:oMath>
                <m:acc>
                  <m:accPr>
                    <m:chr m:val="⃗"/>
                    <m:ctrlPr>
                      <w:rPr>
                        <w:rFonts w:ascii="Cambria Math" w:hAnsi="Cambria Math"/>
                        <w:i/>
                        <w:sz w:val="28"/>
                        <w:szCs w:val="28"/>
                        <w:lang w:val="en-US"/>
                      </w:rPr>
                    </m:ctrlPr>
                  </m:accPr>
                  <m:e>
                    <m:r>
                      <w:rPr>
                        <w:rFonts w:ascii="Cambria Math" w:hAnsi="Cambria Math"/>
                        <w:sz w:val="28"/>
                        <w:szCs w:val="28"/>
                        <w:lang w:val="en-US"/>
                      </w:rPr>
                      <m:t>U</m:t>
                    </m:r>
                  </m:e>
                </m:acc>
                <m:r>
                  <w:rPr>
                    <w:rFonts w:ascii="Cambria Math" w:hAnsi="Cambria Math"/>
                    <w:sz w:val="28"/>
                    <w:szCs w:val="28"/>
                  </w:rPr>
                  <m:t>=</m:t>
                </m:r>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ρ,ρu,ρv, ρw,</m:t>
                        </m:r>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t</m:t>
                            </m:r>
                          </m:sub>
                        </m:sSub>
                      </m:e>
                    </m:d>
                  </m:e>
                  <m:sup>
                    <m:r>
                      <w:rPr>
                        <w:rFonts w:ascii="Cambria Math" w:hAnsi="Cambria Math"/>
                        <w:sz w:val="28"/>
                        <w:szCs w:val="28"/>
                      </w:rPr>
                      <m:t>T</m:t>
                    </m:r>
                  </m:sup>
                </m:sSup>
                <m:r>
                  <w:rPr>
                    <w:rFonts w:ascii="Cambria Math" w:hAnsi="Cambria Math"/>
                    <w:sz w:val="28"/>
                    <w:szCs w:val="28"/>
                  </w:rPr>
                  <m:t xml:space="preserve">    </m:t>
                </m:r>
              </m:oMath>
            </m:oMathPara>
          </w:p>
          <w:p w14:paraId="585DEE50" w14:textId="77777777" w:rsidR="00F40BDA" w:rsidRPr="00C60843" w:rsidRDefault="00F40BDA" w:rsidP="008E2345">
            <w:pPr>
              <w:pStyle w:val="a7"/>
              <w:jc w:val="center"/>
              <w:rPr>
                <w:sz w:val="28"/>
                <w:szCs w:val="28"/>
              </w:rPr>
            </w:pPr>
          </w:p>
          <w:p w14:paraId="17C92ED2" w14:textId="77777777" w:rsidR="00E23579" w:rsidRPr="00F40BDA" w:rsidRDefault="00000000" w:rsidP="008E2345">
            <w:pPr>
              <w:pStyle w:val="a7"/>
              <w:jc w:val="center"/>
              <w:rPr>
                <w:sz w:val="28"/>
                <w:szCs w:val="28"/>
              </w:rPr>
            </w:pPr>
            <m:oMathPara>
              <m:oMath>
                <m:acc>
                  <m:accPr>
                    <m:chr m:val="⃗"/>
                    <m:ctrlPr>
                      <w:rPr>
                        <w:rFonts w:ascii="Cambria Math" w:hAnsi="Cambria Math"/>
                        <w:i/>
                        <w:sz w:val="28"/>
                        <w:szCs w:val="28"/>
                        <w:lang w:val="en-US"/>
                      </w:rPr>
                    </m:ctrlPr>
                  </m:accPr>
                  <m:e>
                    <m:r>
                      <w:rPr>
                        <w:rFonts w:ascii="Cambria Math" w:hAnsi="Cambria Math"/>
                        <w:sz w:val="28"/>
                        <w:szCs w:val="28"/>
                        <w:lang w:val="en-US"/>
                      </w:rPr>
                      <m:t>E</m:t>
                    </m:r>
                  </m:e>
                </m:acc>
                <m:r>
                  <w:rPr>
                    <w:rFonts w:ascii="Cambria Math" w:hAnsi="Cambria Math"/>
                    <w:sz w:val="28"/>
                    <w:szCs w:val="28"/>
                  </w:rPr>
                  <m:t>=(ρu, ρ</m:t>
                </m:r>
                <m:sSup>
                  <m:sSupPr>
                    <m:ctrlPr>
                      <w:rPr>
                        <w:rFonts w:ascii="Cambria Math" w:hAnsi="Cambria Math"/>
                        <w:i/>
                        <w:sz w:val="28"/>
                        <w:szCs w:val="28"/>
                      </w:rPr>
                    </m:ctrlPr>
                  </m:sSupPr>
                  <m:e>
                    <m:r>
                      <w:rPr>
                        <w:rFonts w:ascii="Cambria Math" w:hAnsi="Cambria Math"/>
                        <w:sz w:val="28"/>
                        <w:szCs w:val="28"/>
                      </w:rPr>
                      <m:t>u</m:t>
                    </m:r>
                  </m:e>
                  <m:sup>
                    <m:r>
                      <w:rPr>
                        <w:rFonts w:ascii="Cambria Math" w:hAnsi="Cambria Math"/>
                        <w:sz w:val="28"/>
                        <w:szCs w:val="28"/>
                      </w:rPr>
                      <m:t>2</m:t>
                    </m:r>
                  </m:sup>
                </m:sSup>
                <m:r>
                  <w:rPr>
                    <w:rFonts w:ascii="Cambria Math" w:hAnsi="Cambria Math"/>
                    <w:sz w:val="28"/>
                    <w:szCs w:val="28"/>
                  </w:rPr>
                  <m:t>+P, ρuv, ρuw,</m:t>
                </m:r>
                <m:sSup>
                  <m:sSupPr>
                    <m:ctrlPr>
                      <w:rPr>
                        <w:rFonts w:ascii="Cambria Math" w:hAnsi="Cambria Math"/>
                        <w:i/>
                        <w:sz w:val="28"/>
                        <w:szCs w:val="28"/>
                      </w:rPr>
                    </m:ctrlPr>
                  </m:sSupPr>
                  <m:e>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t</m:t>
                        </m:r>
                      </m:sub>
                    </m:sSub>
                    <m:r>
                      <w:rPr>
                        <w:rFonts w:ascii="Cambria Math" w:hAnsi="Cambria Math"/>
                        <w:sz w:val="28"/>
                        <w:szCs w:val="28"/>
                      </w:rPr>
                      <m:t>+P)u)</m:t>
                    </m:r>
                  </m:e>
                  <m:sup>
                    <m:r>
                      <w:rPr>
                        <w:rFonts w:ascii="Cambria Math" w:hAnsi="Cambria Math"/>
                        <w:sz w:val="28"/>
                        <w:szCs w:val="28"/>
                      </w:rPr>
                      <m:t>T</m:t>
                    </m:r>
                  </m:sup>
                </m:sSup>
                <m:r>
                  <w:rPr>
                    <w:rFonts w:ascii="Cambria Math" w:hAnsi="Cambria Math"/>
                    <w:sz w:val="28"/>
                    <w:szCs w:val="28"/>
                  </w:rPr>
                  <m:t xml:space="preserve">    </m:t>
                </m:r>
              </m:oMath>
            </m:oMathPara>
          </w:p>
          <w:p w14:paraId="6EC85317" w14:textId="77777777" w:rsidR="00F40BDA" w:rsidRPr="00C60843" w:rsidRDefault="00F40BDA" w:rsidP="008E2345">
            <w:pPr>
              <w:pStyle w:val="a7"/>
              <w:jc w:val="center"/>
              <w:rPr>
                <w:sz w:val="28"/>
                <w:szCs w:val="28"/>
              </w:rPr>
            </w:pPr>
          </w:p>
          <w:p w14:paraId="1C15ECA2" w14:textId="77777777" w:rsidR="00E23579" w:rsidRPr="004443D2" w:rsidRDefault="00000000" w:rsidP="008E2345">
            <w:pPr>
              <w:pStyle w:val="a7"/>
              <w:jc w:val="center"/>
              <w:rPr>
                <w:sz w:val="28"/>
                <w:szCs w:val="28"/>
              </w:rPr>
            </w:pPr>
            <m:oMathPara>
              <m:oMath>
                <m:acc>
                  <m:accPr>
                    <m:chr m:val="⃗"/>
                    <m:ctrlPr>
                      <w:rPr>
                        <w:rFonts w:ascii="Cambria Math" w:hAnsi="Cambria Math"/>
                        <w:i/>
                        <w:sz w:val="28"/>
                        <w:szCs w:val="28"/>
                        <w:lang w:val="en-US"/>
                      </w:rPr>
                    </m:ctrlPr>
                  </m:accPr>
                  <m:e>
                    <m:r>
                      <w:rPr>
                        <w:rFonts w:ascii="Cambria Math" w:hAnsi="Cambria Math"/>
                        <w:sz w:val="28"/>
                        <w:szCs w:val="28"/>
                        <w:lang w:val="en-US"/>
                      </w:rPr>
                      <m:t>F</m:t>
                    </m:r>
                  </m:e>
                </m:acc>
                <m:r>
                  <w:rPr>
                    <w:rFonts w:ascii="Cambria Math" w:hAnsi="Cambria Math"/>
                    <w:sz w:val="28"/>
                    <w:szCs w:val="28"/>
                    <w:lang w:val="en-US"/>
                  </w:rPr>
                  <m:t>=</m:t>
                </m:r>
                <m:sSup>
                  <m:sSupPr>
                    <m:ctrlPr>
                      <w:rPr>
                        <w:rFonts w:ascii="Cambria Math" w:hAnsi="Cambria Math"/>
                        <w:i/>
                        <w:sz w:val="28"/>
                        <w:szCs w:val="28"/>
                        <w:lang w:val="en-US"/>
                      </w:rPr>
                    </m:ctrlPr>
                  </m:sSupPr>
                  <m:e>
                    <m:r>
                      <w:rPr>
                        <w:rFonts w:ascii="Cambria Math" w:hAnsi="Cambria Math"/>
                        <w:sz w:val="28"/>
                        <w:szCs w:val="28"/>
                        <w:lang w:val="en-US"/>
                      </w:rPr>
                      <m:t>(</m:t>
                    </m:r>
                    <m:r>
                      <w:rPr>
                        <w:rFonts w:ascii="Cambria Math" w:hAnsi="Cambria Math"/>
                        <w:sz w:val="28"/>
                        <w:szCs w:val="28"/>
                      </w:rPr>
                      <m:t>ρv,ρuv,ρ</m:t>
                    </m:r>
                    <m:sSup>
                      <m:sSupPr>
                        <m:ctrlPr>
                          <w:rPr>
                            <w:rFonts w:ascii="Cambria Math" w:hAnsi="Cambria Math"/>
                            <w:i/>
                            <w:sz w:val="28"/>
                            <w:szCs w:val="28"/>
                          </w:rPr>
                        </m:ctrlPr>
                      </m:sSupPr>
                      <m:e>
                        <m:r>
                          <w:rPr>
                            <w:rFonts w:ascii="Cambria Math" w:hAnsi="Cambria Math"/>
                            <w:sz w:val="28"/>
                            <w:szCs w:val="28"/>
                          </w:rPr>
                          <m:t>v</m:t>
                        </m:r>
                      </m:e>
                      <m:sup>
                        <m:r>
                          <w:rPr>
                            <w:rFonts w:ascii="Cambria Math" w:hAnsi="Cambria Math"/>
                            <w:sz w:val="28"/>
                            <w:szCs w:val="28"/>
                          </w:rPr>
                          <m:t>2</m:t>
                        </m:r>
                      </m:sup>
                    </m:sSup>
                    <m:r>
                      <w:rPr>
                        <w:rFonts w:ascii="Cambria Math" w:hAnsi="Cambria Math"/>
                        <w:sz w:val="28"/>
                        <w:szCs w:val="28"/>
                        <w:lang w:val="en-US"/>
                      </w:rPr>
                      <m:t>+P,</m:t>
                    </m:r>
                    <m:r>
                      <w:rPr>
                        <w:rFonts w:ascii="Cambria Math" w:hAnsi="Cambria Math"/>
                        <w:sz w:val="28"/>
                        <w:szCs w:val="28"/>
                      </w:rPr>
                      <m:t>ρvw,(</m:t>
                    </m:r>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t</m:t>
                        </m:r>
                      </m:sub>
                    </m:sSub>
                    <m:r>
                      <w:rPr>
                        <w:rFonts w:ascii="Cambria Math" w:hAnsi="Cambria Math"/>
                        <w:sz w:val="28"/>
                        <w:szCs w:val="28"/>
                      </w:rPr>
                      <m:t>+P)v</m:t>
                    </m:r>
                    <m:r>
                      <w:rPr>
                        <w:rFonts w:ascii="Cambria Math" w:hAnsi="Cambria Math"/>
                        <w:sz w:val="28"/>
                        <w:szCs w:val="28"/>
                        <w:lang w:val="en-US"/>
                      </w:rPr>
                      <m:t xml:space="preserve"> )</m:t>
                    </m:r>
                  </m:e>
                  <m:sup>
                    <m:r>
                      <w:rPr>
                        <w:rFonts w:ascii="Cambria Math" w:hAnsi="Cambria Math"/>
                        <w:sz w:val="28"/>
                        <w:szCs w:val="28"/>
                        <w:lang w:val="en-US"/>
                      </w:rPr>
                      <m:t>T</m:t>
                    </m:r>
                  </m:sup>
                </m:sSup>
              </m:oMath>
            </m:oMathPara>
          </w:p>
          <w:p w14:paraId="341AD1B1" w14:textId="77777777" w:rsidR="004443D2" w:rsidRPr="004443D2" w:rsidRDefault="004443D2" w:rsidP="008E2345">
            <w:pPr>
              <w:pStyle w:val="a7"/>
              <w:jc w:val="center"/>
              <w:rPr>
                <w:sz w:val="28"/>
                <w:szCs w:val="28"/>
              </w:rPr>
            </w:pPr>
          </w:p>
          <w:p w14:paraId="1023BB20" w14:textId="77777777" w:rsidR="00E23579" w:rsidRPr="004443D2" w:rsidRDefault="00000000" w:rsidP="008E2345">
            <w:pPr>
              <w:pStyle w:val="a7"/>
              <w:jc w:val="center"/>
              <w:rPr>
                <w:bCs/>
                <w:iCs/>
                <w:sz w:val="28"/>
                <w:szCs w:val="28"/>
              </w:rPr>
            </w:pPr>
            <m:oMathPara>
              <m:oMath>
                <m:acc>
                  <m:accPr>
                    <m:chr m:val="⃗"/>
                    <m:ctrlPr>
                      <w:rPr>
                        <w:rFonts w:ascii="Cambria Math" w:hAnsi="Cambria Math"/>
                        <w:bCs/>
                        <w:i/>
                        <w:iCs/>
                        <w:sz w:val="28"/>
                        <w:szCs w:val="28"/>
                      </w:rPr>
                    </m:ctrlPr>
                  </m:accPr>
                  <m:e>
                    <m:r>
                      <w:rPr>
                        <w:rFonts w:ascii="Cambria Math"/>
                        <w:sz w:val="28"/>
                        <w:szCs w:val="28"/>
                      </w:rPr>
                      <m:t>G</m:t>
                    </m:r>
                  </m:e>
                </m:acc>
                <m:r>
                  <w:rPr>
                    <w:rFonts w:ascii="Cambria Math"/>
                    <w:sz w:val="28"/>
                    <w:szCs w:val="28"/>
                  </w:rPr>
                  <m:t>=</m:t>
                </m:r>
                <m:sSup>
                  <m:sSupPr>
                    <m:ctrlPr>
                      <w:rPr>
                        <w:rFonts w:ascii="Cambria Math" w:hAnsi="Cambria Math"/>
                        <w:bCs/>
                        <w:i/>
                        <w:iCs/>
                        <w:sz w:val="28"/>
                        <w:szCs w:val="28"/>
                      </w:rPr>
                    </m:ctrlPr>
                  </m:sSupPr>
                  <m:e>
                    <m:d>
                      <m:dPr>
                        <m:ctrlPr>
                          <w:rPr>
                            <w:rFonts w:ascii="Cambria Math" w:hAnsi="Cambria Math"/>
                            <w:bCs/>
                            <w:i/>
                            <w:iCs/>
                            <w:sz w:val="28"/>
                            <w:szCs w:val="28"/>
                          </w:rPr>
                        </m:ctrlPr>
                      </m:dPr>
                      <m:e>
                        <m:r>
                          <w:rPr>
                            <w:rFonts w:ascii="Cambria Math"/>
                            <w:sz w:val="28"/>
                            <w:szCs w:val="28"/>
                          </w:rPr>
                          <m:t>ρw,ρuw,ρvw,ρ</m:t>
                        </m:r>
                        <m:sSup>
                          <m:sSupPr>
                            <m:ctrlPr>
                              <w:rPr>
                                <w:rFonts w:ascii="Cambria Math" w:hAnsi="Cambria Math"/>
                                <w:bCs/>
                                <w:i/>
                                <w:iCs/>
                                <w:sz w:val="28"/>
                                <w:szCs w:val="28"/>
                              </w:rPr>
                            </m:ctrlPr>
                          </m:sSupPr>
                          <m:e>
                            <m:r>
                              <w:rPr>
                                <w:rFonts w:ascii="Cambria Math"/>
                                <w:sz w:val="28"/>
                                <w:szCs w:val="28"/>
                              </w:rPr>
                              <m:t>w</m:t>
                            </m:r>
                          </m:e>
                          <m:sup>
                            <m:r>
                              <w:rPr>
                                <w:rFonts w:ascii="Cambria Math"/>
                                <w:sz w:val="28"/>
                                <w:szCs w:val="28"/>
                              </w:rPr>
                              <m:t>2</m:t>
                            </m:r>
                          </m:sup>
                        </m:sSup>
                        <m:r>
                          <w:rPr>
                            <w:rFonts w:ascii="Cambria Math"/>
                            <w:sz w:val="28"/>
                            <w:szCs w:val="28"/>
                          </w:rPr>
                          <m:t>+P,</m:t>
                        </m:r>
                        <m:d>
                          <m:dPr>
                            <m:ctrlPr>
                              <w:rPr>
                                <w:rFonts w:ascii="Cambria Math" w:hAnsi="Cambria Math"/>
                                <w:bCs/>
                                <w:i/>
                                <w:iCs/>
                                <w:sz w:val="28"/>
                                <w:szCs w:val="28"/>
                              </w:rPr>
                            </m:ctrlPr>
                          </m:dPr>
                          <m:e>
                            <m:sSub>
                              <m:sSubPr>
                                <m:ctrlPr>
                                  <w:rPr>
                                    <w:rFonts w:ascii="Cambria Math" w:hAnsi="Cambria Math"/>
                                    <w:bCs/>
                                    <w:i/>
                                    <w:iCs/>
                                    <w:sz w:val="28"/>
                                    <w:szCs w:val="28"/>
                                  </w:rPr>
                                </m:ctrlPr>
                              </m:sSubPr>
                              <m:e>
                                <m:r>
                                  <w:rPr>
                                    <w:rFonts w:ascii="Cambria Math"/>
                                    <w:sz w:val="28"/>
                                    <w:szCs w:val="28"/>
                                  </w:rPr>
                                  <m:t>E</m:t>
                                </m:r>
                              </m:e>
                              <m:sub>
                                <m:r>
                                  <w:rPr>
                                    <w:rFonts w:ascii="Cambria Math"/>
                                    <w:sz w:val="28"/>
                                    <w:szCs w:val="28"/>
                                  </w:rPr>
                                  <m:t>t</m:t>
                                </m:r>
                              </m:sub>
                            </m:sSub>
                            <m:r>
                              <w:rPr>
                                <w:rFonts w:ascii="Cambria Math"/>
                                <w:sz w:val="28"/>
                                <w:szCs w:val="28"/>
                              </w:rPr>
                              <m:t>+P</m:t>
                            </m:r>
                          </m:e>
                        </m:d>
                        <m:r>
                          <w:rPr>
                            <w:rFonts w:ascii="Cambria Math"/>
                            <w:sz w:val="28"/>
                            <w:szCs w:val="28"/>
                          </w:rPr>
                          <m:t>w</m:t>
                        </m:r>
                      </m:e>
                    </m:d>
                  </m:e>
                  <m:sup>
                    <m:r>
                      <w:rPr>
                        <w:rFonts w:ascii="Cambria Math"/>
                        <w:sz w:val="28"/>
                        <w:szCs w:val="28"/>
                      </w:rPr>
                      <m:t>T</m:t>
                    </m:r>
                  </m:sup>
                </m:sSup>
              </m:oMath>
            </m:oMathPara>
          </w:p>
          <w:p w14:paraId="71E1D371" w14:textId="77777777" w:rsidR="004443D2" w:rsidRPr="00C60843" w:rsidRDefault="004443D2" w:rsidP="008E2345">
            <w:pPr>
              <w:pStyle w:val="a7"/>
              <w:jc w:val="center"/>
              <w:rPr>
                <w:bCs/>
                <w:iCs/>
                <w:sz w:val="28"/>
                <w:szCs w:val="28"/>
              </w:rPr>
            </w:pPr>
          </w:p>
          <w:p w14:paraId="45CE7DE9" w14:textId="77777777" w:rsidR="00E23579" w:rsidRPr="004443D2" w:rsidRDefault="00000000" w:rsidP="008E2345">
            <w:pPr>
              <w:pStyle w:val="a7"/>
              <w:jc w:val="center"/>
              <w:rPr>
                <w:bCs/>
                <w:iCs/>
                <w:sz w:val="28"/>
                <w:szCs w:val="28"/>
              </w:rPr>
            </w:pPr>
            <m:oMathPara>
              <m:oMath>
                <m:sSub>
                  <m:sSubPr>
                    <m:ctrlPr>
                      <w:rPr>
                        <w:rFonts w:ascii="Cambria Math" w:hAnsi="Cambria Math"/>
                        <w:bCs/>
                        <w:i/>
                        <w:iCs/>
                        <w:sz w:val="28"/>
                        <w:szCs w:val="28"/>
                      </w:rPr>
                    </m:ctrlPr>
                  </m:sSubPr>
                  <m:e>
                    <m:acc>
                      <m:accPr>
                        <m:chr m:val="⃗"/>
                        <m:ctrlPr>
                          <w:rPr>
                            <w:rFonts w:ascii="Cambria Math" w:hAnsi="Cambria Math"/>
                            <w:bCs/>
                            <w:i/>
                            <w:iCs/>
                            <w:sz w:val="28"/>
                            <w:szCs w:val="28"/>
                          </w:rPr>
                        </m:ctrlPr>
                      </m:accPr>
                      <m:e>
                        <m:r>
                          <w:rPr>
                            <w:rFonts w:ascii="Cambria Math"/>
                            <w:sz w:val="28"/>
                            <w:szCs w:val="28"/>
                          </w:rPr>
                          <m:t>E</m:t>
                        </m:r>
                      </m:e>
                    </m:acc>
                  </m:e>
                  <m:sub>
                    <m:r>
                      <w:rPr>
                        <w:rFonts w:ascii="Cambria Math"/>
                        <w:sz w:val="28"/>
                        <w:szCs w:val="28"/>
                      </w:rPr>
                      <m:t>v</m:t>
                    </m:r>
                  </m:sub>
                </m:sSub>
                <m:r>
                  <w:rPr>
                    <w:rFonts w:ascii="Cambria Math"/>
                    <w:sz w:val="28"/>
                    <w:szCs w:val="28"/>
                  </w:rPr>
                  <m:t>=</m:t>
                </m:r>
                <m:sSup>
                  <m:sSupPr>
                    <m:ctrlPr>
                      <w:rPr>
                        <w:rFonts w:ascii="Cambria Math" w:hAnsi="Cambria Math"/>
                        <w:bCs/>
                        <w:i/>
                        <w:iCs/>
                        <w:sz w:val="28"/>
                        <w:szCs w:val="28"/>
                      </w:rPr>
                    </m:ctrlPr>
                  </m:sSupPr>
                  <m:e>
                    <m:d>
                      <m:dPr>
                        <m:ctrlPr>
                          <w:rPr>
                            <w:rFonts w:ascii="Cambria Math" w:hAnsi="Cambria Math"/>
                            <w:bCs/>
                            <w:iCs/>
                            <w:sz w:val="28"/>
                            <w:szCs w:val="28"/>
                          </w:rPr>
                        </m:ctrlPr>
                      </m:dPr>
                      <m:e>
                        <m:r>
                          <m:rPr>
                            <m:nor/>
                          </m:rPr>
                          <w:rPr>
                            <w:rFonts w:ascii="Cambria Math"/>
                            <w:bCs/>
                            <w:iCs/>
                            <w:sz w:val="28"/>
                            <w:szCs w:val="28"/>
                          </w:rPr>
                          <m:t>0,</m:t>
                        </m:r>
                        <m:sSub>
                          <m:sSubPr>
                            <m:ctrlPr>
                              <w:rPr>
                                <w:rFonts w:ascii="Cambria Math" w:hAnsi="Cambria Math"/>
                                <w:bCs/>
                                <w:iCs/>
                                <w:sz w:val="28"/>
                                <w:szCs w:val="28"/>
                              </w:rPr>
                            </m:ctrlPr>
                          </m:sSubPr>
                          <m:e>
                            <m:r>
                              <m:rPr>
                                <m:sty m:val="p"/>
                              </m:rPr>
                              <w:rPr>
                                <w:rFonts w:ascii="Cambria Math"/>
                                <w:sz w:val="28"/>
                                <w:szCs w:val="28"/>
                              </w:rPr>
                              <m:t>τ</m:t>
                            </m:r>
                          </m:e>
                          <m:sub>
                            <m:r>
                              <w:rPr>
                                <w:rFonts w:ascii="Cambria Math"/>
                                <w:sz w:val="28"/>
                                <w:szCs w:val="28"/>
                              </w:rPr>
                              <m:t>xx</m:t>
                            </m:r>
                            <m:ctrlPr>
                              <w:rPr>
                                <w:rFonts w:ascii="Cambria Math" w:hAnsi="Cambria Math"/>
                                <w:bCs/>
                                <w:i/>
                                <w:iCs/>
                                <w:sz w:val="28"/>
                                <w:szCs w:val="28"/>
                              </w:rPr>
                            </m:ctrlPr>
                          </m:sub>
                        </m:sSub>
                        <m:r>
                          <w:rPr>
                            <w:rFonts w:ascii="Cambria Math"/>
                            <w:sz w:val="28"/>
                            <w:szCs w:val="28"/>
                          </w:rPr>
                          <m:t>,</m:t>
                        </m:r>
                        <m:sSub>
                          <m:sSubPr>
                            <m:ctrlPr>
                              <w:rPr>
                                <w:rFonts w:ascii="Cambria Math" w:hAnsi="Cambria Math"/>
                                <w:bCs/>
                                <w:i/>
                                <w:iCs/>
                                <w:sz w:val="28"/>
                                <w:szCs w:val="28"/>
                              </w:rPr>
                            </m:ctrlPr>
                          </m:sSubPr>
                          <m:e>
                            <m:r>
                              <w:rPr>
                                <w:rFonts w:ascii="Cambria Math"/>
                                <w:sz w:val="28"/>
                                <w:szCs w:val="28"/>
                              </w:rPr>
                              <m:t>τ</m:t>
                            </m:r>
                          </m:e>
                          <m:sub>
                            <m:r>
                              <w:rPr>
                                <w:rFonts w:ascii="Cambria Math"/>
                                <w:sz w:val="28"/>
                                <w:szCs w:val="28"/>
                              </w:rPr>
                              <m:t>xy</m:t>
                            </m:r>
                          </m:sub>
                        </m:sSub>
                        <m:r>
                          <w:rPr>
                            <w:rFonts w:ascii="Cambria Math"/>
                            <w:sz w:val="28"/>
                            <w:szCs w:val="28"/>
                          </w:rPr>
                          <m:t>,</m:t>
                        </m:r>
                        <m:sSub>
                          <m:sSubPr>
                            <m:ctrlPr>
                              <w:rPr>
                                <w:rFonts w:ascii="Cambria Math" w:hAnsi="Cambria Math"/>
                                <w:bCs/>
                                <w:i/>
                                <w:iCs/>
                                <w:sz w:val="28"/>
                                <w:szCs w:val="28"/>
                              </w:rPr>
                            </m:ctrlPr>
                          </m:sSubPr>
                          <m:e>
                            <m:r>
                              <w:rPr>
                                <w:rFonts w:ascii="Cambria Math"/>
                                <w:sz w:val="28"/>
                                <w:szCs w:val="28"/>
                              </w:rPr>
                              <m:t>τ</m:t>
                            </m:r>
                          </m:e>
                          <m:sub>
                            <m:r>
                              <w:rPr>
                                <w:rFonts w:ascii="Cambria Math"/>
                                <w:sz w:val="28"/>
                                <w:szCs w:val="28"/>
                              </w:rPr>
                              <m:t>xz</m:t>
                            </m:r>
                          </m:sub>
                        </m:sSub>
                        <m:r>
                          <w:rPr>
                            <w:rFonts w:ascii="Cambria Math"/>
                            <w:sz w:val="28"/>
                            <w:szCs w:val="28"/>
                          </w:rPr>
                          <m:t>,u</m:t>
                        </m:r>
                        <m:sSub>
                          <m:sSubPr>
                            <m:ctrlPr>
                              <w:rPr>
                                <w:rFonts w:ascii="Cambria Math" w:hAnsi="Cambria Math"/>
                                <w:bCs/>
                                <w:i/>
                                <w:iCs/>
                                <w:sz w:val="28"/>
                                <w:szCs w:val="28"/>
                              </w:rPr>
                            </m:ctrlPr>
                          </m:sSubPr>
                          <m:e>
                            <m:r>
                              <w:rPr>
                                <w:rFonts w:ascii="Cambria Math"/>
                                <w:sz w:val="28"/>
                                <w:szCs w:val="28"/>
                              </w:rPr>
                              <m:t>τ</m:t>
                            </m:r>
                          </m:e>
                          <m:sub>
                            <m:r>
                              <w:rPr>
                                <w:rFonts w:ascii="Cambria Math"/>
                                <w:sz w:val="28"/>
                                <w:szCs w:val="28"/>
                              </w:rPr>
                              <m:t>xx</m:t>
                            </m:r>
                          </m:sub>
                        </m:sSub>
                        <m:r>
                          <w:rPr>
                            <w:rFonts w:ascii="Cambria Math"/>
                            <w:sz w:val="28"/>
                            <w:szCs w:val="28"/>
                          </w:rPr>
                          <m:t>+v</m:t>
                        </m:r>
                        <m:sSub>
                          <m:sSubPr>
                            <m:ctrlPr>
                              <w:rPr>
                                <w:rFonts w:ascii="Cambria Math" w:hAnsi="Cambria Math"/>
                                <w:bCs/>
                                <w:i/>
                                <w:iCs/>
                                <w:sz w:val="28"/>
                                <w:szCs w:val="28"/>
                              </w:rPr>
                            </m:ctrlPr>
                          </m:sSubPr>
                          <m:e>
                            <m:r>
                              <w:rPr>
                                <w:rFonts w:ascii="Cambria Math"/>
                                <w:sz w:val="28"/>
                                <w:szCs w:val="28"/>
                              </w:rPr>
                              <m:t>τ</m:t>
                            </m:r>
                          </m:e>
                          <m:sub>
                            <m:r>
                              <w:rPr>
                                <w:rFonts w:ascii="Cambria Math"/>
                                <w:sz w:val="28"/>
                                <w:szCs w:val="28"/>
                              </w:rPr>
                              <m:t>xy</m:t>
                            </m:r>
                          </m:sub>
                        </m:sSub>
                        <m:r>
                          <w:rPr>
                            <w:rFonts w:ascii="Cambria Math"/>
                            <w:sz w:val="28"/>
                            <w:szCs w:val="28"/>
                          </w:rPr>
                          <m:t>+w</m:t>
                        </m:r>
                        <m:sSub>
                          <m:sSubPr>
                            <m:ctrlPr>
                              <w:rPr>
                                <w:rFonts w:ascii="Cambria Math" w:hAnsi="Cambria Math"/>
                                <w:bCs/>
                                <w:i/>
                                <w:iCs/>
                                <w:sz w:val="28"/>
                                <w:szCs w:val="28"/>
                              </w:rPr>
                            </m:ctrlPr>
                          </m:sSubPr>
                          <m:e>
                            <m:r>
                              <w:rPr>
                                <w:rFonts w:ascii="Cambria Math"/>
                                <w:sz w:val="28"/>
                                <w:szCs w:val="28"/>
                              </w:rPr>
                              <m:t>τ</m:t>
                            </m:r>
                          </m:e>
                          <m:sub>
                            <m:r>
                              <w:rPr>
                                <w:rFonts w:ascii="Cambria Math"/>
                                <w:sz w:val="28"/>
                                <w:szCs w:val="28"/>
                              </w:rPr>
                              <m:t>xz</m:t>
                            </m:r>
                          </m:sub>
                        </m:sSub>
                        <m:r>
                          <w:rPr>
                            <w:rFonts w:ascii="Cambria Math"/>
                            <w:sz w:val="28"/>
                            <w:szCs w:val="28"/>
                          </w:rPr>
                          <m:t>-</m:t>
                        </m:r>
                        <m:sSub>
                          <m:sSubPr>
                            <m:ctrlPr>
                              <w:rPr>
                                <w:rFonts w:ascii="Cambria Math" w:hAnsi="Cambria Math"/>
                                <w:bCs/>
                                <w:i/>
                                <w:iCs/>
                                <w:sz w:val="28"/>
                                <w:szCs w:val="28"/>
                              </w:rPr>
                            </m:ctrlPr>
                          </m:sSubPr>
                          <m:e>
                            <m:r>
                              <w:rPr>
                                <w:rFonts w:ascii="Cambria Math"/>
                                <w:sz w:val="28"/>
                                <w:szCs w:val="28"/>
                              </w:rPr>
                              <m:t>q</m:t>
                            </m:r>
                          </m:e>
                          <m:sub>
                            <m:r>
                              <w:rPr>
                                <w:rFonts w:ascii="Cambria Math"/>
                                <w:sz w:val="28"/>
                                <w:szCs w:val="28"/>
                              </w:rPr>
                              <m:t>x</m:t>
                            </m:r>
                          </m:sub>
                        </m:sSub>
                        <m:ctrlPr>
                          <w:rPr>
                            <w:rFonts w:ascii="Cambria Math" w:hAnsi="Cambria Math"/>
                            <w:bCs/>
                            <w:i/>
                            <w:iCs/>
                            <w:sz w:val="28"/>
                            <w:szCs w:val="28"/>
                          </w:rPr>
                        </m:ctrlPr>
                      </m:e>
                    </m:d>
                  </m:e>
                  <m:sup>
                    <m:r>
                      <w:rPr>
                        <w:rFonts w:ascii="Cambria Math"/>
                        <w:sz w:val="28"/>
                        <w:szCs w:val="28"/>
                      </w:rPr>
                      <m:t>T</m:t>
                    </m:r>
                  </m:sup>
                </m:sSup>
              </m:oMath>
            </m:oMathPara>
          </w:p>
          <w:p w14:paraId="746F6569" w14:textId="77777777" w:rsidR="004443D2" w:rsidRPr="00C60843" w:rsidRDefault="004443D2" w:rsidP="008E2345">
            <w:pPr>
              <w:pStyle w:val="a7"/>
              <w:jc w:val="center"/>
              <w:rPr>
                <w:bCs/>
                <w:iCs/>
                <w:sz w:val="28"/>
                <w:szCs w:val="28"/>
              </w:rPr>
            </w:pPr>
          </w:p>
          <w:p w14:paraId="1DC131D5" w14:textId="77777777" w:rsidR="00E23579" w:rsidRPr="004443D2" w:rsidRDefault="00000000" w:rsidP="008E2345">
            <w:pPr>
              <w:pStyle w:val="a7"/>
              <w:jc w:val="center"/>
              <w:rPr>
                <w:bCs/>
                <w:iCs/>
                <w:sz w:val="28"/>
                <w:szCs w:val="28"/>
              </w:rPr>
            </w:pPr>
            <m:oMathPara>
              <m:oMath>
                <m:sSub>
                  <m:sSubPr>
                    <m:ctrlPr>
                      <w:rPr>
                        <w:rFonts w:ascii="Cambria Math" w:hAnsi="Cambria Math"/>
                        <w:bCs/>
                        <w:i/>
                        <w:iCs/>
                        <w:sz w:val="28"/>
                        <w:szCs w:val="28"/>
                      </w:rPr>
                    </m:ctrlPr>
                  </m:sSubPr>
                  <m:e>
                    <m:acc>
                      <m:accPr>
                        <m:chr m:val="⃗"/>
                        <m:ctrlPr>
                          <w:rPr>
                            <w:rFonts w:ascii="Cambria Math" w:hAnsi="Cambria Math"/>
                            <w:bCs/>
                            <w:i/>
                            <w:iCs/>
                            <w:sz w:val="28"/>
                            <w:szCs w:val="28"/>
                          </w:rPr>
                        </m:ctrlPr>
                      </m:accPr>
                      <m:e>
                        <m:r>
                          <w:rPr>
                            <w:rFonts w:ascii="Cambria Math"/>
                            <w:sz w:val="28"/>
                            <w:szCs w:val="28"/>
                          </w:rPr>
                          <m:t>F</m:t>
                        </m:r>
                      </m:e>
                    </m:acc>
                  </m:e>
                  <m:sub>
                    <m:r>
                      <w:rPr>
                        <w:rFonts w:ascii="Cambria Math"/>
                        <w:sz w:val="28"/>
                        <w:szCs w:val="28"/>
                      </w:rPr>
                      <m:t>v</m:t>
                    </m:r>
                  </m:sub>
                </m:sSub>
                <m:r>
                  <w:rPr>
                    <w:rFonts w:ascii="Cambria Math"/>
                    <w:sz w:val="28"/>
                    <w:szCs w:val="28"/>
                  </w:rPr>
                  <m:t>=</m:t>
                </m:r>
                <m:sSup>
                  <m:sSupPr>
                    <m:ctrlPr>
                      <w:rPr>
                        <w:rFonts w:ascii="Cambria Math" w:hAnsi="Cambria Math"/>
                        <w:bCs/>
                        <w:i/>
                        <w:iCs/>
                        <w:sz w:val="28"/>
                        <w:szCs w:val="28"/>
                      </w:rPr>
                    </m:ctrlPr>
                  </m:sSupPr>
                  <m:e>
                    <m:d>
                      <m:dPr>
                        <m:ctrlPr>
                          <w:rPr>
                            <w:rFonts w:ascii="Cambria Math" w:hAnsi="Cambria Math"/>
                            <w:bCs/>
                            <w:iCs/>
                            <w:sz w:val="28"/>
                            <w:szCs w:val="28"/>
                          </w:rPr>
                        </m:ctrlPr>
                      </m:dPr>
                      <m:e>
                        <m:r>
                          <m:rPr>
                            <m:nor/>
                          </m:rPr>
                          <w:rPr>
                            <w:rFonts w:ascii="Cambria Math"/>
                            <w:bCs/>
                            <w:iCs/>
                            <w:sz w:val="28"/>
                            <w:szCs w:val="28"/>
                          </w:rPr>
                          <m:t>0,</m:t>
                        </m:r>
                        <m:sSub>
                          <m:sSubPr>
                            <m:ctrlPr>
                              <w:rPr>
                                <w:rFonts w:ascii="Cambria Math" w:hAnsi="Cambria Math"/>
                                <w:bCs/>
                                <w:iCs/>
                                <w:sz w:val="28"/>
                                <w:szCs w:val="28"/>
                              </w:rPr>
                            </m:ctrlPr>
                          </m:sSubPr>
                          <m:e>
                            <m:r>
                              <m:rPr>
                                <m:sty m:val="p"/>
                              </m:rPr>
                              <w:rPr>
                                <w:rFonts w:ascii="Cambria Math"/>
                                <w:sz w:val="28"/>
                                <w:szCs w:val="28"/>
                              </w:rPr>
                              <m:t>τ</m:t>
                            </m:r>
                          </m:e>
                          <m:sub>
                            <m:r>
                              <w:rPr>
                                <w:rFonts w:ascii="Cambria Math"/>
                                <w:sz w:val="28"/>
                                <w:szCs w:val="28"/>
                              </w:rPr>
                              <m:t>xy</m:t>
                            </m:r>
                            <m:ctrlPr>
                              <w:rPr>
                                <w:rFonts w:ascii="Cambria Math" w:hAnsi="Cambria Math"/>
                                <w:bCs/>
                                <w:i/>
                                <w:iCs/>
                                <w:sz w:val="28"/>
                                <w:szCs w:val="28"/>
                              </w:rPr>
                            </m:ctrlPr>
                          </m:sub>
                        </m:sSub>
                        <m:r>
                          <w:rPr>
                            <w:rFonts w:ascii="Cambria Math"/>
                            <w:sz w:val="28"/>
                            <w:szCs w:val="28"/>
                          </w:rPr>
                          <m:t>,</m:t>
                        </m:r>
                        <m:sSub>
                          <m:sSubPr>
                            <m:ctrlPr>
                              <w:rPr>
                                <w:rFonts w:ascii="Cambria Math" w:hAnsi="Cambria Math"/>
                                <w:bCs/>
                                <w:i/>
                                <w:iCs/>
                                <w:sz w:val="28"/>
                                <w:szCs w:val="28"/>
                              </w:rPr>
                            </m:ctrlPr>
                          </m:sSubPr>
                          <m:e>
                            <m:r>
                              <w:rPr>
                                <w:rFonts w:ascii="Cambria Math"/>
                                <w:sz w:val="28"/>
                                <w:szCs w:val="28"/>
                              </w:rPr>
                              <m:t>τ</m:t>
                            </m:r>
                          </m:e>
                          <m:sub>
                            <m:r>
                              <w:rPr>
                                <w:rFonts w:ascii="Cambria Math"/>
                                <w:sz w:val="28"/>
                                <w:szCs w:val="28"/>
                              </w:rPr>
                              <m:t>yy</m:t>
                            </m:r>
                          </m:sub>
                        </m:sSub>
                        <m:r>
                          <w:rPr>
                            <w:rFonts w:ascii="Cambria Math"/>
                            <w:sz w:val="28"/>
                            <w:szCs w:val="28"/>
                          </w:rPr>
                          <m:t>,</m:t>
                        </m:r>
                        <m:sSub>
                          <m:sSubPr>
                            <m:ctrlPr>
                              <w:rPr>
                                <w:rFonts w:ascii="Cambria Math" w:hAnsi="Cambria Math"/>
                                <w:bCs/>
                                <w:i/>
                                <w:iCs/>
                                <w:sz w:val="28"/>
                                <w:szCs w:val="28"/>
                              </w:rPr>
                            </m:ctrlPr>
                          </m:sSubPr>
                          <m:e>
                            <m:r>
                              <w:rPr>
                                <w:rFonts w:ascii="Cambria Math"/>
                                <w:sz w:val="28"/>
                                <w:szCs w:val="28"/>
                              </w:rPr>
                              <m:t>τ</m:t>
                            </m:r>
                          </m:e>
                          <m:sub>
                            <m:r>
                              <w:rPr>
                                <w:rFonts w:ascii="Cambria Math"/>
                                <w:sz w:val="28"/>
                                <w:szCs w:val="28"/>
                              </w:rPr>
                              <m:t>yz</m:t>
                            </m:r>
                          </m:sub>
                        </m:sSub>
                        <m:r>
                          <w:rPr>
                            <w:rFonts w:ascii="Cambria Math"/>
                            <w:sz w:val="28"/>
                            <w:szCs w:val="28"/>
                          </w:rPr>
                          <m:t>,u</m:t>
                        </m:r>
                        <m:sSub>
                          <m:sSubPr>
                            <m:ctrlPr>
                              <w:rPr>
                                <w:rFonts w:ascii="Cambria Math" w:hAnsi="Cambria Math"/>
                                <w:bCs/>
                                <w:i/>
                                <w:iCs/>
                                <w:sz w:val="28"/>
                                <w:szCs w:val="28"/>
                              </w:rPr>
                            </m:ctrlPr>
                          </m:sSubPr>
                          <m:e>
                            <m:r>
                              <w:rPr>
                                <w:rFonts w:ascii="Cambria Math"/>
                                <w:sz w:val="28"/>
                                <w:szCs w:val="28"/>
                              </w:rPr>
                              <m:t>τ</m:t>
                            </m:r>
                          </m:e>
                          <m:sub>
                            <m:r>
                              <w:rPr>
                                <w:rFonts w:ascii="Cambria Math"/>
                                <w:sz w:val="28"/>
                                <w:szCs w:val="28"/>
                              </w:rPr>
                              <m:t>xy</m:t>
                            </m:r>
                          </m:sub>
                        </m:sSub>
                        <m:r>
                          <w:rPr>
                            <w:rFonts w:ascii="Cambria Math"/>
                            <w:sz w:val="28"/>
                            <w:szCs w:val="28"/>
                          </w:rPr>
                          <m:t>+v</m:t>
                        </m:r>
                        <m:sSub>
                          <m:sSubPr>
                            <m:ctrlPr>
                              <w:rPr>
                                <w:rFonts w:ascii="Cambria Math" w:hAnsi="Cambria Math"/>
                                <w:bCs/>
                                <w:i/>
                                <w:iCs/>
                                <w:sz w:val="28"/>
                                <w:szCs w:val="28"/>
                              </w:rPr>
                            </m:ctrlPr>
                          </m:sSubPr>
                          <m:e>
                            <m:r>
                              <w:rPr>
                                <w:rFonts w:ascii="Cambria Math"/>
                                <w:sz w:val="28"/>
                                <w:szCs w:val="28"/>
                              </w:rPr>
                              <m:t>τ</m:t>
                            </m:r>
                          </m:e>
                          <m:sub>
                            <m:r>
                              <w:rPr>
                                <w:rFonts w:ascii="Cambria Math"/>
                                <w:sz w:val="28"/>
                                <w:szCs w:val="28"/>
                              </w:rPr>
                              <m:t>yy</m:t>
                            </m:r>
                          </m:sub>
                        </m:sSub>
                        <m:r>
                          <w:rPr>
                            <w:rFonts w:ascii="Cambria Math"/>
                            <w:sz w:val="28"/>
                            <w:szCs w:val="28"/>
                          </w:rPr>
                          <m:t>+w</m:t>
                        </m:r>
                        <m:sSub>
                          <m:sSubPr>
                            <m:ctrlPr>
                              <w:rPr>
                                <w:rFonts w:ascii="Cambria Math" w:hAnsi="Cambria Math"/>
                                <w:bCs/>
                                <w:i/>
                                <w:iCs/>
                                <w:sz w:val="28"/>
                                <w:szCs w:val="28"/>
                              </w:rPr>
                            </m:ctrlPr>
                          </m:sSubPr>
                          <m:e>
                            <m:r>
                              <w:rPr>
                                <w:rFonts w:ascii="Cambria Math"/>
                                <w:sz w:val="28"/>
                                <w:szCs w:val="28"/>
                              </w:rPr>
                              <m:t>τ</m:t>
                            </m:r>
                          </m:e>
                          <m:sub>
                            <m:r>
                              <w:rPr>
                                <w:rFonts w:ascii="Cambria Math"/>
                                <w:sz w:val="28"/>
                                <w:szCs w:val="28"/>
                              </w:rPr>
                              <m:t>yz</m:t>
                            </m:r>
                          </m:sub>
                        </m:sSub>
                        <m:r>
                          <w:rPr>
                            <w:rFonts w:ascii="Cambria Math"/>
                            <w:sz w:val="28"/>
                            <w:szCs w:val="28"/>
                          </w:rPr>
                          <m:t>-</m:t>
                        </m:r>
                        <m:sSub>
                          <m:sSubPr>
                            <m:ctrlPr>
                              <w:rPr>
                                <w:rFonts w:ascii="Cambria Math" w:hAnsi="Cambria Math"/>
                                <w:bCs/>
                                <w:i/>
                                <w:iCs/>
                                <w:sz w:val="28"/>
                                <w:szCs w:val="28"/>
                              </w:rPr>
                            </m:ctrlPr>
                          </m:sSubPr>
                          <m:e>
                            <m:r>
                              <w:rPr>
                                <w:rFonts w:ascii="Cambria Math"/>
                                <w:sz w:val="28"/>
                                <w:szCs w:val="28"/>
                              </w:rPr>
                              <m:t>q</m:t>
                            </m:r>
                          </m:e>
                          <m:sub>
                            <m:r>
                              <w:rPr>
                                <w:rFonts w:ascii="Cambria Math"/>
                                <w:sz w:val="28"/>
                                <w:szCs w:val="28"/>
                              </w:rPr>
                              <m:t>y</m:t>
                            </m:r>
                          </m:sub>
                        </m:sSub>
                        <m:ctrlPr>
                          <w:rPr>
                            <w:rFonts w:ascii="Cambria Math" w:hAnsi="Cambria Math"/>
                            <w:bCs/>
                            <w:i/>
                            <w:iCs/>
                            <w:sz w:val="28"/>
                            <w:szCs w:val="28"/>
                          </w:rPr>
                        </m:ctrlPr>
                      </m:e>
                    </m:d>
                  </m:e>
                  <m:sup>
                    <m:r>
                      <w:rPr>
                        <w:rFonts w:ascii="Cambria Math"/>
                        <w:sz w:val="28"/>
                        <w:szCs w:val="28"/>
                      </w:rPr>
                      <m:t>T</m:t>
                    </m:r>
                  </m:sup>
                </m:sSup>
              </m:oMath>
            </m:oMathPara>
          </w:p>
          <w:p w14:paraId="3D59F6FE" w14:textId="77777777" w:rsidR="004443D2" w:rsidRPr="00C60843" w:rsidRDefault="004443D2" w:rsidP="008E2345">
            <w:pPr>
              <w:pStyle w:val="a7"/>
              <w:jc w:val="center"/>
              <w:rPr>
                <w:bCs/>
                <w:iCs/>
                <w:sz w:val="28"/>
                <w:szCs w:val="28"/>
              </w:rPr>
            </w:pPr>
          </w:p>
          <w:p w14:paraId="17A17838" w14:textId="77777777" w:rsidR="00E23579" w:rsidRPr="00897BA4" w:rsidRDefault="00000000" w:rsidP="008E2345">
            <w:pPr>
              <w:pStyle w:val="a7"/>
              <w:jc w:val="center"/>
              <w:rPr>
                <w:sz w:val="28"/>
                <w:szCs w:val="28"/>
              </w:rPr>
            </w:pPr>
            <m:oMathPara>
              <m:oMath>
                <m:sSub>
                  <m:sSubPr>
                    <m:ctrlPr>
                      <w:rPr>
                        <w:rFonts w:ascii="Cambria Math" w:hAnsi="Cambria Math"/>
                        <w:bCs/>
                        <w:i/>
                        <w:iCs/>
                        <w:sz w:val="28"/>
                        <w:szCs w:val="28"/>
                      </w:rPr>
                    </m:ctrlPr>
                  </m:sSubPr>
                  <m:e>
                    <m:acc>
                      <m:accPr>
                        <m:chr m:val="⃗"/>
                        <m:ctrlPr>
                          <w:rPr>
                            <w:rFonts w:ascii="Cambria Math" w:hAnsi="Cambria Math"/>
                            <w:bCs/>
                            <w:i/>
                            <w:iCs/>
                            <w:sz w:val="28"/>
                            <w:szCs w:val="28"/>
                          </w:rPr>
                        </m:ctrlPr>
                      </m:accPr>
                      <m:e>
                        <m:r>
                          <w:rPr>
                            <w:rFonts w:ascii="Cambria Math"/>
                            <w:sz w:val="28"/>
                            <w:szCs w:val="28"/>
                          </w:rPr>
                          <m:t>G</m:t>
                        </m:r>
                      </m:e>
                    </m:acc>
                  </m:e>
                  <m:sub>
                    <m:r>
                      <w:rPr>
                        <w:rFonts w:ascii="Cambria Math"/>
                        <w:sz w:val="28"/>
                        <w:szCs w:val="28"/>
                      </w:rPr>
                      <m:t>v</m:t>
                    </m:r>
                  </m:sub>
                </m:sSub>
                <m:r>
                  <w:rPr>
                    <w:rFonts w:ascii="Cambria Math"/>
                    <w:sz w:val="28"/>
                    <w:szCs w:val="28"/>
                  </w:rPr>
                  <m:t>=</m:t>
                </m:r>
                <m:sSup>
                  <m:sSupPr>
                    <m:ctrlPr>
                      <w:rPr>
                        <w:rFonts w:ascii="Cambria Math" w:hAnsi="Cambria Math"/>
                        <w:bCs/>
                        <w:i/>
                        <w:iCs/>
                        <w:sz w:val="28"/>
                        <w:szCs w:val="28"/>
                      </w:rPr>
                    </m:ctrlPr>
                  </m:sSupPr>
                  <m:e>
                    <m:d>
                      <m:dPr>
                        <m:ctrlPr>
                          <w:rPr>
                            <w:rFonts w:ascii="Cambria Math" w:hAnsi="Cambria Math"/>
                            <w:bCs/>
                            <w:iCs/>
                            <w:sz w:val="28"/>
                            <w:szCs w:val="28"/>
                          </w:rPr>
                        </m:ctrlPr>
                      </m:dPr>
                      <m:e>
                        <m:r>
                          <m:rPr>
                            <m:nor/>
                          </m:rPr>
                          <w:rPr>
                            <w:rFonts w:ascii="Cambria Math"/>
                            <w:bCs/>
                            <w:iCs/>
                            <w:sz w:val="28"/>
                            <w:szCs w:val="28"/>
                          </w:rPr>
                          <m:t>0,</m:t>
                        </m:r>
                        <m:sSub>
                          <m:sSubPr>
                            <m:ctrlPr>
                              <w:rPr>
                                <w:rFonts w:ascii="Cambria Math" w:hAnsi="Cambria Math"/>
                                <w:bCs/>
                                <w:iCs/>
                                <w:sz w:val="28"/>
                                <w:szCs w:val="28"/>
                              </w:rPr>
                            </m:ctrlPr>
                          </m:sSubPr>
                          <m:e>
                            <m:r>
                              <m:rPr>
                                <m:sty m:val="p"/>
                              </m:rPr>
                              <w:rPr>
                                <w:rFonts w:ascii="Cambria Math"/>
                                <w:sz w:val="28"/>
                                <w:szCs w:val="28"/>
                              </w:rPr>
                              <m:t>τ</m:t>
                            </m:r>
                          </m:e>
                          <m:sub>
                            <m:r>
                              <w:rPr>
                                <w:rFonts w:ascii="Cambria Math"/>
                                <w:sz w:val="28"/>
                                <w:szCs w:val="28"/>
                              </w:rPr>
                              <m:t>xz</m:t>
                            </m:r>
                            <m:ctrlPr>
                              <w:rPr>
                                <w:rFonts w:ascii="Cambria Math" w:hAnsi="Cambria Math"/>
                                <w:bCs/>
                                <w:i/>
                                <w:iCs/>
                                <w:sz w:val="28"/>
                                <w:szCs w:val="28"/>
                              </w:rPr>
                            </m:ctrlPr>
                          </m:sub>
                        </m:sSub>
                        <m:r>
                          <w:rPr>
                            <w:rFonts w:ascii="Cambria Math"/>
                            <w:sz w:val="28"/>
                            <w:szCs w:val="28"/>
                          </w:rPr>
                          <m:t>,</m:t>
                        </m:r>
                        <m:sSub>
                          <m:sSubPr>
                            <m:ctrlPr>
                              <w:rPr>
                                <w:rFonts w:ascii="Cambria Math" w:hAnsi="Cambria Math"/>
                                <w:bCs/>
                                <w:i/>
                                <w:iCs/>
                                <w:sz w:val="28"/>
                                <w:szCs w:val="28"/>
                              </w:rPr>
                            </m:ctrlPr>
                          </m:sSubPr>
                          <m:e>
                            <m:r>
                              <w:rPr>
                                <w:rFonts w:ascii="Cambria Math"/>
                                <w:sz w:val="28"/>
                                <w:szCs w:val="28"/>
                              </w:rPr>
                              <m:t>τ</m:t>
                            </m:r>
                          </m:e>
                          <m:sub>
                            <m:r>
                              <w:rPr>
                                <w:rFonts w:ascii="Cambria Math"/>
                                <w:sz w:val="28"/>
                                <w:szCs w:val="28"/>
                              </w:rPr>
                              <m:t>yz</m:t>
                            </m:r>
                          </m:sub>
                        </m:sSub>
                        <m:r>
                          <w:rPr>
                            <w:rFonts w:ascii="Cambria Math"/>
                            <w:sz w:val="28"/>
                            <w:szCs w:val="28"/>
                          </w:rPr>
                          <m:t>,</m:t>
                        </m:r>
                        <m:sSub>
                          <m:sSubPr>
                            <m:ctrlPr>
                              <w:rPr>
                                <w:rFonts w:ascii="Cambria Math" w:hAnsi="Cambria Math"/>
                                <w:bCs/>
                                <w:i/>
                                <w:iCs/>
                                <w:sz w:val="28"/>
                                <w:szCs w:val="28"/>
                              </w:rPr>
                            </m:ctrlPr>
                          </m:sSubPr>
                          <m:e>
                            <m:r>
                              <w:rPr>
                                <w:rFonts w:ascii="Cambria Math"/>
                                <w:sz w:val="28"/>
                                <w:szCs w:val="28"/>
                              </w:rPr>
                              <m:t>τ</m:t>
                            </m:r>
                          </m:e>
                          <m:sub>
                            <m:r>
                              <w:rPr>
                                <w:rFonts w:ascii="Cambria Math"/>
                                <w:sz w:val="28"/>
                                <w:szCs w:val="28"/>
                              </w:rPr>
                              <m:t>zz</m:t>
                            </m:r>
                          </m:sub>
                        </m:sSub>
                        <m:r>
                          <w:rPr>
                            <w:rFonts w:ascii="Cambria Math"/>
                            <w:sz w:val="28"/>
                            <w:szCs w:val="28"/>
                          </w:rPr>
                          <m:t>,u</m:t>
                        </m:r>
                        <m:sSub>
                          <m:sSubPr>
                            <m:ctrlPr>
                              <w:rPr>
                                <w:rFonts w:ascii="Cambria Math" w:hAnsi="Cambria Math"/>
                                <w:bCs/>
                                <w:i/>
                                <w:iCs/>
                                <w:sz w:val="28"/>
                                <w:szCs w:val="28"/>
                              </w:rPr>
                            </m:ctrlPr>
                          </m:sSubPr>
                          <m:e>
                            <m:r>
                              <w:rPr>
                                <w:rFonts w:ascii="Cambria Math"/>
                                <w:sz w:val="28"/>
                                <w:szCs w:val="28"/>
                              </w:rPr>
                              <m:t>τ</m:t>
                            </m:r>
                          </m:e>
                          <m:sub>
                            <m:r>
                              <w:rPr>
                                <w:rFonts w:ascii="Cambria Math"/>
                                <w:sz w:val="28"/>
                                <w:szCs w:val="28"/>
                              </w:rPr>
                              <m:t>xz</m:t>
                            </m:r>
                          </m:sub>
                        </m:sSub>
                        <m:r>
                          <w:rPr>
                            <w:rFonts w:ascii="Cambria Math"/>
                            <w:sz w:val="28"/>
                            <w:szCs w:val="28"/>
                          </w:rPr>
                          <m:t>+v</m:t>
                        </m:r>
                        <m:sSub>
                          <m:sSubPr>
                            <m:ctrlPr>
                              <w:rPr>
                                <w:rFonts w:ascii="Cambria Math" w:hAnsi="Cambria Math"/>
                                <w:bCs/>
                                <w:i/>
                                <w:iCs/>
                                <w:sz w:val="28"/>
                                <w:szCs w:val="28"/>
                              </w:rPr>
                            </m:ctrlPr>
                          </m:sSubPr>
                          <m:e>
                            <m:r>
                              <w:rPr>
                                <w:rFonts w:ascii="Cambria Math"/>
                                <w:sz w:val="28"/>
                                <w:szCs w:val="28"/>
                              </w:rPr>
                              <m:t>τ</m:t>
                            </m:r>
                          </m:e>
                          <m:sub>
                            <m:r>
                              <w:rPr>
                                <w:rFonts w:ascii="Cambria Math"/>
                                <w:sz w:val="28"/>
                                <w:szCs w:val="28"/>
                              </w:rPr>
                              <m:t>yz</m:t>
                            </m:r>
                          </m:sub>
                        </m:sSub>
                        <m:r>
                          <w:rPr>
                            <w:rFonts w:ascii="Cambria Math"/>
                            <w:sz w:val="28"/>
                            <w:szCs w:val="28"/>
                          </w:rPr>
                          <m:t>+w</m:t>
                        </m:r>
                        <m:sSub>
                          <m:sSubPr>
                            <m:ctrlPr>
                              <w:rPr>
                                <w:rFonts w:ascii="Cambria Math" w:hAnsi="Cambria Math"/>
                                <w:bCs/>
                                <w:i/>
                                <w:iCs/>
                                <w:sz w:val="28"/>
                                <w:szCs w:val="28"/>
                              </w:rPr>
                            </m:ctrlPr>
                          </m:sSubPr>
                          <m:e>
                            <m:r>
                              <w:rPr>
                                <w:rFonts w:ascii="Cambria Math"/>
                                <w:sz w:val="28"/>
                                <w:szCs w:val="28"/>
                              </w:rPr>
                              <m:t>τ</m:t>
                            </m:r>
                          </m:e>
                          <m:sub>
                            <m:r>
                              <w:rPr>
                                <w:rFonts w:ascii="Cambria Math"/>
                                <w:sz w:val="28"/>
                                <w:szCs w:val="28"/>
                              </w:rPr>
                              <m:t>zz</m:t>
                            </m:r>
                          </m:sub>
                        </m:sSub>
                        <m:r>
                          <w:rPr>
                            <w:rFonts w:ascii="Cambria Math"/>
                            <w:sz w:val="28"/>
                            <w:szCs w:val="28"/>
                          </w:rPr>
                          <m:t>-</m:t>
                        </m:r>
                        <m:sSub>
                          <m:sSubPr>
                            <m:ctrlPr>
                              <w:rPr>
                                <w:rFonts w:ascii="Cambria Math" w:hAnsi="Cambria Math"/>
                                <w:bCs/>
                                <w:i/>
                                <w:iCs/>
                                <w:sz w:val="28"/>
                                <w:szCs w:val="28"/>
                              </w:rPr>
                            </m:ctrlPr>
                          </m:sSubPr>
                          <m:e>
                            <m:r>
                              <w:rPr>
                                <w:rFonts w:ascii="Cambria Math"/>
                                <w:sz w:val="28"/>
                                <w:szCs w:val="28"/>
                              </w:rPr>
                              <m:t>q</m:t>
                            </m:r>
                          </m:e>
                          <m:sub>
                            <m:r>
                              <w:rPr>
                                <w:rFonts w:ascii="Cambria Math"/>
                                <w:sz w:val="28"/>
                                <w:szCs w:val="28"/>
                              </w:rPr>
                              <m:t>z</m:t>
                            </m:r>
                          </m:sub>
                        </m:sSub>
                        <m:ctrlPr>
                          <w:rPr>
                            <w:rFonts w:ascii="Cambria Math" w:hAnsi="Cambria Math"/>
                            <w:bCs/>
                            <w:i/>
                            <w:iCs/>
                            <w:sz w:val="28"/>
                            <w:szCs w:val="28"/>
                          </w:rPr>
                        </m:ctrlPr>
                      </m:e>
                    </m:d>
                  </m:e>
                  <m:sup>
                    <m:r>
                      <w:rPr>
                        <w:rFonts w:ascii="Cambria Math"/>
                        <w:sz w:val="28"/>
                        <w:szCs w:val="28"/>
                      </w:rPr>
                      <m:t>T</m:t>
                    </m:r>
                  </m:sup>
                </m:sSup>
              </m:oMath>
            </m:oMathPara>
          </w:p>
        </w:tc>
        <w:tc>
          <w:tcPr>
            <w:tcW w:w="1103" w:type="dxa"/>
          </w:tcPr>
          <w:p w14:paraId="288DCCE5" w14:textId="77777777" w:rsidR="00E23579" w:rsidRDefault="00E23579" w:rsidP="008E2345">
            <w:pPr>
              <w:pStyle w:val="a7"/>
              <w:jc w:val="both"/>
              <w:rPr>
                <w:sz w:val="28"/>
                <w:szCs w:val="28"/>
              </w:rPr>
            </w:pPr>
          </w:p>
          <w:p w14:paraId="62FA2AC8" w14:textId="77777777" w:rsidR="00E23579" w:rsidRDefault="00E23579" w:rsidP="008E2345">
            <w:pPr>
              <w:pStyle w:val="a7"/>
              <w:jc w:val="both"/>
              <w:rPr>
                <w:sz w:val="28"/>
                <w:szCs w:val="28"/>
              </w:rPr>
            </w:pPr>
          </w:p>
          <w:p w14:paraId="32482056" w14:textId="77777777" w:rsidR="00E23579" w:rsidRDefault="00E23579" w:rsidP="008E2345">
            <w:pPr>
              <w:pStyle w:val="a7"/>
              <w:jc w:val="both"/>
              <w:rPr>
                <w:sz w:val="28"/>
                <w:szCs w:val="28"/>
              </w:rPr>
            </w:pPr>
          </w:p>
          <w:p w14:paraId="140D4961" w14:textId="77777777" w:rsidR="00E23579" w:rsidRDefault="00E23579" w:rsidP="008E2345">
            <w:pPr>
              <w:pStyle w:val="a7"/>
              <w:jc w:val="both"/>
              <w:rPr>
                <w:sz w:val="28"/>
                <w:szCs w:val="28"/>
              </w:rPr>
            </w:pPr>
          </w:p>
          <w:p w14:paraId="1812BC3C" w14:textId="77777777" w:rsidR="004443D2" w:rsidRDefault="004443D2" w:rsidP="008E2345">
            <w:pPr>
              <w:pStyle w:val="a7"/>
              <w:jc w:val="both"/>
              <w:rPr>
                <w:sz w:val="28"/>
                <w:szCs w:val="28"/>
              </w:rPr>
            </w:pPr>
          </w:p>
          <w:p w14:paraId="2D8EAC43" w14:textId="77777777" w:rsidR="004443D2" w:rsidRDefault="004443D2" w:rsidP="008E2345">
            <w:pPr>
              <w:pStyle w:val="a7"/>
              <w:jc w:val="both"/>
              <w:rPr>
                <w:sz w:val="28"/>
                <w:szCs w:val="28"/>
              </w:rPr>
            </w:pPr>
          </w:p>
          <w:p w14:paraId="43C812B5" w14:textId="77777777" w:rsidR="004443D2" w:rsidRDefault="004443D2" w:rsidP="008E2345">
            <w:pPr>
              <w:pStyle w:val="a7"/>
              <w:jc w:val="both"/>
              <w:rPr>
                <w:sz w:val="28"/>
                <w:szCs w:val="28"/>
              </w:rPr>
            </w:pPr>
          </w:p>
          <w:p w14:paraId="5CC4C250" w14:textId="55734FC5" w:rsidR="00E23579" w:rsidRPr="001067EC" w:rsidRDefault="00E23579" w:rsidP="008E2345">
            <w:pPr>
              <w:pStyle w:val="a7"/>
              <w:jc w:val="both"/>
              <w:rPr>
                <w:sz w:val="28"/>
                <w:szCs w:val="28"/>
              </w:rPr>
            </w:pPr>
            <w:r>
              <w:rPr>
                <w:sz w:val="28"/>
                <w:szCs w:val="28"/>
              </w:rPr>
              <w:t>(2.1</w:t>
            </w:r>
            <w:r w:rsidRPr="0056009F">
              <w:rPr>
                <w:sz w:val="28"/>
                <w:szCs w:val="28"/>
              </w:rPr>
              <w:t>.</w:t>
            </w:r>
            <w:r>
              <w:rPr>
                <w:sz w:val="28"/>
                <w:szCs w:val="28"/>
              </w:rPr>
              <w:t>2</w:t>
            </w:r>
            <w:r w:rsidRPr="0056009F">
              <w:rPr>
                <w:sz w:val="28"/>
                <w:szCs w:val="28"/>
              </w:rPr>
              <w:t>)</w:t>
            </w:r>
          </w:p>
        </w:tc>
      </w:tr>
    </w:tbl>
    <w:p w14:paraId="7C110FAE" w14:textId="77777777" w:rsidR="00E23579" w:rsidRPr="0056009F" w:rsidRDefault="00E23579" w:rsidP="00E23579">
      <w:pPr>
        <w:pStyle w:val="a7"/>
        <w:jc w:val="both"/>
        <w:rPr>
          <w:iCs/>
          <w:sz w:val="28"/>
          <w:szCs w:val="28"/>
        </w:rPr>
      </w:pPr>
    </w:p>
    <w:p w14:paraId="35937DCC" w14:textId="77777777" w:rsidR="00E23579" w:rsidRPr="0056009F" w:rsidRDefault="00E23579" w:rsidP="00E23579">
      <w:pPr>
        <w:pStyle w:val="a7"/>
        <w:tabs>
          <w:tab w:val="left" w:pos="0"/>
        </w:tabs>
        <w:ind w:firstLine="567"/>
        <w:jc w:val="both"/>
        <w:rPr>
          <w:iCs/>
          <w:sz w:val="28"/>
          <w:szCs w:val="28"/>
        </w:rPr>
      </w:pPr>
      <w:r w:rsidRPr="0056009F">
        <w:rPr>
          <w:iCs/>
          <w:sz w:val="28"/>
          <w:szCs w:val="28"/>
        </w:rPr>
        <w:t>Компоненты вязкого тензора напряжений заданы в виде:</w:t>
      </w:r>
    </w:p>
    <w:p w14:paraId="764DD10D" w14:textId="77777777" w:rsidR="00E23579" w:rsidRPr="0056009F" w:rsidRDefault="00E23579" w:rsidP="00E23579">
      <w:pPr>
        <w:pStyle w:val="a7"/>
        <w:jc w:val="both"/>
        <w:rPr>
          <w:iCs/>
          <w:sz w:val="28"/>
          <w:szCs w:val="28"/>
        </w:rPr>
      </w:pPr>
    </w:p>
    <w:p w14:paraId="2259C6AD" w14:textId="77777777" w:rsidR="00E23579" w:rsidRPr="001432A4" w:rsidRDefault="00000000" w:rsidP="00E23579">
      <w:pPr>
        <w:pStyle w:val="a7"/>
        <w:jc w:val="center"/>
        <w:rPr>
          <w:iCs/>
          <w:sz w:val="28"/>
          <w:szCs w:val="28"/>
          <w:lang w:val="en-US"/>
        </w:rPr>
      </w:pPr>
      <m:oMath>
        <m:sSub>
          <m:sSubPr>
            <m:ctrlPr>
              <w:rPr>
                <w:rFonts w:ascii="Cambria Math" w:hAnsi="Cambria Math"/>
                <w:i/>
                <w:iCs/>
                <w:sz w:val="28"/>
                <w:szCs w:val="28"/>
              </w:rPr>
            </m:ctrlPr>
          </m:sSubPr>
          <m:e>
            <m:r>
              <w:rPr>
                <w:rFonts w:ascii="Cambria Math"/>
                <w:sz w:val="28"/>
                <w:szCs w:val="28"/>
              </w:rPr>
              <m:t>τ</m:t>
            </m:r>
          </m:e>
          <m:sub>
            <m:r>
              <w:rPr>
                <w:rFonts w:ascii="Cambria Math"/>
                <w:sz w:val="28"/>
                <w:szCs w:val="28"/>
              </w:rPr>
              <m:t>xx</m:t>
            </m:r>
          </m:sub>
        </m:sSub>
        <m:r>
          <w:rPr>
            <w:rFonts w:ascii="Cambria Math"/>
            <w:sz w:val="28"/>
            <w:szCs w:val="28"/>
            <w:lang w:val="en-US"/>
          </w:rPr>
          <m:t>=</m:t>
        </m:r>
        <m:f>
          <m:fPr>
            <m:ctrlPr>
              <w:rPr>
                <w:rFonts w:ascii="Cambria Math" w:hAnsi="Cambria Math"/>
                <w:i/>
                <w:iCs/>
                <w:sz w:val="28"/>
                <w:szCs w:val="28"/>
              </w:rPr>
            </m:ctrlPr>
          </m:fPr>
          <m:num>
            <m:r>
              <w:rPr>
                <w:rFonts w:ascii="Cambria Math"/>
                <w:sz w:val="28"/>
                <w:szCs w:val="28"/>
                <w:lang w:val="en-US"/>
              </w:rPr>
              <m:t>2</m:t>
            </m:r>
            <m:r>
              <w:rPr>
                <w:rFonts w:ascii="Cambria Math" w:hAnsi="Cambria Math"/>
                <w:sz w:val="28"/>
                <w:szCs w:val="28"/>
              </w:rPr>
              <m:t>μ</m:t>
            </m:r>
            <m:ctrlPr>
              <w:rPr>
                <w:rFonts w:ascii="Cambria Math" w:hAnsi="Cambria Math"/>
                <w:iCs/>
                <w:sz w:val="28"/>
                <w:szCs w:val="28"/>
              </w:rPr>
            </m:ctrlPr>
          </m:num>
          <m:den>
            <m:r>
              <m:rPr>
                <m:nor/>
              </m:rPr>
              <w:rPr>
                <w:rFonts w:ascii="Cambria Math"/>
                <w:iCs/>
                <w:sz w:val="28"/>
                <w:szCs w:val="28"/>
                <w:lang w:val="en-US"/>
              </w:rPr>
              <m:t>3Re</m:t>
            </m:r>
            <m:ctrlPr>
              <w:rPr>
                <w:rFonts w:ascii="Cambria Math" w:hAnsi="Cambria Math"/>
                <w:iCs/>
                <w:sz w:val="28"/>
                <w:szCs w:val="28"/>
              </w:rPr>
            </m:ctrlPr>
          </m:den>
        </m:f>
        <m:d>
          <m:dPr>
            <m:ctrlPr>
              <w:rPr>
                <w:rFonts w:ascii="Cambria Math" w:hAnsi="Cambria Math"/>
                <w:iCs/>
                <w:sz w:val="28"/>
                <w:szCs w:val="28"/>
              </w:rPr>
            </m:ctrlPr>
          </m:dPr>
          <m:e>
            <m:r>
              <m:rPr>
                <m:nor/>
              </m:rPr>
              <w:rPr>
                <w:rFonts w:ascii="Cambria Math"/>
                <w:iCs/>
                <w:sz w:val="28"/>
                <w:szCs w:val="28"/>
                <w:lang w:val="en-US"/>
              </w:rPr>
              <m:t>2</m:t>
            </m:r>
            <m:sSub>
              <m:sSubPr>
                <m:ctrlPr>
                  <w:rPr>
                    <w:rFonts w:ascii="Cambria Math" w:hAnsi="Cambria Math"/>
                    <w:iCs/>
                    <w:sz w:val="28"/>
                    <w:szCs w:val="28"/>
                  </w:rPr>
                </m:ctrlPr>
              </m:sSubPr>
              <m:e>
                <m:r>
                  <m:rPr>
                    <m:nor/>
                  </m:rPr>
                  <w:rPr>
                    <w:rFonts w:ascii="Cambria Math"/>
                    <w:iCs/>
                    <w:sz w:val="28"/>
                    <w:szCs w:val="28"/>
                    <w:lang w:val="en-US"/>
                  </w:rPr>
                  <m:t>u</m:t>
                </m:r>
              </m:e>
              <m:sub>
                <m:r>
                  <w:rPr>
                    <w:rFonts w:ascii="Cambria Math"/>
                    <w:sz w:val="28"/>
                    <w:szCs w:val="28"/>
                  </w:rPr>
                  <m:t>x</m:t>
                </m:r>
                <m:ctrlPr>
                  <w:rPr>
                    <w:rFonts w:ascii="Cambria Math" w:hAnsi="Cambria Math"/>
                    <w:i/>
                    <w:iCs/>
                    <w:sz w:val="28"/>
                    <w:szCs w:val="28"/>
                  </w:rPr>
                </m:ctrlPr>
              </m:sub>
            </m:sSub>
            <m:r>
              <w:rPr>
                <w:rFonts w:ascii="Cambria Math"/>
                <w:sz w:val="28"/>
                <w:szCs w:val="28"/>
                <w:lang w:val="en-US"/>
              </w:rPr>
              <m:t>-</m:t>
            </m:r>
            <m:sSub>
              <m:sSubPr>
                <m:ctrlPr>
                  <w:rPr>
                    <w:rFonts w:ascii="Cambria Math" w:hAnsi="Cambria Math"/>
                    <w:i/>
                    <w:iCs/>
                    <w:sz w:val="28"/>
                    <w:szCs w:val="28"/>
                  </w:rPr>
                </m:ctrlPr>
              </m:sSubPr>
              <m:e>
                <m:r>
                  <w:rPr>
                    <w:rFonts w:ascii="Cambria Math"/>
                    <w:sz w:val="28"/>
                    <w:szCs w:val="28"/>
                  </w:rPr>
                  <m:t>v</m:t>
                </m:r>
              </m:e>
              <m:sub>
                <m:r>
                  <w:rPr>
                    <w:rFonts w:ascii="Cambria Math"/>
                    <w:sz w:val="28"/>
                    <w:szCs w:val="28"/>
                  </w:rPr>
                  <m:t>y</m:t>
                </m:r>
              </m:sub>
            </m:sSub>
            <m:r>
              <w:rPr>
                <w:rFonts w:ascii="Cambria Math"/>
                <w:sz w:val="28"/>
                <w:szCs w:val="28"/>
                <w:lang w:val="en-US"/>
              </w:rPr>
              <m:t>-</m:t>
            </m:r>
            <m:sSub>
              <m:sSubPr>
                <m:ctrlPr>
                  <w:rPr>
                    <w:rFonts w:ascii="Cambria Math" w:hAnsi="Cambria Math"/>
                    <w:i/>
                    <w:iCs/>
                    <w:sz w:val="28"/>
                    <w:szCs w:val="28"/>
                  </w:rPr>
                </m:ctrlPr>
              </m:sSubPr>
              <m:e>
                <m:r>
                  <w:rPr>
                    <w:rFonts w:ascii="Cambria Math"/>
                    <w:sz w:val="28"/>
                    <w:szCs w:val="28"/>
                  </w:rPr>
                  <m:t>w</m:t>
                </m:r>
              </m:e>
              <m:sub>
                <m:r>
                  <w:rPr>
                    <w:rFonts w:ascii="Cambria Math"/>
                    <w:sz w:val="28"/>
                    <w:szCs w:val="28"/>
                  </w:rPr>
                  <m:t>z</m:t>
                </m:r>
              </m:sub>
            </m:sSub>
            <m:ctrlPr>
              <w:rPr>
                <w:rFonts w:ascii="Cambria Math" w:hAnsi="Cambria Math"/>
                <w:i/>
                <w:iCs/>
                <w:sz w:val="28"/>
                <w:szCs w:val="28"/>
              </w:rPr>
            </m:ctrlPr>
          </m:e>
        </m:d>
      </m:oMath>
      <w:r w:rsidR="00E23579" w:rsidRPr="00C60843">
        <w:rPr>
          <w:iCs/>
          <w:sz w:val="28"/>
          <w:szCs w:val="28"/>
          <w:lang w:val="en-US"/>
        </w:rPr>
        <w:t>;</w:t>
      </w:r>
    </w:p>
    <w:p w14:paraId="1AD93E46" w14:textId="77777777" w:rsidR="00045CE5" w:rsidRPr="001432A4" w:rsidRDefault="00045CE5" w:rsidP="00E23579">
      <w:pPr>
        <w:pStyle w:val="a7"/>
        <w:jc w:val="center"/>
        <w:rPr>
          <w:iCs/>
          <w:sz w:val="28"/>
          <w:szCs w:val="28"/>
          <w:lang w:val="en-US"/>
        </w:rPr>
      </w:pPr>
    </w:p>
    <w:p w14:paraId="271048C2" w14:textId="77777777" w:rsidR="00045CE5" w:rsidRPr="001432A4" w:rsidRDefault="00E23579" w:rsidP="00E23579">
      <w:pPr>
        <w:pStyle w:val="a7"/>
        <w:jc w:val="center"/>
        <w:rPr>
          <w:iCs/>
          <w:sz w:val="28"/>
          <w:szCs w:val="28"/>
          <w:lang w:val="en-US"/>
        </w:rPr>
      </w:pPr>
      <w:r w:rsidRPr="00C60843">
        <w:rPr>
          <w:iCs/>
          <w:sz w:val="28"/>
          <w:szCs w:val="28"/>
          <w:lang w:val="en-US"/>
        </w:rPr>
        <w:lastRenderedPageBreak/>
        <w:t xml:space="preserve"> </w:t>
      </w:r>
      <m:oMath>
        <m:sSub>
          <m:sSubPr>
            <m:ctrlPr>
              <w:rPr>
                <w:rFonts w:ascii="Cambria Math" w:hAnsi="Cambria Math"/>
                <w:i/>
                <w:iCs/>
                <w:sz w:val="28"/>
                <w:szCs w:val="28"/>
              </w:rPr>
            </m:ctrlPr>
          </m:sSubPr>
          <m:e>
            <m:r>
              <w:rPr>
                <w:rFonts w:ascii="Cambria Math"/>
                <w:sz w:val="28"/>
                <w:szCs w:val="28"/>
              </w:rPr>
              <m:t>τ</m:t>
            </m:r>
          </m:e>
          <m:sub>
            <m:r>
              <w:rPr>
                <w:rFonts w:ascii="Cambria Math"/>
                <w:sz w:val="28"/>
                <w:szCs w:val="28"/>
              </w:rPr>
              <m:t>yy</m:t>
            </m:r>
          </m:sub>
        </m:sSub>
        <m:r>
          <w:rPr>
            <w:rFonts w:ascii="Cambria Math"/>
            <w:sz w:val="28"/>
            <w:szCs w:val="28"/>
            <w:lang w:val="en-US"/>
          </w:rPr>
          <m:t>=</m:t>
        </m:r>
        <m:f>
          <m:fPr>
            <m:ctrlPr>
              <w:rPr>
                <w:rFonts w:ascii="Cambria Math" w:hAnsi="Cambria Math"/>
                <w:i/>
                <w:iCs/>
                <w:sz w:val="28"/>
                <w:szCs w:val="28"/>
              </w:rPr>
            </m:ctrlPr>
          </m:fPr>
          <m:num>
            <m:r>
              <w:rPr>
                <w:rFonts w:ascii="Cambria Math"/>
                <w:sz w:val="28"/>
                <w:szCs w:val="28"/>
                <w:lang w:val="en-US"/>
              </w:rPr>
              <m:t>2</m:t>
            </m:r>
            <m:r>
              <w:rPr>
                <w:rFonts w:ascii="Cambria Math" w:hAnsi="Cambria Math"/>
                <w:sz w:val="28"/>
                <w:szCs w:val="28"/>
              </w:rPr>
              <m:t>μ</m:t>
            </m:r>
            <m:ctrlPr>
              <w:rPr>
                <w:rFonts w:ascii="Cambria Math" w:hAnsi="Cambria Math"/>
                <w:iCs/>
                <w:sz w:val="28"/>
                <w:szCs w:val="28"/>
              </w:rPr>
            </m:ctrlPr>
          </m:num>
          <m:den>
            <m:r>
              <m:rPr>
                <m:nor/>
              </m:rPr>
              <w:rPr>
                <w:rFonts w:ascii="Cambria Math"/>
                <w:iCs/>
                <w:sz w:val="28"/>
                <w:szCs w:val="28"/>
                <w:lang w:val="en-US"/>
              </w:rPr>
              <m:t>3Re</m:t>
            </m:r>
            <m:ctrlPr>
              <w:rPr>
                <w:rFonts w:ascii="Cambria Math" w:hAnsi="Cambria Math"/>
                <w:iCs/>
                <w:sz w:val="28"/>
                <w:szCs w:val="28"/>
              </w:rPr>
            </m:ctrlPr>
          </m:den>
        </m:f>
        <m:d>
          <m:dPr>
            <m:ctrlPr>
              <w:rPr>
                <w:rFonts w:ascii="Cambria Math" w:hAnsi="Cambria Math"/>
                <w:iCs/>
                <w:sz w:val="28"/>
                <w:szCs w:val="28"/>
              </w:rPr>
            </m:ctrlPr>
          </m:dPr>
          <m:e>
            <m:r>
              <m:rPr>
                <m:nor/>
              </m:rPr>
              <w:rPr>
                <w:rFonts w:ascii="Cambria Math"/>
                <w:iCs/>
                <w:sz w:val="28"/>
                <w:szCs w:val="28"/>
                <w:lang w:val="en-US"/>
              </w:rPr>
              <m:t>2</m:t>
            </m:r>
            <m:sSub>
              <m:sSubPr>
                <m:ctrlPr>
                  <w:rPr>
                    <w:rFonts w:ascii="Cambria Math" w:hAnsi="Cambria Math"/>
                    <w:iCs/>
                    <w:sz w:val="28"/>
                    <w:szCs w:val="28"/>
                  </w:rPr>
                </m:ctrlPr>
              </m:sSubPr>
              <m:e>
                <m:r>
                  <m:rPr>
                    <m:nor/>
                  </m:rPr>
                  <w:rPr>
                    <w:rFonts w:ascii="Cambria Math"/>
                    <w:iCs/>
                    <w:sz w:val="28"/>
                    <w:szCs w:val="28"/>
                    <w:lang w:val="en-US"/>
                  </w:rPr>
                  <m:t>v</m:t>
                </m:r>
              </m:e>
              <m:sub>
                <m:r>
                  <w:rPr>
                    <w:rFonts w:ascii="Cambria Math"/>
                    <w:sz w:val="28"/>
                    <w:szCs w:val="28"/>
                  </w:rPr>
                  <m:t>y</m:t>
                </m:r>
                <m:ctrlPr>
                  <w:rPr>
                    <w:rFonts w:ascii="Cambria Math" w:hAnsi="Cambria Math"/>
                    <w:i/>
                    <w:iCs/>
                    <w:sz w:val="28"/>
                    <w:szCs w:val="28"/>
                  </w:rPr>
                </m:ctrlPr>
              </m:sub>
            </m:sSub>
            <m:r>
              <w:rPr>
                <w:rFonts w:ascii="Cambria Math"/>
                <w:sz w:val="28"/>
                <w:szCs w:val="28"/>
                <w:lang w:val="en-US"/>
              </w:rPr>
              <m:t>-</m:t>
            </m:r>
            <m:sSub>
              <m:sSubPr>
                <m:ctrlPr>
                  <w:rPr>
                    <w:rFonts w:ascii="Cambria Math" w:hAnsi="Cambria Math"/>
                    <w:i/>
                    <w:iCs/>
                    <w:sz w:val="28"/>
                    <w:szCs w:val="28"/>
                  </w:rPr>
                </m:ctrlPr>
              </m:sSubPr>
              <m:e>
                <m:r>
                  <w:rPr>
                    <w:rFonts w:ascii="Cambria Math"/>
                    <w:sz w:val="28"/>
                    <w:szCs w:val="28"/>
                  </w:rPr>
                  <m:t>u</m:t>
                </m:r>
              </m:e>
              <m:sub>
                <m:r>
                  <w:rPr>
                    <w:rFonts w:ascii="Cambria Math"/>
                    <w:sz w:val="28"/>
                    <w:szCs w:val="28"/>
                  </w:rPr>
                  <m:t>x</m:t>
                </m:r>
              </m:sub>
            </m:sSub>
            <m:r>
              <w:rPr>
                <w:rFonts w:ascii="Cambria Math"/>
                <w:sz w:val="28"/>
                <w:szCs w:val="28"/>
                <w:lang w:val="en-US"/>
              </w:rPr>
              <m:t>-</m:t>
            </m:r>
            <m:sSub>
              <m:sSubPr>
                <m:ctrlPr>
                  <w:rPr>
                    <w:rFonts w:ascii="Cambria Math" w:hAnsi="Cambria Math"/>
                    <w:i/>
                    <w:iCs/>
                    <w:sz w:val="28"/>
                    <w:szCs w:val="28"/>
                  </w:rPr>
                </m:ctrlPr>
              </m:sSubPr>
              <m:e>
                <m:r>
                  <w:rPr>
                    <w:rFonts w:ascii="Cambria Math"/>
                    <w:sz w:val="28"/>
                    <w:szCs w:val="28"/>
                  </w:rPr>
                  <m:t>w</m:t>
                </m:r>
              </m:e>
              <m:sub>
                <m:r>
                  <w:rPr>
                    <w:rFonts w:ascii="Cambria Math"/>
                    <w:sz w:val="28"/>
                    <w:szCs w:val="28"/>
                  </w:rPr>
                  <m:t>z</m:t>
                </m:r>
              </m:sub>
            </m:sSub>
            <m:ctrlPr>
              <w:rPr>
                <w:rFonts w:ascii="Cambria Math" w:hAnsi="Cambria Math"/>
                <w:i/>
                <w:iCs/>
                <w:sz w:val="28"/>
                <w:szCs w:val="28"/>
              </w:rPr>
            </m:ctrlPr>
          </m:e>
        </m:d>
      </m:oMath>
      <w:r w:rsidRPr="00C60843">
        <w:rPr>
          <w:iCs/>
          <w:sz w:val="28"/>
          <w:szCs w:val="28"/>
          <w:lang w:val="en-US"/>
        </w:rPr>
        <w:t xml:space="preserve">; </w:t>
      </w:r>
    </w:p>
    <w:p w14:paraId="1EB76113" w14:textId="77777777" w:rsidR="00045CE5" w:rsidRPr="001432A4" w:rsidRDefault="00045CE5" w:rsidP="00E23579">
      <w:pPr>
        <w:pStyle w:val="a7"/>
        <w:jc w:val="center"/>
        <w:rPr>
          <w:iCs/>
          <w:sz w:val="28"/>
          <w:szCs w:val="28"/>
          <w:lang w:val="en-US"/>
        </w:rPr>
      </w:pPr>
    </w:p>
    <w:p w14:paraId="6927A480" w14:textId="7AB90561" w:rsidR="00E23579" w:rsidRPr="001432A4" w:rsidRDefault="00E23579" w:rsidP="00E23579">
      <w:pPr>
        <w:pStyle w:val="a7"/>
        <w:jc w:val="center"/>
        <w:rPr>
          <w:iCs/>
          <w:sz w:val="28"/>
          <w:szCs w:val="28"/>
          <w:lang w:val="en-US"/>
        </w:rPr>
      </w:pPr>
      <w:r w:rsidRPr="00C60843">
        <w:rPr>
          <w:iCs/>
          <w:sz w:val="28"/>
          <w:szCs w:val="28"/>
          <w:lang w:val="en-US"/>
        </w:rPr>
        <w:t xml:space="preserve"> </w:t>
      </w:r>
      <m:oMath>
        <m:sSub>
          <m:sSubPr>
            <m:ctrlPr>
              <w:rPr>
                <w:rFonts w:ascii="Cambria Math" w:hAnsi="Cambria Math"/>
                <w:i/>
                <w:iCs/>
                <w:sz w:val="28"/>
                <w:szCs w:val="28"/>
              </w:rPr>
            </m:ctrlPr>
          </m:sSubPr>
          <m:e>
            <m:r>
              <w:rPr>
                <w:rFonts w:ascii="Cambria Math"/>
                <w:sz w:val="28"/>
                <w:szCs w:val="28"/>
              </w:rPr>
              <m:t>τ</m:t>
            </m:r>
          </m:e>
          <m:sub>
            <m:r>
              <w:rPr>
                <w:rFonts w:ascii="Cambria Math"/>
                <w:sz w:val="28"/>
                <w:szCs w:val="28"/>
              </w:rPr>
              <m:t>zz</m:t>
            </m:r>
          </m:sub>
        </m:sSub>
        <m:r>
          <w:rPr>
            <w:rFonts w:ascii="Cambria Math"/>
            <w:sz w:val="28"/>
            <w:szCs w:val="28"/>
            <w:lang w:val="en-US"/>
          </w:rPr>
          <m:t>=</m:t>
        </m:r>
        <m:f>
          <m:fPr>
            <m:ctrlPr>
              <w:rPr>
                <w:rFonts w:ascii="Cambria Math" w:hAnsi="Cambria Math"/>
                <w:i/>
                <w:iCs/>
                <w:sz w:val="28"/>
                <w:szCs w:val="28"/>
              </w:rPr>
            </m:ctrlPr>
          </m:fPr>
          <m:num>
            <m:r>
              <w:rPr>
                <w:rFonts w:ascii="Cambria Math"/>
                <w:sz w:val="28"/>
                <w:szCs w:val="28"/>
                <w:lang w:val="en-US"/>
              </w:rPr>
              <m:t>2</m:t>
            </m:r>
            <m:r>
              <w:rPr>
                <w:rFonts w:ascii="Cambria Math" w:hAnsi="Cambria Math"/>
                <w:sz w:val="28"/>
                <w:szCs w:val="28"/>
              </w:rPr>
              <m:t>μ</m:t>
            </m:r>
            <m:ctrlPr>
              <w:rPr>
                <w:rFonts w:ascii="Cambria Math" w:hAnsi="Cambria Math"/>
                <w:iCs/>
                <w:sz w:val="28"/>
                <w:szCs w:val="28"/>
              </w:rPr>
            </m:ctrlPr>
          </m:num>
          <m:den>
            <m:r>
              <m:rPr>
                <m:nor/>
              </m:rPr>
              <w:rPr>
                <w:rFonts w:ascii="Cambria Math"/>
                <w:iCs/>
                <w:sz w:val="28"/>
                <w:szCs w:val="28"/>
                <w:lang w:val="en-US"/>
              </w:rPr>
              <m:t>3Re</m:t>
            </m:r>
            <m:ctrlPr>
              <w:rPr>
                <w:rFonts w:ascii="Cambria Math" w:hAnsi="Cambria Math"/>
                <w:iCs/>
                <w:sz w:val="28"/>
                <w:szCs w:val="28"/>
              </w:rPr>
            </m:ctrlPr>
          </m:den>
        </m:f>
        <m:d>
          <m:dPr>
            <m:ctrlPr>
              <w:rPr>
                <w:rFonts w:ascii="Cambria Math" w:hAnsi="Cambria Math"/>
                <w:iCs/>
                <w:sz w:val="28"/>
                <w:szCs w:val="28"/>
              </w:rPr>
            </m:ctrlPr>
          </m:dPr>
          <m:e>
            <m:r>
              <m:rPr>
                <m:nor/>
              </m:rPr>
              <w:rPr>
                <w:rFonts w:ascii="Cambria Math"/>
                <w:iCs/>
                <w:sz w:val="28"/>
                <w:szCs w:val="28"/>
                <w:lang w:val="en-US"/>
              </w:rPr>
              <m:t>2</m:t>
            </m:r>
            <m:sSub>
              <m:sSubPr>
                <m:ctrlPr>
                  <w:rPr>
                    <w:rFonts w:ascii="Cambria Math" w:hAnsi="Cambria Math"/>
                    <w:iCs/>
                    <w:sz w:val="28"/>
                    <w:szCs w:val="28"/>
                  </w:rPr>
                </m:ctrlPr>
              </m:sSubPr>
              <m:e>
                <m:r>
                  <m:rPr>
                    <m:nor/>
                  </m:rPr>
                  <w:rPr>
                    <w:rFonts w:ascii="Cambria Math"/>
                    <w:iCs/>
                    <w:sz w:val="28"/>
                    <w:szCs w:val="28"/>
                    <w:lang w:val="en-US"/>
                  </w:rPr>
                  <m:t>w</m:t>
                </m:r>
              </m:e>
              <m:sub>
                <m:r>
                  <w:rPr>
                    <w:rFonts w:ascii="Cambria Math"/>
                    <w:sz w:val="28"/>
                    <w:szCs w:val="28"/>
                  </w:rPr>
                  <m:t>z</m:t>
                </m:r>
                <m:ctrlPr>
                  <w:rPr>
                    <w:rFonts w:ascii="Cambria Math" w:hAnsi="Cambria Math"/>
                    <w:i/>
                    <w:iCs/>
                    <w:sz w:val="28"/>
                    <w:szCs w:val="28"/>
                  </w:rPr>
                </m:ctrlPr>
              </m:sub>
            </m:sSub>
            <m:r>
              <w:rPr>
                <w:rFonts w:ascii="Cambria Math"/>
                <w:sz w:val="28"/>
                <w:szCs w:val="28"/>
                <w:lang w:val="en-US"/>
              </w:rPr>
              <m:t>-</m:t>
            </m:r>
            <m:sSub>
              <m:sSubPr>
                <m:ctrlPr>
                  <w:rPr>
                    <w:rFonts w:ascii="Cambria Math" w:hAnsi="Cambria Math"/>
                    <w:i/>
                    <w:iCs/>
                    <w:sz w:val="28"/>
                    <w:szCs w:val="28"/>
                  </w:rPr>
                </m:ctrlPr>
              </m:sSubPr>
              <m:e>
                <m:r>
                  <w:rPr>
                    <w:rFonts w:ascii="Cambria Math"/>
                    <w:sz w:val="28"/>
                    <w:szCs w:val="28"/>
                  </w:rPr>
                  <m:t>u</m:t>
                </m:r>
              </m:e>
              <m:sub>
                <m:r>
                  <w:rPr>
                    <w:rFonts w:ascii="Cambria Math"/>
                    <w:sz w:val="28"/>
                    <w:szCs w:val="28"/>
                  </w:rPr>
                  <m:t>x</m:t>
                </m:r>
              </m:sub>
            </m:sSub>
            <m:r>
              <w:rPr>
                <w:rFonts w:ascii="Cambria Math"/>
                <w:sz w:val="28"/>
                <w:szCs w:val="28"/>
                <w:lang w:val="en-US"/>
              </w:rPr>
              <m:t>-</m:t>
            </m:r>
            <m:sSub>
              <m:sSubPr>
                <m:ctrlPr>
                  <w:rPr>
                    <w:rFonts w:ascii="Cambria Math" w:hAnsi="Cambria Math"/>
                    <w:i/>
                    <w:iCs/>
                    <w:sz w:val="28"/>
                    <w:szCs w:val="28"/>
                  </w:rPr>
                </m:ctrlPr>
              </m:sSubPr>
              <m:e>
                <m:r>
                  <w:rPr>
                    <w:rFonts w:ascii="Cambria Math"/>
                    <w:sz w:val="28"/>
                    <w:szCs w:val="28"/>
                  </w:rPr>
                  <m:t>v</m:t>
                </m:r>
              </m:e>
              <m:sub>
                <m:r>
                  <w:rPr>
                    <w:rFonts w:ascii="Cambria Math"/>
                    <w:sz w:val="28"/>
                    <w:szCs w:val="28"/>
                  </w:rPr>
                  <m:t>y</m:t>
                </m:r>
              </m:sub>
            </m:sSub>
            <m:ctrlPr>
              <w:rPr>
                <w:rFonts w:ascii="Cambria Math" w:hAnsi="Cambria Math"/>
                <w:i/>
                <w:iCs/>
                <w:sz w:val="28"/>
                <w:szCs w:val="28"/>
              </w:rPr>
            </m:ctrlPr>
          </m:e>
        </m:d>
      </m:oMath>
      <w:r w:rsidRPr="00C60843">
        <w:rPr>
          <w:iCs/>
          <w:sz w:val="28"/>
          <w:szCs w:val="28"/>
          <w:lang w:val="en-US"/>
        </w:rPr>
        <w:t>;</w:t>
      </w:r>
    </w:p>
    <w:p w14:paraId="1FE1CBBD" w14:textId="77777777" w:rsidR="00045CE5" w:rsidRPr="001432A4" w:rsidRDefault="00045CE5" w:rsidP="00E23579">
      <w:pPr>
        <w:pStyle w:val="a7"/>
        <w:jc w:val="center"/>
        <w:rPr>
          <w:iCs/>
          <w:position w:val="-22"/>
          <w:sz w:val="28"/>
          <w:szCs w:val="28"/>
          <w:lang w:val="en-US"/>
        </w:rPr>
      </w:pPr>
    </w:p>
    <w:p w14:paraId="608781E8" w14:textId="77777777" w:rsidR="00045CE5" w:rsidRPr="001432A4" w:rsidRDefault="00000000" w:rsidP="00E23579">
      <w:pPr>
        <w:pStyle w:val="a7"/>
        <w:jc w:val="center"/>
        <w:rPr>
          <w:iCs/>
          <w:sz w:val="28"/>
          <w:szCs w:val="28"/>
          <w:lang w:val="en-US"/>
        </w:rPr>
      </w:pPr>
      <m:oMath>
        <m:sSub>
          <m:sSubPr>
            <m:ctrlPr>
              <w:rPr>
                <w:rFonts w:ascii="Cambria Math" w:hAnsi="Cambria Math"/>
                <w:i/>
                <w:iCs/>
                <w:sz w:val="28"/>
                <w:szCs w:val="28"/>
              </w:rPr>
            </m:ctrlPr>
          </m:sSubPr>
          <m:e>
            <m:r>
              <w:rPr>
                <w:rFonts w:ascii="Cambria Math"/>
                <w:sz w:val="28"/>
                <w:szCs w:val="28"/>
              </w:rPr>
              <m:t>τ</m:t>
            </m:r>
          </m:e>
          <m:sub>
            <m:r>
              <w:rPr>
                <w:rFonts w:ascii="Cambria Math"/>
                <w:sz w:val="28"/>
                <w:szCs w:val="28"/>
              </w:rPr>
              <m:t>xy</m:t>
            </m:r>
          </m:sub>
        </m:sSub>
        <m:r>
          <w:rPr>
            <w:rFonts w:ascii="Cambria Math"/>
            <w:sz w:val="28"/>
            <w:szCs w:val="28"/>
            <w:lang w:val="en-US"/>
          </w:rPr>
          <m:t>=</m:t>
        </m:r>
        <m:sSub>
          <m:sSubPr>
            <m:ctrlPr>
              <w:rPr>
                <w:rFonts w:ascii="Cambria Math" w:hAnsi="Cambria Math"/>
                <w:i/>
                <w:iCs/>
                <w:sz w:val="28"/>
                <w:szCs w:val="28"/>
              </w:rPr>
            </m:ctrlPr>
          </m:sSubPr>
          <m:e>
            <m:r>
              <w:rPr>
                <w:rFonts w:ascii="Cambria Math"/>
                <w:sz w:val="28"/>
                <w:szCs w:val="28"/>
              </w:rPr>
              <m:t>τ</m:t>
            </m:r>
          </m:e>
          <m:sub>
            <m:r>
              <w:rPr>
                <w:rFonts w:ascii="Cambria Math"/>
                <w:sz w:val="28"/>
                <w:szCs w:val="28"/>
              </w:rPr>
              <m:t>yx</m:t>
            </m:r>
          </m:sub>
        </m:sSub>
        <m:r>
          <w:rPr>
            <w:rFonts w:ascii="Cambria Math"/>
            <w:sz w:val="28"/>
            <w:szCs w:val="28"/>
            <w:lang w:val="en-US"/>
          </w:rPr>
          <m:t>=</m:t>
        </m:r>
        <m:f>
          <m:fPr>
            <m:ctrlPr>
              <w:rPr>
                <w:rFonts w:ascii="Cambria Math" w:hAnsi="Cambria Math"/>
                <w:i/>
                <w:iCs/>
                <w:sz w:val="28"/>
                <w:szCs w:val="28"/>
              </w:rPr>
            </m:ctrlPr>
          </m:fPr>
          <m:num>
            <m:r>
              <w:rPr>
                <w:rFonts w:ascii="Cambria Math" w:hAnsi="Cambria Math"/>
                <w:sz w:val="28"/>
                <w:szCs w:val="28"/>
              </w:rPr>
              <m:t>μ</m:t>
            </m:r>
            <m:ctrlPr>
              <w:rPr>
                <w:rFonts w:ascii="Cambria Math" w:hAnsi="Cambria Math"/>
                <w:iCs/>
                <w:sz w:val="28"/>
                <w:szCs w:val="28"/>
              </w:rPr>
            </m:ctrlPr>
          </m:num>
          <m:den>
            <m:r>
              <m:rPr>
                <m:nor/>
              </m:rPr>
              <w:rPr>
                <w:rFonts w:ascii="Cambria Math"/>
                <w:iCs/>
                <w:sz w:val="28"/>
                <w:szCs w:val="28"/>
                <w:lang w:val="en-US"/>
              </w:rPr>
              <m:t>Re</m:t>
            </m:r>
            <m:ctrlPr>
              <w:rPr>
                <w:rFonts w:ascii="Cambria Math" w:hAnsi="Cambria Math"/>
                <w:iCs/>
                <w:sz w:val="28"/>
                <w:szCs w:val="28"/>
              </w:rPr>
            </m:ctrlPr>
          </m:den>
        </m:f>
        <m:d>
          <m:dPr>
            <m:ctrlPr>
              <w:rPr>
                <w:rFonts w:ascii="Cambria Math" w:hAnsi="Cambria Math"/>
                <w:i/>
                <w:iCs/>
                <w:sz w:val="28"/>
                <w:szCs w:val="28"/>
              </w:rPr>
            </m:ctrlPr>
          </m:dPr>
          <m:e>
            <m:sSub>
              <m:sSubPr>
                <m:ctrlPr>
                  <w:rPr>
                    <w:rFonts w:ascii="Cambria Math" w:hAnsi="Cambria Math"/>
                    <w:i/>
                    <w:iCs/>
                    <w:sz w:val="28"/>
                    <w:szCs w:val="28"/>
                  </w:rPr>
                </m:ctrlPr>
              </m:sSubPr>
              <m:e>
                <m:r>
                  <w:rPr>
                    <w:rFonts w:ascii="Cambria Math"/>
                    <w:sz w:val="28"/>
                    <w:szCs w:val="28"/>
                  </w:rPr>
                  <m:t>u</m:t>
                </m:r>
              </m:e>
              <m:sub>
                <m:r>
                  <w:rPr>
                    <w:rFonts w:ascii="Cambria Math"/>
                    <w:sz w:val="28"/>
                    <w:szCs w:val="28"/>
                  </w:rPr>
                  <m:t>y</m:t>
                </m:r>
              </m:sub>
            </m:sSub>
            <m:r>
              <w:rPr>
                <w:rFonts w:ascii="Cambria Math"/>
                <w:sz w:val="28"/>
                <w:szCs w:val="28"/>
                <w:lang w:val="en-US"/>
              </w:rPr>
              <m:t>+</m:t>
            </m:r>
            <m:sSub>
              <m:sSubPr>
                <m:ctrlPr>
                  <w:rPr>
                    <w:rFonts w:ascii="Cambria Math" w:hAnsi="Cambria Math"/>
                    <w:i/>
                    <w:iCs/>
                    <w:sz w:val="28"/>
                    <w:szCs w:val="28"/>
                  </w:rPr>
                </m:ctrlPr>
              </m:sSubPr>
              <m:e>
                <m:r>
                  <w:rPr>
                    <w:rFonts w:ascii="Cambria Math"/>
                    <w:sz w:val="28"/>
                    <w:szCs w:val="28"/>
                  </w:rPr>
                  <m:t>v</m:t>
                </m:r>
              </m:e>
              <m:sub>
                <m:r>
                  <w:rPr>
                    <w:rFonts w:ascii="Cambria Math"/>
                    <w:sz w:val="28"/>
                    <w:szCs w:val="28"/>
                  </w:rPr>
                  <m:t>x</m:t>
                </m:r>
              </m:sub>
            </m:sSub>
          </m:e>
        </m:d>
      </m:oMath>
      <w:r w:rsidR="00E23579" w:rsidRPr="00C60843">
        <w:rPr>
          <w:iCs/>
          <w:sz w:val="28"/>
          <w:szCs w:val="28"/>
          <w:lang w:val="en-US"/>
        </w:rPr>
        <w:t xml:space="preserve">;  </w:t>
      </w:r>
    </w:p>
    <w:p w14:paraId="415D91DE" w14:textId="77777777" w:rsidR="00045CE5" w:rsidRPr="001432A4" w:rsidRDefault="00045CE5" w:rsidP="00E23579">
      <w:pPr>
        <w:pStyle w:val="a7"/>
        <w:jc w:val="center"/>
        <w:rPr>
          <w:iCs/>
          <w:sz w:val="28"/>
          <w:szCs w:val="28"/>
          <w:lang w:val="en-US"/>
        </w:rPr>
      </w:pPr>
    </w:p>
    <w:p w14:paraId="6968059D" w14:textId="77777777" w:rsidR="00045CE5" w:rsidRPr="001432A4" w:rsidRDefault="00000000" w:rsidP="00E23579">
      <w:pPr>
        <w:pStyle w:val="a7"/>
        <w:jc w:val="center"/>
        <w:rPr>
          <w:iCs/>
          <w:sz w:val="28"/>
          <w:szCs w:val="28"/>
          <w:lang w:val="en-US"/>
        </w:rPr>
      </w:pPr>
      <m:oMath>
        <m:sSub>
          <m:sSubPr>
            <m:ctrlPr>
              <w:rPr>
                <w:rFonts w:ascii="Cambria Math" w:hAnsi="Cambria Math"/>
                <w:i/>
                <w:iCs/>
                <w:sz w:val="28"/>
                <w:szCs w:val="28"/>
              </w:rPr>
            </m:ctrlPr>
          </m:sSubPr>
          <m:e>
            <m:r>
              <w:rPr>
                <w:rFonts w:ascii="Cambria Math"/>
                <w:sz w:val="28"/>
                <w:szCs w:val="28"/>
              </w:rPr>
              <m:t>τ</m:t>
            </m:r>
          </m:e>
          <m:sub>
            <m:r>
              <w:rPr>
                <w:rFonts w:ascii="Cambria Math"/>
                <w:sz w:val="28"/>
                <w:szCs w:val="28"/>
              </w:rPr>
              <m:t>xz</m:t>
            </m:r>
          </m:sub>
        </m:sSub>
        <m:r>
          <w:rPr>
            <w:rFonts w:ascii="Cambria Math"/>
            <w:sz w:val="28"/>
            <w:szCs w:val="28"/>
            <w:lang w:val="en-US"/>
          </w:rPr>
          <m:t>=</m:t>
        </m:r>
        <m:sSub>
          <m:sSubPr>
            <m:ctrlPr>
              <w:rPr>
                <w:rFonts w:ascii="Cambria Math" w:hAnsi="Cambria Math"/>
                <w:i/>
                <w:iCs/>
                <w:sz w:val="28"/>
                <w:szCs w:val="28"/>
              </w:rPr>
            </m:ctrlPr>
          </m:sSubPr>
          <m:e>
            <m:r>
              <w:rPr>
                <w:rFonts w:ascii="Cambria Math"/>
                <w:sz w:val="28"/>
                <w:szCs w:val="28"/>
              </w:rPr>
              <m:t>τ</m:t>
            </m:r>
          </m:e>
          <m:sub>
            <m:r>
              <w:rPr>
                <w:rFonts w:ascii="Cambria Math"/>
                <w:sz w:val="28"/>
                <w:szCs w:val="28"/>
              </w:rPr>
              <m:t>zx</m:t>
            </m:r>
          </m:sub>
        </m:sSub>
        <m:r>
          <w:rPr>
            <w:rFonts w:ascii="Cambria Math"/>
            <w:sz w:val="28"/>
            <w:szCs w:val="28"/>
            <w:lang w:val="en-US"/>
          </w:rPr>
          <m:t>=</m:t>
        </m:r>
        <m:f>
          <m:fPr>
            <m:ctrlPr>
              <w:rPr>
                <w:rFonts w:ascii="Cambria Math" w:hAnsi="Cambria Math"/>
                <w:i/>
                <w:iCs/>
                <w:sz w:val="28"/>
                <w:szCs w:val="28"/>
              </w:rPr>
            </m:ctrlPr>
          </m:fPr>
          <m:num>
            <m:r>
              <w:rPr>
                <w:rFonts w:ascii="Cambria Math" w:hAnsi="Cambria Math"/>
                <w:sz w:val="28"/>
                <w:szCs w:val="28"/>
              </w:rPr>
              <m:t>μ</m:t>
            </m:r>
            <m:ctrlPr>
              <w:rPr>
                <w:rFonts w:ascii="Cambria Math" w:hAnsi="Cambria Math"/>
                <w:iCs/>
                <w:sz w:val="28"/>
                <w:szCs w:val="28"/>
              </w:rPr>
            </m:ctrlPr>
          </m:num>
          <m:den>
            <m:r>
              <m:rPr>
                <m:nor/>
              </m:rPr>
              <w:rPr>
                <w:rFonts w:ascii="Cambria Math"/>
                <w:iCs/>
                <w:sz w:val="28"/>
                <w:szCs w:val="28"/>
                <w:lang w:val="en-US"/>
              </w:rPr>
              <m:t>Re</m:t>
            </m:r>
            <m:ctrlPr>
              <w:rPr>
                <w:rFonts w:ascii="Cambria Math" w:hAnsi="Cambria Math"/>
                <w:iCs/>
                <w:sz w:val="28"/>
                <w:szCs w:val="28"/>
              </w:rPr>
            </m:ctrlPr>
          </m:den>
        </m:f>
        <m:d>
          <m:dPr>
            <m:ctrlPr>
              <w:rPr>
                <w:rFonts w:ascii="Cambria Math" w:hAnsi="Cambria Math"/>
                <w:i/>
                <w:iCs/>
                <w:sz w:val="28"/>
                <w:szCs w:val="28"/>
              </w:rPr>
            </m:ctrlPr>
          </m:dPr>
          <m:e>
            <m:sSub>
              <m:sSubPr>
                <m:ctrlPr>
                  <w:rPr>
                    <w:rFonts w:ascii="Cambria Math" w:hAnsi="Cambria Math"/>
                    <w:i/>
                    <w:iCs/>
                    <w:sz w:val="28"/>
                    <w:szCs w:val="28"/>
                  </w:rPr>
                </m:ctrlPr>
              </m:sSubPr>
              <m:e>
                <m:r>
                  <w:rPr>
                    <w:rFonts w:ascii="Cambria Math"/>
                    <w:sz w:val="28"/>
                    <w:szCs w:val="28"/>
                  </w:rPr>
                  <m:t>u</m:t>
                </m:r>
              </m:e>
              <m:sub>
                <m:r>
                  <w:rPr>
                    <w:rFonts w:ascii="Cambria Math"/>
                    <w:sz w:val="28"/>
                    <w:szCs w:val="28"/>
                  </w:rPr>
                  <m:t>z</m:t>
                </m:r>
              </m:sub>
            </m:sSub>
            <m:r>
              <w:rPr>
                <w:rFonts w:ascii="Cambria Math"/>
                <w:sz w:val="28"/>
                <w:szCs w:val="28"/>
                <w:lang w:val="en-US"/>
              </w:rPr>
              <m:t>+</m:t>
            </m:r>
            <m:sSub>
              <m:sSubPr>
                <m:ctrlPr>
                  <w:rPr>
                    <w:rFonts w:ascii="Cambria Math" w:hAnsi="Cambria Math"/>
                    <w:i/>
                    <w:iCs/>
                    <w:sz w:val="28"/>
                    <w:szCs w:val="28"/>
                  </w:rPr>
                </m:ctrlPr>
              </m:sSubPr>
              <m:e>
                <m:r>
                  <w:rPr>
                    <w:rFonts w:ascii="Cambria Math"/>
                    <w:sz w:val="28"/>
                    <w:szCs w:val="28"/>
                  </w:rPr>
                  <m:t>w</m:t>
                </m:r>
              </m:e>
              <m:sub>
                <m:r>
                  <w:rPr>
                    <w:rFonts w:ascii="Cambria Math"/>
                    <w:sz w:val="28"/>
                    <w:szCs w:val="28"/>
                  </w:rPr>
                  <m:t>x</m:t>
                </m:r>
              </m:sub>
            </m:sSub>
          </m:e>
        </m:d>
      </m:oMath>
      <w:r w:rsidR="00E23579" w:rsidRPr="00C60843">
        <w:rPr>
          <w:iCs/>
          <w:sz w:val="28"/>
          <w:szCs w:val="28"/>
          <w:lang w:val="en-US"/>
        </w:rPr>
        <w:t xml:space="preserve">; </w:t>
      </w:r>
    </w:p>
    <w:p w14:paraId="40337018" w14:textId="3DB1CF3C" w:rsidR="004443D2" w:rsidRPr="00365DE2" w:rsidRDefault="00E23579" w:rsidP="00E23579">
      <w:pPr>
        <w:pStyle w:val="a7"/>
        <w:jc w:val="center"/>
        <w:rPr>
          <w:iCs/>
          <w:sz w:val="28"/>
          <w:szCs w:val="28"/>
          <w:lang w:val="en-US"/>
        </w:rPr>
      </w:pPr>
      <w:r w:rsidRPr="00C60843">
        <w:rPr>
          <w:iCs/>
          <w:sz w:val="28"/>
          <w:szCs w:val="28"/>
          <w:lang w:val="en-US"/>
        </w:rPr>
        <w:t xml:space="preserve"> </w:t>
      </w:r>
    </w:p>
    <w:p w14:paraId="6A4E02AD" w14:textId="15B92479" w:rsidR="00E23579" w:rsidRPr="001432A4" w:rsidRDefault="00E23579" w:rsidP="00E23579">
      <w:pPr>
        <w:pStyle w:val="a7"/>
        <w:jc w:val="center"/>
        <w:rPr>
          <w:iCs/>
          <w:position w:val="-22"/>
          <w:sz w:val="28"/>
          <w:szCs w:val="28"/>
          <w:lang w:val="en-US"/>
        </w:rPr>
      </w:pPr>
      <w:r w:rsidRPr="00C60843">
        <w:rPr>
          <w:iCs/>
          <w:sz w:val="28"/>
          <w:szCs w:val="28"/>
          <w:lang w:val="en-US"/>
        </w:rPr>
        <w:t xml:space="preserve"> </w:t>
      </w:r>
      <m:oMath>
        <m:sSub>
          <m:sSubPr>
            <m:ctrlPr>
              <w:rPr>
                <w:rFonts w:ascii="Cambria Math" w:hAnsi="Cambria Math"/>
                <w:i/>
                <w:iCs/>
                <w:sz w:val="28"/>
                <w:szCs w:val="28"/>
              </w:rPr>
            </m:ctrlPr>
          </m:sSubPr>
          <m:e>
            <m:r>
              <w:rPr>
                <w:rFonts w:ascii="Cambria Math"/>
                <w:sz w:val="28"/>
                <w:szCs w:val="28"/>
              </w:rPr>
              <m:t>τ</m:t>
            </m:r>
          </m:e>
          <m:sub>
            <m:r>
              <w:rPr>
                <w:rFonts w:ascii="Cambria Math"/>
                <w:sz w:val="28"/>
                <w:szCs w:val="28"/>
              </w:rPr>
              <m:t>yz</m:t>
            </m:r>
          </m:sub>
        </m:sSub>
        <m:r>
          <w:rPr>
            <w:rFonts w:ascii="Cambria Math"/>
            <w:sz w:val="28"/>
            <w:szCs w:val="28"/>
            <w:lang w:val="en-US"/>
          </w:rPr>
          <m:t>=</m:t>
        </m:r>
        <m:sSub>
          <m:sSubPr>
            <m:ctrlPr>
              <w:rPr>
                <w:rFonts w:ascii="Cambria Math" w:hAnsi="Cambria Math"/>
                <w:i/>
                <w:iCs/>
                <w:sz w:val="28"/>
                <w:szCs w:val="28"/>
              </w:rPr>
            </m:ctrlPr>
          </m:sSubPr>
          <m:e>
            <m:r>
              <w:rPr>
                <w:rFonts w:ascii="Cambria Math"/>
                <w:sz w:val="28"/>
                <w:szCs w:val="28"/>
              </w:rPr>
              <m:t>τ</m:t>
            </m:r>
          </m:e>
          <m:sub>
            <m:r>
              <w:rPr>
                <w:rFonts w:ascii="Cambria Math"/>
                <w:sz w:val="28"/>
                <w:szCs w:val="28"/>
              </w:rPr>
              <m:t>zy</m:t>
            </m:r>
          </m:sub>
        </m:sSub>
        <m:r>
          <w:rPr>
            <w:rFonts w:ascii="Cambria Math"/>
            <w:sz w:val="28"/>
            <w:szCs w:val="28"/>
            <w:lang w:val="en-US"/>
          </w:rPr>
          <m:t>=</m:t>
        </m:r>
        <m:f>
          <m:fPr>
            <m:ctrlPr>
              <w:rPr>
                <w:rFonts w:ascii="Cambria Math" w:hAnsi="Cambria Math"/>
                <w:i/>
                <w:iCs/>
                <w:sz w:val="28"/>
                <w:szCs w:val="28"/>
              </w:rPr>
            </m:ctrlPr>
          </m:fPr>
          <m:num>
            <m:r>
              <w:rPr>
                <w:rFonts w:ascii="Cambria Math" w:hAnsi="Cambria Math"/>
                <w:sz w:val="28"/>
                <w:szCs w:val="28"/>
              </w:rPr>
              <m:t>μ</m:t>
            </m:r>
            <m:ctrlPr>
              <w:rPr>
                <w:rFonts w:ascii="Cambria Math" w:hAnsi="Cambria Math"/>
                <w:iCs/>
                <w:sz w:val="28"/>
                <w:szCs w:val="28"/>
              </w:rPr>
            </m:ctrlPr>
          </m:num>
          <m:den>
            <m:r>
              <m:rPr>
                <m:nor/>
              </m:rPr>
              <w:rPr>
                <w:rFonts w:ascii="Cambria Math"/>
                <w:iCs/>
                <w:sz w:val="28"/>
                <w:szCs w:val="28"/>
                <w:lang w:val="en-US"/>
              </w:rPr>
              <m:t>Re</m:t>
            </m:r>
            <m:ctrlPr>
              <w:rPr>
                <w:rFonts w:ascii="Cambria Math" w:hAnsi="Cambria Math"/>
                <w:iCs/>
                <w:sz w:val="28"/>
                <w:szCs w:val="28"/>
              </w:rPr>
            </m:ctrlPr>
          </m:den>
        </m:f>
        <m:d>
          <m:dPr>
            <m:ctrlPr>
              <w:rPr>
                <w:rFonts w:ascii="Cambria Math" w:hAnsi="Cambria Math"/>
                <w:i/>
                <w:iCs/>
                <w:sz w:val="28"/>
                <w:szCs w:val="28"/>
              </w:rPr>
            </m:ctrlPr>
          </m:dPr>
          <m:e>
            <m:sSub>
              <m:sSubPr>
                <m:ctrlPr>
                  <w:rPr>
                    <w:rFonts w:ascii="Cambria Math" w:hAnsi="Cambria Math"/>
                    <w:i/>
                    <w:iCs/>
                    <w:sz w:val="28"/>
                    <w:szCs w:val="28"/>
                  </w:rPr>
                </m:ctrlPr>
              </m:sSubPr>
              <m:e>
                <m:r>
                  <w:rPr>
                    <w:rFonts w:ascii="Cambria Math"/>
                    <w:sz w:val="28"/>
                    <w:szCs w:val="28"/>
                  </w:rPr>
                  <m:t>v</m:t>
                </m:r>
              </m:e>
              <m:sub>
                <m:r>
                  <w:rPr>
                    <w:rFonts w:ascii="Cambria Math"/>
                    <w:sz w:val="28"/>
                    <w:szCs w:val="28"/>
                  </w:rPr>
                  <m:t>z</m:t>
                </m:r>
              </m:sub>
            </m:sSub>
            <m:r>
              <w:rPr>
                <w:rFonts w:ascii="Cambria Math"/>
                <w:sz w:val="28"/>
                <w:szCs w:val="28"/>
                <w:lang w:val="en-US"/>
              </w:rPr>
              <m:t>+</m:t>
            </m:r>
            <m:sSub>
              <m:sSubPr>
                <m:ctrlPr>
                  <w:rPr>
                    <w:rFonts w:ascii="Cambria Math" w:hAnsi="Cambria Math"/>
                    <w:i/>
                    <w:iCs/>
                    <w:sz w:val="28"/>
                    <w:szCs w:val="28"/>
                  </w:rPr>
                </m:ctrlPr>
              </m:sSubPr>
              <m:e>
                <m:r>
                  <w:rPr>
                    <w:rFonts w:ascii="Cambria Math"/>
                    <w:sz w:val="28"/>
                    <w:szCs w:val="28"/>
                  </w:rPr>
                  <m:t>w</m:t>
                </m:r>
              </m:e>
              <m:sub>
                <m:r>
                  <w:rPr>
                    <w:rFonts w:ascii="Cambria Math"/>
                    <w:sz w:val="28"/>
                    <w:szCs w:val="28"/>
                  </w:rPr>
                  <m:t>y</m:t>
                </m:r>
              </m:sub>
            </m:sSub>
          </m:e>
        </m:d>
      </m:oMath>
    </w:p>
    <w:p w14:paraId="4DC9973D" w14:textId="77777777" w:rsidR="00E23579" w:rsidRPr="00C60843" w:rsidRDefault="00E23579" w:rsidP="00E23579">
      <w:pPr>
        <w:pStyle w:val="a7"/>
        <w:jc w:val="both"/>
        <w:rPr>
          <w:iCs/>
          <w:position w:val="-22"/>
          <w:sz w:val="28"/>
          <w:szCs w:val="28"/>
          <w:lang w:val="en-US"/>
        </w:rPr>
      </w:pPr>
    </w:p>
    <w:p w14:paraId="49BBEAAF" w14:textId="77777777" w:rsidR="00E23579" w:rsidRDefault="00E23579" w:rsidP="00E23579">
      <w:pPr>
        <w:pStyle w:val="a7"/>
        <w:ind w:firstLine="567"/>
        <w:jc w:val="both"/>
        <w:rPr>
          <w:iCs/>
          <w:sz w:val="28"/>
          <w:szCs w:val="28"/>
        </w:rPr>
      </w:pPr>
      <w:r w:rsidRPr="0056009F">
        <w:rPr>
          <w:iCs/>
          <w:sz w:val="28"/>
          <w:szCs w:val="28"/>
        </w:rPr>
        <w:t>Тепловые потоки представлены как:</w:t>
      </w:r>
    </w:p>
    <w:p w14:paraId="49270827" w14:textId="77777777" w:rsidR="00E23579" w:rsidRPr="0056009F" w:rsidRDefault="00E23579" w:rsidP="00E23579">
      <w:pPr>
        <w:pStyle w:val="a7"/>
        <w:ind w:firstLine="567"/>
        <w:jc w:val="both"/>
        <w:rPr>
          <w:iCs/>
          <w:sz w:val="28"/>
          <w:szCs w:val="28"/>
        </w:rPr>
      </w:pPr>
    </w:p>
    <w:p w14:paraId="79708C11" w14:textId="266A5AD3" w:rsidR="00E23579" w:rsidRPr="0056009F" w:rsidRDefault="00000000" w:rsidP="00E23579">
      <w:pPr>
        <w:pStyle w:val="a7"/>
        <w:jc w:val="center"/>
        <w:rPr>
          <w:bCs/>
          <w:iCs/>
          <w:position w:val="-30"/>
          <w:sz w:val="28"/>
          <w:szCs w:val="28"/>
        </w:rPr>
      </w:pPr>
      <m:oMath>
        <m:sSub>
          <m:sSubPr>
            <m:ctrlPr>
              <w:rPr>
                <w:rFonts w:ascii="Cambria Math" w:hAnsi="Cambria Math"/>
                <w:bCs/>
                <w:i/>
                <w:iCs/>
                <w:sz w:val="28"/>
                <w:szCs w:val="28"/>
              </w:rPr>
            </m:ctrlPr>
          </m:sSubPr>
          <m:e>
            <m:r>
              <w:rPr>
                <w:rFonts w:ascii="Cambria Math"/>
                <w:sz w:val="28"/>
                <w:szCs w:val="28"/>
              </w:rPr>
              <m:t>q</m:t>
            </m:r>
          </m:e>
          <m:sub>
            <m:r>
              <w:rPr>
                <w:rFonts w:ascii="Cambria Math"/>
                <w:sz w:val="28"/>
                <w:szCs w:val="28"/>
              </w:rPr>
              <m:t>x</m:t>
            </m:r>
          </m:sub>
        </m:sSub>
        <m:r>
          <w:rPr>
            <w:rFonts w:ascii="Cambria Math"/>
            <w:sz w:val="28"/>
            <w:szCs w:val="28"/>
          </w:rPr>
          <m:t>=</m:t>
        </m:r>
        <m:r>
          <w:rPr>
            <w:rFonts w:ascii="Cambria Math"/>
            <w:sz w:val="28"/>
            <w:szCs w:val="28"/>
          </w:rPr>
          <m:t>-</m:t>
        </m:r>
        <m:f>
          <m:fPr>
            <m:ctrlPr>
              <w:rPr>
                <w:rFonts w:ascii="Cambria Math" w:hAnsi="Cambria Math"/>
                <w:bCs/>
                <w:i/>
                <w:iCs/>
                <w:sz w:val="28"/>
                <w:szCs w:val="28"/>
              </w:rPr>
            </m:ctrlPr>
          </m:fPr>
          <m:num>
            <m:r>
              <w:rPr>
                <w:rFonts w:ascii="Cambria Math" w:hAnsi="Cambria Math"/>
                <w:sz w:val="28"/>
                <w:szCs w:val="28"/>
              </w:rPr>
              <m:t>μ</m:t>
            </m:r>
          </m:num>
          <m:den>
            <m:d>
              <m:dPr>
                <m:ctrlPr>
                  <w:rPr>
                    <w:rFonts w:ascii="Cambria Math" w:hAnsi="Cambria Math"/>
                    <w:bCs/>
                    <w:i/>
                    <w:iCs/>
                    <w:sz w:val="28"/>
                    <w:szCs w:val="28"/>
                  </w:rPr>
                </m:ctrlPr>
              </m:dPr>
              <m:e>
                <m:r>
                  <w:rPr>
                    <w:rFonts w:ascii="Cambria Math"/>
                    <w:sz w:val="28"/>
                    <w:szCs w:val="28"/>
                  </w:rPr>
                  <m:t>γ</m:t>
                </m:r>
                <m:r>
                  <w:rPr>
                    <w:rFonts w:ascii="Cambria Math"/>
                    <w:sz w:val="28"/>
                    <w:szCs w:val="28"/>
                  </w:rPr>
                  <m:t>-</m:t>
                </m:r>
                <m:r>
                  <w:rPr>
                    <w:rFonts w:ascii="Cambria Math"/>
                    <w:sz w:val="28"/>
                    <w:szCs w:val="28"/>
                  </w:rPr>
                  <m:t>1</m:t>
                </m:r>
              </m:e>
            </m:d>
            <m:sSubSup>
              <m:sSubSupPr>
                <m:ctrlPr>
                  <w:rPr>
                    <w:rFonts w:ascii="Cambria Math" w:hAnsi="Cambria Math"/>
                    <w:bCs/>
                    <w:i/>
                    <w:iCs/>
                    <w:sz w:val="28"/>
                    <w:szCs w:val="28"/>
                  </w:rPr>
                </m:ctrlPr>
              </m:sSubSupPr>
              <m:e>
                <m:r>
                  <w:rPr>
                    <w:rFonts w:ascii="Cambria Math"/>
                    <w:sz w:val="28"/>
                    <w:szCs w:val="28"/>
                  </w:rPr>
                  <m:t>M</m:t>
                </m:r>
              </m:e>
              <m:sub>
                <m:r>
                  <w:rPr>
                    <w:rFonts w:ascii="Cambria Math" w:hAnsi="Cambria Math"/>
                    <w:sz w:val="28"/>
                    <w:szCs w:val="28"/>
                  </w:rPr>
                  <m:t>∞</m:t>
                </m:r>
              </m:sub>
              <m:sup>
                <m:r>
                  <w:rPr>
                    <w:rFonts w:ascii="Cambria Math"/>
                    <w:sz w:val="28"/>
                    <w:szCs w:val="28"/>
                  </w:rPr>
                  <m:t>2</m:t>
                </m:r>
              </m:sup>
            </m:sSubSup>
            <m:r>
              <w:rPr>
                <w:rFonts w:ascii="Cambria Math"/>
                <w:sz w:val="28"/>
                <w:szCs w:val="28"/>
              </w:rPr>
              <m:t>PrRe</m:t>
            </m:r>
          </m:den>
        </m:f>
        <m:sSub>
          <m:sSubPr>
            <m:ctrlPr>
              <w:rPr>
                <w:rFonts w:ascii="Cambria Math" w:hAnsi="Cambria Math"/>
                <w:bCs/>
                <w:i/>
                <w:iCs/>
                <w:sz w:val="28"/>
                <w:szCs w:val="28"/>
              </w:rPr>
            </m:ctrlPr>
          </m:sSubPr>
          <m:e>
            <m:r>
              <w:rPr>
                <w:rFonts w:ascii="Cambria Math"/>
                <w:sz w:val="28"/>
                <w:szCs w:val="28"/>
              </w:rPr>
              <m:t>T</m:t>
            </m:r>
          </m:e>
          <m:sub>
            <m:r>
              <w:rPr>
                <w:rFonts w:ascii="Cambria Math"/>
                <w:sz w:val="28"/>
                <w:szCs w:val="28"/>
              </w:rPr>
              <m:t>x</m:t>
            </m:r>
          </m:sub>
        </m:sSub>
      </m:oMath>
      <w:r w:rsidR="00E23579" w:rsidRPr="0056009F">
        <w:rPr>
          <w:iCs/>
          <w:sz w:val="28"/>
          <w:szCs w:val="28"/>
        </w:rPr>
        <w:t xml:space="preserve">;     </w:t>
      </w:r>
      <m:oMath>
        <m:sSub>
          <m:sSubPr>
            <m:ctrlPr>
              <w:rPr>
                <w:rFonts w:ascii="Cambria Math" w:hAnsi="Cambria Math"/>
                <w:bCs/>
                <w:i/>
                <w:iCs/>
                <w:sz w:val="28"/>
                <w:szCs w:val="28"/>
              </w:rPr>
            </m:ctrlPr>
          </m:sSubPr>
          <m:e>
            <m:r>
              <w:rPr>
                <w:rFonts w:ascii="Cambria Math"/>
                <w:sz w:val="28"/>
                <w:szCs w:val="28"/>
              </w:rPr>
              <m:t>q</m:t>
            </m:r>
          </m:e>
          <m:sub>
            <m:r>
              <w:rPr>
                <w:rFonts w:ascii="Cambria Math"/>
                <w:sz w:val="28"/>
                <w:szCs w:val="28"/>
              </w:rPr>
              <m:t>y</m:t>
            </m:r>
          </m:sub>
        </m:sSub>
        <m:r>
          <w:rPr>
            <w:rFonts w:ascii="Cambria Math"/>
            <w:sz w:val="28"/>
            <w:szCs w:val="28"/>
          </w:rPr>
          <m:t>=</m:t>
        </m:r>
        <m:r>
          <w:rPr>
            <w:rFonts w:ascii="Cambria Math"/>
            <w:sz w:val="28"/>
            <w:szCs w:val="28"/>
          </w:rPr>
          <m:t>-</m:t>
        </m:r>
        <m:f>
          <m:fPr>
            <m:ctrlPr>
              <w:rPr>
                <w:rFonts w:ascii="Cambria Math" w:hAnsi="Cambria Math"/>
                <w:bCs/>
                <w:i/>
                <w:iCs/>
                <w:sz w:val="28"/>
                <w:szCs w:val="28"/>
              </w:rPr>
            </m:ctrlPr>
          </m:fPr>
          <m:num>
            <m:r>
              <w:rPr>
                <w:rFonts w:ascii="Cambria Math" w:hAnsi="Cambria Math"/>
                <w:sz w:val="28"/>
                <w:szCs w:val="28"/>
              </w:rPr>
              <m:t>μ</m:t>
            </m:r>
          </m:num>
          <m:den>
            <m:d>
              <m:dPr>
                <m:ctrlPr>
                  <w:rPr>
                    <w:rFonts w:ascii="Cambria Math" w:hAnsi="Cambria Math"/>
                    <w:bCs/>
                    <w:i/>
                    <w:iCs/>
                    <w:sz w:val="28"/>
                    <w:szCs w:val="28"/>
                  </w:rPr>
                </m:ctrlPr>
              </m:dPr>
              <m:e>
                <m:r>
                  <w:rPr>
                    <w:rFonts w:ascii="Cambria Math"/>
                    <w:sz w:val="28"/>
                    <w:szCs w:val="28"/>
                  </w:rPr>
                  <m:t>γ</m:t>
                </m:r>
                <m:r>
                  <w:rPr>
                    <w:rFonts w:ascii="Cambria Math"/>
                    <w:sz w:val="28"/>
                    <w:szCs w:val="28"/>
                  </w:rPr>
                  <m:t>-</m:t>
                </m:r>
                <m:r>
                  <w:rPr>
                    <w:rFonts w:ascii="Cambria Math"/>
                    <w:sz w:val="28"/>
                    <w:szCs w:val="28"/>
                  </w:rPr>
                  <m:t>1</m:t>
                </m:r>
              </m:e>
            </m:d>
            <m:sSubSup>
              <m:sSubSupPr>
                <m:ctrlPr>
                  <w:rPr>
                    <w:rFonts w:ascii="Cambria Math" w:hAnsi="Cambria Math"/>
                    <w:bCs/>
                    <w:i/>
                    <w:iCs/>
                    <w:sz w:val="28"/>
                    <w:szCs w:val="28"/>
                  </w:rPr>
                </m:ctrlPr>
              </m:sSubSupPr>
              <m:e>
                <m:r>
                  <w:rPr>
                    <w:rFonts w:ascii="Cambria Math"/>
                    <w:sz w:val="28"/>
                    <w:szCs w:val="28"/>
                  </w:rPr>
                  <m:t>M</m:t>
                </m:r>
              </m:e>
              <m:sub>
                <m:r>
                  <w:rPr>
                    <w:rFonts w:ascii="Cambria Math" w:hAnsi="Cambria Math"/>
                    <w:sz w:val="28"/>
                    <w:szCs w:val="28"/>
                  </w:rPr>
                  <m:t>∞</m:t>
                </m:r>
              </m:sub>
              <m:sup>
                <m:r>
                  <w:rPr>
                    <w:rFonts w:ascii="Cambria Math"/>
                    <w:sz w:val="28"/>
                    <w:szCs w:val="28"/>
                  </w:rPr>
                  <m:t>2</m:t>
                </m:r>
              </m:sup>
            </m:sSubSup>
            <m:r>
              <w:rPr>
                <w:rFonts w:ascii="Cambria Math"/>
                <w:sz w:val="28"/>
                <w:szCs w:val="28"/>
              </w:rPr>
              <m:t>PrRe</m:t>
            </m:r>
          </m:den>
        </m:f>
        <m:sSub>
          <m:sSubPr>
            <m:ctrlPr>
              <w:rPr>
                <w:rFonts w:ascii="Cambria Math" w:hAnsi="Cambria Math"/>
                <w:bCs/>
                <w:i/>
                <w:iCs/>
                <w:sz w:val="28"/>
                <w:szCs w:val="28"/>
              </w:rPr>
            </m:ctrlPr>
          </m:sSubPr>
          <m:e>
            <m:r>
              <w:rPr>
                <w:rFonts w:ascii="Cambria Math"/>
                <w:sz w:val="28"/>
                <w:szCs w:val="28"/>
              </w:rPr>
              <m:t>T</m:t>
            </m:r>
          </m:e>
          <m:sub>
            <m:r>
              <w:rPr>
                <w:rFonts w:ascii="Cambria Math"/>
                <w:sz w:val="28"/>
                <w:szCs w:val="28"/>
              </w:rPr>
              <m:t>y</m:t>
            </m:r>
          </m:sub>
        </m:sSub>
      </m:oMath>
      <w:r w:rsidR="00E23579" w:rsidRPr="0056009F">
        <w:rPr>
          <w:iCs/>
          <w:sz w:val="28"/>
          <w:szCs w:val="28"/>
        </w:rPr>
        <w:t xml:space="preserve">;     </w:t>
      </w:r>
      <m:oMath>
        <m:sSub>
          <m:sSubPr>
            <m:ctrlPr>
              <w:rPr>
                <w:rFonts w:ascii="Cambria Math" w:hAnsi="Cambria Math"/>
                <w:bCs/>
                <w:i/>
                <w:iCs/>
                <w:sz w:val="28"/>
                <w:szCs w:val="28"/>
              </w:rPr>
            </m:ctrlPr>
          </m:sSubPr>
          <m:e>
            <m:r>
              <w:rPr>
                <w:rFonts w:ascii="Cambria Math"/>
                <w:sz w:val="28"/>
                <w:szCs w:val="28"/>
              </w:rPr>
              <m:t>q</m:t>
            </m:r>
          </m:e>
          <m:sub>
            <m:r>
              <w:rPr>
                <w:rFonts w:ascii="Cambria Math"/>
                <w:sz w:val="28"/>
                <w:szCs w:val="28"/>
              </w:rPr>
              <m:t>z</m:t>
            </m:r>
          </m:sub>
        </m:sSub>
        <m:r>
          <w:rPr>
            <w:rFonts w:ascii="Cambria Math"/>
            <w:sz w:val="28"/>
            <w:szCs w:val="28"/>
          </w:rPr>
          <m:t>=</m:t>
        </m:r>
        <m:r>
          <w:rPr>
            <w:rFonts w:ascii="Cambria Math"/>
            <w:sz w:val="28"/>
            <w:szCs w:val="28"/>
          </w:rPr>
          <m:t>-</m:t>
        </m:r>
        <m:f>
          <m:fPr>
            <m:ctrlPr>
              <w:rPr>
                <w:rFonts w:ascii="Cambria Math" w:hAnsi="Cambria Math"/>
                <w:bCs/>
                <w:i/>
                <w:iCs/>
                <w:sz w:val="28"/>
                <w:szCs w:val="28"/>
              </w:rPr>
            </m:ctrlPr>
          </m:fPr>
          <m:num>
            <m:r>
              <w:rPr>
                <w:rFonts w:ascii="Cambria Math" w:hAnsi="Cambria Math"/>
                <w:sz w:val="28"/>
                <w:szCs w:val="28"/>
              </w:rPr>
              <m:t>μ</m:t>
            </m:r>
          </m:num>
          <m:den>
            <m:d>
              <m:dPr>
                <m:ctrlPr>
                  <w:rPr>
                    <w:rFonts w:ascii="Cambria Math" w:hAnsi="Cambria Math"/>
                    <w:bCs/>
                    <w:i/>
                    <w:iCs/>
                    <w:sz w:val="28"/>
                    <w:szCs w:val="28"/>
                  </w:rPr>
                </m:ctrlPr>
              </m:dPr>
              <m:e>
                <m:r>
                  <w:rPr>
                    <w:rFonts w:ascii="Cambria Math"/>
                    <w:sz w:val="28"/>
                    <w:szCs w:val="28"/>
                  </w:rPr>
                  <m:t>γ</m:t>
                </m:r>
                <m:r>
                  <w:rPr>
                    <w:rFonts w:ascii="Cambria Math"/>
                    <w:sz w:val="28"/>
                    <w:szCs w:val="28"/>
                  </w:rPr>
                  <m:t>-</m:t>
                </m:r>
                <m:r>
                  <w:rPr>
                    <w:rFonts w:ascii="Cambria Math"/>
                    <w:sz w:val="28"/>
                    <w:szCs w:val="28"/>
                  </w:rPr>
                  <m:t>1</m:t>
                </m:r>
              </m:e>
            </m:d>
            <m:sSubSup>
              <m:sSubSupPr>
                <m:ctrlPr>
                  <w:rPr>
                    <w:rFonts w:ascii="Cambria Math" w:hAnsi="Cambria Math"/>
                    <w:bCs/>
                    <w:i/>
                    <w:iCs/>
                    <w:sz w:val="28"/>
                    <w:szCs w:val="28"/>
                  </w:rPr>
                </m:ctrlPr>
              </m:sSubSupPr>
              <m:e>
                <m:r>
                  <w:rPr>
                    <w:rFonts w:ascii="Cambria Math"/>
                    <w:sz w:val="28"/>
                    <w:szCs w:val="28"/>
                  </w:rPr>
                  <m:t>M</m:t>
                </m:r>
              </m:e>
              <m:sub>
                <m:r>
                  <w:rPr>
                    <w:rFonts w:ascii="Cambria Math" w:hAnsi="Cambria Math"/>
                    <w:sz w:val="28"/>
                    <w:szCs w:val="28"/>
                  </w:rPr>
                  <m:t>∞</m:t>
                </m:r>
              </m:sub>
              <m:sup>
                <m:r>
                  <w:rPr>
                    <w:rFonts w:ascii="Cambria Math"/>
                    <w:sz w:val="28"/>
                    <w:szCs w:val="28"/>
                  </w:rPr>
                  <m:t>2</m:t>
                </m:r>
              </m:sup>
            </m:sSubSup>
            <m:r>
              <w:rPr>
                <w:rFonts w:ascii="Cambria Math"/>
                <w:sz w:val="28"/>
                <w:szCs w:val="28"/>
              </w:rPr>
              <m:t>PrRe</m:t>
            </m:r>
          </m:den>
        </m:f>
        <m:sSub>
          <m:sSubPr>
            <m:ctrlPr>
              <w:rPr>
                <w:rFonts w:ascii="Cambria Math" w:hAnsi="Cambria Math"/>
                <w:bCs/>
                <w:i/>
                <w:iCs/>
                <w:sz w:val="28"/>
                <w:szCs w:val="28"/>
              </w:rPr>
            </m:ctrlPr>
          </m:sSubPr>
          <m:e>
            <m:r>
              <w:rPr>
                <w:rFonts w:ascii="Cambria Math"/>
                <w:sz w:val="28"/>
                <w:szCs w:val="28"/>
              </w:rPr>
              <m:t>T</m:t>
            </m:r>
          </m:e>
          <m:sub>
            <m:r>
              <w:rPr>
                <w:rFonts w:ascii="Cambria Math"/>
                <w:sz w:val="28"/>
                <w:szCs w:val="28"/>
              </w:rPr>
              <m:t>z</m:t>
            </m:r>
          </m:sub>
        </m:sSub>
      </m:oMath>
      <w:r w:rsidR="00E23579" w:rsidRPr="0056009F">
        <w:rPr>
          <w:bCs/>
          <w:iCs/>
          <w:sz w:val="28"/>
          <w:szCs w:val="28"/>
        </w:rPr>
        <w:t>.</w:t>
      </w:r>
    </w:p>
    <w:p w14:paraId="6B498D5F" w14:textId="77777777" w:rsidR="00EB7460" w:rsidRDefault="00EB7460" w:rsidP="00E23579">
      <w:pPr>
        <w:pStyle w:val="a7"/>
        <w:ind w:firstLine="567"/>
        <w:jc w:val="both"/>
        <w:rPr>
          <w:iCs/>
          <w:sz w:val="28"/>
          <w:szCs w:val="28"/>
        </w:rPr>
      </w:pPr>
    </w:p>
    <w:p w14:paraId="6DBA6873" w14:textId="5426B062" w:rsidR="00E23579" w:rsidRPr="006F477B" w:rsidRDefault="00E23579" w:rsidP="00E23579">
      <w:pPr>
        <w:pStyle w:val="a7"/>
        <w:ind w:firstLine="567"/>
        <w:jc w:val="both"/>
        <w:rPr>
          <w:iCs/>
          <w:sz w:val="28"/>
          <w:szCs w:val="28"/>
        </w:rPr>
      </w:pPr>
      <w:r w:rsidRPr="006F477B">
        <w:rPr>
          <w:iCs/>
          <w:sz w:val="28"/>
          <w:szCs w:val="28"/>
        </w:rPr>
        <w:t>Давление и температура задаются следующим образом:</w:t>
      </w:r>
    </w:p>
    <w:p w14:paraId="234602C8" w14:textId="77777777" w:rsidR="00E23579" w:rsidRPr="006F477B" w:rsidRDefault="00E23579" w:rsidP="00E23579">
      <w:pPr>
        <w:pStyle w:val="a7"/>
        <w:ind w:firstLine="567"/>
        <w:jc w:val="both"/>
        <w:rPr>
          <w:iCs/>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7"/>
        <w:gridCol w:w="1098"/>
      </w:tblGrid>
      <w:tr w:rsidR="00E23579" w:rsidRPr="006F477B" w14:paraId="3CF35D70" w14:textId="77777777" w:rsidTr="008E2345">
        <w:trPr>
          <w:trHeight w:val="591"/>
        </w:trPr>
        <w:tc>
          <w:tcPr>
            <w:tcW w:w="8468" w:type="dxa"/>
          </w:tcPr>
          <w:p w14:paraId="4FE58800" w14:textId="77777777" w:rsidR="00E23579" w:rsidRPr="004443D2" w:rsidRDefault="00E23579" w:rsidP="008E2345">
            <w:pPr>
              <w:pStyle w:val="a7"/>
              <w:jc w:val="center"/>
              <w:rPr>
                <w:iCs/>
                <w:sz w:val="28"/>
                <w:szCs w:val="28"/>
              </w:rPr>
            </w:pPr>
            <m:oMathPara>
              <m:oMath>
                <m:r>
                  <w:rPr>
                    <w:rFonts w:ascii="Cambria Math"/>
                    <w:sz w:val="28"/>
                    <w:szCs w:val="28"/>
                  </w:rPr>
                  <m:t>P=</m:t>
                </m:r>
                <m:d>
                  <m:dPr>
                    <m:ctrlPr>
                      <w:rPr>
                        <w:rFonts w:ascii="Cambria Math" w:hAnsi="Cambria Math"/>
                        <w:i/>
                        <w:iCs/>
                        <w:sz w:val="28"/>
                        <w:szCs w:val="28"/>
                      </w:rPr>
                    </m:ctrlPr>
                  </m:dPr>
                  <m:e>
                    <m:r>
                      <w:rPr>
                        <w:rFonts w:ascii="Cambria Math"/>
                        <w:sz w:val="28"/>
                        <w:szCs w:val="28"/>
                      </w:rPr>
                      <m:t>γ</m:t>
                    </m:r>
                    <m:r>
                      <w:rPr>
                        <w:rFonts w:ascii="Cambria Math"/>
                        <w:sz w:val="28"/>
                        <w:szCs w:val="28"/>
                      </w:rPr>
                      <m:t>-</m:t>
                    </m:r>
                    <m:r>
                      <w:rPr>
                        <w:rFonts w:ascii="Cambria Math"/>
                        <w:sz w:val="28"/>
                        <w:szCs w:val="28"/>
                      </w:rPr>
                      <m:t>1</m:t>
                    </m:r>
                  </m:e>
                </m:d>
                <m:d>
                  <m:dPr>
                    <m:begChr m:val="["/>
                    <m:endChr m:val="]"/>
                    <m:ctrlPr>
                      <w:rPr>
                        <w:rFonts w:ascii="Cambria Math" w:hAnsi="Cambria Math"/>
                        <w:i/>
                        <w:iCs/>
                        <w:sz w:val="28"/>
                        <w:szCs w:val="28"/>
                      </w:rPr>
                    </m:ctrlPr>
                  </m:dPr>
                  <m:e>
                    <m:sSub>
                      <m:sSubPr>
                        <m:ctrlPr>
                          <w:rPr>
                            <w:rFonts w:ascii="Cambria Math" w:hAnsi="Cambria Math"/>
                            <w:i/>
                            <w:iCs/>
                            <w:sz w:val="28"/>
                            <w:szCs w:val="28"/>
                          </w:rPr>
                        </m:ctrlPr>
                      </m:sSubPr>
                      <m:e>
                        <m:r>
                          <w:rPr>
                            <w:rFonts w:ascii="Cambria Math"/>
                            <w:sz w:val="28"/>
                            <w:szCs w:val="28"/>
                          </w:rPr>
                          <m:t>E</m:t>
                        </m:r>
                      </m:e>
                      <m:sub>
                        <m:r>
                          <w:rPr>
                            <w:rFonts w:ascii="Cambria Math"/>
                            <w:sz w:val="28"/>
                            <w:szCs w:val="28"/>
                          </w:rPr>
                          <m:t>t</m:t>
                        </m:r>
                      </m:sub>
                    </m:sSub>
                    <m:r>
                      <w:rPr>
                        <w:rFonts w:ascii="Cambria Math"/>
                        <w:sz w:val="28"/>
                        <w:szCs w:val="28"/>
                      </w:rPr>
                      <m:t>-</m:t>
                    </m:r>
                    <m:f>
                      <m:fPr>
                        <m:ctrlPr>
                          <w:rPr>
                            <w:rFonts w:ascii="Cambria Math" w:hAnsi="Cambria Math"/>
                            <w:i/>
                            <w:iCs/>
                            <w:sz w:val="28"/>
                            <w:szCs w:val="28"/>
                          </w:rPr>
                        </m:ctrlPr>
                      </m:fPr>
                      <m:num>
                        <m:r>
                          <w:rPr>
                            <w:rFonts w:ascii="Cambria Math"/>
                            <w:sz w:val="28"/>
                            <w:szCs w:val="28"/>
                          </w:rPr>
                          <m:t>1</m:t>
                        </m:r>
                      </m:num>
                      <m:den>
                        <m:r>
                          <w:rPr>
                            <w:rFonts w:ascii="Cambria Math"/>
                            <w:sz w:val="28"/>
                            <w:szCs w:val="28"/>
                          </w:rPr>
                          <m:t>2</m:t>
                        </m:r>
                      </m:den>
                    </m:f>
                    <m:d>
                      <m:dPr>
                        <m:ctrlPr>
                          <w:rPr>
                            <w:rFonts w:ascii="Cambria Math" w:hAnsi="Cambria Math"/>
                            <w:i/>
                            <w:iCs/>
                            <w:sz w:val="28"/>
                            <w:szCs w:val="28"/>
                          </w:rPr>
                        </m:ctrlPr>
                      </m:dPr>
                      <m:e>
                        <m:r>
                          <w:rPr>
                            <w:rFonts w:ascii="Cambria Math"/>
                            <w:sz w:val="28"/>
                            <w:szCs w:val="28"/>
                          </w:rPr>
                          <m:t>ρ</m:t>
                        </m:r>
                        <m:sSup>
                          <m:sSupPr>
                            <m:ctrlPr>
                              <w:rPr>
                                <w:rFonts w:ascii="Cambria Math" w:hAnsi="Cambria Math"/>
                                <w:i/>
                                <w:iCs/>
                                <w:sz w:val="28"/>
                                <w:szCs w:val="28"/>
                              </w:rPr>
                            </m:ctrlPr>
                          </m:sSupPr>
                          <m:e>
                            <m:r>
                              <w:rPr>
                                <w:rFonts w:ascii="Cambria Math"/>
                                <w:sz w:val="28"/>
                                <w:szCs w:val="28"/>
                              </w:rPr>
                              <m:t>u</m:t>
                            </m:r>
                          </m:e>
                          <m:sup>
                            <m:r>
                              <w:rPr>
                                <w:rFonts w:ascii="Cambria Math"/>
                                <w:sz w:val="28"/>
                                <w:szCs w:val="28"/>
                              </w:rPr>
                              <m:t>2</m:t>
                            </m:r>
                          </m:sup>
                        </m:sSup>
                        <m:r>
                          <w:rPr>
                            <w:rFonts w:ascii="Cambria Math"/>
                            <w:sz w:val="28"/>
                            <w:szCs w:val="28"/>
                          </w:rPr>
                          <m:t>+ρ</m:t>
                        </m:r>
                        <m:sSup>
                          <m:sSupPr>
                            <m:ctrlPr>
                              <w:rPr>
                                <w:rFonts w:ascii="Cambria Math" w:hAnsi="Cambria Math"/>
                                <w:i/>
                                <w:iCs/>
                                <w:sz w:val="28"/>
                                <w:szCs w:val="28"/>
                              </w:rPr>
                            </m:ctrlPr>
                          </m:sSupPr>
                          <m:e>
                            <m:r>
                              <w:rPr>
                                <w:rFonts w:ascii="Cambria Math"/>
                                <w:sz w:val="28"/>
                                <w:szCs w:val="28"/>
                              </w:rPr>
                              <m:t>w</m:t>
                            </m:r>
                          </m:e>
                          <m:sup>
                            <m:r>
                              <w:rPr>
                                <w:rFonts w:ascii="Cambria Math"/>
                                <w:sz w:val="28"/>
                                <w:szCs w:val="28"/>
                              </w:rPr>
                              <m:t>2</m:t>
                            </m:r>
                          </m:sup>
                        </m:sSup>
                        <m:r>
                          <w:rPr>
                            <w:rFonts w:ascii="Cambria Math"/>
                            <w:sz w:val="28"/>
                            <w:szCs w:val="28"/>
                          </w:rPr>
                          <m:t>+ρ</m:t>
                        </m:r>
                        <m:sSup>
                          <m:sSupPr>
                            <m:ctrlPr>
                              <w:rPr>
                                <w:rFonts w:ascii="Cambria Math" w:hAnsi="Cambria Math"/>
                                <w:i/>
                                <w:iCs/>
                                <w:sz w:val="28"/>
                                <w:szCs w:val="28"/>
                              </w:rPr>
                            </m:ctrlPr>
                          </m:sSupPr>
                          <m:e>
                            <m:r>
                              <w:rPr>
                                <w:rFonts w:ascii="Cambria Math"/>
                                <w:sz w:val="28"/>
                                <w:szCs w:val="28"/>
                              </w:rPr>
                              <m:t>v</m:t>
                            </m:r>
                          </m:e>
                          <m:sup>
                            <m:r>
                              <w:rPr>
                                <w:rFonts w:ascii="Cambria Math"/>
                                <w:sz w:val="28"/>
                                <w:szCs w:val="28"/>
                              </w:rPr>
                              <m:t>2</m:t>
                            </m:r>
                          </m:sup>
                        </m:sSup>
                      </m:e>
                    </m:d>
                  </m:e>
                </m:d>
              </m:oMath>
            </m:oMathPara>
          </w:p>
          <w:p w14:paraId="51996AF3" w14:textId="77777777" w:rsidR="004443D2" w:rsidRDefault="004443D2" w:rsidP="008E2345">
            <w:pPr>
              <w:pStyle w:val="a7"/>
              <w:jc w:val="center"/>
              <w:rPr>
                <w:iCs/>
                <w:sz w:val="28"/>
                <w:szCs w:val="28"/>
              </w:rPr>
            </w:pPr>
          </w:p>
          <w:p w14:paraId="339F3D92" w14:textId="77777777" w:rsidR="00E23579" w:rsidRPr="004443D2" w:rsidRDefault="00E23579" w:rsidP="008E2345">
            <w:pPr>
              <w:pStyle w:val="a7"/>
              <w:jc w:val="both"/>
              <w:rPr>
                <w:iCs/>
                <w:sz w:val="28"/>
                <w:szCs w:val="28"/>
              </w:rPr>
            </w:pPr>
            <m:oMathPara>
              <m:oMath>
                <m:r>
                  <w:rPr>
                    <w:rFonts w:ascii="Cambria Math"/>
                    <w:sz w:val="28"/>
                    <w:szCs w:val="28"/>
                  </w:rPr>
                  <m:t>T=</m:t>
                </m:r>
                <m:d>
                  <m:dPr>
                    <m:ctrlPr>
                      <w:rPr>
                        <w:rFonts w:ascii="Cambria Math" w:hAnsi="Cambria Math"/>
                        <w:i/>
                        <w:iCs/>
                        <w:sz w:val="28"/>
                        <w:szCs w:val="28"/>
                      </w:rPr>
                    </m:ctrlPr>
                  </m:dPr>
                  <m:e>
                    <m:f>
                      <m:fPr>
                        <m:ctrlPr>
                          <w:rPr>
                            <w:rFonts w:ascii="Cambria Math" w:hAnsi="Cambria Math"/>
                            <w:i/>
                            <w:iCs/>
                            <w:sz w:val="28"/>
                            <w:szCs w:val="28"/>
                          </w:rPr>
                        </m:ctrlPr>
                      </m:fPr>
                      <m:num>
                        <m:r>
                          <w:rPr>
                            <w:rFonts w:ascii="Cambria Math"/>
                            <w:sz w:val="28"/>
                            <w:szCs w:val="28"/>
                          </w:rPr>
                          <m:t>1</m:t>
                        </m:r>
                      </m:num>
                      <m:den>
                        <m:r>
                          <w:rPr>
                            <w:rFonts w:ascii="Cambria Math"/>
                            <w:sz w:val="28"/>
                            <w:szCs w:val="28"/>
                          </w:rPr>
                          <m:t>ρ</m:t>
                        </m:r>
                        <m:sSub>
                          <m:sSubPr>
                            <m:ctrlPr>
                              <w:rPr>
                                <w:rFonts w:ascii="Cambria Math" w:hAnsi="Cambria Math"/>
                                <w:i/>
                                <w:iCs/>
                                <w:sz w:val="28"/>
                                <w:szCs w:val="28"/>
                              </w:rPr>
                            </m:ctrlPr>
                          </m:sSubPr>
                          <m:e>
                            <m:r>
                              <w:rPr>
                                <w:rFonts w:ascii="Cambria Math"/>
                                <w:sz w:val="28"/>
                                <w:szCs w:val="28"/>
                              </w:rPr>
                              <m:t>c</m:t>
                            </m:r>
                          </m:e>
                          <m:sub>
                            <m:r>
                              <w:rPr>
                                <w:rFonts w:ascii="Cambria Math"/>
                                <w:sz w:val="28"/>
                                <w:szCs w:val="28"/>
                              </w:rPr>
                              <m:t>v</m:t>
                            </m:r>
                          </m:sub>
                        </m:sSub>
                      </m:den>
                    </m:f>
                  </m:e>
                </m:d>
                <m:d>
                  <m:dPr>
                    <m:begChr m:val="["/>
                    <m:endChr m:val="]"/>
                    <m:ctrlPr>
                      <w:rPr>
                        <w:rFonts w:ascii="Cambria Math" w:hAnsi="Cambria Math"/>
                        <w:i/>
                        <w:iCs/>
                        <w:sz w:val="28"/>
                        <w:szCs w:val="28"/>
                      </w:rPr>
                    </m:ctrlPr>
                  </m:dPr>
                  <m:e>
                    <m:sSub>
                      <m:sSubPr>
                        <m:ctrlPr>
                          <w:rPr>
                            <w:rFonts w:ascii="Cambria Math" w:hAnsi="Cambria Math"/>
                            <w:i/>
                            <w:iCs/>
                            <w:sz w:val="28"/>
                            <w:szCs w:val="28"/>
                          </w:rPr>
                        </m:ctrlPr>
                      </m:sSubPr>
                      <m:e>
                        <m:r>
                          <w:rPr>
                            <w:rFonts w:ascii="Cambria Math"/>
                            <w:sz w:val="28"/>
                            <w:szCs w:val="28"/>
                          </w:rPr>
                          <m:t>E</m:t>
                        </m:r>
                      </m:e>
                      <m:sub>
                        <m:r>
                          <w:rPr>
                            <w:rFonts w:ascii="Cambria Math"/>
                            <w:sz w:val="28"/>
                            <w:szCs w:val="28"/>
                          </w:rPr>
                          <m:t>t</m:t>
                        </m:r>
                      </m:sub>
                    </m:sSub>
                    <m:r>
                      <w:rPr>
                        <w:rFonts w:ascii="Cambria Math"/>
                        <w:sz w:val="28"/>
                        <w:szCs w:val="28"/>
                      </w:rPr>
                      <m:t>-</m:t>
                    </m:r>
                    <m:f>
                      <m:fPr>
                        <m:ctrlPr>
                          <w:rPr>
                            <w:rFonts w:ascii="Cambria Math" w:hAnsi="Cambria Math"/>
                            <w:i/>
                            <w:iCs/>
                            <w:sz w:val="28"/>
                            <w:szCs w:val="28"/>
                          </w:rPr>
                        </m:ctrlPr>
                      </m:fPr>
                      <m:num>
                        <m:r>
                          <w:rPr>
                            <w:rFonts w:ascii="Cambria Math"/>
                            <w:sz w:val="28"/>
                            <w:szCs w:val="28"/>
                          </w:rPr>
                          <m:t>1</m:t>
                        </m:r>
                      </m:num>
                      <m:den>
                        <m:r>
                          <w:rPr>
                            <w:rFonts w:ascii="Cambria Math"/>
                            <w:sz w:val="28"/>
                            <w:szCs w:val="28"/>
                          </w:rPr>
                          <m:t>2</m:t>
                        </m:r>
                      </m:den>
                    </m:f>
                    <m:d>
                      <m:dPr>
                        <m:ctrlPr>
                          <w:rPr>
                            <w:rFonts w:ascii="Cambria Math" w:hAnsi="Cambria Math"/>
                            <w:i/>
                            <w:iCs/>
                            <w:sz w:val="28"/>
                            <w:szCs w:val="28"/>
                          </w:rPr>
                        </m:ctrlPr>
                      </m:dPr>
                      <m:e>
                        <m:r>
                          <w:rPr>
                            <w:rFonts w:ascii="Cambria Math"/>
                            <w:sz w:val="28"/>
                            <w:szCs w:val="28"/>
                          </w:rPr>
                          <m:t>ρ</m:t>
                        </m:r>
                        <m:sSup>
                          <m:sSupPr>
                            <m:ctrlPr>
                              <w:rPr>
                                <w:rFonts w:ascii="Cambria Math" w:hAnsi="Cambria Math"/>
                                <w:i/>
                                <w:iCs/>
                                <w:sz w:val="28"/>
                                <w:szCs w:val="28"/>
                              </w:rPr>
                            </m:ctrlPr>
                          </m:sSupPr>
                          <m:e>
                            <m:r>
                              <w:rPr>
                                <w:rFonts w:ascii="Cambria Math"/>
                                <w:sz w:val="28"/>
                                <w:szCs w:val="28"/>
                              </w:rPr>
                              <m:t>u</m:t>
                            </m:r>
                          </m:e>
                          <m:sup>
                            <m:r>
                              <w:rPr>
                                <w:rFonts w:ascii="Cambria Math"/>
                                <w:sz w:val="28"/>
                                <w:szCs w:val="28"/>
                              </w:rPr>
                              <m:t>2</m:t>
                            </m:r>
                          </m:sup>
                        </m:sSup>
                        <m:r>
                          <w:rPr>
                            <w:rFonts w:ascii="Cambria Math"/>
                            <w:sz w:val="28"/>
                            <w:szCs w:val="28"/>
                          </w:rPr>
                          <m:t>+ρ</m:t>
                        </m:r>
                        <m:sSup>
                          <m:sSupPr>
                            <m:ctrlPr>
                              <w:rPr>
                                <w:rFonts w:ascii="Cambria Math" w:hAnsi="Cambria Math"/>
                                <w:i/>
                                <w:iCs/>
                                <w:sz w:val="28"/>
                                <w:szCs w:val="28"/>
                              </w:rPr>
                            </m:ctrlPr>
                          </m:sSupPr>
                          <m:e>
                            <m:r>
                              <w:rPr>
                                <w:rFonts w:ascii="Cambria Math"/>
                                <w:sz w:val="28"/>
                                <w:szCs w:val="28"/>
                              </w:rPr>
                              <m:t>w</m:t>
                            </m:r>
                          </m:e>
                          <m:sup>
                            <m:r>
                              <w:rPr>
                                <w:rFonts w:ascii="Cambria Math"/>
                                <w:sz w:val="28"/>
                                <w:szCs w:val="28"/>
                              </w:rPr>
                              <m:t>2</m:t>
                            </m:r>
                          </m:sup>
                        </m:sSup>
                        <m:r>
                          <w:rPr>
                            <w:rFonts w:ascii="Cambria Math"/>
                            <w:sz w:val="28"/>
                            <w:szCs w:val="28"/>
                          </w:rPr>
                          <m:t>+ρ</m:t>
                        </m:r>
                        <m:sSup>
                          <m:sSupPr>
                            <m:ctrlPr>
                              <w:rPr>
                                <w:rFonts w:ascii="Cambria Math" w:hAnsi="Cambria Math"/>
                                <w:i/>
                                <w:iCs/>
                                <w:sz w:val="28"/>
                                <w:szCs w:val="28"/>
                              </w:rPr>
                            </m:ctrlPr>
                          </m:sSupPr>
                          <m:e>
                            <m:r>
                              <w:rPr>
                                <w:rFonts w:ascii="Cambria Math"/>
                                <w:sz w:val="28"/>
                                <w:szCs w:val="28"/>
                              </w:rPr>
                              <m:t>v</m:t>
                            </m:r>
                          </m:e>
                          <m:sup>
                            <m:r>
                              <w:rPr>
                                <w:rFonts w:ascii="Cambria Math"/>
                                <w:sz w:val="28"/>
                                <w:szCs w:val="28"/>
                              </w:rPr>
                              <m:t>2</m:t>
                            </m:r>
                          </m:sup>
                        </m:sSup>
                      </m:e>
                    </m:d>
                  </m:e>
                </m:d>
              </m:oMath>
            </m:oMathPara>
          </w:p>
          <w:p w14:paraId="38F8A539" w14:textId="77777777" w:rsidR="004443D2" w:rsidRPr="006F477B" w:rsidRDefault="004443D2" w:rsidP="008E2345">
            <w:pPr>
              <w:pStyle w:val="a7"/>
              <w:jc w:val="both"/>
              <w:rPr>
                <w:iCs/>
                <w:sz w:val="28"/>
                <w:szCs w:val="28"/>
              </w:rPr>
            </w:pPr>
          </w:p>
          <w:p w14:paraId="7F09CE25" w14:textId="593CDFCB" w:rsidR="00E23579" w:rsidRPr="006F477B" w:rsidRDefault="00000000" w:rsidP="008E2345">
            <w:pPr>
              <w:pStyle w:val="a7"/>
              <w:jc w:val="center"/>
              <w:rPr>
                <w:iCs/>
                <w:sz w:val="28"/>
                <w:szCs w:val="28"/>
              </w:rPr>
            </w:pPr>
            <m:oMathPara>
              <m:oMath>
                <m:sSub>
                  <m:sSubPr>
                    <m:ctrlPr>
                      <w:rPr>
                        <w:rFonts w:ascii="Cambria Math" w:hAnsi="Cambria Math"/>
                        <w:i/>
                        <w:iCs/>
                        <w:sz w:val="28"/>
                        <w:szCs w:val="28"/>
                      </w:rPr>
                    </m:ctrlPr>
                  </m:sSubPr>
                  <m:e>
                    <m:r>
                      <w:rPr>
                        <w:rFonts w:ascii="Cambria Math"/>
                        <w:sz w:val="28"/>
                        <w:szCs w:val="28"/>
                      </w:rPr>
                      <m:t>c</m:t>
                    </m:r>
                  </m:e>
                  <m:sub>
                    <m:r>
                      <w:rPr>
                        <w:rFonts w:ascii="Cambria Math"/>
                        <w:sz w:val="28"/>
                        <w:szCs w:val="28"/>
                      </w:rPr>
                      <m:t>v</m:t>
                    </m:r>
                  </m:sub>
                </m:sSub>
                <m:r>
                  <w:rPr>
                    <w:rFonts w:ascii="Cambria Math"/>
                    <w:sz w:val="28"/>
                    <w:szCs w:val="28"/>
                  </w:rPr>
                  <m:t>=</m:t>
                </m:r>
                <m:f>
                  <m:fPr>
                    <m:ctrlPr>
                      <w:rPr>
                        <w:rFonts w:ascii="Cambria Math" w:hAnsi="Cambria Math"/>
                        <w:i/>
                        <w:iCs/>
                        <w:sz w:val="28"/>
                        <w:szCs w:val="28"/>
                      </w:rPr>
                    </m:ctrlPr>
                  </m:fPr>
                  <m:num>
                    <m:r>
                      <w:rPr>
                        <w:rFonts w:ascii="Cambria Math"/>
                        <w:sz w:val="28"/>
                        <w:szCs w:val="28"/>
                      </w:rPr>
                      <m:t>1</m:t>
                    </m:r>
                  </m:num>
                  <m:den>
                    <m:r>
                      <w:rPr>
                        <w:rFonts w:ascii="Cambria Math"/>
                        <w:sz w:val="28"/>
                        <w:szCs w:val="28"/>
                      </w:rPr>
                      <m:t>γ</m:t>
                    </m:r>
                    <m:d>
                      <m:dPr>
                        <m:ctrlPr>
                          <w:rPr>
                            <w:rFonts w:ascii="Cambria Math" w:hAnsi="Cambria Math"/>
                            <w:i/>
                            <w:iCs/>
                            <w:sz w:val="28"/>
                            <w:szCs w:val="28"/>
                          </w:rPr>
                        </m:ctrlPr>
                      </m:dPr>
                      <m:e>
                        <m:r>
                          <w:rPr>
                            <w:rFonts w:ascii="Cambria Math"/>
                            <w:sz w:val="28"/>
                            <w:szCs w:val="28"/>
                          </w:rPr>
                          <m:t>γ</m:t>
                        </m:r>
                        <m:r>
                          <w:rPr>
                            <w:rFonts w:ascii="Cambria Math"/>
                            <w:sz w:val="28"/>
                            <w:szCs w:val="28"/>
                          </w:rPr>
                          <m:t>-</m:t>
                        </m:r>
                        <m:r>
                          <w:rPr>
                            <w:rFonts w:ascii="Cambria Math"/>
                            <w:sz w:val="28"/>
                            <w:szCs w:val="28"/>
                          </w:rPr>
                          <m:t>1</m:t>
                        </m:r>
                      </m:e>
                    </m:d>
                    <m:sSubSup>
                      <m:sSubSupPr>
                        <m:ctrlPr>
                          <w:rPr>
                            <w:rFonts w:ascii="Cambria Math" w:hAnsi="Cambria Math"/>
                            <w:i/>
                            <w:iCs/>
                            <w:sz w:val="28"/>
                            <w:szCs w:val="28"/>
                          </w:rPr>
                        </m:ctrlPr>
                      </m:sSubSupPr>
                      <m:e>
                        <m:r>
                          <w:rPr>
                            <w:rFonts w:ascii="Cambria Math"/>
                            <w:sz w:val="28"/>
                            <w:szCs w:val="28"/>
                          </w:rPr>
                          <m:t>M</m:t>
                        </m:r>
                      </m:e>
                      <m:sub>
                        <m:r>
                          <w:rPr>
                            <w:rFonts w:ascii="Cambria Math" w:hAnsi="Cambria Math"/>
                            <w:sz w:val="28"/>
                            <w:szCs w:val="28"/>
                          </w:rPr>
                          <m:t>∞</m:t>
                        </m:r>
                      </m:sub>
                      <m:sup>
                        <m:r>
                          <w:rPr>
                            <w:rFonts w:ascii="Cambria Math"/>
                            <w:sz w:val="28"/>
                            <w:szCs w:val="28"/>
                          </w:rPr>
                          <m:t>2</m:t>
                        </m:r>
                      </m:sup>
                    </m:sSubSup>
                  </m:den>
                </m:f>
              </m:oMath>
            </m:oMathPara>
          </w:p>
        </w:tc>
        <w:tc>
          <w:tcPr>
            <w:tcW w:w="1103" w:type="dxa"/>
          </w:tcPr>
          <w:p w14:paraId="363665EA" w14:textId="77777777" w:rsidR="00E23579" w:rsidRPr="006F477B" w:rsidRDefault="00E23579" w:rsidP="008E2345">
            <w:pPr>
              <w:pStyle w:val="a7"/>
              <w:rPr>
                <w:iCs/>
                <w:sz w:val="28"/>
                <w:szCs w:val="28"/>
              </w:rPr>
            </w:pPr>
          </w:p>
          <w:p w14:paraId="5FF0A13D" w14:textId="77777777" w:rsidR="00E23579" w:rsidRPr="006F477B" w:rsidRDefault="00E23579" w:rsidP="008E2345">
            <w:pPr>
              <w:pStyle w:val="a7"/>
              <w:rPr>
                <w:iCs/>
                <w:sz w:val="28"/>
                <w:szCs w:val="28"/>
              </w:rPr>
            </w:pPr>
          </w:p>
          <w:p w14:paraId="2D669C32" w14:textId="77777777" w:rsidR="00E23579" w:rsidRDefault="00E23579" w:rsidP="008E2345">
            <w:pPr>
              <w:pStyle w:val="a7"/>
              <w:rPr>
                <w:iCs/>
                <w:sz w:val="28"/>
                <w:szCs w:val="28"/>
              </w:rPr>
            </w:pPr>
          </w:p>
          <w:p w14:paraId="5482E761" w14:textId="77777777" w:rsidR="00E23579" w:rsidRPr="006F477B" w:rsidRDefault="00E23579" w:rsidP="008E2345">
            <w:pPr>
              <w:pStyle w:val="a7"/>
              <w:rPr>
                <w:iCs/>
                <w:sz w:val="28"/>
                <w:szCs w:val="28"/>
              </w:rPr>
            </w:pPr>
            <w:r w:rsidRPr="006F477B">
              <w:rPr>
                <w:iCs/>
                <w:sz w:val="28"/>
                <w:szCs w:val="28"/>
              </w:rPr>
              <w:t>(2.1.</w:t>
            </w:r>
            <w:r>
              <w:rPr>
                <w:iCs/>
                <w:sz w:val="28"/>
                <w:szCs w:val="28"/>
              </w:rPr>
              <w:t>3</w:t>
            </w:r>
            <w:r w:rsidRPr="006F477B">
              <w:rPr>
                <w:iCs/>
                <w:sz w:val="28"/>
                <w:szCs w:val="28"/>
              </w:rPr>
              <w:t>)</w:t>
            </w:r>
          </w:p>
        </w:tc>
      </w:tr>
    </w:tbl>
    <w:p w14:paraId="5F546C6D" w14:textId="77777777" w:rsidR="00E23579" w:rsidRPr="006F477B" w:rsidRDefault="00E23579" w:rsidP="00E23579">
      <w:pPr>
        <w:pStyle w:val="a7"/>
        <w:jc w:val="both"/>
        <w:rPr>
          <w:iCs/>
          <w:sz w:val="28"/>
          <w:szCs w:val="28"/>
        </w:rPr>
      </w:pPr>
    </w:p>
    <w:p w14:paraId="44D06A2A" w14:textId="2A8E872E" w:rsidR="00E23579" w:rsidRPr="0056009F" w:rsidRDefault="00E23579" w:rsidP="00E23579">
      <w:pPr>
        <w:pStyle w:val="a7"/>
        <w:ind w:firstLine="567"/>
        <w:jc w:val="both"/>
        <w:rPr>
          <w:iCs/>
          <w:sz w:val="28"/>
          <w:szCs w:val="28"/>
        </w:rPr>
      </w:pPr>
      <w:r>
        <w:rPr>
          <w:iCs/>
          <w:sz w:val="28"/>
          <w:szCs w:val="28"/>
        </w:rPr>
        <w:t>В системе уравнений (2.1</w:t>
      </w:r>
      <w:r w:rsidRPr="0056009F">
        <w:rPr>
          <w:iCs/>
          <w:sz w:val="28"/>
          <w:szCs w:val="28"/>
        </w:rPr>
        <w:t>.1</w:t>
      </w:r>
      <w:r>
        <w:rPr>
          <w:iCs/>
          <w:sz w:val="28"/>
          <w:szCs w:val="28"/>
        </w:rPr>
        <w:t>– 2.1.3</w:t>
      </w:r>
      <w:r w:rsidRPr="0056009F">
        <w:rPr>
          <w:iCs/>
          <w:sz w:val="28"/>
          <w:szCs w:val="28"/>
        </w:rPr>
        <w:t xml:space="preserve">) </w:t>
      </w:r>
      <m:oMath>
        <m:r>
          <w:rPr>
            <w:rFonts w:ascii="Cambria Math"/>
            <w:sz w:val="28"/>
            <w:szCs w:val="28"/>
          </w:rPr>
          <m:t>u,w,v</m:t>
        </m:r>
      </m:oMath>
      <w:r w:rsidR="00045CE5">
        <w:rPr>
          <w:bCs/>
          <w:iCs/>
          <w:sz w:val="28"/>
          <w:szCs w:val="28"/>
        </w:rPr>
        <w:t xml:space="preserve"> </w:t>
      </w:r>
      <w:r w:rsidRPr="0056009F">
        <w:rPr>
          <w:bCs/>
          <w:iCs/>
          <w:sz w:val="28"/>
          <w:szCs w:val="28"/>
        </w:rPr>
        <w:t xml:space="preserve">являются компонентами вектора скорости, </w:t>
      </w:r>
      <m:oMath>
        <m:r>
          <w:rPr>
            <w:rFonts w:ascii="Cambria Math"/>
            <w:sz w:val="28"/>
            <w:szCs w:val="28"/>
          </w:rPr>
          <m:t>ρ</m:t>
        </m:r>
      </m:oMath>
      <w:r>
        <w:rPr>
          <w:iCs/>
          <w:sz w:val="28"/>
          <w:szCs w:val="28"/>
        </w:rPr>
        <w:t xml:space="preserve"> – </w:t>
      </w:r>
      <w:r w:rsidRPr="0056009F">
        <w:rPr>
          <w:iCs/>
          <w:sz w:val="28"/>
          <w:szCs w:val="28"/>
        </w:rPr>
        <w:t xml:space="preserve">плотность, </w:t>
      </w:r>
      <m:oMath>
        <m:sSub>
          <m:sSubPr>
            <m:ctrlPr>
              <w:rPr>
                <w:rFonts w:ascii="Cambria Math" w:hAnsi="Cambria Math"/>
                <w:i/>
                <w:iCs/>
                <w:sz w:val="28"/>
                <w:szCs w:val="28"/>
              </w:rPr>
            </m:ctrlPr>
          </m:sSubPr>
          <m:e>
            <m:r>
              <w:rPr>
                <w:rFonts w:ascii="Cambria Math"/>
                <w:sz w:val="28"/>
                <w:szCs w:val="28"/>
              </w:rPr>
              <m:t>c</m:t>
            </m:r>
          </m:e>
          <m:sub>
            <m:r>
              <w:rPr>
                <w:rFonts w:ascii="Cambria Math"/>
                <w:sz w:val="28"/>
                <w:szCs w:val="28"/>
              </w:rPr>
              <m:t>v</m:t>
            </m:r>
          </m:sub>
        </m:sSub>
      </m:oMath>
      <w:r>
        <w:rPr>
          <w:iCs/>
          <w:sz w:val="28"/>
          <w:szCs w:val="28"/>
        </w:rPr>
        <w:t xml:space="preserve"> –</w:t>
      </w:r>
      <w:r w:rsidRPr="0056009F">
        <w:rPr>
          <w:iCs/>
          <w:sz w:val="28"/>
          <w:szCs w:val="28"/>
        </w:rPr>
        <w:t xml:space="preserve"> удельная теплоемкость при постоянном объеме, </w:t>
      </w:r>
      <m:oMath>
        <m:r>
          <w:rPr>
            <w:rFonts w:ascii="Cambria Math"/>
            <w:sz w:val="28"/>
            <w:szCs w:val="28"/>
          </w:rPr>
          <m:t>γ</m:t>
        </m:r>
      </m:oMath>
      <w:r>
        <w:rPr>
          <w:iCs/>
          <w:sz w:val="28"/>
          <w:szCs w:val="28"/>
        </w:rPr>
        <w:t xml:space="preserve">  – </w:t>
      </w:r>
      <w:r w:rsidRPr="0056009F">
        <w:rPr>
          <w:iCs/>
          <w:sz w:val="28"/>
          <w:szCs w:val="28"/>
        </w:rPr>
        <w:t xml:space="preserve">отношение удельных теплоемкостей, </w:t>
      </w:r>
      <m:oMath>
        <m:sSub>
          <m:sSubPr>
            <m:ctrlPr>
              <w:rPr>
                <w:rFonts w:ascii="Cambria Math" w:hAnsi="Cambria Math"/>
                <w:i/>
                <w:iCs/>
                <w:sz w:val="28"/>
                <w:szCs w:val="28"/>
              </w:rPr>
            </m:ctrlPr>
          </m:sSubPr>
          <m:e>
            <m:r>
              <w:rPr>
                <w:rFonts w:ascii="Cambria Math"/>
                <w:sz w:val="28"/>
                <w:szCs w:val="28"/>
              </w:rPr>
              <m:t>M</m:t>
            </m:r>
          </m:e>
          <m:sub>
            <m:r>
              <w:rPr>
                <w:rFonts w:ascii="Cambria Math" w:hAnsi="Cambria Math"/>
                <w:sz w:val="28"/>
                <w:szCs w:val="28"/>
              </w:rPr>
              <m:t>∞</m:t>
            </m:r>
          </m:sub>
        </m:sSub>
      </m:oMath>
      <w:r>
        <w:rPr>
          <w:iCs/>
          <w:sz w:val="28"/>
          <w:szCs w:val="28"/>
        </w:rPr>
        <w:t xml:space="preserve"> – </w:t>
      </w:r>
      <w:r w:rsidRPr="0056009F">
        <w:rPr>
          <w:iCs/>
          <w:sz w:val="28"/>
          <w:szCs w:val="28"/>
        </w:rPr>
        <w:t>число Маха потока.</w:t>
      </w:r>
    </w:p>
    <w:p w14:paraId="0A859B90" w14:textId="02A71EE8" w:rsidR="00E23579" w:rsidRPr="0056009F" w:rsidRDefault="00E23579" w:rsidP="00E23579">
      <w:pPr>
        <w:pStyle w:val="a7"/>
        <w:ind w:firstLine="567"/>
        <w:jc w:val="both"/>
        <w:rPr>
          <w:sz w:val="28"/>
          <w:szCs w:val="28"/>
        </w:rPr>
      </w:pPr>
      <w:r w:rsidRPr="0056009F">
        <w:rPr>
          <w:sz w:val="28"/>
          <w:szCs w:val="28"/>
        </w:rPr>
        <w:t>Система у</w:t>
      </w:r>
      <w:r>
        <w:rPr>
          <w:sz w:val="28"/>
          <w:szCs w:val="28"/>
        </w:rPr>
        <w:t xml:space="preserve">равнений </w:t>
      </w:r>
      <w:r>
        <w:rPr>
          <w:iCs/>
          <w:sz w:val="28"/>
          <w:szCs w:val="28"/>
        </w:rPr>
        <w:t>(2.1</w:t>
      </w:r>
      <w:r w:rsidRPr="0056009F">
        <w:rPr>
          <w:iCs/>
          <w:sz w:val="28"/>
          <w:szCs w:val="28"/>
        </w:rPr>
        <w:t>.1</w:t>
      </w:r>
      <w:r>
        <w:rPr>
          <w:iCs/>
          <w:sz w:val="28"/>
          <w:szCs w:val="28"/>
        </w:rPr>
        <w:t xml:space="preserve"> – 2.1.3</w:t>
      </w:r>
      <w:r w:rsidRPr="0056009F">
        <w:rPr>
          <w:iCs/>
          <w:sz w:val="28"/>
          <w:szCs w:val="28"/>
        </w:rPr>
        <w:t xml:space="preserve">) </w:t>
      </w:r>
      <w:r w:rsidRPr="0056009F">
        <w:rPr>
          <w:sz w:val="28"/>
          <w:szCs w:val="28"/>
        </w:rPr>
        <w:t>записана в безразмерном виде, где</w:t>
      </w:r>
      <w:r>
        <w:rPr>
          <w:sz w:val="28"/>
          <w:szCs w:val="28"/>
        </w:rPr>
        <w:t xml:space="preserve">, </w:t>
      </w:r>
      <w:r w:rsidRPr="0056009F">
        <w:rPr>
          <w:sz w:val="28"/>
          <w:szCs w:val="28"/>
        </w:rPr>
        <w:t>в качестве определяющих</w:t>
      </w:r>
      <w:r>
        <w:rPr>
          <w:sz w:val="28"/>
          <w:szCs w:val="28"/>
        </w:rPr>
        <w:t>,</w:t>
      </w:r>
      <w:r w:rsidRPr="0056009F">
        <w:rPr>
          <w:sz w:val="28"/>
          <w:szCs w:val="28"/>
        </w:rPr>
        <w:t xml:space="preserve"> приняты параметры потока</w:t>
      </w:r>
      <w:r>
        <w:rPr>
          <w:sz w:val="28"/>
          <w:szCs w:val="28"/>
        </w:rPr>
        <w:t xml:space="preserve">  – </w:t>
      </w:r>
      <m:oMath>
        <m:sSub>
          <m:sSubPr>
            <m:ctrlPr>
              <w:rPr>
                <w:rFonts w:ascii="Cambria Math" w:hAnsi="Cambria Math"/>
                <w:bCs/>
                <w:i/>
                <w:sz w:val="28"/>
                <w:szCs w:val="28"/>
              </w:rPr>
            </m:ctrlPr>
          </m:sSubPr>
          <m:e>
            <m:r>
              <w:rPr>
                <w:rFonts w:ascii="Cambria Math"/>
                <w:sz w:val="28"/>
                <w:szCs w:val="28"/>
              </w:rPr>
              <m:t>u</m:t>
            </m:r>
          </m:e>
          <m:sub>
            <m:r>
              <w:rPr>
                <w:rFonts w:ascii="Cambria Math" w:hAnsi="Cambria Math"/>
                <w:sz w:val="28"/>
                <w:szCs w:val="28"/>
              </w:rPr>
              <m:t>∞</m:t>
            </m:r>
          </m:sub>
        </m:sSub>
        <m:r>
          <w:rPr>
            <w:rFonts w:ascii="Cambria Math"/>
            <w:sz w:val="28"/>
            <w:szCs w:val="28"/>
          </w:rPr>
          <m:t>,</m:t>
        </m:r>
        <m:sSub>
          <m:sSubPr>
            <m:ctrlPr>
              <w:rPr>
                <w:rFonts w:ascii="Cambria Math" w:hAnsi="Cambria Math"/>
                <w:bCs/>
                <w:i/>
                <w:sz w:val="28"/>
                <w:szCs w:val="28"/>
              </w:rPr>
            </m:ctrlPr>
          </m:sSubPr>
          <m:e>
            <m:r>
              <w:rPr>
                <w:rFonts w:ascii="Cambria Math"/>
                <w:sz w:val="28"/>
                <w:szCs w:val="28"/>
              </w:rPr>
              <m:t>ρ</m:t>
            </m:r>
          </m:e>
          <m:sub>
            <m:r>
              <w:rPr>
                <w:rFonts w:ascii="Cambria Math" w:hAnsi="Cambria Math"/>
                <w:sz w:val="28"/>
                <w:szCs w:val="28"/>
              </w:rPr>
              <m:t>∞</m:t>
            </m:r>
          </m:sub>
        </m:sSub>
        <m:r>
          <w:rPr>
            <w:rFonts w:ascii="Cambria Math"/>
            <w:sz w:val="28"/>
            <w:szCs w:val="28"/>
          </w:rPr>
          <m:t>,</m:t>
        </m:r>
        <m:sSub>
          <m:sSubPr>
            <m:ctrlPr>
              <w:rPr>
                <w:rFonts w:ascii="Cambria Math" w:hAnsi="Cambria Math"/>
                <w:bCs/>
                <w:i/>
                <w:sz w:val="28"/>
                <w:szCs w:val="28"/>
              </w:rPr>
            </m:ctrlPr>
          </m:sSubPr>
          <m:e>
            <m:r>
              <w:rPr>
                <w:rFonts w:ascii="Cambria Math"/>
                <w:sz w:val="28"/>
                <w:szCs w:val="28"/>
              </w:rPr>
              <m:t>T</m:t>
            </m:r>
          </m:e>
          <m:sub>
            <m:r>
              <w:rPr>
                <w:rFonts w:ascii="Cambria Math" w:hAnsi="Cambria Math"/>
                <w:sz w:val="28"/>
                <w:szCs w:val="28"/>
              </w:rPr>
              <m:t>∞</m:t>
            </m:r>
          </m:sub>
        </m:sSub>
      </m:oMath>
      <w:r w:rsidRPr="0056009F">
        <w:rPr>
          <w:sz w:val="28"/>
          <w:szCs w:val="28"/>
        </w:rPr>
        <w:t>, давление</w:t>
      </w:r>
      <w:r>
        <w:rPr>
          <w:sz w:val="28"/>
          <w:szCs w:val="28"/>
        </w:rPr>
        <w:t xml:space="preserve"> </w:t>
      </w:r>
      <m:oMath>
        <m:r>
          <w:rPr>
            <w:rFonts w:ascii="Cambria Math"/>
            <w:sz w:val="28"/>
            <w:szCs w:val="28"/>
          </w:rPr>
          <m:t>P</m:t>
        </m:r>
      </m:oMath>
      <w:r w:rsidRPr="0056009F">
        <w:rPr>
          <w:sz w:val="28"/>
          <w:szCs w:val="28"/>
        </w:rPr>
        <w:t xml:space="preserve"> и полная энергия</w:t>
      </w:r>
      <w:r>
        <w:rPr>
          <w:sz w:val="28"/>
          <w:szCs w:val="28"/>
        </w:rPr>
        <w:t xml:space="preserve"> </w:t>
      </w:r>
      <m:oMath>
        <m:sSub>
          <m:sSubPr>
            <m:ctrlPr>
              <w:rPr>
                <w:rFonts w:ascii="Cambria Math" w:hAnsi="Cambria Math"/>
                <w:i/>
                <w:sz w:val="28"/>
                <w:szCs w:val="28"/>
              </w:rPr>
            </m:ctrlPr>
          </m:sSubPr>
          <m:e>
            <m:r>
              <w:rPr>
                <w:rFonts w:ascii="Cambria Math"/>
                <w:sz w:val="28"/>
                <w:szCs w:val="28"/>
              </w:rPr>
              <m:t>E</m:t>
            </m:r>
          </m:e>
          <m:sub>
            <m:r>
              <w:rPr>
                <w:rFonts w:ascii="Cambria Math"/>
                <w:sz w:val="28"/>
                <w:szCs w:val="28"/>
              </w:rPr>
              <m:t>t</m:t>
            </m:r>
          </m:sub>
        </m:sSub>
      </m:oMath>
      <w:r w:rsidRPr="0056009F">
        <w:rPr>
          <w:sz w:val="28"/>
          <w:szCs w:val="28"/>
        </w:rPr>
        <w:t xml:space="preserve"> отнесены к значению </w:t>
      </w:r>
      <m:oMath>
        <m:sSub>
          <m:sSubPr>
            <m:ctrlPr>
              <w:rPr>
                <w:rFonts w:ascii="Cambria Math" w:hAnsi="Cambria Math"/>
                <w:i/>
                <w:sz w:val="28"/>
                <w:szCs w:val="28"/>
              </w:rPr>
            </m:ctrlPr>
          </m:sSubPr>
          <m:e>
            <m:r>
              <w:rPr>
                <w:rFonts w:ascii="Cambria Math"/>
                <w:sz w:val="28"/>
                <w:szCs w:val="28"/>
              </w:rPr>
              <m:t>ρ</m:t>
            </m:r>
          </m:e>
          <m:sub>
            <m:r>
              <w:rPr>
                <w:rFonts w:ascii="Cambria Math" w:hAnsi="Cambria Math"/>
                <w:sz w:val="28"/>
                <w:szCs w:val="28"/>
              </w:rPr>
              <m:t>∞</m:t>
            </m:r>
          </m:sub>
        </m:sSub>
        <m:sSubSup>
          <m:sSubSupPr>
            <m:ctrlPr>
              <w:rPr>
                <w:rFonts w:ascii="Cambria Math" w:hAnsi="Cambria Math"/>
                <w:i/>
                <w:sz w:val="28"/>
                <w:szCs w:val="28"/>
              </w:rPr>
            </m:ctrlPr>
          </m:sSubSupPr>
          <m:e>
            <m:r>
              <w:rPr>
                <w:rFonts w:ascii="Cambria Math"/>
                <w:sz w:val="28"/>
                <w:szCs w:val="28"/>
              </w:rPr>
              <m:t>u</m:t>
            </m:r>
          </m:e>
          <m:sub>
            <m:r>
              <w:rPr>
                <w:rFonts w:ascii="Cambria Math" w:hAnsi="Cambria Math"/>
                <w:sz w:val="28"/>
                <w:szCs w:val="28"/>
              </w:rPr>
              <m:t>∞</m:t>
            </m:r>
          </m:sub>
          <m:sup>
            <m:r>
              <w:rPr>
                <w:rFonts w:ascii="Cambria Math"/>
                <w:sz w:val="28"/>
                <w:szCs w:val="28"/>
              </w:rPr>
              <m:t>2</m:t>
            </m:r>
          </m:sup>
        </m:sSubSup>
      </m:oMath>
      <w:r w:rsidRPr="0056009F">
        <w:rPr>
          <w:sz w:val="28"/>
          <w:szCs w:val="28"/>
        </w:rPr>
        <w:t>, характерным параметром длины является начальная толщина</w:t>
      </w:r>
      <w:r w:rsidR="00EE7927">
        <w:rPr>
          <w:sz w:val="28"/>
          <w:szCs w:val="28"/>
        </w:rPr>
        <w:t xml:space="preserve"> потери импульса </w:t>
      </w:r>
      <m:oMath>
        <m:sSub>
          <m:sSubPr>
            <m:ctrlPr>
              <w:rPr>
                <w:rFonts w:ascii="Cambria Math" w:hAnsi="Cambria Math"/>
                <w:bCs/>
                <w:i/>
                <w:iCs/>
                <w:sz w:val="28"/>
                <w:szCs w:val="28"/>
              </w:rPr>
            </m:ctrlPr>
          </m:sSubPr>
          <m:e>
            <m:r>
              <w:rPr>
                <w:rFonts w:ascii="Cambria Math"/>
                <w:sz w:val="28"/>
                <w:szCs w:val="28"/>
              </w:rPr>
              <m:t>δ</m:t>
            </m:r>
          </m:e>
          <m:sub>
            <m:r>
              <w:rPr>
                <w:rFonts w:ascii="Cambria Math"/>
                <w:sz w:val="28"/>
                <w:szCs w:val="28"/>
              </w:rPr>
              <m:t>θ</m:t>
            </m:r>
          </m:sub>
        </m:sSub>
      </m:oMath>
      <w:r w:rsidR="008C3BD4">
        <w:rPr>
          <w:bCs/>
          <w:iCs/>
          <w:sz w:val="28"/>
          <w:szCs w:val="28"/>
        </w:rPr>
        <w:t xml:space="preserve"> </w:t>
      </w:r>
      <w:r w:rsidR="008C3BD4">
        <w:rPr>
          <w:sz w:val="28"/>
          <w:szCs w:val="28"/>
        </w:rPr>
        <w:t xml:space="preserve">(начальная толщина </w:t>
      </w:r>
      <w:r w:rsidRPr="0056009F">
        <w:rPr>
          <w:sz w:val="28"/>
          <w:szCs w:val="28"/>
        </w:rPr>
        <w:t>слоя смешения</w:t>
      </w:r>
      <w:r w:rsidR="008C3BD4">
        <w:rPr>
          <w:sz w:val="28"/>
          <w:szCs w:val="28"/>
        </w:rPr>
        <w:t>)</w:t>
      </w:r>
      <w:r w:rsidRPr="0056009F">
        <w:rPr>
          <w:sz w:val="28"/>
          <w:szCs w:val="28"/>
        </w:rPr>
        <w:t>:</w:t>
      </w:r>
    </w:p>
    <w:p w14:paraId="42AD8FAC" w14:textId="77777777" w:rsidR="00E23579" w:rsidRPr="0056009F" w:rsidRDefault="00E23579" w:rsidP="00E23579">
      <w:pPr>
        <w:pStyle w:val="a7"/>
        <w:jc w:val="both"/>
        <w:rPr>
          <w:sz w:val="28"/>
          <w:szCs w:val="28"/>
        </w:rPr>
      </w:pPr>
    </w:p>
    <w:p w14:paraId="176D8158" w14:textId="3DBA95B1" w:rsidR="00E23579" w:rsidRPr="0056009F" w:rsidRDefault="00000000" w:rsidP="00E23579">
      <w:pPr>
        <w:pStyle w:val="a7"/>
        <w:jc w:val="center"/>
        <w:rPr>
          <w:bCs/>
          <w:iCs/>
          <w:position w:val="-34"/>
          <w:sz w:val="28"/>
          <w:szCs w:val="28"/>
        </w:rPr>
      </w:pPr>
      <m:oMathPara>
        <m:oMath>
          <m:sSub>
            <m:sSubPr>
              <m:ctrlPr>
                <w:rPr>
                  <w:rFonts w:ascii="Cambria Math" w:hAnsi="Cambria Math"/>
                  <w:bCs/>
                  <w:i/>
                  <w:iCs/>
                  <w:sz w:val="28"/>
                  <w:szCs w:val="28"/>
                </w:rPr>
              </m:ctrlPr>
            </m:sSubPr>
            <m:e>
              <m:r>
                <w:rPr>
                  <w:rFonts w:ascii="Cambria Math"/>
                  <w:sz w:val="28"/>
                  <w:szCs w:val="28"/>
                </w:rPr>
                <m:t>δ</m:t>
              </m:r>
            </m:e>
            <m:sub>
              <m:r>
                <w:rPr>
                  <w:rFonts w:ascii="Cambria Math"/>
                  <w:sz w:val="28"/>
                  <w:szCs w:val="28"/>
                </w:rPr>
                <m:t>θ</m:t>
              </m:r>
            </m:sub>
          </m:sSub>
          <m:r>
            <w:rPr>
              <w:rFonts w:ascii="Cambria Math"/>
              <w:sz w:val="28"/>
              <w:szCs w:val="28"/>
            </w:rPr>
            <m:t>(x)=</m:t>
          </m:r>
          <m:nary>
            <m:naryPr>
              <m:ctrlPr>
                <w:rPr>
                  <w:rFonts w:ascii="Cambria Math" w:hAnsi="Cambria Math"/>
                  <w:bCs/>
                  <w:i/>
                  <w:iCs/>
                  <w:sz w:val="28"/>
                  <w:szCs w:val="28"/>
                </w:rPr>
              </m:ctrlPr>
            </m:naryPr>
            <m:sub>
              <m:r>
                <w:rPr>
                  <w:rFonts w:ascii="Cambria Math"/>
                  <w:sz w:val="28"/>
                  <w:szCs w:val="28"/>
                </w:rPr>
                <m:t>-</m:t>
              </m:r>
              <m:r>
                <w:rPr>
                  <w:rFonts w:ascii="Cambria Math"/>
                  <w:sz w:val="28"/>
                  <w:szCs w:val="28"/>
                </w:rPr>
                <m:t>H/2</m:t>
              </m:r>
            </m:sub>
            <m:sup>
              <m:r>
                <w:rPr>
                  <w:rFonts w:ascii="Cambria Math"/>
                  <w:sz w:val="28"/>
                  <w:szCs w:val="28"/>
                </w:rPr>
                <m:t>+H/2</m:t>
              </m:r>
            </m:sup>
            <m:e>
              <m:r>
                <w:rPr>
                  <w:rFonts w:ascii="Cambria Math"/>
                  <w:sz w:val="28"/>
                  <w:szCs w:val="28"/>
                </w:rPr>
                <m:t>(</m:t>
              </m:r>
              <m:acc>
                <m:accPr>
                  <m:chr m:val="̄"/>
                  <m:ctrlPr>
                    <w:rPr>
                      <w:rFonts w:ascii="Cambria Math" w:hAnsi="Cambria Math"/>
                      <w:bCs/>
                      <w:i/>
                      <w:iCs/>
                      <w:sz w:val="28"/>
                      <w:szCs w:val="28"/>
                    </w:rPr>
                  </m:ctrlPr>
                </m:accPr>
                <m:e>
                  <m:r>
                    <w:rPr>
                      <w:rFonts w:ascii="Cambria Math"/>
                      <w:sz w:val="28"/>
                      <w:szCs w:val="28"/>
                    </w:rPr>
                    <m:t>ρ</m:t>
                  </m:r>
                </m:e>
              </m:acc>
              <m:r>
                <w:rPr>
                  <w:rFonts w:ascii="Cambria Math"/>
                  <w:sz w:val="28"/>
                  <w:szCs w:val="28"/>
                </w:rPr>
                <m:t>(</m:t>
              </m:r>
              <m:acc>
                <m:accPr>
                  <m:chr m:val="̃"/>
                  <m:ctrlPr>
                    <w:rPr>
                      <w:rFonts w:ascii="Cambria Math" w:hAnsi="Cambria Math"/>
                      <w:bCs/>
                      <w:i/>
                      <w:iCs/>
                      <w:sz w:val="28"/>
                      <w:szCs w:val="28"/>
                    </w:rPr>
                  </m:ctrlPr>
                </m:accPr>
                <m:e>
                  <m:r>
                    <w:rPr>
                      <w:rFonts w:ascii="Cambria Math"/>
                      <w:sz w:val="28"/>
                      <w:szCs w:val="28"/>
                    </w:rPr>
                    <m:t>u</m:t>
                  </m:r>
                </m:e>
              </m:acc>
              <m:r>
                <w:rPr>
                  <w:rFonts w:ascii="Cambria Math"/>
                  <w:sz w:val="28"/>
                  <w:szCs w:val="28"/>
                </w:rPr>
                <m:t>-</m:t>
              </m:r>
              <m:sSub>
                <m:sSubPr>
                  <m:ctrlPr>
                    <w:rPr>
                      <w:rFonts w:ascii="Cambria Math" w:hAnsi="Cambria Math"/>
                      <w:bCs/>
                      <w:i/>
                      <w:iCs/>
                      <w:sz w:val="28"/>
                      <w:szCs w:val="28"/>
                    </w:rPr>
                  </m:ctrlPr>
                </m:sSubPr>
                <m:e>
                  <m:r>
                    <w:rPr>
                      <w:rFonts w:ascii="Cambria Math"/>
                      <w:sz w:val="28"/>
                      <w:szCs w:val="28"/>
                    </w:rPr>
                    <m:t>u</m:t>
                  </m:r>
                </m:e>
                <m:sub>
                  <m:r>
                    <w:rPr>
                      <w:rFonts w:ascii="Cambria Math" w:hAnsi="Cambria Math"/>
                      <w:sz w:val="28"/>
                      <w:szCs w:val="28"/>
                    </w:rPr>
                    <m:t>∞</m:t>
                  </m:r>
                </m:sub>
              </m:sSub>
              <m:r>
                <w:rPr>
                  <w:rFonts w:ascii="Cambria Math"/>
                  <w:sz w:val="28"/>
                  <w:szCs w:val="28"/>
                </w:rPr>
                <m:t>)</m:t>
              </m:r>
              <m:r>
                <w:rPr>
                  <w:rFonts w:ascii="Cambria Math" w:hAnsi="Cambria Math" w:cs="Cambria Math"/>
                  <w:sz w:val="28"/>
                  <w:szCs w:val="28"/>
                </w:rPr>
                <m:t>⋅</m:t>
              </m:r>
            </m:e>
          </m:nary>
          <m:r>
            <w:rPr>
              <w:rFonts w:ascii="Cambria Math"/>
              <w:sz w:val="28"/>
              <w:szCs w:val="28"/>
            </w:rPr>
            <m:t>(</m:t>
          </m:r>
          <m:sSub>
            <m:sSubPr>
              <m:ctrlPr>
                <w:rPr>
                  <w:rFonts w:ascii="Cambria Math" w:hAnsi="Cambria Math"/>
                  <w:bCs/>
                  <w:i/>
                  <w:iCs/>
                  <w:sz w:val="28"/>
                  <w:szCs w:val="28"/>
                </w:rPr>
              </m:ctrlPr>
            </m:sSubPr>
            <m:e>
              <m:r>
                <w:rPr>
                  <w:rFonts w:ascii="Cambria Math"/>
                  <w:sz w:val="28"/>
                  <w:szCs w:val="28"/>
                </w:rPr>
                <m:t>u</m:t>
              </m:r>
            </m:e>
            <m:sub>
              <m:r>
                <w:rPr>
                  <w:rFonts w:ascii="Cambria Math"/>
                  <w:sz w:val="28"/>
                  <w:szCs w:val="28"/>
                </w:rPr>
                <m:t>0</m:t>
              </m:r>
            </m:sub>
          </m:sSub>
          <m:r>
            <w:rPr>
              <w:rFonts w:ascii="Cambria Math"/>
              <w:sz w:val="28"/>
              <w:szCs w:val="28"/>
            </w:rPr>
            <m:t>-</m:t>
          </m:r>
          <m:acc>
            <m:accPr>
              <m:chr m:val="̃"/>
              <m:ctrlPr>
                <w:rPr>
                  <w:rFonts w:ascii="Cambria Math" w:hAnsi="Cambria Math"/>
                  <w:bCs/>
                  <w:i/>
                  <w:iCs/>
                  <w:sz w:val="28"/>
                  <w:szCs w:val="28"/>
                </w:rPr>
              </m:ctrlPr>
            </m:accPr>
            <m:e>
              <m:r>
                <w:rPr>
                  <w:rFonts w:ascii="Cambria Math"/>
                  <w:sz w:val="28"/>
                  <w:szCs w:val="28"/>
                </w:rPr>
                <m:t>u</m:t>
              </m:r>
            </m:e>
          </m:acc>
          <m:r>
            <w:rPr>
              <w:rFonts w:ascii="Cambria Math"/>
              <w:sz w:val="28"/>
              <w:szCs w:val="28"/>
            </w:rPr>
            <m:t>)/(</m:t>
          </m:r>
          <m:sSub>
            <m:sSubPr>
              <m:ctrlPr>
                <w:rPr>
                  <w:rFonts w:ascii="Cambria Math" w:hAnsi="Cambria Math"/>
                  <w:bCs/>
                  <w:i/>
                  <w:iCs/>
                  <w:sz w:val="28"/>
                  <w:szCs w:val="28"/>
                </w:rPr>
              </m:ctrlPr>
            </m:sSubPr>
            <m:e>
              <m:r>
                <w:rPr>
                  <w:rFonts w:ascii="Cambria Math"/>
                  <w:sz w:val="28"/>
                  <w:szCs w:val="28"/>
                </w:rPr>
                <m:t>ρ</m:t>
              </m:r>
            </m:e>
            <m:sub>
              <m:r>
                <w:rPr>
                  <w:rFonts w:ascii="Cambria Math" w:hAnsi="Cambria Math"/>
                  <w:sz w:val="28"/>
                  <w:szCs w:val="28"/>
                </w:rPr>
                <m:t>∞</m:t>
              </m:r>
            </m:sub>
          </m:sSub>
          <m:r>
            <w:rPr>
              <w:rFonts w:ascii="Cambria Math"/>
              <w:sz w:val="28"/>
              <w:szCs w:val="28"/>
            </w:rPr>
            <m:t>Δ</m:t>
          </m:r>
          <m:sSup>
            <m:sSupPr>
              <m:ctrlPr>
                <w:rPr>
                  <w:rFonts w:ascii="Cambria Math" w:hAnsi="Cambria Math"/>
                  <w:bCs/>
                  <w:i/>
                  <w:iCs/>
                  <w:sz w:val="28"/>
                  <w:szCs w:val="28"/>
                </w:rPr>
              </m:ctrlPr>
            </m:sSupPr>
            <m:e>
              <m:r>
                <w:rPr>
                  <w:rFonts w:ascii="Cambria Math"/>
                  <w:sz w:val="28"/>
                  <w:szCs w:val="28"/>
                </w:rPr>
                <m:t>u</m:t>
              </m:r>
            </m:e>
            <m:sup>
              <m:r>
                <w:rPr>
                  <w:rFonts w:ascii="Cambria Math"/>
                  <w:sz w:val="28"/>
                  <w:szCs w:val="28"/>
                </w:rPr>
                <m:t>2</m:t>
              </m:r>
            </m:sup>
          </m:sSup>
          <m:r>
            <w:rPr>
              <w:rFonts w:ascii="Cambria Math"/>
              <w:sz w:val="28"/>
              <w:szCs w:val="28"/>
            </w:rPr>
            <m:t>))dz</m:t>
          </m:r>
        </m:oMath>
      </m:oMathPara>
    </w:p>
    <w:p w14:paraId="5F07C7DC" w14:textId="77777777" w:rsidR="00E23579" w:rsidRPr="0056009F" w:rsidRDefault="00E23579" w:rsidP="00E23579">
      <w:pPr>
        <w:pStyle w:val="a7"/>
        <w:jc w:val="both"/>
        <w:rPr>
          <w:sz w:val="28"/>
          <w:szCs w:val="28"/>
        </w:rPr>
      </w:pPr>
    </w:p>
    <w:p w14:paraId="488B3A48" w14:textId="58806901" w:rsidR="00E23579" w:rsidRPr="0056009F" w:rsidRDefault="00E23579" w:rsidP="00E23579">
      <w:pPr>
        <w:pStyle w:val="a7"/>
        <w:jc w:val="both"/>
        <w:rPr>
          <w:iCs/>
          <w:position w:val="-10"/>
          <w:sz w:val="28"/>
          <w:szCs w:val="28"/>
        </w:rPr>
      </w:pPr>
      <w:r>
        <w:rPr>
          <w:iCs/>
          <w:sz w:val="28"/>
          <w:szCs w:val="28"/>
        </w:rPr>
        <w:t>г</w:t>
      </w:r>
      <w:r w:rsidRPr="0056009F">
        <w:rPr>
          <w:iCs/>
          <w:sz w:val="28"/>
          <w:szCs w:val="28"/>
        </w:rPr>
        <w:t>де</w:t>
      </w:r>
      <w:r>
        <w:rPr>
          <w:iCs/>
          <w:sz w:val="28"/>
          <w:szCs w:val="28"/>
        </w:rPr>
        <w:t xml:space="preserve"> </w:t>
      </w:r>
      <m:oMath>
        <m:acc>
          <m:accPr>
            <m:chr m:val="̃"/>
            <m:ctrlPr>
              <w:rPr>
                <w:rFonts w:ascii="Cambria Math" w:hAnsi="Cambria Math"/>
                <w:i/>
                <w:iCs/>
                <w:sz w:val="28"/>
                <w:szCs w:val="28"/>
              </w:rPr>
            </m:ctrlPr>
          </m:accPr>
          <m:e>
            <m:r>
              <w:rPr>
                <w:rFonts w:ascii="Cambria Math"/>
                <w:sz w:val="28"/>
                <w:szCs w:val="28"/>
              </w:rPr>
              <m:t>u</m:t>
            </m:r>
          </m:e>
        </m:acc>
        <m:r>
          <w:rPr>
            <w:rFonts w:ascii="Cambria Math"/>
            <w:sz w:val="28"/>
            <w:szCs w:val="28"/>
          </w:rPr>
          <m:t>=(u</m:t>
        </m:r>
        <m:r>
          <w:rPr>
            <w:rFonts w:ascii="Cambria Math"/>
            <w:sz w:val="28"/>
            <w:szCs w:val="28"/>
          </w:rPr>
          <m:t>-</m:t>
        </m:r>
        <m:sSub>
          <m:sSubPr>
            <m:ctrlPr>
              <w:rPr>
                <w:rFonts w:ascii="Cambria Math" w:hAnsi="Cambria Math"/>
                <w:i/>
                <w:iCs/>
                <w:sz w:val="28"/>
                <w:szCs w:val="28"/>
              </w:rPr>
            </m:ctrlPr>
          </m:sSubPr>
          <m:e>
            <m:r>
              <w:rPr>
                <w:rFonts w:ascii="Cambria Math"/>
                <w:sz w:val="28"/>
                <w:szCs w:val="28"/>
              </w:rPr>
              <m:t>u</m:t>
            </m:r>
          </m:e>
          <m:sub>
            <m:r>
              <w:rPr>
                <w:rFonts w:ascii="Cambria Math" w:hAnsi="Cambria Math"/>
                <w:sz w:val="28"/>
                <w:szCs w:val="28"/>
              </w:rPr>
              <m:t>∞</m:t>
            </m:r>
          </m:sub>
        </m:sSub>
        <m:r>
          <w:rPr>
            <w:rFonts w:ascii="Cambria Math"/>
            <w:sz w:val="28"/>
            <w:szCs w:val="28"/>
          </w:rPr>
          <m:t>)/Δu</m:t>
        </m:r>
      </m:oMath>
      <w:r>
        <w:rPr>
          <w:iCs/>
          <w:sz w:val="28"/>
          <w:szCs w:val="28"/>
        </w:rPr>
        <w:t xml:space="preserve">, </w:t>
      </w:r>
      <m:oMath>
        <m:r>
          <w:rPr>
            <w:rFonts w:ascii="Cambria Math"/>
            <w:sz w:val="28"/>
            <w:szCs w:val="28"/>
          </w:rPr>
          <m:t>Δu=</m:t>
        </m:r>
        <m:sSub>
          <m:sSubPr>
            <m:ctrlPr>
              <w:rPr>
                <w:rFonts w:ascii="Cambria Math" w:hAnsi="Cambria Math"/>
                <w:i/>
                <w:iCs/>
                <w:sz w:val="28"/>
                <w:szCs w:val="28"/>
              </w:rPr>
            </m:ctrlPr>
          </m:sSubPr>
          <m:e>
            <m:r>
              <w:rPr>
                <w:rFonts w:ascii="Cambria Math"/>
                <w:sz w:val="28"/>
                <w:szCs w:val="28"/>
              </w:rPr>
              <m:t>u</m:t>
            </m:r>
          </m:e>
          <m:sub>
            <m:r>
              <w:rPr>
                <w:rFonts w:ascii="Cambria Math"/>
                <w:sz w:val="28"/>
                <w:szCs w:val="28"/>
              </w:rPr>
              <m:t>0</m:t>
            </m:r>
          </m:sub>
        </m:sSub>
        <m:r>
          <w:rPr>
            <w:rFonts w:ascii="Cambria Math"/>
            <w:sz w:val="28"/>
            <w:szCs w:val="28"/>
          </w:rPr>
          <m:t>-</m:t>
        </m:r>
        <m:sSub>
          <m:sSubPr>
            <m:ctrlPr>
              <w:rPr>
                <w:rFonts w:ascii="Cambria Math" w:hAnsi="Cambria Math"/>
                <w:i/>
                <w:iCs/>
                <w:sz w:val="28"/>
                <w:szCs w:val="28"/>
              </w:rPr>
            </m:ctrlPr>
          </m:sSubPr>
          <m:e>
            <m:r>
              <w:rPr>
                <w:rFonts w:ascii="Cambria Math"/>
                <w:sz w:val="28"/>
                <w:szCs w:val="28"/>
              </w:rPr>
              <m:t>u</m:t>
            </m:r>
          </m:e>
          <m:sub>
            <m:r>
              <w:rPr>
                <w:rFonts w:ascii="Cambria Math" w:hAnsi="Cambria Math"/>
                <w:sz w:val="28"/>
                <w:szCs w:val="28"/>
              </w:rPr>
              <m:t>∞</m:t>
            </m:r>
          </m:sub>
        </m:sSub>
      </m:oMath>
      <w:r>
        <w:rPr>
          <w:iCs/>
          <w:sz w:val="28"/>
          <w:szCs w:val="28"/>
        </w:rPr>
        <w:t>.</w:t>
      </w:r>
    </w:p>
    <w:p w14:paraId="2047C38F" w14:textId="0965F840" w:rsidR="00E23579" w:rsidRDefault="00E23579" w:rsidP="00B43282">
      <w:pPr>
        <w:pStyle w:val="a7"/>
        <w:ind w:firstLine="567"/>
        <w:jc w:val="both"/>
        <w:rPr>
          <w:sz w:val="28"/>
          <w:szCs w:val="28"/>
        </w:rPr>
      </w:pPr>
      <m:oMath>
        <m:r>
          <w:rPr>
            <w:rFonts w:ascii="Cambria Math"/>
            <w:sz w:val="28"/>
            <w:szCs w:val="28"/>
          </w:rPr>
          <m:t>Pr</m:t>
        </m:r>
      </m:oMath>
      <w:r w:rsidRPr="006F477B">
        <w:rPr>
          <w:i/>
          <w:sz w:val="28"/>
          <w:szCs w:val="28"/>
        </w:rPr>
        <w:t xml:space="preserve">, </w:t>
      </w:r>
      <m:oMath>
        <m:r>
          <m:rPr>
            <m:nor/>
          </m:rPr>
          <w:rPr>
            <w:rFonts w:ascii="Cambria Math"/>
            <w:i/>
            <w:iCs/>
            <w:sz w:val="28"/>
            <w:szCs w:val="28"/>
          </w:rPr>
          <m:t>Re</m:t>
        </m:r>
      </m:oMath>
      <w:r>
        <w:rPr>
          <w:iCs/>
          <w:position w:val="-6"/>
          <w:sz w:val="28"/>
          <w:szCs w:val="28"/>
        </w:rPr>
        <w:t xml:space="preserve"> </w:t>
      </w:r>
      <w:r>
        <w:rPr>
          <w:iCs/>
          <w:sz w:val="28"/>
          <w:szCs w:val="28"/>
        </w:rPr>
        <w:t xml:space="preserve">– </w:t>
      </w:r>
      <w:r w:rsidRPr="0056009F">
        <w:rPr>
          <w:iCs/>
          <w:sz w:val="28"/>
          <w:szCs w:val="28"/>
        </w:rPr>
        <w:t>числа Прандтля и Рейнольдса, соответственно.</w:t>
      </w:r>
      <w:r>
        <w:rPr>
          <w:iCs/>
          <w:sz w:val="28"/>
          <w:szCs w:val="28"/>
        </w:rPr>
        <w:t xml:space="preserve"> </w:t>
      </w:r>
      <w:r w:rsidRPr="0056009F">
        <w:rPr>
          <w:iCs/>
          <w:sz w:val="28"/>
          <w:szCs w:val="28"/>
        </w:rPr>
        <w:t xml:space="preserve">Индекс 0 относится к параметрам струи, а индекс </w:t>
      </w:r>
      <m:oMath>
        <m:r>
          <w:rPr>
            <w:rFonts w:ascii="Cambria Math" w:hAnsi="Cambria Math"/>
            <w:sz w:val="28"/>
            <w:szCs w:val="28"/>
          </w:rPr>
          <m:t>∞</m:t>
        </m:r>
      </m:oMath>
      <w:r>
        <w:rPr>
          <w:iCs/>
          <w:sz w:val="28"/>
          <w:szCs w:val="28"/>
        </w:rPr>
        <w:t xml:space="preserve"> к</w:t>
      </w:r>
      <w:r w:rsidRPr="0056009F">
        <w:rPr>
          <w:iCs/>
          <w:sz w:val="28"/>
          <w:szCs w:val="28"/>
        </w:rPr>
        <w:t xml:space="preserve"> параметрам потока. </w:t>
      </w:r>
      <w:r>
        <w:rPr>
          <w:sz w:val="28"/>
          <w:szCs w:val="28"/>
        </w:rPr>
        <w:t xml:space="preserve">Здесь </w:t>
      </w:r>
      <m:oMath>
        <m:sSub>
          <m:sSubPr>
            <m:ctrlPr>
              <w:rPr>
                <w:rFonts w:ascii="Cambria Math" w:hAnsi="Cambria Math"/>
                <w:i/>
                <w:sz w:val="28"/>
                <w:szCs w:val="28"/>
              </w:rPr>
            </m:ctrlPr>
          </m:sSubPr>
          <m:e>
            <m:r>
              <w:rPr>
                <w:rFonts w:ascii="Cambria Math"/>
                <w:sz w:val="28"/>
                <w:szCs w:val="28"/>
              </w:rPr>
              <m:t>δ</m:t>
            </m:r>
          </m:e>
          <m:sub>
            <m:r>
              <w:rPr>
                <w:rFonts w:ascii="Cambria Math"/>
                <w:sz w:val="28"/>
                <w:szCs w:val="28"/>
              </w:rPr>
              <m:t>θ</m:t>
            </m:r>
          </m:sub>
        </m:sSub>
        <m:r>
          <w:rPr>
            <w:rFonts w:ascii="Cambria Math" w:hAnsi="Cambria Math"/>
            <w:sz w:val="28"/>
            <w:szCs w:val="28"/>
          </w:rPr>
          <m:t>=0.002</m:t>
        </m:r>
      </m:oMath>
      <w:r>
        <w:rPr>
          <w:sz w:val="28"/>
          <w:szCs w:val="28"/>
        </w:rPr>
        <w:t xml:space="preserve"> </w:t>
      </w:r>
      <w:r w:rsidRPr="00DE596E">
        <w:rPr>
          <w:sz w:val="28"/>
          <w:szCs w:val="28"/>
        </w:rPr>
        <w:t>[</w:t>
      </w:r>
      <w:r w:rsidR="00706990">
        <w:rPr>
          <w:sz w:val="28"/>
          <w:szCs w:val="28"/>
        </w:rPr>
        <w:t>117</w:t>
      </w:r>
      <w:r w:rsidRPr="00DE596E">
        <w:rPr>
          <w:sz w:val="28"/>
          <w:szCs w:val="28"/>
        </w:rPr>
        <w:t>]</w:t>
      </w:r>
      <w:r>
        <w:rPr>
          <w:sz w:val="28"/>
          <w:szCs w:val="28"/>
        </w:rPr>
        <w:t>.</w:t>
      </w:r>
    </w:p>
    <w:p w14:paraId="7C2611E6" w14:textId="094DFB80" w:rsidR="00E23579" w:rsidRDefault="00E23579" w:rsidP="00B43282">
      <w:pPr>
        <w:pStyle w:val="a7"/>
        <w:ind w:firstLine="567"/>
        <w:jc w:val="both"/>
        <w:rPr>
          <w:sz w:val="28"/>
          <w:szCs w:val="28"/>
        </w:rPr>
      </w:pPr>
      <w:r>
        <w:rPr>
          <w:sz w:val="28"/>
          <w:szCs w:val="28"/>
        </w:rPr>
        <w:lastRenderedPageBreak/>
        <w:t xml:space="preserve">Для того чтобы использовать </w:t>
      </w:r>
      <w:r>
        <w:rPr>
          <w:sz w:val="28"/>
          <w:szCs w:val="28"/>
          <w:lang w:val="en-US"/>
        </w:rPr>
        <w:t>LES</w:t>
      </w:r>
      <w:r>
        <w:rPr>
          <w:sz w:val="28"/>
          <w:szCs w:val="28"/>
        </w:rPr>
        <w:t xml:space="preserve"> моделирование, суть которого оговаривалась в </w:t>
      </w:r>
      <w:r w:rsidR="00833468">
        <w:rPr>
          <w:sz w:val="28"/>
          <w:szCs w:val="28"/>
        </w:rPr>
        <w:t>г</w:t>
      </w:r>
      <w:r w:rsidRPr="00824A39">
        <w:rPr>
          <w:sz w:val="28"/>
          <w:szCs w:val="28"/>
        </w:rPr>
        <w:t xml:space="preserve">лаве </w:t>
      </w:r>
      <w:r>
        <w:rPr>
          <w:sz w:val="28"/>
          <w:szCs w:val="28"/>
        </w:rPr>
        <w:t xml:space="preserve">1.1, необходимо провести процедуру осреднения для системы </w:t>
      </w:r>
      <w:r>
        <w:rPr>
          <w:iCs/>
          <w:sz w:val="28"/>
          <w:szCs w:val="28"/>
        </w:rPr>
        <w:t>(2.1</w:t>
      </w:r>
      <w:r w:rsidRPr="0056009F">
        <w:rPr>
          <w:iCs/>
          <w:sz w:val="28"/>
          <w:szCs w:val="28"/>
        </w:rPr>
        <w:t>.1</w:t>
      </w:r>
      <w:r>
        <w:rPr>
          <w:iCs/>
          <w:sz w:val="28"/>
          <w:szCs w:val="28"/>
        </w:rPr>
        <w:t>– 2.1.3</w:t>
      </w:r>
      <w:r w:rsidRPr="0056009F">
        <w:rPr>
          <w:iCs/>
          <w:sz w:val="28"/>
          <w:szCs w:val="28"/>
        </w:rPr>
        <w:t>)</w:t>
      </w:r>
      <w:r>
        <w:rPr>
          <w:sz w:val="28"/>
          <w:szCs w:val="28"/>
        </w:rPr>
        <w:t xml:space="preserve">. Ниже представлена процедура осреднения </w:t>
      </w:r>
      <w:r w:rsidRPr="0056009F">
        <w:rPr>
          <w:sz w:val="28"/>
          <w:szCs w:val="28"/>
        </w:rPr>
        <w:t>на п</w:t>
      </w:r>
      <w:r>
        <w:rPr>
          <w:sz w:val="28"/>
          <w:szCs w:val="28"/>
        </w:rPr>
        <w:t xml:space="preserve">римере уравнения неразрывности </w:t>
      </w:r>
      <w:r w:rsidRPr="0056009F">
        <w:rPr>
          <w:sz w:val="28"/>
          <w:szCs w:val="28"/>
        </w:rPr>
        <w:t xml:space="preserve">и уравнения движения в направлении </w:t>
      </w:r>
      <w:r w:rsidRPr="00772D9C">
        <w:rPr>
          <w:i/>
          <w:sz w:val="28"/>
          <w:szCs w:val="28"/>
        </w:rPr>
        <w:t>х</w:t>
      </w:r>
      <w:r w:rsidRPr="0056009F">
        <w:rPr>
          <w:sz w:val="28"/>
          <w:szCs w:val="28"/>
        </w:rPr>
        <w:t>.</w:t>
      </w:r>
    </w:p>
    <w:p w14:paraId="5B89934C" w14:textId="6734936E" w:rsidR="00E23579" w:rsidRPr="0056009F" w:rsidRDefault="00E23579" w:rsidP="00E23579">
      <w:pPr>
        <w:pStyle w:val="a7"/>
        <w:ind w:firstLine="567"/>
        <w:jc w:val="both"/>
        <w:rPr>
          <w:sz w:val="28"/>
          <w:szCs w:val="28"/>
        </w:rPr>
      </w:pPr>
      <w:r w:rsidRPr="0056009F">
        <w:rPr>
          <w:sz w:val="28"/>
          <w:szCs w:val="28"/>
        </w:rPr>
        <w:t>Любая переменная течения</w:t>
      </w:r>
      <w:r>
        <w:rPr>
          <w:sz w:val="28"/>
          <w:szCs w:val="28"/>
        </w:rPr>
        <w:t xml:space="preserve"> </w:t>
      </w:r>
      <m:oMath>
        <m:r>
          <w:rPr>
            <w:rFonts w:ascii="Cambria Math" w:hAnsi="Cambria Math"/>
            <w:sz w:val="28"/>
            <w:szCs w:val="28"/>
          </w:rPr>
          <m:t>φ</m:t>
        </m:r>
      </m:oMath>
      <w:r>
        <w:rPr>
          <w:sz w:val="28"/>
          <w:szCs w:val="28"/>
        </w:rPr>
        <w:t xml:space="preserve"> </w:t>
      </w:r>
      <w:r w:rsidRPr="0056009F">
        <w:rPr>
          <w:sz w:val="28"/>
          <w:szCs w:val="28"/>
        </w:rPr>
        <w:t>может быть разложена на крупномасштабные и мелкомасштабные компоненты и фильтрована соответствующим интегралом [</w:t>
      </w:r>
      <w:r w:rsidR="00706990">
        <w:rPr>
          <w:sz w:val="28"/>
          <w:szCs w:val="28"/>
        </w:rPr>
        <w:t>118</w:t>
      </w:r>
      <w:r w:rsidRPr="0056009F">
        <w:rPr>
          <w:sz w:val="28"/>
          <w:szCs w:val="28"/>
        </w:rPr>
        <w:t>] следующим образом:</w:t>
      </w:r>
    </w:p>
    <w:p w14:paraId="47E4B66E" w14:textId="77777777" w:rsidR="00E23579" w:rsidRDefault="00E23579" w:rsidP="00E23579">
      <w:pPr>
        <w:pStyle w:val="a7"/>
        <w:jc w:val="center"/>
        <w:rPr>
          <w:sz w:val="28"/>
          <w:szCs w:val="28"/>
        </w:rPr>
      </w:pPr>
      <w:r w:rsidRPr="0056009F">
        <w:rPr>
          <w:sz w:val="28"/>
          <w:szCs w:val="28"/>
        </w:rPr>
        <w:tab/>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92"/>
        <w:gridCol w:w="963"/>
      </w:tblGrid>
      <w:tr w:rsidR="00E23579" w14:paraId="2DD56104" w14:textId="77777777" w:rsidTr="008E2345">
        <w:tc>
          <w:tcPr>
            <w:tcW w:w="8755" w:type="dxa"/>
          </w:tcPr>
          <w:p w14:paraId="2C37826A" w14:textId="77777777" w:rsidR="00E23579" w:rsidRDefault="00E23579" w:rsidP="008E2345">
            <w:pPr>
              <w:pStyle w:val="a7"/>
              <w:jc w:val="center"/>
              <w:rPr>
                <w:sz w:val="28"/>
                <w:szCs w:val="28"/>
              </w:rPr>
            </w:pPr>
            <m:oMathPara>
              <m:oMath>
                <m:r>
                  <w:rPr>
                    <w:rFonts w:ascii="Cambria Math" w:hAnsi="Cambria Math"/>
                    <w:sz w:val="28"/>
                    <w:szCs w:val="28"/>
                    <w:lang w:val="kk-KZ"/>
                  </w:rPr>
                  <m:t>φ=</m:t>
                </m:r>
                <m:acc>
                  <m:accPr>
                    <m:chr m:val="̅"/>
                    <m:ctrlPr>
                      <w:rPr>
                        <w:rFonts w:ascii="Cambria Math" w:hAnsi="Cambria Math"/>
                        <w:i/>
                        <w:sz w:val="28"/>
                        <w:szCs w:val="28"/>
                        <w:lang w:val="kk-KZ"/>
                      </w:rPr>
                    </m:ctrlPr>
                  </m:accPr>
                  <m:e>
                    <m:r>
                      <w:rPr>
                        <w:rFonts w:ascii="Cambria Math" w:hAnsi="Cambria Math"/>
                        <w:sz w:val="28"/>
                        <w:szCs w:val="28"/>
                        <w:lang w:val="kk-KZ"/>
                      </w:rPr>
                      <m:t>φ</m:t>
                    </m:r>
                  </m:e>
                </m:acc>
                <m:r>
                  <w:rPr>
                    <w:rFonts w:ascii="Cambria Math" w:hAnsi="Cambria Math"/>
                    <w:sz w:val="28"/>
                    <w:szCs w:val="28"/>
                    <w:lang w:val="kk-KZ"/>
                  </w:rPr>
                  <m:t>+</m:t>
                </m:r>
                <m:sSup>
                  <m:sSupPr>
                    <m:ctrlPr>
                      <w:rPr>
                        <w:rFonts w:ascii="Cambria Math" w:hAnsi="Cambria Math"/>
                        <w:i/>
                        <w:sz w:val="28"/>
                        <w:szCs w:val="28"/>
                        <w:lang w:val="en-US"/>
                      </w:rPr>
                    </m:ctrlPr>
                  </m:sSupPr>
                  <m:e>
                    <m:r>
                      <w:rPr>
                        <w:rFonts w:ascii="Cambria Math" w:hAnsi="Cambria Math"/>
                        <w:sz w:val="28"/>
                        <w:szCs w:val="28"/>
                        <w:lang w:val="kk-KZ"/>
                      </w:rPr>
                      <m:t>φ</m:t>
                    </m:r>
                    <m:ctrlPr>
                      <w:rPr>
                        <w:rFonts w:ascii="Cambria Math" w:hAnsi="Cambria Math"/>
                        <w:i/>
                        <w:sz w:val="28"/>
                        <w:szCs w:val="28"/>
                        <w:lang w:val="kk-KZ"/>
                      </w:rPr>
                    </m:ctrlPr>
                  </m:e>
                  <m:sup>
                    <m:r>
                      <w:rPr>
                        <w:rFonts w:ascii="Cambria Math" w:hAnsi="Cambria Math"/>
                        <w:sz w:val="28"/>
                        <w:szCs w:val="28"/>
                        <w:lang w:val="en-US"/>
                      </w:rPr>
                      <m:t>'</m:t>
                    </m:r>
                  </m:sup>
                </m:sSup>
                <m:r>
                  <w:rPr>
                    <w:rFonts w:ascii="Cambria Math" w:hAnsi="Cambria Math"/>
                    <w:sz w:val="28"/>
                    <w:szCs w:val="28"/>
                    <w:lang w:val="en-US"/>
                  </w:rPr>
                  <m:t xml:space="preserve">, </m:t>
                </m:r>
                <m:r>
                  <w:rPr>
                    <w:rFonts w:ascii="Cambria Math" w:hAnsi="Cambria Math"/>
                    <w:sz w:val="28"/>
                    <w:szCs w:val="28"/>
                  </w:rPr>
                  <m:t xml:space="preserve">где </m:t>
                </m:r>
                <m:acc>
                  <m:accPr>
                    <m:chr m:val="̅"/>
                    <m:ctrlPr>
                      <w:rPr>
                        <w:rFonts w:ascii="Cambria Math" w:hAnsi="Cambria Math"/>
                        <w:i/>
                        <w:sz w:val="28"/>
                        <w:szCs w:val="28"/>
                        <w:lang w:val="kk-KZ"/>
                      </w:rPr>
                    </m:ctrlPr>
                  </m:accPr>
                  <m:e>
                    <m:r>
                      <w:rPr>
                        <w:rFonts w:ascii="Cambria Math" w:hAnsi="Cambria Math"/>
                        <w:sz w:val="28"/>
                        <w:szCs w:val="28"/>
                        <w:lang w:val="kk-KZ"/>
                      </w:rPr>
                      <m:t>φ</m:t>
                    </m:r>
                  </m:e>
                </m:acc>
                <m:r>
                  <w:rPr>
                    <w:rFonts w:ascii="Cambria Math" w:hAnsi="Cambria Math"/>
                    <w:sz w:val="28"/>
                    <w:szCs w:val="28"/>
                  </w:rPr>
                  <m:t>=</m:t>
                </m:r>
                <m:nary>
                  <m:naryPr>
                    <m:limLoc m:val="undOvr"/>
                    <m:ctrlPr>
                      <w:rPr>
                        <w:rFonts w:ascii="Cambria Math" w:hAnsi="Cambria Math"/>
                        <w:i/>
                        <w:sz w:val="28"/>
                        <w:szCs w:val="28"/>
                      </w:rPr>
                    </m:ctrlPr>
                  </m:naryPr>
                  <m:sub>
                    <m:r>
                      <w:rPr>
                        <w:rFonts w:ascii="Cambria Math" w:hAnsi="Cambria Math"/>
                        <w:sz w:val="28"/>
                        <w:szCs w:val="28"/>
                      </w:rPr>
                      <m:t>D</m:t>
                    </m:r>
                  </m:sub>
                  <m:sup/>
                  <m:e>
                    <m:r>
                      <w:rPr>
                        <w:rFonts w:ascii="Cambria Math" w:hAnsi="Cambria Math"/>
                        <w:sz w:val="28"/>
                        <w:szCs w:val="28"/>
                      </w:rPr>
                      <m:t>G(x-z, ∆)φ(x,t)dxdydz</m:t>
                    </m:r>
                  </m:e>
                </m:nary>
                <m:r>
                  <w:rPr>
                    <w:rFonts w:ascii="Cambria Math" w:hAnsi="Cambria Math"/>
                    <w:sz w:val="28"/>
                    <w:szCs w:val="28"/>
                  </w:rPr>
                  <m:t xml:space="preserve"> </m:t>
                </m:r>
              </m:oMath>
            </m:oMathPara>
          </w:p>
        </w:tc>
        <w:tc>
          <w:tcPr>
            <w:tcW w:w="816" w:type="dxa"/>
          </w:tcPr>
          <w:p w14:paraId="6892D7EC" w14:textId="77777777" w:rsidR="00E23579" w:rsidRDefault="00E23579" w:rsidP="008E2345">
            <w:pPr>
              <w:pStyle w:val="a7"/>
              <w:jc w:val="center"/>
              <w:rPr>
                <w:sz w:val="28"/>
                <w:szCs w:val="28"/>
              </w:rPr>
            </w:pPr>
          </w:p>
          <w:p w14:paraId="64727A82" w14:textId="77777777" w:rsidR="00E23579" w:rsidRPr="0056009F" w:rsidRDefault="00E23579" w:rsidP="008E2345">
            <w:pPr>
              <w:pStyle w:val="a7"/>
              <w:jc w:val="center"/>
              <w:rPr>
                <w:sz w:val="28"/>
                <w:szCs w:val="28"/>
              </w:rPr>
            </w:pPr>
            <w:r>
              <w:rPr>
                <w:sz w:val="28"/>
                <w:szCs w:val="28"/>
              </w:rPr>
              <w:t>(2.1.4</w:t>
            </w:r>
            <w:r w:rsidRPr="0056009F">
              <w:rPr>
                <w:sz w:val="28"/>
                <w:szCs w:val="28"/>
              </w:rPr>
              <w:t>)</w:t>
            </w:r>
          </w:p>
          <w:p w14:paraId="16D2BE25" w14:textId="77777777" w:rsidR="00E23579" w:rsidRDefault="00E23579" w:rsidP="008E2345">
            <w:pPr>
              <w:pStyle w:val="a7"/>
              <w:jc w:val="center"/>
              <w:rPr>
                <w:sz w:val="28"/>
                <w:szCs w:val="28"/>
              </w:rPr>
            </w:pPr>
          </w:p>
        </w:tc>
      </w:tr>
    </w:tbl>
    <w:p w14:paraId="6DF7AC8B" w14:textId="77777777" w:rsidR="00E23579" w:rsidRDefault="00E23579" w:rsidP="00E23579">
      <w:pPr>
        <w:pStyle w:val="a7"/>
        <w:jc w:val="center"/>
        <w:rPr>
          <w:position w:val="-10"/>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92"/>
        <w:gridCol w:w="963"/>
      </w:tblGrid>
      <w:tr w:rsidR="00E23579" w14:paraId="7AEF58A0" w14:textId="77777777" w:rsidTr="008E2345">
        <w:tc>
          <w:tcPr>
            <w:tcW w:w="8608" w:type="dxa"/>
          </w:tcPr>
          <w:p w14:paraId="51A34562" w14:textId="77777777" w:rsidR="00E23579" w:rsidRDefault="00E23579" w:rsidP="008E2345">
            <w:pPr>
              <w:pStyle w:val="a7"/>
              <w:jc w:val="center"/>
              <w:rPr>
                <w:sz w:val="28"/>
                <w:szCs w:val="28"/>
              </w:rPr>
            </w:pPr>
            <m:oMathPara>
              <m:oMath>
                <m:r>
                  <w:rPr>
                    <w:rFonts w:ascii="Cambria Math" w:hAnsi="Cambria Math"/>
                    <w:sz w:val="28"/>
                    <w:szCs w:val="28"/>
                    <w:lang w:val="kk-KZ"/>
                  </w:rPr>
                  <m:t>φ=</m:t>
                </m:r>
                <m:acc>
                  <m:accPr>
                    <m:chr m:val="̃"/>
                    <m:ctrlPr>
                      <w:rPr>
                        <w:rFonts w:ascii="Cambria Math" w:hAnsi="Cambria Math"/>
                        <w:i/>
                        <w:sz w:val="28"/>
                        <w:szCs w:val="28"/>
                        <w:lang w:val="kk-KZ"/>
                      </w:rPr>
                    </m:ctrlPr>
                  </m:accPr>
                  <m:e>
                    <m:r>
                      <w:rPr>
                        <w:rFonts w:ascii="Cambria Math" w:hAnsi="Cambria Math"/>
                        <w:sz w:val="28"/>
                        <w:szCs w:val="28"/>
                        <w:lang w:val="kk-KZ"/>
                      </w:rPr>
                      <m:t>φ</m:t>
                    </m:r>
                  </m:e>
                </m:acc>
                <m:r>
                  <w:rPr>
                    <w:rFonts w:ascii="Cambria Math" w:hAnsi="Cambria Math"/>
                    <w:sz w:val="28"/>
                    <w:szCs w:val="28"/>
                    <w:lang w:val="kk-KZ"/>
                  </w:rPr>
                  <m:t>+</m:t>
                </m:r>
                <m:sSup>
                  <m:sSupPr>
                    <m:ctrlPr>
                      <w:rPr>
                        <w:rFonts w:ascii="Cambria Math" w:hAnsi="Cambria Math"/>
                        <w:i/>
                        <w:sz w:val="28"/>
                        <w:szCs w:val="28"/>
                        <w:lang w:val="kk-KZ"/>
                      </w:rPr>
                    </m:ctrlPr>
                  </m:sSupPr>
                  <m:e>
                    <m:r>
                      <w:rPr>
                        <w:rFonts w:ascii="Cambria Math" w:hAnsi="Cambria Math"/>
                        <w:sz w:val="28"/>
                        <w:szCs w:val="28"/>
                        <w:lang w:val="kk-KZ"/>
                      </w:rPr>
                      <m:t>φ</m:t>
                    </m:r>
                  </m:e>
                  <m:sup>
                    <m:r>
                      <w:rPr>
                        <w:rFonts w:ascii="Cambria Math" w:hAnsi="Cambria Math"/>
                        <w:sz w:val="28"/>
                        <w:szCs w:val="28"/>
                        <w:lang w:val="kk-KZ"/>
                      </w:rPr>
                      <m:t>''</m:t>
                    </m:r>
                  </m:sup>
                </m:sSup>
                <m:r>
                  <w:rPr>
                    <w:rFonts w:ascii="Cambria Math" w:hAnsi="Cambria Math"/>
                    <w:sz w:val="28"/>
                    <w:szCs w:val="28"/>
                    <w:lang w:val="kk-KZ"/>
                  </w:rPr>
                  <m:t xml:space="preserve">, где </m:t>
                </m:r>
                <m:acc>
                  <m:accPr>
                    <m:chr m:val="̃"/>
                    <m:ctrlPr>
                      <w:rPr>
                        <w:rFonts w:ascii="Cambria Math" w:hAnsi="Cambria Math"/>
                        <w:i/>
                        <w:sz w:val="28"/>
                        <w:szCs w:val="28"/>
                        <w:lang w:val="kk-KZ"/>
                      </w:rPr>
                    </m:ctrlPr>
                  </m:accPr>
                  <m:e>
                    <m:r>
                      <w:rPr>
                        <w:rFonts w:ascii="Cambria Math" w:hAnsi="Cambria Math"/>
                        <w:sz w:val="28"/>
                        <w:szCs w:val="28"/>
                        <w:lang w:val="kk-KZ"/>
                      </w:rPr>
                      <m:t>φ</m:t>
                    </m:r>
                  </m:e>
                </m:acc>
                <m:r>
                  <w:rPr>
                    <w:rFonts w:ascii="Cambria Math" w:hAnsi="Cambria Math"/>
                    <w:sz w:val="28"/>
                    <w:szCs w:val="28"/>
                    <w:lang w:val="kk-KZ"/>
                  </w:rPr>
                  <m:t>=</m:t>
                </m:r>
                <m:nary>
                  <m:naryPr>
                    <m:limLoc m:val="undOvr"/>
                    <m:ctrlPr>
                      <w:rPr>
                        <w:rFonts w:ascii="Cambria Math" w:hAnsi="Cambria Math"/>
                        <w:i/>
                        <w:sz w:val="28"/>
                        <w:szCs w:val="28"/>
                      </w:rPr>
                    </m:ctrlPr>
                  </m:naryPr>
                  <m:sub>
                    <m:r>
                      <w:rPr>
                        <w:rFonts w:ascii="Cambria Math" w:hAnsi="Cambria Math"/>
                        <w:sz w:val="28"/>
                        <w:szCs w:val="28"/>
                      </w:rPr>
                      <m:t>D</m:t>
                    </m:r>
                  </m:sub>
                  <m:sup/>
                  <m:e>
                    <m:r>
                      <w:rPr>
                        <w:rFonts w:ascii="Cambria Math" w:hAnsi="Cambria Math"/>
                        <w:sz w:val="28"/>
                        <w:szCs w:val="28"/>
                      </w:rPr>
                      <m:t>G(x-z, ∆)ρ(x,t)φ(x,t)dxdydz</m:t>
                    </m:r>
                  </m:e>
                </m:nary>
              </m:oMath>
            </m:oMathPara>
          </w:p>
        </w:tc>
        <w:tc>
          <w:tcPr>
            <w:tcW w:w="963" w:type="dxa"/>
          </w:tcPr>
          <w:p w14:paraId="7FA9A839" w14:textId="77777777" w:rsidR="00E23579" w:rsidRDefault="00E23579" w:rsidP="008E2345">
            <w:pPr>
              <w:pStyle w:val="a7"/>
              <w:jc w:val="both"/>
              <w:rPr>
                <w:sz w:val="28"/>
                <w:szCs w:val="28"/>
              </w:rPr>
            </w:pPr>
          </w:p>
          <w:p w14:paraId="2AA79AEE" w14:textId="77777777" w:rsidR="00E23579" w:rsidRDefault="00E23579" w:rsidP="008E2345">
            <w:pPr>
              <w:pStyle w:val="a7"/>
              <w:jc w:val="both"/>
              <w:rPr>
                <w:sz w:val="28"/>
                <w:szCs w:val="28"/>
              </w:rPr>
            </w:pPr>
            <w:r>
              <w:rPr>
                <w:sz w:val="28"/>
                <w:szCs w:val="28"/>
              </w:rPr>
              <w:t>(2.1</w:t>
            </w:r>
            <w:r w:rsidRPr="0056009F">
              <w:rPr>
                <w:sz w:val="28"/>
                <w:szCs w:val="28"/>
              </w:rPr>
              <w:t>.</w:t>
            </w:r>
            <w:r>
              <w:rPr>
                <w:sz w:val="28"/>
                <w:szCs w:val="28"/>
                <w:lang w:val="en-US"/>
              </w:rPr>
              <w:t>5</w:t>
            </w:r>
            <w:r w:rsidRPr="0056009F">
              <w:rPr>
                <w:sz w:val="28"/>
                <w:szCs w:val="28"/>
              </w:rPr>
              <w:t>)</w:t>
            </w:r>
          </w:p>
        </w:tc>
      </w:tr>
    </w:tbl>
    <w:p w14:paraId="4B27ECDB" w14:textId="77777777" w:rsidR="00E23579" w:rsidRPr="0056009F" w:rsidRDefault="00E23579" w:rsidP="00E23579">
      <w:pPr>
        <w:pStyle w:val="a7"/>
        <w:jc w:val="both"/>
        <w:rPr>
          <w:sz w:val="28"/>
          <w:szCs w:val="28"/>
        </w:rPr>
      </w:pPr>
    </w:p>
    <w:p w14:paraId="55B67BC7" w14:textId="781A1F64" w:rsidR="00E23579" w:rsidRDefault="00E23579" w:rsidP="00E23579">
      <w:pPr>
        <w:pStyle w:val="a7"/>
        <w:jc w:val="both"/>
        <w:rPr>
          <w:sz w:val="28"/>
          <w:szCs w:val="28"/>
        </w:rPr>
      </w:pPr>
      <w:r w:rsidRPr="0056009F">
        <w:rPr>
          <w:sz w:val="28"/>
          <w:szCs w:val="28"/>
        </w:rPr>
        <w:t>Здесь</w:t>
      </w:r>
      <w:r>
        <w:rPr>
          <w:sz w:val="28"/>
          <w:szCs w:val="28"/>
        </w:rPr>
        <w:t>,</w:t>
      </w:r>
      <w:r w:rsidRPr="0056009F">
        <w:rPr>
          <w:sz w:val="28"/>
          <w:szCs w:val="28"/>
        </w:rPr>
        <w:t xml:space="preserve"> как в случае осреднения по </w:t>
      </w:r>
      <w:proofErr w:type="spellStart"/>
      <w:r w:rsidRPr="0056009F">
        <w:rPr>
          <w:sz w:val="28"/>
          <w:szCs w:val="28"/>
        </w:rPr>
        <w:t>Фавру</w:t>
      </w:r>
      <w:proofErr w:type="spellEnd"/>
      <w:r w:rsidRPr="0056009F">
        <w:rPr>
          <w:sz w:val="28"/>
          <w:szCs w:val="28"/>
        </w:rPr>
        <w:t xml:space="preserve"> [</w:t>
      </w:r>
      <w:r w:rsidR="0068756E">
        <w:rPr>
          <w:sz w:val="28"/>
          <w:szCs w:val="28"/>
        </w:rPr>
        <w:t>119</w:t>
      </w:r>
      <w:r w:rsidRPr="0056009F">
        <w:rPr>
          <w:sz w:val="28"/>
          <w:szCs w:val="28"/>
        </w:rPr>
        <w:t>], для</w:t>
      </w:r>
      <w:r w:rsidRPr="005C3C80">
        <w:rPr>
          <w:sz w:val="28"/>
          <w:szCs w:val="28"/>
        </w:rPr>
        <w:t xml:space="preserve"> </w:t>
      </w:r>
      <m:oMath>
        <m:r>
          <w:rPr>
            <w:rFonts w:ascii="Cambria Math" w:hAnsi="Cambria Math"/>
            <w:sz w:val="28"/>
            <w:szCs w:val="28"/>
            <w:lang w:val="kk-KZ"/>
          </w:rPr>
          <m:t>φ</m:t>
        </m:r>
      </m:oMath>
      <w:r w:rsidRPr="0056009F">
        <w:rPr>
          <w:sz w:val="28"/>
          <w:szCs w:val="28"/>
        </w:rPr>
        <w:t xml:space="preserve">  применяется осреднение «взвешенное по плотности»: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92"/>
        <w:gridCol w:w="963"/>
      </w:tblGrid>
      <w:tr w:rsidR="00E23579" w14:paraId="22FEA2DF" w14:textId="77777777" w:rsidTr="00045CE5">
        <w:tc>
          <w:tcPr>
            <w:tcW w:w="8392" w:type="dxa"/>
          </w:tcPr>
          <w:p w14:paraId="05AC27C0" w14:textId="77777777" w:rsidR="00E23579" w:rsidRDefault="00E23579" w:rsidP="008E2345">
            <w:pPr>
              <w:pStyle w:val="a7"/>
              <w:jc w:val="center"/>
              <w:rPr>
                <w:sz w:val="28"/>
                <w:szCs w:val="28"/>
              </w:rPr>
            </w:pPr>
          </w:p>
          <w:p w14:paraId="387D9757" w14:textId="77777777" w:rsidR="00E23579" w:rsidRPr="005C3C80" w:rsidRDefault="00000000" w:rsidP="008E2345">
            <w:pPr>
              <w:pStyle w:val="a7"/>
              <w:jc w:val="center"/>
              <w:rPr>
                <w:i/>
                <w:sz w:val="28"/>
                <w:szCs w:val="28"/>
              </w:rPr>
            </w:pPr>
            <m:oMathPara>
              <m:oMath>
                <m:acc>
                  <m:accPr>
                    <m:chr m:val="̃"/>
                    <m:ctrlPr>
                      <w:rPr>
                        <w:rFonts w:ascii="Cambria Math" w:hAnsi="Cambria Math"/>
                        <w:i/>
                        <w:sz w:val="28"/>
                        <w:szCs w:val="28"/>
                        <w:lang w:val="kk-KZ"/>
                      </w:rPr>
                    </m:ctrlPr>
                  </m:accPr>
                  <m:e>
                    <m:r>
                      <w:rPr>
                        <w:rFonts w:ascii="Cambria Math" w:hAnsi="Cambria Math"/>
                        <w:sz w:val="28"/>
                        <w:szCs w:val="28"/>
                        <w:lang w:val="kk-KZ"/>
                      </w:rPr>
                      <m:t>φ</m:t>
                    </m:r>
                  </m:e>
                </m:acc>
                <m:r>
                  <w:rPr>
                    <w:rFonts w:ascii="Cambria Math" w:hAnsi="Cambria Math"/>
                    <w:sz w:val="28"/>
                    <w:szCs w:val="28"/>
                    <w:lang w:val="kk-KZ"/>
                  </w:rPr>
                  <m:t>=</m:t>
                </m:r>
                <m:f>
                  <m:fPr>
                    <m:ctrlPr>
                      <w:rPr>
                        <w:rFonts w:ascii="Cambria Math" w:hAnsi="Cambria Math"/>
                        <w:i/>
                        <w:sz w:val="28"/>
                        <w:szCs w:val="28"/>
                        <w:lang w:val="kk-KZ"/>
                      </w:rPr>
                    </m:ctrlPr>
                  </m:fPr>
                  <m:num>
                    <m:nary>
                      <m:naryPr>
                        <m:limLoc m:val="undOvr"/>
                        <m:ctrlPr>
                          <w:rPr>
                            <w:rFonts w:ascii="Cambria Math" w:hAnsi="Cambria Math"/>
                            <w:i/>
                            <w:sz w:val="28"/>
                            <w:szCs w:val="28"/>
                          </w:rPr>
                        </m:ctrlPr>
                      </m:naryPr>
                      <m:sub>
                        <m:r>
                          <w:rPr>
                            <w:rFonts w:ascii="Cambria Math" w:hAnsi="Cambria Math"/>
                            <w:sz w:val="28"/>
                            <w:szCs w:val="28"/>
                          </w:rPr>
                          <m:t>D</m:t>
                        </m:r>
                      </m:sub>
                      <m:sup/>
                      <m:e>
                        <m:r>
                          <w:rPr>
                            <w:rFonts w:ascii="Cambria Math" w:hAnsi="Cambria Math"/>
                            <w:sz w:val="28"/>
                            <w:szCs w:val="28"/>
                          </w:rPr>
                          <m:t>G(x-z, ∆)ρ(x,t)φ(x,t)dxdydz</m:t>
                        </m:r>
                      </m:e>
                    </m:nary>
                  </m:num>
                  <m:den>
                    <m:nary>
                      <m:naryPr>
                        <m:limLoc m:val="undOvr"/>
                        <m:ctrlPr>
                          <w:rPr>
                            <w:rFonts w:ascii="Cambria Math" w:hAnsi="Cambria Math"/>
                            <w:i/>
                            <w:sz w:val="28"/>
                            <w:szCs w:val="28"/>
                          </w:rPr>
                        </m:ctrlPr>
                      </m:naryPr>
                      <m:sub>
                        <m:r>
                          <w:rPr>
                            <w:rFonts w:ascii="Cambria Math" w:hAnsi="Cambria Math"/>
                            <w:sz w:val="28"/>
                            <w:szCs w:val="28"/>
                          </w:rPr>
                          <m:t>D</m:t>
                        </m:r>
                      </m:sub>
                      <m:sup/>
                      <m:e>
                        <m:r>
                          <w:rPr>
                            <w:rFonts w:ascii="Cambria Math" w:hAnsi="Cambria Math"/>
                            <w:sz w:val="28"/>
                            <w:szCs w:val="28"/>
                          </w:rPr>
                          <m:t>G(x-z, ∆)ρ(x,t)dxdydz</m:t>
                        </m:r>
                      </m:e>
                    </m:nary>
                  </m:den>
                </m:f>
                <m:r>
                  <w:rPr>
                    <w:rFonts w:ascii="Cambria Math" w:hAnsi="Cambria Math"/>
                    <w:sz w:val="28"/>
                    <w:szCs w:val="28"/>
                    <w:lang w:val="kk-KZ"/>
                  </w:rPr>
                  <m:t>=</m:t>
                </m:r>
                <m:f>
                  <m:fPr>
                    <m:ctrlPr>
                      <w:rPr>
                        <w:rFonts w:ascii="Cambria Math" w:hAnsi="Cambria Math"/>
                        <w:i/>
                        <w:sz w:val="28"/>
                        <w:szCs w:val="28"/>
                        <w:lang w:val="kk-KZ"/>
                      </w:rPr>
                    </m:ctrlPr>
                  </m:fPr>
                  <m:num>
                    <m:acc>
                      <m:accPr>
                        <m:chr m:val="̅"/>
                        <m:ctrlPr>
                          <w:rPr>
                            <w:rFonts w:ascii="Cambria Math" w:hAnsi="Cambria Math"/>
                            <w:i/>
                            <w:sz w:val="28"/>
                            <w:szCs w:val="28"/>
                          </w:rPr>
                        </m:ctrlPr>
                      </m:accPr>
                      <m:e>
                        <m:r>
                          <w:rPr>
                            <w:rFonts w:ascii="Cambria Math" w:hAnsi="Cambria Math"/>
                            <w:sz w:val="28"/>
                            <w:szCs w:val="28"/>
                          </w:rPr>
                          <m:t>ρφ</m:t>
                        </m:r>
                      </m:e>
                    </m:acc>
                  </m:num>
                  <m:den>
                    <m:r>
                      <w:rPr>
                        <w:rFonts w:ascii="Cambria Math" w:hAnsi="Cambria Math"/>
                        <w:sz w:val="28"/>
                        <w:szCs w:val="28"/>
                        <w:lang w:val="kk-KZ"/>
                      </w:rPr>
                      <m:t>ρ</m:t>
                    </m:r>
                  </m:den>
                </m:f>
              </m:oMath>
            </m:oMathPara>
          </w:p>
          <w:p w14:paraId="4523ACFC" w14:textId="77777777" w:rsidR="00E23579" w:rsidRDefault="00E23579" w:rsidP="008E2345">
            <w:pPr>
              <w:pStyle w:val="a7"/>
              <w:jc w:val="center"/>
              <w:rPr>
                <w:sz w:val="28"/>
                <w:szCs w:val="28"/>
              </w:rPr>
            </w:pPr>
          </w:p>
        </w:tc>
        <w:tc>
          <w:tcPr>
            <w:tcW w:w="963" w:type="dxa"/>
          </w:tcPr>
          <w:p w14:paraId="04B02B39" w14:textId="77777777" w:rsidR="00E23579" w:rsidRDefault="00E23579" w:rsidP="008E2345">
            <w:pPr>
              <w:pStyle w:val="a7"/>
              <w:jc w:val="both"/>
              <w:rPr>
                <w:sz w:val="28"/>
                <w:szCs w:val="28"/>
                <w:lang w:val="en-US"/>
              </w:rPr>
            </w:pPr>
          </w:p>
          <w:p w14:paraId="7576DDDB" w14:textId="77777777" w:rsidR="00E23579" w:rsidRDefault="00E23579" w:rsidP="008E2345">
            <w:pPr>
              <w:pStyle w:val="a7"/>
              <w:jc w:val="both"/>
              <w:rPr>
                <w:sz w:val="28"/>
                <w:szCs w:val="28"/>
                <w:lang w:val="en-US"/>
              </w:rPr>
            </w:pPr>
          </w:p>
          <w:p w14:paraId="6C2A0494" w14:textId="77777777" w:rsidR="00E23579" w:rsidRPr="005C3C80" w:rsidRDefault="00E23579" w:rsidP="008E2345">
            <w:pPr>
              <w:pStyle w:val="a7"/>
              <w:jc w:val="both"/>
              <w:rPr>
                <w:sz w:val="28"/>
                <w:szCs w:val="28"/>
                <w:lang w:val="en-US"/>
              </w:rPr>
            </w:pPr>
            <w:r>
              <w:rPr>
                <w:sz w:val="28"/>
                <w:szCs w:val="28"/>
                <w:lang w:val="en-US"/>
              </w:rPr>
              <w:t>(2.1.6)</w:t>
            </w:r>
          </w:p>
        </w:tc>
      </w:tr>
    </w:tbl>
    <w:p w14:paraId="28ADA727" w14:textId="77777777" w:rsidR="00E23579" w:rsidRDefault="00E23579" w:rsidP="00E23579">
      <w:pPr>
        <w:pStyle w:val="a7"/>
        <w:jc w:val="both"/>
        <w:rPr>
          <w:sz w:val="28"/>
          <w:szCs w:val="28"/>
        </w:rPr>
      </w:pPr>
      <w:r w:rsidRPr="0056009F">
        <w:rPr>
          <w:sz w:val="28"/>
          <w:szCs w:val="28"/>
        </w:rPr>
        <w:t>Тогда</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19"/>
        <w:gridCol w:w="936"/>
      </w:tblGrid>
      <w:tr w:rsidR="00E23579" w14:paraId="7DC0BDC7" w14:textId="77777777" w:rsidTr="008E2345">
        <w:tc>
          <w:tcPr>
            <w:tcW w:w="8608" w:type="dxa"/>
          </w:tcPr>
          <w:p w14:paraId="28F251C5" w14:textId="77777777" w:rsidR="00E23579" w:rsidRPr="005C3C80" w:rsidRDefault="00000000" w:rsidP="008E2345">
            <w:pPr>
              <w:pStyle w:val="a7"/>
              <w:jc w:val="center"/>
              <w:rPr>
                <w:sz w:val="28"/>
                <w:szCs w:val="28"/>
                <w:lang w:val="kk-KZ"/>
              </w:rPr>
            </w:pPr>
            <m:oMathPara>
              <m:oMath>
                <m:acc>
                  <m:accPr>
                    <m:chr m:val="̅"/>
                    <m:ctrlPr>
                      <w:rPr>
                        <w:rFonts w:ascii="Cambria Math" w:hAnsi="Cambria Math"/>
                        <w:i/>
                        <w:sz w:val="28"/>
                        <w:szCs w:val="28"/>
                      </w:rPr>
                    </m:ctrlPr>
                  </m:accPr>
                  <m:e>
                    <m:r>
                      <w:rPr>
                        <w:rFonts w:ascii="Cambria Math" w:hAnsi="Cambria Math"/>
                        <w:sz w:val="28"/>
                        <w:szCs w:val="28"/>
                      </w:rPr>
                      <m:t>ρφ</m:t>
                    </m:r>
                  </m:e>
                </m:acc>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ρ</m:t>
                    </m:r>
                  </m:e>
                </m:acc>
                <m:acc>
                  <m:accPr>
                    <m:chr m:val="̃"/>
                    <m:ctrlPr>
                      <w:rPr>
                        <w:rFonts w:ascii="Cambria Math" w:hAnsi="Cambria Math"/>
                        <w:i/>
                        <w:sz w:val="28"/>
                        <w:szCs w:val="28"/>
                        <w:lang w:val="kk-KZ"/>
                      </w:rPr>
                    </m:ctrlPr>
                  </m:accPr>
                  <m:e>
                    <m:r>
                      <w:rPr>
                        <w:rFonts w:ascii="Cambria Math" w:hAnsi="Cambria Math"/>
                        <w:sz w:val="28"/>
                        <w:szCs w:val="28"/>
                        <w:lang w:val="kk-KZ"/>
                      </w:rPr>
                      <m:t>φ</m:t>
                    </m:r>
                  </m:e>
                </m:acc>
                <m:r>
                  <w:rPr>
                    <w:rFonts w:ascii="Cambria Math" w:hAnsi="Cambria Math"/>
                    <w:sz w:val="28"/>
                    <w:szCs w:val="28"/>
                    <w:lang w:val="kk-KZ"/>
                  </w:rPr>
                  <m:t>=</m:t>
                </m:r>
                <m:nary>
                  <m:naryPr>
                    <m:limLoc m:val="undOvr"/>
                    <m:ctrlPr>
                      <w:rPr>
                        <w:rFonts w:ascii="Cambria Math" w:hAnsi="Cambria Math"/>
                        <w:i/>
                        <w:sz w:val="28"/>
                        <w:szCs w:val="28"/>
                      </w:rPr>
                    </m:ctrlPr>
                  </m:naryPr>
                  <m:sub>
                    <m:r>
                      <w:rPr>
                        <w:rFonts w:ascii="Cambria Math" w:hAnsi="Cambria Math"/>
                        <w:sz w:val="28"/>
                        <w:szCs w:val="28"/>
                      </w:rPr>
                      <m:t>D</m:t>
                    </m:r>
                  </m:sub>
                  <m:sup/>
                  <m:e>
                    <m:r>
                      <w:rPr>
                        <w:rFonts w:ascii="Cambria Math" w:hAnsi="Cambria Math"/>
                        <w:sz w:val="28"/>
                        <w:szCs w:val="28"/>
                      </w:rPr>
                      <m:t>G(x-z, ∆)ρ(x,t)φ(x,t)dxdydz</m:t>
                    </m:r>
                  </m:e>
                </m:nary>
              </m:oMath>
            </m:oMathPara>
          </w:p>
          <w:p w14:paraId="7337BACB" w14:textId="77777777" w:rsidR="00E23579" w:rsidRDefault="00E23579" w:rsidP="008E2345">
            <w:pPr>
              <w:pStyle w:val="a7"/>
              <w:jc w:val="center"/>
              <w:rPr>
                <w:sz w:val="28"/>
                <w:szCs w:val="28"/>
              </w:rPr>
            </w:pPr>
          </w:p>
        </w:tc>
        <w:tc>
          <w:tcPr>
            <w:tcW w:w="963" w:type="dxa"/>
          </w:tcPr>
          <w:p w14:paraId="3C0601D8" w14:textId="77777777" w:rsidR="00E23579" w:rsidRDefault="00E23579" w:rsidP="008E2345">
            <w:pPr>
              <w:pStyle w:val="a7"/>
              <w:jc w:val="both"/>
              <w:rPr>
                <w:sz w:val="28"/>
                <w:szCs w:val="28"/>
                <w:lang w:val="en-US"/>
              </w:rPr>
            </w:pPr>
          </w:p>
          <w:p w14:paraId="4D819E4C" w14:textId="77777777" w:rsidR="00E23579" w:rsidRDefault="00E23579" w:rsidP="008E2345">
            <w:pPr>
              <w:pStyle w:val="a7"/>
              <w:jc w:val="both"/>
              <w:rPr>
                <w:sz w:val="28"/>
                <w:szCs w:val="28"/>
                <w:lang w:val="en-US"/>
              </w:rPr>
            </w:pPr>
          </w:p>
          <w:p w14:paraId="00A2B9DB" w14:textId="77777777" w:rsidR="00E23579" w:rsidRPr="005C3C80" w:rsidRDefault="00E23579" w:rsidP="008E2345">
            <w:pPr>
              <w:pStyle w:val="a7"/>
              <w:jc w:val="both"/>
              <w:rPr>
                <w:sz w:val="28"/>
                <w:szCs w:val="28"/>
                <w:lang w:val="en-US"/>
              </w:rPr>
            </w:pPr>
          </w:p>
        </w:tc>
      </w:tr>
    </w:tbl>
    <w:p w14:paraId="5EF6FD03" w14:textId="77777777" w:rsidR="00E23579" w:rsidRDefault="00E23579" w:rsidP="00E23579">
      <w:pPr>
        <w:pStyle w:val="a7"/>
        <w:jc w:val="both"/>
        <w:rPr>
          <w:sz w:val="28"/>
          <w:szCs w:val="28"/>
        </w:rPr>
      </w:pPr>
      <w:r w:rsidRPr="0056009F">
        <w:rPr>
          <w:sz w:val="28"/>
          <w:szCs w:val="28"/>
        </w:rPr>
        <w:t xml:space="preserve">где </w:t>
      </w:r>
      <w:r>
        <w:rPr>
          <w:noProof/>
          <w:position w:val="-10"/>
          <w:sz w:val="28"/>
          <w:szCs w:val="28"/>
        </w:rPr>
        <w:drawing>
          <wp:inline distT="0" distB="0" distL="0" distR="0" wp14:anchorId="096C3762" wp14:editId="1795668C">
            <wp:extent cx="166688" cy="19050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66688" cy="190500"/>
                    </a:xfrm>
                    <a:prstGeom prst="rect">
                      <a:avLst/>
                    </a:prstGeom>
                    <a:noFill/>
                    <a:ln>
                      <a:noFill/>
                    </a:ln>
                  </pic:spPr>
                </pic:pic>
              </a:graphicData>
            </a:graphic>
          </wp:inline>
        </w:drawing>
      </w:r>
      <w:r>
        <w:rPr>
          <w:sz w:val="28"/>
          <w:szCs w:val="28"/>
        </w:rPr>
        <w:t xml:space="preserve"> – </w:t>
      </w:r>
      <w:r w:rsidRPr="0056009F">
        <w:rPr>
          <w:sz w:val="28"/>
          <w:szCs w:val="28"/>
        </w:rPr>
        <w:t>любая функция</w:t>
      </w:r>
      <w:r w:rsidRPr="005C3C80">
        <w:rPr>
          <w:sz w:val="28"/>
          <w:szCs w:val="28"/>
        </w:rPr>
        <w:t xml:space="preserve"> </w:t>
      </w:r>
      <m:oMath>
        <m:r>
          <w:rPr>
            <w:rFonts w:ascii="Cambria Math" w:hAnsi="Cambria Math"/>
            <w:sz w:val="28"/>
            <w:szCs w:val="28"/>
          </w:rPr>
          <m:t>φ=u,v,w,T,P,</m:t>
        </m:r>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t</m:t>
            </m:r>
          </m:sub>
        </m:sSub>
      </m:oMath>
      <w:r w:rsidRPr="0056009F">
        <w:rPr>
          <w:sz w:val="28"/>
          <w:szCs w:val="28"/>
        </w:rPr>
        <w:t xml:space="preserve"> , </w:t>
      </w:r>
      <w:r>
        <w:rPr>
          <w:noProof/>
          <w:position w:val="-4"/>
          <w:sz w:val="28"/>
          <w:szCs w:val="28"/>
        </w:rPr>
        <w:drawing>
          <wp:inline distT="0" distB="0" distL="0" distR="0" wp14:anchorId="598BC853" wp14:editId="6290EC38">
            <wp:extent cx="190500" cy="19050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sz w:val="28"/>
          <w:szCs w:val="28"/>
        </w:rPr>
        <w:t xml:space="preserve">  – </w:t>
      </w:r>
      <w:r w:rsidRPr="0056009F">
        <w:rPr>
          <w:sz w:val="28"/>
          <w:szCs w:val="28"/>
        </w:rPr>
        <w:t xml:space="preserve">область ячейки, </w:t>
      </w:r>
      <m:oMath>
        <m:r>
          <w:rPr>
            <w:rFonts w:ascii="Cambria Math" w:hAnsi="Cambria Math"/>
            <w:sz w:val="28"/>
            <w:szCs w:val="28"/>
          </w:rPr>
          <m:t>∆</m:t>
        </m:r>
      </m:oMath>
      <w:r>
        <w:rPr>
          <w:sz w:val="28"/>
          <w:szCs w:val="28"/>
        </w:rPr>
        <w:t xml:space="preserve"> – </w:t>
      </w:r>
      <w:r w:rsidRPr="0056009F">
        <w:rPr>
          <w:sz w:val="28"/>
          <w:szCs w:val="28"/>
        </w:rPr>
        <w:t>ширина “</w:t>
      </w:r>
      <w:proofErr w:type="spellStart"/>
      <w:r w:rsidRPr="0056009F">
        <w:rPr>
          <w:sz w:val="28"/>
          <w:szCs w:val="28"/>
        </w:rPr>
        <w:t>grid-filter</w:t>
      </w:r>
      <w:proofErr w:type="spellEnd"/>
      <w:r w:rsidRPr="0056009F">
        <w:rPr>
          <w:sz w:val="28"/>
          <w:szCs w:val="28"/>
        </w:rPr>
        <w:t>”,</w:t>
      </w:r>
      <w:r w:rsidRPr="005C3C80">
        <w:rPr>
          <w:sz w:val="28"/>
          <w:szCs w:val="28"/>
        </w:rPr>
        <w:t xml:space="preserve"> </w:t>
      </w:r>
      <m:oMath>
        <m:r>
          <w:rPr>
            <w:rFonts w:ascii="Cambria Math" w:hAnsi="Cambria Math"/>
            <w:sz w:val="28"/>
            <w:szCs w:val="28"/>
          </w:rPr>
          <m:t>G</m:t>
        </m:r>
        <m:d>
          <m:dPr>
            <m:ctrlPr>
              <w:rPr>
                <w:rFonts w:ascii="Cambria Math" w:hAnsi="Cambria Math"/>
                <w:i/>
                <w:sz w:val="28"/>
                <w:szCs w:val="28"/>
              </w:rPr>
            </m:ctrlPr>
          </m:dPr>
          <m:e>
            <m:r>
              <w:rPr>
                <w:rFonts w:ascii="Cambria Math" w:hAnsi="Cambria Math"/>
                <w:sz w:val="28"/>
                <w:szCs w:val="28"/>
              </w:rPr>
              <m:t>x-z, ∆</m:t>
            </m:r>
          </m:e>
        </m:d>
      </m:oMath>
      <w:r w:rsidRPr="005C3C80">
        <w:rPr>
          <w:sz w:val="28"/>
          <w:szCs w:val="28"/>
        </w:rPr>
        <w:t xml:space="preserve"> </w:t>
      </w:r>
      <w:r>
        <w:rPr>
          <w:sz w:val="28"/>
          <w:szCs w:val="28"/>
        </w:rPr>
        <w:t xml:space="preserve">– </w:t>
      </w:r>
      <w:r w:rsidRPr="0056009F">
        <w:rPr>
          <w:sz w:val="28"/>
          <w:szCs w:val="28"/>
        </w:rPr>
        <w:t>функция фильтра с характерной шириной</w:t>
      </w:r>
      <w:r w:rsidRPr="00BE075B">
        <w:rPr>
          <w:sz w:val="28"/>
          <w:szCs w:val="28"/>
        </w:rPr>
        <w:t xml:space="preserve"> </w:t>
      </w:r>
      <m:oMath>
        <m:r>
          <w:rPr>
            <w:rFonts w:ascii="Cambria Math" w:hAnsi="Cambria Math"/>
            <w:sz w:val="28"/>
            <w:szCs w:val="28"/>
          </w:rPr>
          <m:t>∆</m:t>
        </m:r>
      </m:oMath>
      <w:r w:rsidRPr="0056009F">
        <w:rPr>
          <w:sz w:val="28"/>
          <w:szCs w:val="28"/>
        </w:rPr>
        <w:t>, удовлетворяющей условию нормировки:</w:t>
      </w:r>
    </w:p>
    <w:p w14:paraId="44553C00" w14:textId="77777777" w:rsidR="00E23579" w:rsidRPr="0056009F" w:rsidRDefault="00E23579" w:rsidP="00E23579">
      <w:pPr>
        <w:pStyle w:val="a7"/>
        <w:jc w:val="both"/>
        <w:rPr>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92"/>
        <w:gridCol w:w="963"/>
      </w:tblGrid>
      <w:tr w:rsidR="00E23579" w14:paraId="503C3CE4" w14:textId="77777777" w:rsidTr="008E2345">
        <w:tc>
          <w:tcPr>
            <w:tcW w:w="8608" w:type="dxa"/>
          </w:tcPr>
          <w:p w14:paraId="14EB92A9" w14:textId="77777777" w:rsidR="00E23579" w:rsidRDefault="00000000" w:rsidP="008E2345">
            <w:pPr>
              <w:pStyle w:val="a7"/>
              <w:jc w:val="center"/>
              <w:rPr>
                <w:sz w:val="28"/>
                <w:szCs w:val="28"/>
              </w:rPr>
            </w:pPr>
            <m:oMathPara>
              <m:oMath>
                <m:nary>
                  <m:naryPr>
                    <m:limLoc m:val="undOvr"/>
                    <m:ctrlPr>
                      <w:rPr>
                        <w:rFonts w:ascii="Cambria Math" w:hAnsi="Cambria Math"/>
                        <w:i/>
                        <w:sz w:val="28"/>
                        <w:szCs w:val="28"/>
                      </w:rPr>
                    </m:ctrlPr>
                  </m:naryPr>
                  <m:sub>
                    <m:r>
                      <w:rPr>
                        <w:rFonts w:ascii="Cambria Math" w:hAnsi="Cambria Math"/>
                        <w:sz w:val="28"/>
                        <w:szCs w:val="28"/>
                      </w:rPr>
                      <m:t>D</m:t>
                    </m:r>
                  </m:sub>
                  <m:sup/>
                  <m:e>
                    <m:r>
                      <w:rPr>
                        <w:rFonts w:ascii="Cambria Math" w:hAnsi="Cambria Math"/>
                        <w:sz w:val="28"/>
                        <w:szCs w:val="28"/>
                      </w:rPr>
                      <m:t>G(x-z, ∆)dxdydz</m:t>
                    </m:r>
                  </m:e>
                </m:nary>
                <m:r>
                  <w:rPr>
                    <w:rFonts w:ascii="Cambria Math" w:hAnsi="Cambria Math"/>
                    <w:sz w:val="28"/>
                    <w:szCs w:val="28"/>
                  </w:rPr>
                  <m:t>=1</m:t>
                </m:r>
              </m:oMath>
            </m:oMathPara>
          </w:p>
        </w:tc>
        <w:tc>
          <w:tcPr>
            <w:tcW w:w="963" w:type="dxa"/>
          </w:tcPr>
          <w:p w14:paraId="2C661BE3" w14:textId="77777777" w:rsidR="00E23579" w:rsidRDefault="00E23579" w:rsidP="008E2345">
            <w:pPr>
              <w:pStyle w:val="a7"/>
              <w:jc w:val="both"/>
              <w:rPr>
                <w:sz w:val="28"/>
                <w:szCs w:val="28"/>
              </w:rPr>
            </w:pPr>
          </w:p>
          <w:p w14:paraId="644899AC" w14:textId="77777777" w:rsidR="00E23579" w:rsidRDefault="00E23579" w:rsidP="008E2345">
            <w:pPr>
              <w:pStyle w:val="a7"/>
              <w:jc w:val="both"/>
              <w:rPr>
                <w:sz w:val="28"/>
                <w:szCs w:val="28"/>
              </w:rPr>
            </w:pPr>
            <w:r>
              <w:rPr>
                <w:sz w:val="28"/>
                <w:szCs w:val="28"/>
              </w:rPr>
              <w:t>(2.1.</w:t>
            </w:r>
            <w:r>
              <w:rPr>
                <w:sz w:val="28"/>
                <w:szCs w:val="28"/>
                <w:lang w:val="en-US"/>
              </w:rPr>
              <w:t>7</w:t>
            </w:r>
            <w:r>
              <w:rPr>
                <w:sz w:val="28"/>
                <w:szCs w:val="28"/>
              </w:rPr>
              <w:t>)</w:t>
            </w:r>
          </w:p>
        </w:tc>
      </w:tr>
    </w:tbl>
    <w:p w14:paraId="31F8D5C3" w14:textId="77777777" w:rsidR="00E23579" w:rsidRDefault="00E23579" w:rsidP="00E23579">
      <w:pPr>
        <w:pStyle w:val="a7"/>
        <w:jc w:val="both"/>
        <w:rPr>
          <w:sz w:val="28"/>
          <w:szCs w:val="28"/>
        </w:rPr>
      </w:pPr>
    </w:p>
    <w:p w14:paraId="322D7900" w14:textId="77777777" w:rsidR="00E23579" w:rsidRPr="0056009F" w:rsidRDefault="00E23579" w:rsidP="00E23579">
      <w:pPr>
        <w:pStyle w:val="a7"/>
        <w:jc w:val="both"/>
        <w:rPr>
          <w:sz w:val="28"/>
          <w:szCs w:val="28"/>
        </w:rPr>
      </w:pPr>
      <w:r w:rsidRPr="0056009F">
        <w:rPr>
          <w:sz w:val="28"/>
          <w:szCs w:val="28"/>
        </w:rPr>
        <w:t xml:space="preserve">Свойства фильтрации по </w:t>
      </w:r>
      <w:r w:rsidRPr="0056009F">
        <w:rPr>
          <w:sz w:val="28"/>
          <w:szCs w:val="28"/>
          <w:lang w:val="en-US"/>
        </w:rPr>
        <w:t>LES</w:t>
      </w:r>
      <w:r w:rsidRPr="0056009F">
        <w:rPr>
          <w:sz w:val="28"/>
          <w:szCs w:val="28"/>
        </w:rPr>
        <w:t>:</w:t>
      </w:r>
      <w:r w:rsidRPr="00BE075B">
        <w:rPr>
          <w:sz w:val="28"/>
          <w:szCs w:val="28"/>
        </w:rPr>
        <w:t xml:space="preserve"> </w:t>
      </w:r>
      <m:oMath>
        <m:acc>
          <m:accPr>
            <m:chr m:val="̅"/>
            <m:ctrlPr>
              <w:rPr>
                <w:rFonts w:ascii="Cambria Math" w:hAnsi="Cambria Math"/>
                <w:i/>
                <w:sz w:val="28"/>
                <w:szCs w:val="28"/>
                <w:lang w:val="en-US"/>
              </w:rPr>
            </m:ctrlPr>
          </m:accPr>
          <m:e>
            <m:r>
              <w:rPr>
                <w:rFonts w:ascii="Cambria Math" w:hAnsi="Cambria Math"/>
                <w:sz w:val="28"/>
                <w:szCs w:val="28"/>
                <w:lang w:val="en-US"/>
              </w:rPr>
              <m:t>φ</m:t>
            </m:r>
            <m:r>
              <w:rPr>
                <w:rFonts w:ascii="Cambria Math" w:hAnsi="Cambria Math"/>
                <w:sz w:val="28"/>
                <w:szCs w:val="28"/>
              </w:rPr>
              <m:t>''</m:t>
            </m:r>
          </m:e>
        </m:acc>
        <m:r>
          <w:rPr>
            <w:rFonts w:ascii="Cambria Math" w:hAnsi="Cambria Math"/>
            <w:sz w:val="28"/>
            <w:szCs w:val="28"/>
          </w:rPr>
          <m:t xml:space="preserve">≠0, </m:t>
        </m:r>
        <m:acc>
          <m:accPr>
            <m:chr m:val="̃"/>
            <m:ctrlPr>
              <w:rPr>
                <w:rFonts w:ascii="Cambria Math" w:hAnsi="Cambria Math"/>
                <w:i/>
                <w:sz w:val="28"/>
                <w:szCs w:val="28"/>
                <w:lang w:val="en-US"/>
              </w:rPr>
            </m:ctrlPr>
          </m:accPr>
          <m:e>
            <m:acc>
              <m:accPr>
                <m:chr m:val="̃"/>
                <m:ctrlPr>
                  <w:rPr>
                    <w:rFonts w:ascii="Cambria Math" w:hAnsi="Cambria Math"/>
                    <w:i/>
                    <w:sz w:val="28"/>
                    <w:szCs w:val="28"/>
                    <w:lang w:val="en-US"/>
                  </w:rPr>
                </m:ctrlPr>
              </m:accPr>
              <m:e>
                <m:r>
                  <w:rPr>
                    <w:rFonts w:ascii="Cambria Math" w:hAnsi="Cambria Math"/>
                    <w:sz w:val="28"/>
                    <w:szCs w:val="28"/>
                    <w:lang w:val="en-US"/>
                  </w:rPr>
                  <m:t>φ</m:t>
                </m:r>
              </m:e>
            </m:acc>
          </m:e>
        </m:acc>
        <m:r>
          <w:rPr>
            <w:rFonts w:ascii="Cambria Math" w:hAnsi="Cambria Math"/>
            <w:sz w:val="28"/>
            <w:szCs w:val="28"/>
          </w:rPr>
          <m:t>≠</m:t>
        </m:r>
        <m:acc>
          <m:accPr>
            <m:chr m:val="̃"/>
            <m:ctrlPr>
              <w:rPr>
                <w:rFonts w:ascii="Cambria Math" w:hAnsi="Cambria Math"/>
                <w:i/>
                <w:sz w:val="28"/>
                <w:szCs w:val="28"/>
                <w:lang w:val="kk-KZ"/>
              </w:rPr>
            </m:ctrlPr>
          </m:accPr>
          <m:e>
            <m:r>
              <w:rPr>
                <w:rFonts w:ascii="Cambria Math" w:hAnsi="Cambria Math"/>
                <w:sz w:val="28"/>
                <w:szCs w:val="28"/>
                <w:lang w:val="kk-KZ"/>
              </w:rPr>
              <m:t>φ</m:t>
            </m:r>
          </m:e>
        </m:acc>
      </m:oMath>
      <w:r w:rsidRPr="0056009F">
        <w:rPr>
          <w:sz w:val="28"/>
          <w:szCs w:val="28"/>
        </w:rPr>
        <w:t xml:space="preserve">. </w:t>
      </w:r>
    </w:p>
    <w:p w14:paraId="3E04AC65" w14:textId="77777777" w:rsidR="00E23579" w:rsidRDefault="00E23579" w:rsidP="00E23579">
      <w:pPr>
        <w:pStyle w:val="a7"/>
        <w:ind w:firstLine="567"/>
        <w:jc w:val="both"/>
        <w:rPr>
          <w:sz w:val="28"/>
          <w:szCs w:val="28"/>
        </w:rPr>
      </w:pPr>
      <w:r w:rsidRPr="0056009F">
        <w:rPr>
          <w:sz w:val="28"/>
          <w:szCs w:val="28"/>
        </w:rPr>
        <w:t xml:space="preserve">Для </w:t>
      </w:r>
      <w:r>
        <w:rPr>
          <w:sz w:val="28"/>
          <w:szCs w:val="28"/>
        </w:rPr>
        <w:t xml:space="preserve">применения </w:t>
      </w:r>
      <w:r w:rsidRPr="0056009F">
        <w:rPr>
          <w:sz w:val="28"/>
          <w:szCs w:val="28"/>
        </w:rPr>
        <w:t>фильтрации</w:t>
      </w:r>
      <w:r>
        <w:rPr>
          <w:sz w:val="28"/>
          <w:szCs w:val="28"/>
        </w:rPr>
        <w:t xml:space="preserve"> к </w:t>
      </w:r>
      <w:r w:rsidRPr="00BE075B">
        <w:rPr>
          <w:sz w:val="28"/>
          <w:szCs w:val="28"/>
        </w:rPr>
        <w:t>уравнению неразрывности</w:t>
      </w:r>
      <w:r w:rsidRPr="0056009F">
        <w:rPr>
          <w:sz w:val="28"/>
          <w:szCs w:val="28"/>
        </w:rPr>
        <w:t xml:space="preserve"> необходимо сначала умножить </w:t>
      </w:r>
      <w:r>
        <w:rPr>
          <w:sz w:val="28"/>
          <w:szCs w:val="28"/>
        </w:rPr>
        <w:t>его</w:t>
      </w:r>
      <w:r w:rsidRPr="0056009F">
        <w:rPr>
          <w:sz w:val="28"/>
          <w:szCs w:val="28"/>
        </w:rPr>
        <w:t xml:space="preserve"> на функцию фильтра</w:t>
      </w:r>
      <w:r>
        <w:rPr>
          <w:sz w:val="28"/>
          <w:szCs w:val="28"/>
        </w:rPr>
        <w:t xml:space="preserve"> </w:t>
      </w:r>
      <m:oMath>
        <m:r>
          <w:rPr>
            <w:rFonts w:ascii="Cambria Math" w:hAnsi="Cambria Math"/>
            <w:sz w:val="28"/>
            <w:szCs w:val="28"/>
          </w:rPr>
          <m:t>G(x-z, ∆)</m:t>
        </m:r>
      </m:oMath>
      <w:r w:rsidRPr="0056009F">
        <w:rPr>
          <w:sz w:val="28"/>
          <w:szCs w:val="28"/>
        </w:rPr>
        <w:t xml:space="preserve"> с характерной шириной</w:t>
      </w:r>
      <w:r>
        <w:rPr>
          <w:sz w:val="28"/>
          <w:szCs w:val="28"/>
        </w:rPr>
        <w:t xml:space="preserve"> </w:t>
      </w:r>
      <m:oMath>
        <m:r>
          <w:rPr>
            <w:rFonts w:ascii="Cambria Math" w:hAnsi="Cambria Math"/>
            <w:sz w:val="28"/>
            <w:szCs w:val="28"/>
          </w:rPr>
          <m:t>∆</m:t>
        </m:r>
      </m:oMath>
      <w:r>
        <w:rPr>
          <w:sz w:val="28"/>
          <w:szCs w:val="28"/>
        </w:rPr>
        <w:t>:</w:t>
      </w:r>
    </w:p>
    <w:p w14:paraId="54567CF3" w14:textId="77777777" w:rsidR="00E23579" w:rsidRDefault="00E23579" w:rsidP="00E23579">
      <w:pPr>
        <w:pStyle w:val="a7"/>
        <w:ind w:firstLine="567"/>
        <w:jc w:val="both"/>
        <w:rPr>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92"/>
        <w:gridCol w:w="963"/>
      </w:tblGrid>
      <w:tr w:rsidR="00E23579" w14:paraId="04B65239" w14:textId="77777777" w:rsidTr="008E2345">
        <w:tc>
          <w:tcPr>
            <w:tcW w:w="8608" w:type="dxa"/>
          </w:tcPr>
          <w:p w14:paraId="15046373" w14:textId="77777777" w:rsidR="00E23579" w:rsidRDefault="00E23579" w:rsidP="008E2345">
            <w:pPr>
              <w:pStyle w:val="a7"/>
              <w:jc w:val="center"/>
              <w:rPr>
                <w:sz w:val="28"/>
                <w:szCs w:val="28"/>
              </w:rPr>
            </w:pPr>
            <m:oMathPara>
              <m:oMath>
                <m:r>
                  <w:rPr>
                    <w:rFonts w:ascii="Cambria Math" w:hAnsi="Cambria Math"/>
                    <w:sz w:val="28"/>
                    <w:szCs w:val="28"/>
                  </w:rPr>
                  <m:t>G</m:t>
                </m:r>
                <m:f>
                  <m:fPr>
                    <m:ctrlPr>
                      <w:rPr>
                        <w:rFonts w:ascii="Cambria Math" w:hAnsi="Cambria Math"/>
                        <w:i/>
                        <w:sz w:val="28"/>
                        <w:szCs w:val="28"/>
                      </w:rPr>
                    </m:ctrlPr>
                  </m:fPr>
                  <m:num>
                    <m:r>
                      <w:rPr>
                        <w:rFonts w:ascii="Cambria Math" w:hAnsi="Cambria Math"/>
                        <w:sz w:val="28"/>
                        <w:szCs w:val="28"/>
                      </w:rPr>
                      <m:t>∂ρ</m:t>
                    </m:r>
                  </m:num>
                  <m:den>
                    <m:r>
                      <w:rPr>
                        <w:rFonts w:ascii="Cambria Math" w:hAnsi="Cambria Math"/>
                        <w:sz w:val="28"/>
                        <w:szCs w:val="28"/>
                      </w:rPr>
                      <m:t>∂t</m:t>
                    </m:r>
                  </m:den>
                </m:f>
                <m:r>
                  <w:rPr>
                    <w:rFonts w:ascii="Cambria Math" w:hAnsi="Cambria Math"/>
                    <w:sz w:val="28"/>
                    <w:szCs w:val="28"/>
                  </w:rPr>
                  <m:t>+G</m:t>
                </m:r>
                <m:f>
                  <m:fPr>
                    <m:ctrlPr>
                      <w:rPr>
                        <w:rFonts w:ascii="Cambria Math" w:hAnsi="Cambria Math"/>
                        <w:i/>
                        <w:sz w:val="28"/>
                        <w:szCs w:val="28"/>
                      </w:rPr>
                    </m:ctrlPr>
                  </m:fPr>
                  <m:num>
                    <m:r>
                      <w:rPr>
                        <w:rFonts w:ascii="Cambria Math" w:hAnsi="Cambria Math"/>
                        <w:sz w:val="28"/>
                        <w:szCs w:val="28"/>
                      </w:rPr>
                      <m:t>∂ρu</m:t>
                    </m:r>
                  </m:num>
                  <m:den>
                    <m:r>
                      <w:rPr>
                        <w:rFonts w:ascii="Cambria Math" w:hAnsi="Cambria Math"/>
                        <w:sz w:val="28"/>
                        <w:szCs w:val="28"/>
                      </w:rPr>
                      <m:t>∂x</m:t>
                    </m:r>
                  </m:den>
                </m:f>
                <m:r>
                  <w:rPr>
                    <w:rFonts w:ascii="Cambria Math" w:hAnsi="Cambria Math"/>
                    <w:sz w:val="28"/>
                    <w:szCs w:val="28"/>
                  </w:rPr>
                  <m:t>G</m:t>
                </m:r>
                <m:f>
                  <m:fPr>
                    <m:ctrlPr>
                      <w:rPr>
                        <w:rFonts w:ascii="Cambria Math" w:hAnsi="Cambria Math"/>
                        <w:i/>
                        <w:sz w:val="28"/>
                        <w:szCs w:val="28"/>
                      </w:rPr>
                    </m:ctrlPr>
                  </m:fPr>
                  <m:num>
                    <m:r>
                      <w:rPr>
                        <w:rFonts w:ascii="Cambria Math" w:hAnsi="Cambria Math"/>
                        <w:sz w:val="28"/>
                        <w:szCs w:val="28"/>
                      </w:rPr>
                      <m:t>∂ρv</m:t>
                    </m:r>
                  </m:num>
                  <m:den>
                    <m:r>
                      <w:rPr>
                        <w:rFonts w:ascii="Cambria Math" w:hAnsi="Cambria Math"/>
                        <w:sz w:val="28"/>
                        <w:szCs w:val="28"/>
                      </w:rPr>
                      <m:t>∂y</m:t>
                    </m:r>
                  </m:den>
                </m:f>
                <m:r>
                  <w:rPr>
                    <w:rFonts w:ascii="Cambria Math" w:hAnsi="Cambria Math"/>
                    <w:sz w:val="28"/>
                    <w:szCs w:val="28"/>
                  </w:rPr>
                  <m:t>+G</m:t>
                </m:r>
                <m:f>
                  <m:fPr>
                    <m:ctrlPr>
                      <w:rPr>
                        <w:rFonts w:ascii="Cambria Math" w:hAnsi="Cambria Math"/>
                        <w:i/>
                        <w:sz w:val="28"/>
                        <w:szCs w:val="28"/>
                      </w:rPr>
                    </m:ctrlPr>
                  </m:fPr>
                  <m:num>
                    <m:r>
                      <w:rPr>
                        <w:rFonts w:ascii="Cambria Math" w:hAnsi="Cambria Math"/>
                        <w:sz w:val="28"/>
                        <w:szCs w:val="28"/>
                      </w:rPr>
                      <m:t>∂ρw</m:t>
                    </m:r>
                  </m:num>
                  <m:den>
                    <m:r>
                      <w:rPr>
                        <w:rFonts w:ascii="Cambria Math" w:hAnsi="Cambria Math"/>
                        <w:sz w:val="28"/>
                        <w:szCs w:val="28"/>
                      </w:rPr>
                      <m:t>∂z</m:t>
                    </m:r>
                  </m:den>
                </m:f>
              </m:oMath>
            </m:oMathPara>
          </w:p>
        </w:tc>
        <w:tc>
          <w:tcPr>
            <w:tcW w:w="963" w:type="dxa"/>
          </w:tcPr>
          <w:p w14:paraId="6467FF34" w14:textId="77777777" w:rsidR="00E23579" w:rsidRDefault="00E23579" w:rsidP="008E2345">
            <w:pPr>
              <w:pStyle w:val="a7"/>
              <w:jc w:val="both"/>
              <w:rPr>
                <w:sz w:val="28"/>
                <w:szCs w:val="28"/>
              </w:rPr>
            </w:pPr>
            <w:r>
              <w:rPr>
                <w:sz w:val="28"/>
                <w:szCs w:val="28"/>
              </w:rPr>
              <w:t>(2.1.8)</w:t>
            </w:r>
          </w:p>
        </w:tc>
      </w:tr>
    </w:tbl>
    <w:p w14:paraId="15EED665" w14:textId="77777777" w:rsidR="00E23579" w:rsidRDefault="00E23579" w:rsidP="00E23579">
      <w:pPr>
        <w:pStyle w:val="a7"/>
        <w:jc w:val="both"/>
        <w:rPr>
          <w:sz w:val="28"/>
          <w:szCs w:val="28"/>
        </w:rPr>
      </w:pPr>
      <w:r>
        <w:rPr>
          <w:sz w:val="28"/>
          <w:szCs w:val="28"/>
          <w:lang w:val="kk-KZ"/>
        </w:rPr>
        <w:lastRenderedPageBreak/>
        <w:t xml:space="preserve">Если внести </w:t>
      </w:r>
      <w:r w:rsidRPr="00715191">
        <w:rPr>
          <w:i/>
          <w:iCs/>
          <w:sz w:val="28"/>
          <w:szCs w:val="28"/>
          <w:lang w:val="en-US"/>
        </w:rPr>
        <w:t>G</w:t>
      </w:r>
      <w:r>
        <w:rPr>
          <w:sz w:val="28"/>
          <w:szCs w:val="28"/>
          <w:lang w:val="kk-KZ"/>
        </w:rPr>
        <w:t xml:space="preserve"> </w:t>
      </w:r>
      <w:r w:rsidRPr="0056009F">
        <w:rPr>
          <w:sz w:val="28"/>
          <w:szCs w:val="28"/>
        </w:rPr>
        <w:t>под знак дифференциала</w:t>
      </w:r>
      <w:r>
        <w:rPr>
          <w:sz w:val="28"/>
          <w:szCs w:val="28"/>
          <w:lang w:val="kk-KZ"/>
        </w:rPr>
        <w:t xml:space="preserve"> в </w:t>
      </w:r>
      <w:r w:rsidRPr="0056009F">
        <w:rPr>
          <w:sz w:val="28"/>
          <w:szCs w:val="28"/>
        </w:rPr>
        <w:t>уравнени</w:t>
      </w:r>
      <w:r>
        <w:rPr>
          <w:sz w:val="28"/>
          <w:szCs w:val="28"/>
        </w:rPr>
        <w:t>и</w:t>
      </w:r>
      <w:r>
        <w:rPr>
          <w:sz w:val="28"/>
          <w:szCs w:val="28"/>
          <w:lang w:val="kk-KZ"/>
        </w:rPr>
        <w:t xml:space="preserve"> </w:t>
      </w:r>
      <w:r>
        <w:rPr>
          <w:sz w:val="28"/>
          <w:szCs w:val="28"/>
        </w:rPr>
        <w:t>(2.1.8), то оно принимает вид:</w:t>
      </w:r>
    </w:p>
    <w:p w14:paraId="06A396A5" w14:textId="77777777" w:rsidR="00E23579" w:rsidRPr="0056009F" w:rsidRDefault="00E23579" w:rsidP="00E23579">
      <w:pPr>
        <w:pStyle w:val="a7"/>
        <w:jc w:val="both"/>
        <w:rPr>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92"/>
        <w:gridCol w:w="963"/>
      </w:tblGrid>
      <w:tr w:rsidR="00E23579" w14:paraId="53680F21" w14:textId="77777777" w:rsidTr="008E2345">
        <w:tc>
          <w:tcPr>
            <w:tcW w:w="8608" w:type="dxa"/>
          </w:tcPr>
          <w:p w14:paraId="4CD6E306" w14:textId="77777777" w:rsidR="00E23579" w:rsidRPr="00715191" w:rsidRDefault="00000000" w:rsidP="008E2345">
            <w:pPr>
              <w:pStyle w:val="a7"/>
              <w:jc w:val="center"/>
              <w:rPr>
                <w:sz w:val="28"/>
                <w:szCs w:val="28"/>
              </w:rPr>
            </w:pPr>
            <m:oMathPara>
              <m:oMath>
                <m:f>
                  <m:fPr>
                    <m:ctrlPr>
                      <w:rPr>
                        <w:rFonts w:ascii="Cambria Math" w:hAnsi="Cambria Math"/>
                        <w:i/>
                        <w:sz w:val="28"/>
                        <w:szCs w:val="28"/>
                      </w:rPr>
                    </m:ctrlPr>
                  </m:fPr>
                  <m:num>
                    <m:r>
                      <w:rPr>
                        <w:rFonts w:ascii="Cambria Math" w:hAnsi="Cambria Math"/>
                        <w:sz w:val="28"/>
                        <w:szCs w:val="28"/>
                      </w:rPr>
                      <m:t>∂Gρ</m:t>
                    </m:r>
                  </m:num>
                  <m:den>
                    <m:r>
                      <w:rPr>
                        <w:rFonts w:ascii="Cambria Math" w:hAnsi="Cambria Math"/>
                        <w:sz w:val="28"/>
                        <w:szCs w:val="28"/>
                      </w:rPr>
                      <m:t>∂t</m:t>
                    </m:r>
                  </m:den>
                </m:f>
                <m:r>
                  <w:rPr>
                    <w:rFonts w:ascii="Cambria Math" w:hAnsi="Cambria Math"/>
                    <w:sz w:val="28"/>
                    <w:szCs w:val="28"/>
                  </w:rPr>
                  <m:t>-ρ</m:t>
                </m:r>
                <m:f>
                  <m:fPr>
                    <m:ctrlPr>
                      <w:rPr>
                        <w:rFonts w:ascii="Cambria Math" w:hAnsi="Cambria Math"/>
                        <w:i/>
                        <w:sz w:val="28"/>
                        <w:szCs w:val="28"/>
                      </w:rPr>
                    </m:ctrlPr>
                  </m:fPr>
                  <m:num>
                    <m:r>
                      <w:rPr>
                        <w:rFonts w:ascii="Cambria Math" w:hAnsi="Cambria Math"/>
                        <w:sz w:val="28"/>
                        <w:szCs w:val="28"/>
                      </w:rPr>
                      <m:t>∂G</m:t>
                    </m:r>
                  </m:num>
                  <m:den>
                    <m:r>
                      <w:rPr>
                        <w:rFonts w:ascii="Cambria Math" w:hAnsi="Cambria Math"/>
                        <w:sz w:val="28"/>
                        <w:szCs w:val="28"/>
                      </w:rPr>
                      <m:t>∂t</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∂Gρu</m:t>
                    </m:r>
                  </m:num>
                  <m:den>
                    <m:r>
                      <w:rPr>
                        <w:rFonts w:ascii="Cambria Math" w:hAnsi="Cambria Math"/>
                        <w:sz w:val="28"/>
                        <w:szCs w:val="28"/>
                      </w:rPr>
                      <m:t>∂x</m:t>
                    </m:r>
                  </m:den>
                </m:f>
                <m:r>
                  <w:rPr>
                    <w:rFonts w:ascii="Cambria Math" w:hAnsi="Cambria Math"/>
                    <w:sz w:val="28"/>
                    <w:szCs w:val="28"/>
                  </w:rPr>
                  <m:t>-ρu</m:t>
                </m:r>
                <m:f>
                  <m:fPr>
                    <m:ctrlPr>
                      <w:rPr>
                        <w:rFonts w:ascii="Cambria Math" w:hAnsi="Cambria Math"/>
                        <w:i/>
                        <w:sz w:val="28"/>
                        <w:szCs w:val="28"/>
                      </w:rPr>
                    </m:ctrlPr>
                  </m:fPr>
                  <m:num>
                    <m:r>
                      <w:rPr>
                        <w:rFonts w:ascii="Cambria Math" w:hAnsi="Cambria Math"/>
                        <w:sz w:val="28"/>
                        <w:szCs w:val="28"/>
                      </w:rPr>
                      <m:t>∂G</m:t>
                    </m:r>
                  </m:num>
                  <m:den>
                    <m:r>
                      <w:rPr>
                        <w:rFonts w:ascii="Cambria Math" w:hAnsi="Cambria Math"/>
                        <w:sz w:val="28"/>
                        <w:szCs w:val="28"/>
                      </w:rPr>
                      <m:t>∂x</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∂Gρv</m:t>
                    </m:r>
                  </m:num>
                  <m:den>
                    <m:r>
                      <w:rPr>
                        <w:rFonts w:ascii="Cambria Math" w:hAnsi="Cambria Math"/>
                        <w:sz w:val="28"/>
                        <w:szCs w:val="28"/>
                      </w:rPr>
                      <m:t>∂y</m:t>
                    </m:r>
                  </m:den>
                </m:f>
                <m:r>
                  <w:rPr>
                    <w:rFonts w:ascii="Cambria Math" w:hAnsi="Cambria Math"/>
                    <w:sz w:val="28"/>
                    <w:szCs w:val="28"/>
                  </w:rPr>
                  <m:t>-ρv</m:t>
                </m:r>
                <m:f>
                  <m:fPr>
                    <m:ctrlPr>
                      <w:rPr>
                        <w:rFonts w:ascii="Cambria Math" w:hAnsi="Cambria Math"/>
                        <w:i/>
                        <w:sz w:val="28"/>
                        <w:szCs w:val="28"/>
                      </w:rPr>
                    </m:ctrlPr>
                  </m:fPr>
                  <m:num>
                    <m:r>
                      <w:rPr>
                        <w:rFonts w:ascii="Cambria Math" w:hAnsi="Cambria Math"/>
                        <w:sz w:val="28"/>
                        <w:szCs w:val="28"/>
                      </w:rPr>
                      <m:t>∂G</m:t>
                    </m:r>
                  </m:num>
                  <m:den>
                    <m:r>
                      <w:rPr>
                        <w:rFonts w:ascii="Cambria Math" w:hAnsi="Cambria Math"/>
                        <w:sz w:val="28"/>
                        <w:szCs w:val="28"/>
                      </w:rPr>
                      <m:t>∂y</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∂Gρw</m:t>
                    </m:r>
                  </m:num>
                  <m:den>
                    <m:r>
                      <w:rPr>
                        <w:rFonts w:ascii="Cambria Math" w:hAnsi="Cambria Math"/>
                        <w:sz w:val="28"/>
                        <w:szCs w:val="28"/>
                      </w:rPr>
                      <m:t>∂z</m:t>
                    </m:r>
                  </m:den>
                </m:f>
                <m:r>
                  <w:rPr>
                    <w:rFonts w:ascii="Cambria Math" w:hAnsi="Cambria Math"/>
                    <w:sz w:val="28"/>
                    <w:szCs w:val="28"/>
                  </w:rPr>
                  <m:t>-ρw</m:t>
                </m:r>
                <m:f>
                  <m:fPr>
                    <m:ctrlPr>
                      <w:rPr>
                        <w:rFonts w:ascii="Cambria Math" w:hAnsi="Cambria Math"/>
                        <w:i/>
                        <w:sz w:val="28"/>
                        <w:szCs w:val="28"/>
                      </w:rPr>
                    </m:ctrlPr>
                  </m:fPr>
                  <m:num>
                    <m:r>
                      <w:rPr>
                        <w:rFonts w:ascii="Cambria Math" w:hAnsi="Cambria Math"/>
                        <w:sz w:val="28"/>
                        <w:szCs w:val="28"/>
                      </w:rPr>
                      <m:t>∂G</m:t>
                    </m:r>
                  </m:num>
                  <m:den>
                    <m:r>
                      <w:rPr>
                        <w:rFonts w:ascii="Cambria Math" w:hAnsi="Cambria Math"/>
                        <w:sz w:val="28"/>
                        <w:szCs w:val="28"/>
                      </w:rPr>
                      <m:t>∂z</m:t>
                    </m:r>
                  </m:den>
                </m:f>
              </m:oMath>
            </m:oMathPara>
          </w:p>
        </w:tc>
        <w:tc>
          <w:tcPr>
            <w:tcW w:w="963" w:type="dxa"/>
          </w:tcPr>
          <w:p w14:paraId="6AD04806" w14:textId="77777777" w:rsidR="00E23579" w:rsidRDefault="00E23579" w:rsidP="008E2345">
            <w:pPr>
              <w:pStyle w:val="a7"/>
              <w:jc w:val="both"/>
              <w:rPr>
                <w:sz w:val="28"/>
                <w:szCs w:val="28"/>
              </w:rPr>
            </w:pPr>
            <w:r>
              <w:rPr>
                <w:sz w:val="28"/>
                <w:szCs w:val="28"/>
              </w:rPr>
              <w:t>(2.1.</w:t>
            </w:r>
            <w:r>
              <w:rPr>
                <w:sz w:val="28"/>
                <w:szCs w:val="28"/>
                <w:lang w:val="en-US"/>
              </w:rPr>
              <w:t>9</w:t>
            </w:r>
            <w:r>
              <w:rPr>
                <w:sz w:val="28"/>
                <w:szCs w:val="28"/>
              </w:rPr>
              <w:t>)</w:t>
            </w:r>
          </w:p>
        </w:tc>
      </w:tr>
    </w:tbl>
    <w:p w14:paraId="5A19560E" w14:textId="77777777" w:rsidR="00E23579" w:rsidRDefault="00E23579" w:rsidP="00E23579">
      <w:pPr>
        <w:pStyle w:val="a7"/>
        <w:jc w:val="both"/>
        <w:rPr>
          <w:sz w:val="28"/>
          <w:szCs w:val="28"/>
        </w:rPr>
      </w:pPr>
    </w:p>
    <w:p w14:paraId="19073499" w14:textId="77777777" w:rsidR="00E23579" w:rsidRPr="00715191" w:rsidRDefault="00E23579" w:rsidP="00E23579">
      <w:pPr>
        <w:pStyle w:val="a7"/>
        <w:jc w:val="both"/>
        <w:rPr>
          <w:sz w:val="28"/>
          <w:szCs w:val="28"/>
        </w:rPr>
      </w:pPr>
      <w:r w:rsidRPr="0056009F">
        <w:rPr>
          <w:sz w:val="28"/>
          <w:szCs w:val="28"/>
        </w:rPr>
        <w:t>т.к.</w:t>
      </w:r>
      <w:r w:rsidRPr="00715191">
        <w:rPr>
          <w:sz w:val="28"/>
          <w:szCs w:val="28"/>
        </w:rPr>
        <w:t xml:space="preserve"> </w:t>
      </w:r>
      <w:r w:rsidRPr="00715191">
        <w:rPr>
          <w:i/>
          <w:iCs/>
          <w:sz w:val="28"/>
          <w:szCs w:val="28"/>
          <w:lang w:val="en-US"/>
        </w:rPr>
        <w:t>G</w:t>
      </w:r>
      <w:r w:rsidRPr="0056009F">
        <w:rPr>
          <w:sz w:val="28"/>
          <w:szCs w:val="28"/>
        </w:rPr>
        <w:t xml:space="preserve"> не зависит от времени, то</w:t>
      </w:r>
      <w:r w:rsidRPr="00715191">
        <w:rPr>
          <w:sz w:val="28"/>
          <w:szCs w:val="28"/>
        </w:rPr>
        <w:t>:</w:t>
      </w:r>
    </w:p>
    <w:p w14:paraId="44799F6F" w14:textId="77777777" w:rsidR="00E23579" w:rsidRDefault="00E23579" w:rsidP="00E23579">
      <w:pPr>
        <w:pStyle w:val="a7"/>
        <w:jc w:val="both"/>
        <w:rPr>
          <w:sz w:val="28"/>
          <w:szCs w:val="28"/>
          <w:lang w:val="kk-KZ"/>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E23579" w14:paraId="04CBD445" w14:textId="77777777" w:rsidTr="008E2345">
        <w:tc>
          <w:tcPr>
            <w:tcW w:w="8608" w:type="dxa"/>
          </w:tcPr>
          <w:p w14:paraId="08E6349A" w14:textId="77777777" w:rsidR="00E23579" w:rsidRPr="00715191" w:rsidRDefault="00000000" w:rsidP="008E2345">
            <w:pPr>
              <w:pStyle w:val="a7"/>
              <w:jc w:val="center"/>
              <w:rPr>
                <w:sz w:val="28"/>
                <w:szCs w:val="28"/>
              </w:rPr>
            </w:pPr>
            <m:oMathPara>
              <m:oMath>
                <m:f>
                  <m:fPr>
                    <m:ctrlPr>
                      <w:rPr>
                        <w:rFonts w:ascii="Cambria Math" w:hAnsi="Cambria Math"/>
                        <w:i/>
                        <w:sz w:val="28"/>
                        <w:szCs w:val="28"/>
                      </w:rPr>
                    </m:ctrlPr>
                  </m:fPr>
                  <m:num>
                    <m:r>
                      <w:rPr>
                        <w:rFonts w:ascii="Cambria Math" w:hAnsi="Cambria Math"/>
                        <w:sz w:val="28"/>
                        <w:szCs w:val="28"/>
                      </w:rPr>
                      <m:t>∂Gρ</m:t>
                    </m:r>
                  </m:num>
                  <m:den>
                    <m:r>
                      <w:rPr>
                        <w:rFonts w:ascii="Cambria Math" w:hAnsi="Cambria Math"/>
                        <w:sz w:val="28"/>
                        <w:szCs w:val="28"/>
                      </w:rPr>
                      <m:t>∂t</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∂Gρu</m:t>
                    </m:r>
                  </m:num>
                  <m:den>
                    <m:r>
                      <w:rPr>
                        <w:rFonts w:ascii="Cambria Math" w:hAnsi="Cambria Math"/>
                        <w:sz w:val="28"/>
                        <w:szCs w:val="28"/>
                      </w:rPr>
                      <m:t>∂x</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∂Gρv</m:t>
                    </m:r>
                  </m:num>
                  <m:den>
                    <m:r>
                      <w:rPr>
                        <w:rFonts w:ascii="Cambria Math" w:hAnsi="Cambria Math"/>
                        <w:sz w:val="28"/>
                        <w:szCs w:val="28"/>
                      </w:rPr>
                      <m:t>∂y</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∂Gρw</m:t>
                    </m:r>
                  </m:num>
                  <m:den>
                    <m:r>
                      <w:rPr>
                        <w:rFonts w:ascii="Cambria Math" w:hAnsi="Cambria Math"/>
                        <w:sz w:val="28"/>
                        <w:szCs w:val="28"/>
                      </w:rPr>
                      <m:t>∂z</m:t>
                    </m:r>
                  </m:den>
                </m:f>
                <m:r>
                  <w:rPr>
                    <w:rFonts w:ascii="Cambria Math" w:hAnsi="Cambria Math"/>
                    <w:sz w:val="28"/>
                    <w:szCs w:val="28"/>
                  </w:rPr>
                  <m:t>-ρ</m:t>
                </m:r>
                <m:d>
                  <m:dPr>
                    <m:ctrlPr>
                      <w:rPr>
                        <w:rFonts w:ascii="Cambria Math" w:hAnsi="Cambria Math"/>
                        <w:i/>
                        <w:sz w:val="28"/>
                        <w:szCs w:val="28"/>
                      </w:rPr>
                    </m:ctrlPr>
                  </m:dPr>
                  <m:e>
                    <m:r>
                      <w:rPr>
                        <w:rFonts w:ascii="Cambria Math" w:hAnsi="Cambria Math"/>
                        <w:sz w:val="28"/>
                        <w:szCs w:val="28"/>
                      </w:rPr>
                      <m:t>u</m:t>
                    </m:r>
                    <m:f>
                      <m:fPr>
                        <m:ctrlPr>
                          <w:rPr>
                            <w:rFonts w:ascii="Cambria Math" w:hAnsi="Cambria Math"/>
                            <w:i/>
                            <w:sz w:val="28"/>
                            <w:szCs w:val="28"/>
                          </w:rPr>
                        </m:ctrlPr>
                      </m:fPr>
                      <m:num>
                        <m:r>
                          <w:rPr>
                            <w:rFonts w:ascii="Cambria Math" w:hAnsi="Cambria Math"/>
                            <w:sz w:val="28"/>
                            <w:szCs w:val="28"/>
                          </w:rPr>
                          <m:t>∂G</m:t>
                        </m:r>
                      </m:num>
                      <m:den>
                        <m:r>
                          <w:rPr>
                            <w:rFonts w:ascii="Cambria Math" w:hAnsi="Cambria Math"/>
                            <w:sz w:val="28"/>
                            <w:szCs w:val="28"/>
                          </w:rPr>
                          <m:t>∂x</m:t>
                        </m:r>
                      </m:den>
                    </m:f>
                    <m:r>
                      <w:rPr>
                        <w:rFonts w:ascii="Cambria Math" w:hAnsi="Cambria Math"/>
                        <w:sz w:val="28"/>
                        <w:szCs w:val="28"/>
                      </w:rPr>
                      <m:t>+v</m:t>
                    </m:r>
                    <m:f>
                      <m:fPr>
                        <m:ctrlPr>
                          <w:rPr>
                            <w:rFonts w:ascii="Cambria Math" w:hAnsi="Cambria Math"/>
                            <w:i/>
                            <w:sz w:val="28"/>
                            <w:szCs w:val="28"/>
                          </w:rPr>
                        </m:ctrlPr>
                      </m:fPr>
                      <m:num>
                        <m:r>
                          <w:rPr>
                            <w:rFonts w:ascii="Cambria Math" w:hAnsi="Cambria Math"/>
                            <w:sz w:val="28"/>
                            <w:szCs w:val="28"/>
                          </w:rPr>
                          <m:t>∂G</m:t>
                        </m:r>
                      </m:num>
                      <m:den>
                        <m:r>
                          <w:rPr>
                            <w:rFonts w:ascii="Cambria Math" w:hAnsi="Cambria Math"/>
                            <w:sz w:val="28"/>
                            <w:szCs w:val="28"/>
                          </w:rPr>
                          <m:t>∂y</m:t>
                        </m:r>
                      </m:den>
                    </m:f>
                    <m:r>
                      <w:rPr>
                        <w:rFonts w:ascii="Cambria Math" w:hAnsi="Cambria Math"/>
                        <w:sz w:val="28"/>
                        <w:szCs w:val="28"/>
                      </w:rPr>
                      <m:t>+w</m:t>
                    </m:r>
                    <m:f>
                      <m:fPr>
                        <m:ctrlPr>
                          <w:rPr>
                            <w:rFonts w:ascii="Cambria Math" w:hAnsi="Cambria Math"/>
                            <w:i/>
                            <w:sz w:val="28"/>
                            <w:szCs w:val="28"/>
                          </w:rPr>
                        </m:ctrlPr>
                      </m:fPr>
                      <m:num>
                        <m:r>
                          <w:rPr>
                            <w:rFonts w:ascii="Cambria Math" w:hAnsi="Cambria Math"/>
                            <w:sz w:val="28"/>
                            <w:szCs w:val="28"/>
                          </w:rPr>
                          <m:t>∂G</m:t>
                        </m:r>
                      </m:num>
                      <m:den>
                        <m:r>
                          <w:rPr>
                            <w:rFonts w:ascii="Cambria Math" w:hAnsi="Cambria Math"/>
                            <w:sz w:val="28"/>
                            <w:szCs w:val="28"/>
                          </w:rPr>
                          <m:t>∂z</m:t>
                        </m:r>
                      </m:den>
                    </m:f>
                  </m:e>
                </m:d>
                <m:r>
                  <w:rPr>
                    <w:rFonts w:ascii="Cambria Math" w:hAnsi="Cambria Math"/>
                    <w:sz w:val="28"/>
                    <w:szCs w:val="28"/>
                  </w:rPr>
                  <m:t>=0</m:t>
                </m:r>
              </m:oMath>
            </m:oMathPara>
          </w:p>
        </w:tc>
        <w:tc>
          <w:tcPr>
            <w:tcW w:w="963" w:type="dxa"/>
          </w:tcPr>
          <w:p w14:paraId="027CB22B" w14:textId="77777777" w:rsidR="00E23579" w:rsidRDefault="00E23579" w:rsidP="008E2345">
            <w:pPr>
              <w:pStyle w:val="a7"/>
              <w:jc w:val="both"/>
              <w:rPr>
                <w:sz w:val="28"/>
                <w:szCs w:val="28"/>
              </w:rPr>
            </w:pPr>
            <w:r>
              <w:rPr>
                <w:sz w:val="28"/>
                <w:szCs w:val="28"/>
              </w:rPr>
              <w:t>(2.1.10)</w:t>
            </w:r>
          </w:p>
        </w:tc>
      </w:tr>
    </w:tbl>
    <w:p w14:paraId="1A9B1AD6" w14:textId="77777777" w:rsidR="00E23579" w:rsidRPr="0056009F" w:rsidRDefault="00E23579" w:rsidP="00E23579">
      <w:pPr>
        <w:pStyle w:val="a7"/>
        <w:jc w:val="both"/>
        <w:rPr>
          <w:sz w:val="28"/>
          <w:szCs w:val="28"/>
          <w:lang w:val="kk-KZ"/>
        </w:rPr>
      </w:pPr>
    </w:p>
    <w:p w14:paraId="4B613DF4" w14:textId="77777777" w:rsidR="00E23579" w:rsidRPr="0056009F" w:rsidRDefault="00E23579" w:rsidP="00E23579">
      <w:pPr>
        <w:pStyle w:val="a7"/>
        <w:jc w:val="both"/>
        <w:rPr>
          <w:sz w:val="28"/>
          <w:szCs w:val="28"/>
        </w:rPr>
      </w:pPr>
      <w:r w:rsidRPr="0056009F">
        <w:rPr>
          <w:sz w:val="28"/>
          <w:szCs w:val="28"/>
          <w:lang w:val="kk-KZ"/>
        </w:rPr>
        <w:t>Далее</w:t>
      </w:r>
      <w:r w:rsidRPr="0056009F">
        <w:rPr>
          <w:sz w:val="28"/>
          <w:szCs w:val="28"/>
        </w:rPr>
        <w:t xml:space="preserve"> </w:t>
      </w:r>
      <w:r>
        <w:rPr>
          <w:sz w:val="28"/>
          <w:szCs w:val="28"/>
        </w:rPr>
        <w:t xml:space="preserve">производится </w:t>
      </w:r>
      <w:r w:rsidRPr="0056009F">
        <w:rPr>
          <w:sz w:val="28"/>
          <w:szCs w:val="28"/>
        </w:rPr>
        <w:t>интегрирова</w:t>
      </w:r>
      <w:r>
        <w:rPr>
          <w:sz w:val="28"/>
          <w:szCs w:val="28"/>
        </w:rPr>
        <w:t>ние</w:t>
      </w:r>
      <w:r w:rsidRPr="0056009F">
        <w:rPr>
          <w:sz w:val="28"/>
          <w:szCs w:val="28"/>
          <w:lang w:val="kk-KZ"/>
        </w:rPr>
        <w:t xml:space="preserve"> это</w:t>
      </w:r>
      <w:r>
        <w:rPr>
          <w:sz w:val="28"/>
          <w:szCs w:val="28"/>
          <w:lang w:val="kk-KZ"/>
        </w:rPr>
        <w:t>го</w:t>
      </w:r>
      <w:r w:rsidRPr="0056009F">
        <w:rPr>
          <w:sz w:val="28"/>
          <w:szCs w:val="28"/>
          <w:lang w:val="kk-KZ"/>
        </w:rPr>
        <w:t xml:space="preserve"> уравнени</w:t>
      </w:r>
      <w:r>
        <w:rPr>
          <w:sz w:val="28"/>
          <w:szCs w:val="28"/>
          <w:lang w:val="kk-KZ"/>
        </w:rPr>
        <w:t>я</w:t>
      </w:r>
      <w:r w:rsidRPr="0056009F">
        <w:rPr>
          <w:sz w:val="28"/>
          <w:szCs w:val="28"/>
        </w:rPr>
        <w:t xml:space="preserve"> по ячейке:</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E23579" w14:paraId="0863A86E" w14:textId="77777777" w:rsidTr="008E2345">
        <w:trPr>
          <w:trHeight w:val="591"/>
        </w:trPr>
        <w:tc>
          <w:tcPr>
            <w:tcW w:w="8608" w:type="dxa"/>
          </w:tcPr>
          <w:p w14:paraId="6C928966" w14:textId="77777777" w:rsidR="00E23579" w:rsidRDefault="00000000" w:rsidP="008E2345">
            <w:pPr>
              <w:pStyle w:val="a7"/>
              <w:jc w:val="center"/>
              <w:rPr>
                <w:sz w:val="28"/>
                <w:szCs w:val="28"/>
              </w:rPr>
            </w:pPr>
            <m:oMathPara>
              <m:oMath>
                <m:nary>
                  <m:naryPr>
                    <m:limLoc m:val="undOvr"/>
                    <m:ctrlPr>
                      <w:rPr>
                        <w:rFonts w:ascii="Cambria Math" w:hAnsi="Cambria Math"/>
                        <w:i/>
                        <w:sz w:val="28"/>
                        <w:szCs w:val="28"/>
                      </w:rPr>
                    </m:ctrlPr>
                  </m:naryPr>
                  <m:sub>
                    <m:r>
                      <w:rPr>
                        <w:rFonts w:ascii="Cambria Math" w:hAnsi="Cambria Math"/>
                        <w:sz w:val="28"/>
                        <w:szCs w:val="28"/>
                      </w:rPr>
                      <m:t>∆x</m:t>
                    </m:r>
                  </m:sub>
                  <m:sup/>
                  <m:e>
                    <m:nary>
                      <m:naryPr>
                        <m:limLoc m:val="undOvr"/>
                        <m:ctrlPr>
                          <w:rPr>
                            <w:rFonts w:ascii="Cambria Math" w:hAnsi="Cambria Math"/>
                            <w:i/>
                            <w:sz w:val="28"/>
                            <w:szCs w:val="28"/>
                          </w:rPr>
                        </m:ctrlPr>
                      </m:naryPr>
                      <m:sub>
                        <m:r>
                          <w:rPr>
                            <w:rFonts w:ascii="Cambria Math" w:hAnsi="Cambria Math"/>
                            <w:sz w:val="28"/>
                            <w:szCs w:val="28"/>
                          </w:rPr>
                          <m:t>∆y</m:t>
                        </m:r>
                      </m:sub>
                      <m:sup/>
                      <m:e>
                        <m:nary>
                          <m:naryPr>
                            <m:limLoc m:val="undOvr"/>
                            <m:ctrlPr>
                              <w:rPr>
                                <w:rFonts w:ascii="Cambria Math" w:hAnsi="Cambria Math"/>
                                <w:i/>
                                <w:sz w:val="28"/>
                                <w:szCs w:val="28"/>
                              </w:rPr>
                            </m:ctrlPr>
                          </m:naryPr>
                          <m:sub>
                            <m:r>
                              <w:rPr>
                                <w:rFonts w:ascii="Cambria Math" w:hAnsi="Cambria Math"/>
                                <w:sz w:val="28"/>
                                <w:szCs w:val="28"/>
                              </w:rPr>
                              <m:t>∆z</m:t>
                            </m:r>
                          </m:sub>
                          <m:sup/>
                          <m:e>
                            <m:f>
                              <m:fPr>
                                <m:ctrlPr>
                                  <w:rPr>
                                    <w:rFonts w:ascii="Cambria Math" w:hAnsi="Cambria Math"/>
                                    <w:i/>
                                    <w:sz w:val="28"/>
                                    <w:szCs w:val="28"/>
                                  </w:rPr>
                                </m:ctrlPr>
                              </m:fPr>
                              <m:num>
                                <m:r>
                                  <w:rPr>
                                    <w:rFonts w:ascii="Cambria Math" w:hAnsi="Cambria Math"/>
                                    <w:sz w:val="28"/>
                                    <w:szCs w:val="28"/>
                                  </w:rPr>
                                  <m:t>∂Gρ</m:t>
                                </m:r>
                              </m:num>
                              <m:den>
                                <m:r>
                                  <w:rPr>
                                    <w:rFonts w:ascii="Cambria Math" w:hAnsi="Cambria Math"/>
                                    <w:sz w:val="28"/>
                                    <w:szCs w:val="28"/>
                                  </w:rPr>
                                  <m:t>∂t</m:t>
                                </m:r>
                              </m:den>
                            </m:f>
                            <m:r>
                              <w:rPr>
                                <w:rFonts w:ascii="Cambria Math" w:hAnsi="Cambria Math"/>
                                <w:sz w:val="28"/>
                                <w:szCs w:val="28"/>
                              </w:rPr>
                              <m:t>dxdydz</m:t>
                            </m:r>
                          </m:e>
                        </m:nary>
                      </m:e>
                    </m:nary>
                  </m:e>
                </m:nary>
                <m:r>
                  <w:rPr>
                    <w:rFonts w:ascii="Cambria Math" w:hAnsi="Cambria Math"/>
                    <w:sz w:val="28"/>
                    <w:szCs w:val="28"/>
                  </w:rPr>
                  <m:t>+</m:t>
                </m:r>
                <m:nary>
                  <m:naryPr>
                    <m:limLoc m:val="undOvr"/>
                    <m:ctrlPr>
                      <w:rPr>
                        <w:rFonts w:ascii="Cambria Math" w:hAnsi="Cambria Math"/>
                        <w:i/>
                        <w:sz w:val="28"/>
                        <w:szCs w:val="28"/>
                      </w:rPr>
                    </m:ctrlPr>
                  </m:naryPr>
                  <m:sub>
                    <m:r>
                      <w:rPr>
                        <w:rFonts w:ascii="Cambria Math" w:hAnsi="Cambria Math"/>
                        <w:sz w:val="28"/>
                        <w:szCs w:val="28"/>
                      </w:rPr>
                      <m:t>∆x</m:t>
                    </m:r>
                  </m:sub>
                  <m:sup/>
                  <m:e>
                    <m:nary>
                      <m:naryPr>
                        <m:limLoc m:val="undOvr"/>
                        <m:ctrlPr>
                          <w:rPr>
                            <w:rFonts w:ascii="Cambria Math" w:hAnsi="Cambria Math"/>
                            <w:i/>
                            <w:sz w:val="28"/>
                            <w:szCs w:val="28"/>
                          </w:rPr>
                        </m:ctrlPr>
                      </m:naryPr>
                      <m:sub>
                        <m:r>
                          <w:rPr>
                            <w:rFonts w:ascii="Cambria Math" w:hAnsi="Cambria Math"/>
                            <w:sz w:val="28"/>
                            <w:szCs w:val="28"/>
                          </w:rPr>
                          <m:t>∆y</m:t>
                        </m:r>
                      </m:sub>
                      <m:sup/>
                      <m:e>
                        <m:nary>
                          <m:naryPr>
                            <m:limLoc m:val="undOvr"/>
                            <m:ctrlPr>
                              <w:rPr>
                                <w:rFonts w:ascii="Cambria Math" w:hAnsi="Cambria Math"/>
                                <w:i/>
                                <w:sz w:val="28"/>
                                <w:szCs w:val="28"/>
                              </w:rPr>
                            </m:ctrlPr>
                          </m:naryPr>
                          <m:sub>
                            <m:r>
                              <w:rPr>
                                <w:rFonts w:ascii="Cambria Math" w:hAnsi="Cambria Math"/>
                                <w:sz w:val="28"/>
                                <w:szCs w:val="28"/>
                              </w:rPr>
                              <m:t>∆z</m:t>
                            </m:r>
                          </m:sub>
                          <m:sup/>
                          <m:e>
                            <m:f>
                              <m:fPr>
                                <m:ctrlPr>
                                  <w:rPr>
                                    <w:rFonts w:ascii="Cambria Math" w:hAnsi="Cambria Math"/>
                                    <w:i/>
                                    <w:sz w:val="28"/>
                                    <w:szCs w:val="28"/>
                                  </w:rPr>
                                </m:ctrlPr>
                              </m:fPr>
                              <m:num>
                                <m:r>
                                  <w:rPr>
                                    <w:rFonts w:ascii="Cambria Math" w:hAnsi="Cambria Math"/>
                                    <w:sz w:val="28"/>
                                    <w:szCs w:val="28"/>
                                  </w:rPr>
                                  <m:t>∂Gρu</m:t>
                                </m:r>
                              </m:num>
                              <m:den>
                                <m:r>
                                  <w:rPr>
                                    <w:rFonts w:ascii="Cambria Math" w:hAnsi="Cambria Math"/>
                                    <w:sz w:val="28"/>
                                    <w:szCs w:val="28"/>
                                  </w:rPr>
                                  <m:t>∂x</m:t>
                                </m:r>
                              </m:den>
                            </m:f>
                            <m:r>
                              <w:rPr>
                                <w:rFonts w:ascii="Cambria Math" w:hAnsi="Cambria Math"/>
                                <w:sz w:val="28"/>
                                <w:szCs w:val="28"/>
                              </w:rPr>
                              <m:t>dxdydz</m:t>
                            </m:r>
                          </m:e>
                        </m:nary>
                      </m:e>
                    </m:nary>
                  </m:e>
                </m:nary>
                <m:r>
                  <w:rPr>
                    <w:rFonts w:ascii="Cambria Math" w:hAnsi="Cambria Math"/>
                    <w:sz w:val="28"/>
                    <w:szCs w:val="28"/>
                  </w:rPr>
                  <m:t>+</m:t>
                </m:r>
                <m:nary>
                  <m:naryPr>
                    <m:limLoc m:val="undOvr"/>
                    <m:ctrlPr>
                      <w:rPr>
                        <w:rFonts w:ascii="Cambria Math" w:hAnsi="Cambria Math"/>
                        <w:i/>
                        <w:sz w:val="28"/>
                        <w:szCs w:val="28"/>
                      </w:rPr>
                    </m:ctrlPr>
                  </m:naryPr>
                  <m:sub>
                    <m:r>
                      <w:rPr>
                        <w:rFonts w:ascii="Cambria Math" w:hAnsi="Cambria Math"/>
                        <w:sz w:val="28"/>
                        <w:szCs w:val="28"/>
                      </w:rPr>
                      <m:t>∆x</m:t>
                    </m:r>
                  </m:sub>
                  <m:sup/>
                  <m:e>
                    <m:nary>
                      <m:naryPr>
                        <m:limLoc m:val="undOvr"/>
                        <m:ctrlPr>
                          <w:rPr>
                            <w:rFonts w:ascii="Cambria Math" w:hAnsi="Cambria Math"/>
                            <w:i/>
                            <w:sz w:val="28"/>
                            <w:szCs w:val="28"/>
                          </w:rPr>
                        </m:ctrlPr>
                      </m:naryPr>
                      <m:sub>
                        <m:r>
                          <w:rPr>
                            <w:rFonts w:ascii="Cambria Math" w:hAnsi="Cambria Math"/>
                            <w:sz w:val="28"/>
                            <w:szCs w:val="28"/>
                          </w:rPr>
                          <m:t>∆y</m:t>
                        </m:r>
                      </m:sub>
                      <m:sup/>
                      <m:e>
                        <m:nary>
                          <m:naryPr>
                            <m:limLoc m:val="undOvr"/>
                            <m:ctrlPr>
                              <w:rPr>
                                <w:rFonts w:ascii="Cambria Math" w:hAnsi="Cambria Math"/>
                                <w:i/>
                                <w:sz w:val="28"/>
                                <w:szCs w:val="28"/>
                              </w:rPr>
                            </m:ctrlPr>
                          </m:naryPr>
                          <m:sub>
                            <m:r>
                              <w:rPr>
                                <w:rFonts w:ascii="Cambria Math" w:hAnsi="Cambria Math"/>
                                <w:sz w:val="28"/>
                                <w:szCs w:val="28"/>
                              </w:rPr>
                              <m:t>∆z</m:t>
                            </m:r>
                          </m:sub>
                          <m:sup/>
                          <m:e>
                            <m:f>
                              <m:fPr>
                                <m:ctrlPr>
                                  <w:rPr>
                                    <w:rFonts w:ascii="Cambria Math" w:hAnsi="Cambria Math"/>
                                    <w:i/>
                                    <w:sz w:val="28"/>
                                    <w:szCs w:val="28"/>
                                  </w:rPr>
                                </m:ctrlPr>
                              </m:fPr>
                              <m:num>
                                <m:r>
                                  <w:rPr>
                                    <w:rFonts w:ascii="Cambria Math" w:hAnsi="Cambria Math"/>
                                    <w:sz w:val="28"/>
                                    <w:szCs w:val="28"/>
                                  </w:rPr>
                                  <m:t>∂Gρv</m:t>
                                </m:r>
                              </m:num>
                              <m:den>
                                <m:r>
                                  <w:rPr>
                                    <w:rFonts w:ascii="Cambria Math" w:hAnsi="Cambria Math"/>
                                    <w:sz w:val="28"/>
                                    <w:szCs w:val="28"/>
                                  </w:rPr>
                                  <m:t>∂y</m:t>
                                </m:r>
                              </m:den>
                            </m:f>
                            <m:r>
                              <w:rPr>
                                <w:rFonts w:ascii="Cambria Math" w:hAnsi="Cambria Math"/>
                                <w:sz w:val="28"/>
                                <w:szCs w:val="28"/>
                              </w:rPr>
                              <m:t>dxdydz</m:t>
                            </m:r>
                          </m:e>
                        </m:nary>
                      </m:e>
                    </m:nary>
                  </m:e>
                </m:nary>
                <m:r>
                  <w:rPr>
                    <w:rFonts w:ascii="Cambria Math" w:hAnsi="Cambria Math"/>
                    <w:sz w:val="28"/>
                    <w:szCs w:val="28"/>
                  </w:rPr>
                  <m:t>+</m:t>
                </m:r>
                <m:nary>
                  <m:naryPr>
                    <m:limLoc m:val="undOvr"/>
                    <m:ctrlPr>
                      <w:rPr>
                        <w:rFonts w:ascii="Cambria Math" w:hAnsi="Cambria Math"/>
                        <w:i/>
                        <w:sz w:val="28"/>
                        <w:szCs w:val="28"/>
                      </w:rPr>
                    </m:ctrlPr>
                  </m:naryPr>
                  <m:sub>
                    <m:r>
                      <w:rPr>
                        <w:rFonts w:ascii="Cambria Math" w:hAnsi="Cambria Math"/>
                        <w:sz w:val="28"/>
                        <w:szCs w:val="28"/>
                      </w:rPr>
                      <m:t>∆x</m:t>
                    </m:r>
                  </m:sub>
                  <m:sup/>
                  <m:e>
                    <m:nary>
                      <m:naryPr>
                        <m:limLoc m:val="undOvr"/>
                        <m:ctrlPr>
                          <w:rPr>
                            <w:rFonts w:ascii="Cambria Math" w:hAnsi="Cambria Math"/>
                            <w:i/>
                            <w:sz w:val="28"/>
                            <w:szCs w:val="28"/>
                          </w:rPr>
                        </m:ctrlPr>
                      </m:naryPr>
                      <m:sub>
                        <m:r>
                          <w:rPr>
                            <w:rFonts w:ascii="Cambria Math" w:hAnsi="Cambria Math"/>
                            <w:sz w:val="28"/>
                            <w:szCs w:val="28"/>
                          </w:rPr>
                          <m:t>∆y</m:t>
                        </m:r>
                      </m:sub>
                      <m:sup/>
                      <m:e>
                        <m:nary>
                          <m:naryPr>
                            <m:limLoc m:val="undOvr"/>
                            <m:ctrlPr>
                              <w:rPr>
                                <w:rFonts w:ascii="Cambria Math" w:hAnsi="Cambria Math"/>
                                <w:i/>
                                <w:sz w:val="28"/>
                                <w:szCs w:val="28"/>
                              </w:rPr>
                            </m:ctrlPr>
                          </m:naryPr>
                          <m:sub>
                            <m:r>
                              <w:rPr>
                                <w:rFonts w:ascii="Cambria Math" w:hAnsi="Cambria Math"/>
                                <w:sz w:val="28"/>
                                <w:szCs w:val="28"/>
                              </w:rPr>
                              <m:t>∆z</m:t>
                            </m:r>
                          </m:sub>
                          <m:sup/>
                          <m:e>
                            <m:f>
                              <m:fPr>
                                <m:ctrlPr>
                                  <w:rPr>
                                    <w:rFonts w:ascii="Cambria Math" w:hAnsi="Cambria Math"/>
                                    <w:i/>
                                    <w:sz w:val="28"/>
                                    <w:szCs w:val="28"/>
                                  </w:rPr>
                                </m:ctrlPr>
                              </m:fPr>
                              <m:num>
                                <m:r>
                                  <w:rPr>
                                    <w:rFonts w:ascii="Cambria Math" w:hAnsi="Cambria Math"/>
                                    <w:sz w:val="28"/>
                                    <w:szCs w:val="28"/>
                                  </w:rPr>
                                  <m:t>∂Gρw</m:t>
                                </m:r>
                              </m:num>
                              <m:den>
                                <m:r>
                                  <w:rPr>
                                    <w:rFonts w:ascii="Cambria Math" w:hAnsi="Cambria Math"/>
                                    <w:sz w:val="28"/>
                                    <w:szCs w:val="28"/>
                                  </w:rPr>
                                  <m:t>∂z</m:t>
                                </m:r>
                              </m:den>
                            </m:f>
                            <m:r>
                              <w:rPr>
                                <w:rFonts w:ascii="Cambria Math" w:hAnsi="Cambria Math"/>
                                <w:sz w:val="28"/>
                                <w:szCs w:val="28"/>
                              </w:rPr>
                              <m:t>dxdydz</m:t>
                            </m:r>
                          </m:e>
                        </m:nary>
                      </m:e>
                    </m:nary>
                  </m:e>
                </m:nary>
                <m:r>
                  <w:rPr>
                    <w:rFonts w:ascii="Cambria Math" w:hAnsi="Cambria Math"/>
                    <w:sz w:val="28"/>
                    <w:szCs w:val="28"/>
                  </w:rPr>
                  <m:t>-</m:t>
                </m:r>
                <m:nary>
                  <m:naryPr>
                    <m:limLoc m:val="undOvr"/>
                    <m:ctrlPr>
                      <w:rPr>
                        <w:rFonts w:ascii="Cambria Math" w:hAnsi="Cambria Math"/>
                        <w:i/>
                        <w:sz w:val="28"/>
                        <w:szCs w:val="28"/>
                      </w:rPr>
                    </m:ctrlPr>
                  </m:naryPr>
                  <m:sub>
                    <m:r>
                      <w:rPr>
                        <w:rFonts w:ascii="Cambria Math" w:hAnsi="Cambria Math"/>
                        <w:sz w:val="28"/>
                        <w:szCs w:val="28"/>
                      </w:rPr>
                      <m:t>∆x</m:t>
                    </m:r>
                  </m:sub>
                  <m:sup/>
                  <m:e>
                    <m:nary>
                      <m:naryPr>
                        <m:limLoc m:val="undOvr"/>
                        <m:ctrlPr>
                          <w:rPr>
                            <w:rFonts w:ascii="Cambria Math" w:hAnsi="Cambria Math"/>
                            <w:i/>
                            <w:sz w:val="28"/>
                            <w:szCs w:val="28"/>
                          </w:rPr>
                        </m:ctrlPr>
                      </m:naryPr>
                      <m:sub>
                        <m:r>
                          <w:rPr>
                            <w:rFonts w:ascii="Cambria Math" w:hAnsi="Cambria Math"/>
                            <w:sz w:val="28"/>
                            <w:szCs w:val="28"/>
                          </w:rPr>
                          <m:t>∆y</m:t>
                        </m:r>
                      </m:sub>
                      <m:sup/>
                      <m:e>
                        <m:nary>
                          <m:naryPr>
                            <m:limLoc m:val="undOvr"/>
                            <m:ctrlPr>
                              <w:rPr>
                                <w:rFonts w:ascii="Cambria Math" w:hAnsi="Cambria Math"/>
                                <w:i/>
                                <w:sz w:val="28"/>
                                <w:szCs w:val="28"/>
                              </w:rPr>
                            </m:ctrlPr>
                          </m:naryPr>
                          <m:sub>
                            <m:r>
                              <w:rPr>
                                <w:rFonts w:ascii="Cambria Math" w:hAnsi="Cambria Math"/>
                                <w:sz w:val="28"/>
                                <w:szCs w:val="28"/>
                              </w:rPr>
                              <m:t>∆z</m:t>
                            </m:r>
                          </m:sub>
                          <m:sup/>
                          <m:e>
                            <m:r>
                              <w:rPr>
                                <w:rFonts w:ascii="Cambria Math" w:hAnsi="Cambria Math"/>
                                <w:sz w:val="28"/>
                                <w:szCs w:val="28"/>
                              </w:rPr>
                              <m:t>ρu</m:t>
                            </m:r>
                            <m:f>
                              <m:fPr>
                                <m:ctrlPr>
                                  <w:rPr>
                                    <w:rFonts w:ascii="Cambria Math" w:hAnsi="Cambria Math"/>
                                    <w:i/>
                                    <w:sz w:val="28"/>
                                    <w:szCs w:val="28"/>
                                  </w:rPr>
                                </m:ctrlPr>
                              </m:fPr>
                              <m:num>
                                <m:r>
                                  <w:rPr>
                                    <w:rFonts w:ascii="Cambria Math" w:hAnsi="Cambria Math"/>
                                    <w:sz w:val="28"/>
                                    <w:szCs w:val="28"/>
                                  </w:rPr>
                                  <m:t>∂G</m:t>
                                </m:r>
                              </m:num>
                              <m:den>
                                <m:r>
                                  <w:rPr>
                                    <w:rFonts w:ascii="Cambria Math" w:hAnsi="Cambria Math"/>
                                    <w:sz w:val="28"/>
                                    <w:szCs w:val="28"/>
                                  </w:rPr>
                                  <m:t>∂x</m:t>
                                </m:r>
                              </m:den>
                            </m:f>
                            <m:r>
                              <w:rPr>
                                <w:rFonts w:ascii="Cambria Math" w:hAnsi="Cambria Math"/>
                                <w:sz w:val="28"/>
                                <w:szCs w:val="28"/>
                              </w:rPr>
                              <m:t>dxdydz</m:t>
                            </m:r>
                          </m:e>
                        </m:nary>
                      </m:e>
                    </m:nary>
                  </m:e>
                </m:nary>
                <m:r>
                  <w:rPr>
                    <w:rFonts w:ascii="Cambria Math" w:hAnsi="Cambria Math"/>
                    <w:sz w:val="28"/>
                    <w:szCs w:val="28"/>
                  </w:rPr>
                  <m:t>-</m:t>
                </m:r>
                <m:nary>
                  <m:naryPr>
                    <m:limLoc m:val="undOvr"/>
                    <m:ctrlPr>
                      <w:rPr>
                        <w:rFonts w:ascii="Cambria Math" w:hAnsi="Cambria Math"/>
                        <w:i/>
                        <w:sz w:val="28"/>
                        <w:szCs w:val="28"/>
                      </w:rPr>
                    </m:ctrlPr>
                  </m:naryPr>
                  <m:sub>
                    <m:r>
                      <w:rPr>
                        <w:rFonts w:ascii="Cambria Math" w:hAnsi="Cambria Math"/>
                        <w:sz w:val="28"/>
                        <w:szCs w:val="28"/>
                      </w:rPr>
                      <m:t>∆x</m:t>
                    </m:r>
                  </m:sub>
                  <m:sup/>
                  <m:e>
                    <m:nary>
                      <m:naryPr>
                        <m:limLoc m:val="undOvr"/>
                        <m:ctrlPr>
                          <w:rPr>
                            <w:rFonts w:ascii="Cambria Math" w:hAnsi="Cambria Math"/>
                            <w:i/>
                            <w:sz w:val="28"/>
                            <w:szCs w:val="28"/>
                          </w:rPr>
                        </m:ctrlPr>
                      </m:naryPr>
                      <m:sub>
                        <m:r>
                          <w:rPr>
                            <w:rFonts w:ascii="Cambria Math" w:hAnsi="Cambria Math"/>
                            <w:sz w:val="28"/>
                            <w:szCs w:val="28"/>
                          </w:rPr>
                          <m:t>∆y</m:t>
                        </m:r>
                      </m:sub>
                      <m:sup/>
                      <m:e>
                        <m:nary>
                          <m:naryPr>
                            <m:limLoc m:val="undOvr"/>
                            <m:ctrlPr>
                              <w:rPr>
                                <w:rFonts w:ascii="Cambria Math" w:hAnsi="Cambria Math"/>
                                <w:i/>
                                <w:sz w:val="28"/>
                                <w:szCs w:val="28"/>
                              </w:rPr>
                            </m:ctrlPr>
                          </m:naryPr>
                          <m:sub>
                            <m:r>
                              <w:rPr>
                                <w:rFonts w:ascii="Cambria Math" w:hAnsi="Cambria Math"/>
                                <w:sz w:val="28"/>
                                <w:szCs w:val="28"/>
                              </w:rPr>
                              <m:t>∆z</m:t>
                            </m:r>
                          </m:sub>
                          <m:sup/>
                          <m:e>
                            <m:r>
                              <w:rPr>
                                <w:rFonts w:ascii="Cambria Math" w:hAnsi="Cambria Math"/>
                                <w:sz w:val="28"/>
                                <w:szCs w:val="28"/>
                              </w:rPr>
                              <m:t>ρv</m:t>
                            </m:r>
                            <m:f>
                              <m:fPr>
                                <m:ctrlPr>
                                  <w:rPr>
                                    <w:rFonts w:ascii="Cambria Math" w:hAnsi="Cambria Math"/>
                                    <w:i/>
                                    <w:sz w:val="28"/>
                                    <w:szCs w:val="28"/>
                                  </w:rPr>
                                </m:ctrlPr>
                              </m:fPr>
                              <m:num>
                                <m:r>
                                  <w:rPr>
                                    <w:rFonts w:ascii="Cambria Math" w:hAnsi="Cambria Math"/>
                                    <w:sz w:val="28"/>
                                    <w:szCs w:val="28"/>
                                  </w:rPr>
                                  <m:t>∂G</m:t>
                                </m:r>
                              </m:num>
                              <m:den>
                                <m:r>
                                  <w:rPr>
                                    <w:rFonts w:ascii="Cambria Math" w:hAnsi="Cambria Math"/>
                                    <w:sz w:val="28"/>
                                    <w:szCs w:val="28"/>
                                  </w:rPr>
                                  <m:t>∂y</m:t>
                                </m:r>
                              </m:den>
                            </m:f>
                            <m:r>
                              <w:rPr>
                                <w:rFonts w:ascii="Cambria Math" w:hAnsi="Cambria Math"/>
                                <w:sz w:val="28"/>
                                <w:szCs w:val="28"/>
                              </w:rPr>
                              <m:t>dxdydz</m:t>
                            </m:r>
                          </m:e>
                        </m:nary>
                      </m:e>
                    </m:nary>
                  </m:e>
                </m:nary>
                <m:r>
                  <w:rPr>
                    <w:rFonts w:ascii="Cambria Math" w:hAnsi="Cambria Math"/>
                    <w:sz w:val="28"/>
                    <w:szCs w:val="28"/>
                  </w:rPr>
                  <m:t>-</m:t>
                </m:r>
                <m:nary>
                  <m:naryPr>
                    <m:limLoc m:val="undOvr"/>
                    <m:ctrlPr>
                      <w:rPr>
                        <w:rFonts w:ascii="Cambria Math" w:hAnsi="Cambria Math"/>
                        <w:i/>
                        <w:sz w:val="28"/>
                        <w:szCs w:val="28"/>
                      </w:rPr>
                    </m:ctrlPr>
                  </m:naryPr>
                  <m:sub>
                    <m:r>
                      <w:rPr>
                        <w:rFonts w:ascii="Cambria Math" w:hAnsi="Cambria Math"/>
                        <w:sz w:val="28"/>
                        <w:szCs w:val="28"/>
                      </w:rPr>
                      <m:t>∆x</m:t>
                    </m:r>
                  </m:sub>
                  <m:sup/>
                  <m:e>
                    <m:nary>
                      <m:naryPr>
                        <m:limLoc m:val="undOvr"/>
                        <m:ctrlPr>
                          <w:rPr>
                            <w:rFonts w:ascii="Cambria Math" w:hAnsi="Cambria Math"/>
                            <w:i/>
                            <w:sz w:val="28"/>
                            <w:szCs w:val="28"/>
                          </w:rPr>
                        </m:ctrlPr>
                      </m:naryPr>
                      <m:sub>
                        <m:r>
                          <w:rPr>
                            <w:rFonts w:ascii="Cambria Math" w:hAnsi="Cambria Math"/>
                            <w:sz w:val="28"/>
                            <w:szCs w:val="28"/>
                          </w:rPr>
                          <m:t>∆y</m:t>
                        </m:r>
                      </m:sub>
                      <m:sup/>
                      <m:e>
                        <m:nary>
                          <m:naryPr>
                            <m:limLoc m:val="undOvr"/>
                            <m:ctrlPr>
                              <w:rPr>
                                <w:rFonts w:ascii="Cambria Math" w:hAnsi="Cambria Math"/>
                                <w:i/>
                                <w:sz w:val="28"/>
                                <w:szCs w:val="28"/>
                              </w:rPr>
                            </m:ctrlPr>
                          </m:naryPr>
                          <m:sub>
                            <m:r>
                              <w:rPr>
                                <w:rFonts w:ascii="Cambria Math" w:hAnsi="Cambria Math"/>
                                <w:sz w:val="28"/>
                                <w:szCs w:val="28"/>
                              </w:rPr>
                              <m:t>∆z</m:t>
                            </m:r>
                          </m:sub>
                          <m:sup/>
                          <m:e>
                            <m:r>
                              <w:rPr>
                                <w:rFonts w:ascii="Cambria Math" w:hAnsi="Cambria Math"/>
                                <w:sz w:val="28"/>
                                <w:szCs w:val="28"/>
                              </w:rPr>
                              <m:t>ρw</m:t>
                            </m:r>
                            <m:f>
                              <m:fPr>
                                <m:ctrlPr>
                                  <w:rPr>
                                    <w:rFonts w:ascii="Cambria Math" w:hAnsi="Cambria Math"/>
                                    <w:i/>
                                    <w:sz w:val="28"/>
                                    <w:szCs w:val="28"/>
                                  </w:rPr>
                                </m:ctrlPr>
                              </m:fPr>
                              <m:num>
                                <m:r>
                                  <w:rPr>
                                    <w:rFonts w:ascii="Cambria Math" w:hAnsi="Cambria Math"/>
                                    <w:sz w:val="28"/>
                                    <w:szCs w:val="28"/>
                                  </w:rPr>
                                  <m:t>∂G</m:t>
                                </m:r>
                              </m:num>
                              <m:den>
                                <m:r>
                                  <w:rPr>
                                    <w:rFonts w:ascii="Cambria Math" w:hAnsi="Cambria Math"/>
                                    <w:sz w:val="28"/>
                                    <w:szCs w:val="28"/>
                                  </w:rPr>
                                  <m:t>∂z</m:t>
                                </m:r>
                              </m:den>
                            </m:f>
                            <m:r>
                              <w:rPr>
                                <w:rFonts w:ascii="Cambria Math" w:hAnsi="Cambria Math"/>
                                <w:sz w:val="28"/>
                                <w:szCs w:val="28"/>
                              </w:rPr>
                              <m:t>dxdydz</m:t>
                            </m:r>
                          </m:e>
                        </m:nary>
                      </m:e>
                    </m:nary>
                  </m:e>
                </m:nary>
                <m:r>
                  <w:rPr>
                    <w:rFonts w:ascii="Cambria Math" w:hAnsi="Cambria Math"/>
                    <w:sz w:val="28"/>
                    <w:szCs w:val="28"/>
                  </w:rPr>
                  <m:t>=0</m:t>
                </m:r>
              </m:oMath>
            </m:oMathPara>
          </w:p>
        </w:tc>
        <w:tc>
          <w:tcPr>
            <w:tcW w:w="963" w:type="dxa"/>
          </w:tcPr>
          <w:p w14:paraId="4CAE08C9" w14:textId="77777777" w:rsidR="00E23579" w:rsidRDefault="00E23579" w:rsidP="008E2345">
            <w:pPr>
              <w:pStyle w:val="a7"/>
              <w:jc w:val="both"/>
              <w:rPr>
                <w:sz w:val="28"/>
                <w:szCs w:val="28"/>
              </w:rPr>
            </w:pPr>
          </w:p>
          <w:p w14:paraId="4B93F53D" w14:textId="77777777" w:rsidR="00E23579" w:rsidRDefault="00E23579" w:rsidP="008E2345">
            <w:pPr>
              <w:pStyle w:val="a7"/>
              <w:jc w:val="both"/>
              <w:rPr>
                <w:sz w:val="28"/>
                <w:szCs w:val="28"/>
              </w:rPr>
            </w:pPr>
          </w:p>
          <w:p w14:paraId="0634066C" w14:textId="77777777" w:rsidR="00E23579" w:rsidRDefault="00E23579" w:rsidP="008E2345">
            <w:pPr>
              <w:pStyle w:val="a7"/>
              <w:jc w:val="both"/>
              <w:rPr>
                <w:sz w:val="28"/>
                <w:szCs w:val="28"/>
              </w:rPr>
            </w:pPr>
          </w:p>
          <w:p w14:paraId="14E707DF" w14:textId="77777777" w:rsidR="00E23579" w:rsidRDefault="00E23579" w:rsidP="008E2345">
            <w:pPr>
              <w:pStyle w:val="a7"/>
              <w:jc w:val="both"/>
              <w:rPr>
                <w:sz w:val="28"/>
                <w:szCs w:val="28"/>
              </w:rPr>
            </w:pPr>
          </w:p>
          <w:p w14:paraId="7E25B70C" w14:textId="77777777" w:rsidR="00E23579" w:rsidRDefault="00E23579" w:rsidP="008E2345">
            <w:pPr>
              <w:pStyle w:val="a7"/>
              <w:jc w:val="both"/>
              <w:rPr>
                <w:sz w:val="28"/>
                <w:szCs w:val="28"/>
              </w:rPr>
            </w:pPr>
          </w:p>
          <w:p w14:paraId="07EC3AAE" w14:textId="77777777" w:rsidR="00E23579" w:rsidRDefault="00E23579" w:rsidP="008E2345">
            <w:pPr>
              <w:pStyle w:val="a7"/>
              <w:jc w:val="both"/>
              <w:rPr>
                <w:sz w:val="28"/>
                <w:szCs w:val="28"/>
              </w:rPr>
            </w:pPr>
          </w:p>
          <w:p w14:paraId="0C93C74F" w14:textId="77777777" w:rsidR="00E23579" w:rsidRDefault="00E23579" w:rsidP="008E2345">
            <w:pPr>
              <w:pStyle w:val="a7"/>
              <w:jc w:val="both"/>
              <w:rPr>
                <w:sz w:val="28"/>
                <w:szCs w:val="28"/>
              </w:rPr>
            </w:pPr>
          </w:p>
          <w:p w14:paraId="1C51C79E" w14:textId="77777777" w:rsidR="00E23579" w:rsidRDefault="00E23579" w:rsidP="008E2345">
            <w:pPr>
              <w:pStyle w:val="a7"/>
              <w:jc w:val="both"/>
              <w:rPr>
                <w:sz w:val="28"/>
                <w:szCs w:val="28"/>
              </w:rPr>
            </w:pPr>
            <w:r>
              <w:rPr>
                <w:sz w:val="28"/>
                <w:szCs w:val="28"/>
              </w:rPr>
              <w:t>(2.1.</w:t>
            </w:r>
            <w:r>
              <w:rPr>
                <w:sz w:val="28"/>
                <w:szCs w:val="28"/>
                <w:lang w:val="en-US"/>
              </w:rPr>
              <w:t>11</w:t>
            </w:r>
            <w:r>
              <w:rPr>
                <w:sz w:val="28"/>
                <w:szCs w:val="28"/>
              </w:rPr>
              <w:t>)</w:t>
            </w:r>
          </w:p>
        </w:tc>
      </w:tr>
    </w:tbl>
    <w:p w14:paraId="724147FE" w14:textId="77777777" w:rsidR="00E23579" w:rsidRPr="0056009F" w:rsidRDefault="00E23579" w:rsidP="00E23579">
      <w:pPr>
        <w:pStyle w:val="a7"/>
        <w:jc w:val="both"/>
        <w:rPr>
          <w:sz w:val="28"/>
          <w:szCs w:val="28"/>
        </w:rPr>
      </w:pPr>
    </w:p>
    <w:p w14:paraId="4D73D8C7" w14:textId="77777777" w:rsidR="00E23579" w:rsidRDefault="00E23579" w:rsidP="00E23579">
      <w:pPr>
        <w:pStyle w:val="a7"/>
        <w:ind w:firstLine="567"/>
        <w:jc w:val="both"/>
        <w:rPr>
          <w:sz w:val="28"/>
          <w:szCs w:val="28"/>
        </w:rPr>
      </w:pPr>
      <w:r w:rsidRPr="0056009F">
        <w:rPr>
          <w:sz w:val="28"/>
          <w:szCs w:val="28"/>
        </w:rPr>
        <w:t>Внося интеграл под знак дифференциала, (2.</w:t>
      </w:r>
      <w:r>
        <w:rPr>
          <w:sz w:val="28"/>
          <w:szCs w:val="28"/>
        </w:rPr>
        <w:t>1.</w:t>
      </w:r>
      <w:r w:rsidRPr="00CB18B2">
        <w:rPr>
          <w:sz w:val="28"/>
          <w:szCs w:val="28"/>
        </w:rPr>
        <w:t>11</w:t>
      </w:r>
      <w:r w:rsidRPr="0056009F">
        <w:rPr>
          <w:sz w:val="28"/>
          <w:szCs w:val="28"/>
        </w:rPr>
        <w:t>)</w:t>
      </w:r>
      <w:r w:rsidRPr="00CB18B2">
        <w:rPr>
          <w:sz w:val="28"/>
          <w:szCs w:val="28"/>
        </w:rPr>
        <w:t xml:space="preserve"> </w:t>
      </w:r>
      <w:r>
        <w:rPr>
          <w:sz w:val="28"/>
          <w:szCs w:val="28"/>
        </w:rPr>
        <w:t>перепишется</w:t>
      </w:r>
      <w:r w:rsidRPr="0056009F">
        <w:rPr>
          <w:sz w:val="28"/>
          <w:szCs w:val="28"/>
        </w:rPr>
        <w:t xml:space="preserve"> следующим образом:</w:t>
      </w:r>
    </w:p>
    <w:p w14:paraId="70502DB8" w14:textId="77777777" w:rsidR="00E23579" w:rsidRDefault="00E23579" w:rsidP="00E23579">
      <w:pPr>
        <w:pStyle w:val="a7"/>
        <w:ind w:firstLine="567"/>
        <w:jc w:val="both"/>
        <w:rPr>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E23579" w:rsidRPr="004C182A" w14:paraId="26ED4260" w14:textId="77777777" w:rsidTr="008E2345">
        <w:trPr>
          <w:trHeight w:val="591"/>
        </w:trPr>
        <w:tc>
          <w:tcPr>
            <w:tcW w:w="8608" w:type="dxa"/>
          </w:tcPr>
          <w:p w14:paraId="4EF6ED78" w14:textId="77777777" w:rsidR="00E23579" w:rsidRPr="004C182A" w:rsidRDefault="00000000" w:rsidP="008E2345">
            <w:pPr>
              <w:pStyle w:val="a7"/>
              <w:jc w:val="center"/>
              <w:rPr>
                <w:sz w:val="28"/>
                <w:szCs w:val="28"/>
              </w:rPr>
            </w:pPr>
            <m:oMathPara>
              <m:oMath>
                <m:f>
                  <m:fPr>
                    <m:ctrlPr>
                      <w:rPr>
                        <w:rFonts w:ascii="Cambria Math" w:hAnsi="Cambria Math"/>
                        <w:i/>
                        <w:noProof/>
                        <w:sz w:val="28"/>
                        <w:szCs w:val="28"/>
                      </w:rPr>
                    </m:ctrlPr>
                  </m:fPr>
                  <m:num>
                    <m:r>
                      <w:rPr>
                        <w:rFonts w:ascii="Cambria Math" w:hAnsi="Cambria Math"/>
                        <w:noProof/>
                        <w:sz w:val="28"/>
                        <w:szCs w:val="28"/>
                      </w:rPr>
                      <m:t>∂</m:t>
                    </m:r>
                  </m:num>
                  <m:den>
                    <m:r>
                      <w:rPr>
                        <w:rFonts w:ascii="Cambria Math" w:hAnsi="Cambria Math"/>
                        <w:noProof/>
                        <w:sz w:val="28"/>
                        <w:szCs w:val="28"/>
                      </w:rPr>
                      <m:t>∂t</m:t>
                    </m:r>
                  </m:den>
                </m:f>
                <m:nary>
                  <m:naryPr>
                    <m:limLoc m:val="undOvr"/>
                    <m:ctrlPr>
                      <w:rPr>
                        <w:rFonts w:ascii="Cambria Math" w:hAnsi="Cambria Math"/>
                        <w:i/>
                        <w:sz w:val="28"/>
                        <w:szCs w:val="28"/>
                      </w:rPr>
                    </m:ctrlPr>
                  </m:naryPr>
                  <m:sub>
                    <m:r>
                      <w:rPr>
                        <w:rFonts w:ascii="Cambria Math" w:hAnsi="Cambria Math"/>
                        <w:sz w:val="28"/>
                        <w:szCs w:val="28"/>
                      </w:rPr>
                      <m:t>∆x</m:t>
                    </m:r>
                  </m:sub>
                  <m:sup/>
                  <m:e>
                    <m:nary>
                      <m:naryPr>
                        <m:limLoc m:val="undOvr"/>
                        <m:ctrlPr>
                          <w:rPr>
                            <w:rFonts w:ascii="Cambria Math" w:hAnsi="Cambria Math"/>
                            <w:i/>
                            <w:sz w:val="28"/>
                            <w:szCs w:val="28"/>
                          </w:rPr>
                        </m:ctrlPr>
                      </m:naryPr>
                      <m:sub>
                        <m:r>
                          <w:rPr>
                            <w:rFonts w:ascii="Cambria Math" w:hAnsi="Cambria Math"/>
                            <w:sz w:val="28"/>
                            <w:szCs w:val="28"/>
                          </w:rPr>
                          <m:t>∆y</m:t>
                        </m:r>
                      </m:sub>
                      <m:sup/>
                      <m:e>
                        <m:nary>
                          <m:naryPr>
                            <m:limLoc m:val="undOvr"/>
                            <m:ctrlPr>
                              <w:rPr>
                                <w:rFonts w:ascii="Cambria Math" w:hAnsi="Cambria Math"/>
                                <w:i/>
                                <w:sz w:val="28"/>
                                <w:szCs w:val="28"/>
                              </w:rPr>
                            </m:ctrlPr>
                          </m:naryPr>
                          <m:sub>
                            <m:r>
                              <w:rPr>
                                <w:rFonts w:ascii="Cambria Math" w:hAnsi="Cambria Math"/>
                                <w:sz w:val="28"/>
                                <w:szCs w:val="28"/>
                              </w:rPr>
                              <m:t>∆z</m:t>
                            </m:r>
                          </m:sub>
                          <m:sup/>
                          <m:e>
                            <m:r>
                              <w:rPr>
                                <w:rFonts w:ascii="Cambria Math" w:hAnsi="Cambria Math"/>
                                <w:sz w:val="28"/>
                                <w:szCs w:val="28"/>
                              </w:rPr>
                              <m:t>Gρdxdydz</m:t>
                            </m:r>
                          </m:e>
                        </m:nary>
                      </m:e>
                    </m:nary>
                  </m:e>
                </m:nary>
                <m:r>
                  <w:rPr>
                    <w:rFonts w:ascii="Cambria Math" w:hAnsi="Cambria Math"/>
                    <w:sz w:val="28"/>
                    <w:szCs w:val="28"/>
                  </w:rPr>
                  <m:t>+</m:t>
                </m:r>
                <m:f>
                  <m:fPr>
                    <m:ctrlPr>
                      <w:rPr>
                        <w:rFonts w:ascii="Cambria Math" w:hAnsi="Cambria Math"/>
                        <w:i/>
                        <w:noProof/>
                        <w:sz w:val="28"/>
                        <w:szCs w:val="28"/>
                      </w:rPr>
                    </m:ctrlPr>
                  </m:fPr>
                  <m:num>
                    <m:r>
                      <w:rPr>
                        <w:rFonts w:ascii="Cambria Math" w:hAnsi="Cambria Math"/>
                        <w:noProof/>
                        <w:sz w:val="28"/>
                        <w:szCs w:val="28"/>
                      </w:rPr>
                      <m:t>∂</m:t>
                    </m:r>
                  </m:num>
                  <m:den>
                    <m:r>
                      <w:rPr>
                        <w:rFonts w:ascii="Cambria Math" w:hAnsi="Cambria Math"/>
                        <w:noProof/>
                        <w:sz w:val="28"/>
                        <w:szCs w:val="28"/>
                      </w:rPr>
                      <m:t>∂x</m:t>
                    </m:r>
                  </m:den>
                </m:f>
                <m:nary>
                  <m:naryPr>
                    <m:limLoc m:val="undOvr"/>
                    <m:ctrlPr>
                      <w:rPr>
                        <w:rFonts w:ascii="Cambria Math" w:hAnsi="Cambria Math"/>
                        <w:i/>
                        <w:sz w:val="28"/>
                        <w:szCs w:val="28"/>
                      </w:rPr>
                    </m:ctrlPr>
                  </m:naryPr>
                  <m:sub>
                    <m:r>
                      <w:rPr>
                        <w:rFonts w:ascii="Cambria Math" w:hAnsi="Cambria Math"/>
                        <w:sz w:val="28"/>
                        <w:szCs w:val="28"/>
                      </w:rPr>
                      <m:t>∆x</m:t>
                    </m:r>
                  </m:sub>
                  <m:sup/>
                  <m:e>
                    <m:nary>
                      <m:naryPr>
                        <m:limLoc m:val="undOvr"/>
                        <m:ctrlPr>
                          <w:rPr>
                            <w:rFonts w:ascii="Cambria Math" w:hAnsi="Cambria Math"/>
                            <w:i/>
                            <w:sz w:val="28"/>
                            <w:szCs w:val="28"/>
                          </w:rPr>
                        </m:ctrlPr>
                      </m:naryPr>
                      <m:sub>
                        <m:r>
                          <w:rPr>
                            <w:rFonts w:ascii="Cambria Math" w:hAnsi="Cambria Math"/>
                            <w:sz w:val="28"/>
                            <w:szCs w:val="28"/>
                          </w:rPr>
                          <m:t>∆y</m:t>
                        </m:r>
                      </m:sub>
                      <m:sup/>
                      <m:e>
                        <m:nary>
                          <m:naryPr>
                            <m:limLoc m:val="undOvr"/>
                            <m:ctrlPr>
                              <w:rPr>
                                <w:rFonts w:ascii="Cambria Math" w:hAnsi="Cambria Math"/>
                                <w:i/>
                                <w:sz w:val="28"/>
                                <w:szCs w:val="28"/>
                              </w:rPr>
                            </m:ctrlPr>
                          </m:naryPr>
                          <m:sub>
                            <m:r>
                              <w:rPr>
                                <w:rFonts w:ascii="Cambria Math" w:hAnsi="Cambria Math"/>
                                <w:sz w:val="28"/>
                                <w:szCs w:val="28"/>
                              </w:rPr>
                              <m:t>∆z</m:t>
                            </m:r>
                          </m:sub>
                          <m:sup/>
                          <m:e>
                            <m:r>
                              <w:rPr>
                                <w:rFonts w:ascii="Cambria Math" w:hAnsi="Cambria Math"/>
                                <w:sz w:val="28"/>
                                <w:szCs w:val="28"/>
                              </w:rPr>
                              <m:t>Gρudxdydz</m:t>
                            </m:r>
                          </m:e>
                        </m:nary>
                      </m:e>
                    </m:nary>
                  </m:e>
                </m:nary>
                <m:r>
                  <w:rPr>
                    <w:rFonts w:ascii="Cambria Math" w:hAnsi="Cambria Math"/>
                    <w:noProof/>
                    <w:sz w:val="28"/>
                    <w:szCs w:val="28"/>
                  </w:rPr>
                  <m:t>+</m:t>
                </m:r>
                <m:f>
                  <m:fPr>
                    <m:ctrlPr>
                      <w:rPr>
                        <w:rFonts w:ascii="Cambria Math" w:hAnsi="Cambria Math"/>
                        <w:i/>
                        <w:noProof/>
                        <w:sz w:val="28"/>
                        <w:szCs w:val="28"/>
                      </w:rPr>
                    </m:ctrlPr>
                  </m:fPr>
                  <m:num>
                    <m:r>
                      <w:rPr>
                        <w:rFonts w:ascii="Cambria Math" w:hAnsi="Cambria Math"/>
                        <w:noProof/>
                        <w:sz w:val="28"/>
                        <w:szCs w:val="28"/>
                      </w:rPr>
                      <m:t>∂</m:t>
                    </m:r>
                  </m:num>
                  <m:den>
                    <m:r>
                      <w:rPr>
                        <w:rFonts w:ascii="Cambria Math" w:hAnsi="Cambria Math"/>
                        <w:noProof/>
                        <w:sz w:val="28"/>
                        <w:szCs w:val="28"/>
                      </w:rPr>
                      <m:t>∂y</m:t>
                    </m:r>
                  </m:den>
                </m:f>
                <m:nary>
                  <m:naryPr>
                    <m:limLoc m:val="undOvr"/>
                    <m:ctrlPr>
                      <w:rPr>
                        <w:rFonts w:ascii="Cambria Math" w:hAnsi="Cambria Math"/>
                        <w:i/>
                        <w:sz w:val="28"/>
                        <w:szCs w:val="28"/>
                      </w:rPr>
                    </m:ctrlPr>
                  </m:naryPr>
                  <m:sub>
                    <m:r>
                      <w:rPr>
                        <w:rFonts w:ascii="Cambria Math" w:hAnsi="Cambria Math"/>
                        <w:sz w:val="28"/>
                        <w:szCs w:val="28"/>
                      </w:rPr>
                      <m:t>∆x</m:t>
                    </m:r>
                  </m:sub>
                  <m:sup/>
                  <m:e>
                    <m:nary>
                      <m:naryPr>
                        <m:limLoc m:val="undOvr"/>
                        <m:ctrlPr>
                          <w:rPr>
                            <w:rFonts w:ascii="Cambria Math" w:hAnsi="Cambria Math"/>
                            <w:i/>
                            <w:sz w:val="28"/>
                            <w:szCs w:val="28"/>
                          </w:rPr>
                        </m:ctrlPr>
                      </m:naryPr>
                      <m:sub>
                        <m:r>
                          <w:rPr>
                            <w:rFonts w:ascii="Cambria Math" w:hAnsi="Cambria Math"/>
                            <w:sz w:val="28"/>
                            <w:szCs w:val="28"/>
                          </w:rPr>
                          <m:t>∆y</m:t>
                        </m:r>
                      </m:sub>
                      <m:sup/>
                      <m:e>
                        <m:nary>
                          <m:naryPr>
                            <m:limLoc m:val="undOvr"/>
                            <m:ctrlPr>
                              <w:rPr>
                                <w:rFonts w:ascii="Cambria Math" w:hAnsi="Cambria Math"/>
                                <w:i/>
                                <w:sz w:val="28"/>
                                <w:szCs w:val="28"/>
                              </w:rPr>
                            </m:ctrlPr>
                          </m:naryPr>
                          <m:sub>
                            <m:r>
                              <w:rPr>
                                <w:rFonts w:ascii="Cambria Math" w:hAnsi="Cambria Math"/>
                                <w:sz w:val="28"/>
                                <w:szCs w:val="28"/>
                              </w:rPr>
                              <m:t>∆z</m:t>
                            </m:r>
                          </m:sub>
                          <m:sup/>
                          <m:e>
                            <m:r>
                              <w:rPr>
                                <w:rFonts w:ascii="Cambria Math" w:hAnsi="Cambria Math"/>
                                <w:sz w:val="28"/>
                                <w:szCs w:val="28"/>
                              </w:rPr>
                              <m:t>Gρvdxdydz</m:t>
                            </m:r>
                          </m:e>
                        </m:nary>
                      </m:e>
                    </m:nary>
                  </m:e>
                </m:nary>
                <m:r>
                  <w:rPr>
                    <w:rFonts w:ascii="Cambria Math" w:hAnsi="Cambria Math"/>
                    <w:sz w:val="28"/>
                    <w:szCs w:val="28"/>
                  </w:rPr>
                  <m:t>+</m:t>
                </m:r>
                <m:f>
                  <m:fPr>
                    <m:ctrlPr>
                      <w:rPr>
                        <w:rFonts w:ascii="Cambria Math" w:hAnsi="Cambria Math"/>
                        <w:i/>
                        <w:noProof/>
                        <w:sz w:val="28"/>
                        <w:szCs w:val="28"/>
                      </w:rPr>
                    </m:ctrlPr>
                  </m:fPr>
                  <m:num>
                    <m:r>
                      <w:rPr>
                        <w:rFonts w:ascii="Cambria Math" w:hAnsi="Cambria Math"/>
                        <w:noProof/>
                        <w:sz w:val="28"/>
                        <w:szCs w:val="28"/>
                      </w:rPr>
                      <m:t>∂</m:t>
                    </m:r>
                  </m:num>
                  <m:den>
                    <m:r>
                      <w:rPr>
                        <w:rFonts w:ascii="Cambria Math" w:hAnsi="Cambria Math"/>
                        <w:noProof/>
                        <w:sz w:val="28"/>
                        <w:szCs w:val="28"/>
                      </w:rPr>
                      <m:t>∂z</m:t>
                    </m:r>
                  </m:den>
                </m:f>
                <m:nary>
                  <m:naryPr>
                    <m:limLoc m:val="undOvr"/>
                    <m:ctrlPr>
                      <w:rPr>
                        <w:rFonts w:ascii="Cambria Math" w:hAnsi="Cambria Math"/>
                        <w:i/>
                        <w:sz w:val="28"/>
                        <w:szCs w:val="28"/>
                      </w:rPr>
                    </m:ctrlPr>
                  </m:naryPr>
                  <m:sub>
                    <m:r>
                      <w:rPr>
                        <w:rFonts w:ascii="Cambria Math" w:hAnsi="Cambria Math"/>
                        <w:sz w:val="28"/>
                        <w:szCs w:val="28"/>
                      </w:rPr>
                      <m:t>∆x</m:t>
                    </m:r>
                  </m:sub>
                  <m:sup/>
                  <m:e>
                    <m:nary>
                      <m:naryPr>
                        <m:limLoc m:val="undOvr"/>
                        <m:ctrlPr>
                          <w:rPr>
                            <w:rFonts w:ascii="Cambria Math" w:hAnsi="Cambria Math"/>
                            <w:i/>
                            <w:sz w:val="28"/>
                            <w:szCs w:val="28"/>
                          </w:rPr>
                        </m:ctrlPr>
                      </m:naryPr>
                      <m:sub>
                        <m:r>
                          <w:rPr>
                            <w:rFonts w:ascii="Cambria Math" w:hAnsi="Cambria Math"/>
                            <w:sz w:val="28"/>
                            <w:szCs w:val="28"/>
                          </w:rPr>
                          <m:t>∆y</m:t>
                        </m:r>
                      </m:sub>
                      <m:sup/>
                      <m:e>
                        <m:nary>
                          <m:naryPr>
                            <m:limLoc m:val="undOvr"/>
                            <m:ctrlPr>
                              <w:rPr>
                                <w:rFonts w:ascii="Cambria Math" w:hAnsi="Cambria Math"/>
                                <w:i/>
                                <w:sz w:val="28"/>
                                <w:szCs w:val="28"/>
                              </w:rPr>
                            </m:ctrlPr>
                          </m:naryPr>
                          <m:sub>
                            <m:r>
                              <w:rPr>
                                <w:rFonts w:ascii="Cambria Math" w:hAnsi="Cambria Math"/>
                                <w:sz w:val="28"/>
                                <w:szCs w:val="28"/>
                              </w:rPr>
                              <m:t>∆z</m:t>
                            </m:r>
                          </m:sub>
                          <m:sup/>
                          <m:e>
                            <m:r>
                              <w:rPr>
                                <w:rFonts w:ascii="Cambria Math" w:hAnsi="Cambria Math"/>
                                <w:sz w:val="28"/>
                                <w:szCs w:val="28"/>
                              </w:rPr>
                              <m:t>Gρwdxdydz</m:t>
                            </m:r>
                          </m:e>
                        </m:nary>
                      </m:e>
                    </m:nary>
                  </m:e>
                </m:nary>
                <m:r>
                  <w:rPr>
                    <w:rFonts w:ascii="Cambria Math" w:hAnsi="Cambria Math"/>
                    <w:sz w:val="28"/>
                    <w:szCs w:val="28"/>
                  </w:rPr>
                  <m:t>-</m:t>
                </m:r>
                <m:nary>
                  <m:naryPr>
                    <m:limLoc m:val="undOvr"/>
                    <m:ctrlPr>
                      <w:rPr>
                        <w:rFonts w:ascii="Cambria Math" w:hAnsi="Cambria Math"/>
                        <w:i/>
                        <w:sz w:val="28"/>
                        <w:szCs w:val="28"/>
                      </w:rPr>
                    </m:ctrlPr>
                  </m:naryPr>
                  <m:sub>
                    <m:r>
                      <w:rPr>
                        <w:rFonts w:ascii="Cambria Math" w:hAnsi="Cambria Math"/>
                        <w:sz w:val="28"/>
                        <w:szCs w:val="28"/>
                      </w:rPr>
                      <m:t>∆x</m:t>
                    </m:r>
                  </m:sub>
                  <m:sup/>
                  <m:e>
                    <m:nary>
                      <m:naryPr>
                        <m:limLoc m:val="undOvr"/>
                        <m:ctrlPr>
                          <w:rPr>
                            <w:rFonts w:ascii="Cambria Math" w:hAnsi="Cambria Math"/>
                            <w:i/>
                            <w:sz w:val="28"/>
                            <w:szCs w:val="28"/>
                          </w:rPr>
                        </m:ctrlPr>
                      </m:naryPr>
                      <m:sub>
                        <m:r>
                          <w:rPr>
                            <w:rFonts w:ascii="Cambria Math" w:hAnsi="Cambria Math"/>
                            <w:sz w:val="28"/>
                            <w:szCs w:val="28"/>
                          </w:rPr>
                          <m:t>∆y</m:t>
                        </m:r>
                      </m:sub>
                      <m:sup/>
                      <m:e>
                        <m:nary>
                          <m:naryPr>
                            <m:limLoc m:val="undOvr"/>
                            <m:ctrlPr>
                              <w:rPr>
                                <w:rFonts w:ascii="Cambria Math" w:hAnsi="Cambria Math"/>
                                <w:i/>
                                <w:sz w:val="28"/>
                                <w:szCs w:val="28"/>
                              </w:rPr>
                            </m:ctrlPr>
                          </m:naryPr>
                          <m:sub>
                            <m:r>
                              <w:rPr>
                                <w:rFonts w:ascii="Cambria Math" w:hAnsi="Cambria Math"/>
                                <w:sz w:val="28"/>
                                <w:szCs w:val="28"/>
                              </w:rPr>
                              <m:t>∆z</m:t>
                            </m:r>
                          </m:sub>
                          <m:sup/>
                          <m:e>
                            <m:r>
                              <w:rPr>
                                <w:rFonts w:ascii="Cambria Math" w:hAnsi="Cambria Math"/>
                                <w:sz w:val="28"/>
                                <w:szCs w:val="28"/>
                              </w:rPr>
                              <m:t>ρu</m:t>
                            </m:r>
                            <m:f>
                              <m:fPr>
                                <m:ctrlPr>
                                  <w:rPr>
                                    <w:rFonts w:ascii="Cambria Math" w:hAnsi="Cambria Math"/>
                                    <w:i/>
                                    <w:sz w:val="28"/>
                                    <w:szCs w:val="28"/>
                                  </w:rPr>
                                </m:ctrlPr>
                              </m:fPr>
                              <m:num>
                                <m:r>
                                  <w:rPr>
                                    <w:rFonts w:ascii="Cambria Math" w:hAnsi="Cambria Math"/>
                                    <w:sz w:val="28"/>
                                    <w:szCs w:val="28"/>
                                  </w:rPr>
                                  <m:t>∂G</m:t>
                                </m:r>
                              </m:num>
                              <m:den>
                                <m:r>
                                  <w:rPr>
                                    <w:rFonts w:ascii="Cambria Math" w:hAnsi="Cambria Math"/>
                                    <w:sz w:val="28"/>
                                    <w:szCs w:val="28"/>
                                  </w:rPr>
                                  <m:t>∂x</m:t>
                                </m:r>
                              </m:den>
                            </m:f>
                            <m:r>
                              <w:rPr>
                                <w:rFonts w:ascii="Cambria Math" w:hAnsi="Cambria Math"/>
                                <w:sz w:val="28"/>
                                <w:szCs w:val="28"/>
                              </w:rPr>
                              <m:t>dxdydz</m:t>
                            </m:r>
                          </m:e>
                        </m:nary>
                      </m:e>
                    </m:nary>
                  </m:e>
                </m:nary>
                <m:r>
                  <w:rPr>
                    <w:rFonts w:ascii="Cambria Math" w:hAnsi="Cambria Math"/>
                    <w:sz w:val="28"/>
                    <w:szCs w:val="28"/>
                  </w:rPr>
                  <m:t>-</m:t>
                </m:r>
                <m:nary>
                  <m:naryPr>
                    <m:limLoc m:val="undOvr"/>
                    <m:ctrlPr>
                      <w:rPr>
                        <w:rFonts w:ascii="Cambria Math" w:hAnsi="Cambria Math"/>
                        <w:i/>
                        <w:sz w:val="28"/>
                        <w:szCs w:val="28"/>
                      </w:rPr>
                    </m:ctrlPr>
                  </m:naryPr>
                  <m:sub>
                    <m:r>
                      <w:rPr>
                        <w:rFonts w:ascii="Cambria Math" w:hAnsi="Cambria Math"/>
                        <w:sz w:val="28"/>
                        <w:szCs w:val="28"/>
                      </w:rPr>
                      <m:t>∆x</m:t>
                    </m:r>
                  </m:sub>
                  <m:sup/>
                  <m:e>
                    <m:nary>
                      <m:naryPr>
                        <m:limLoc m:val="undOvr"/>
                        <m:ctrlPr>
                          <w:rPr>
                            <w:rFonts w:ascii="Cambria Math" w:hAnsi="Cambria Math"/>
                            <w:i/>
                            <w:sz w:val="28"/>
                            <w:szCs w:val="28"/>
                          </w:rPr>
                        </m:ctrlPr>
                      </m:naryPr>
                      <m:sub>
                        <m:r>
                          <w:rPr>
                            <w:rFonts w:ascii="Cambria Math" w:hAnsi="Cambria Math"/>
                            <w:sz w:val="28"/>
                            <w:szCs w:val="28"/>
                          </w:rPr>
                          <m:t>∆y</m:t>
                        </m:r>
                      </m:sub>
                      <m:sup/>
                      <m:e>
                        <m:nary>
                          <m:naryPr>
                            <m:limLoc m:val="undOvr"/>
                            <m:ctrlPr>
                              <w:rPr>
                                <w:rFonts w:ascii="Cambria Math" w:hAnsi="Cambria Math"/>
                                <w:i/>
                                <w:sz w:val="28"/>
                                <w:szCs w:val="28"/>
                              </w:rPr>
                            </m:ctrlPr>
                          </m:naryPr>
                          <m:sub>
                            <m:r>
                              <w:rPr>
                                <w:rFonts w:ascii="Cambria Math" w:hAnsi="Cambria Math"/>
                                <w:sz w:val="28"/>
                                <w:szCs w:val="28"/>
                              </w:rPr>
                              <m:t>∆z</m:t>
                            </m:r>
                          </m:sub>
                          <m:sup/>
                          <m:e>
                            <m:r>
                              <w:rPr>
                                <w:rFonts w:ascii="Cambria Math" w:hAnsi="Cambria Math"/>
                                <w:sz w:val="28"/>
                                <w:szCs w:val="28"/>
                              </w:rPr>
                              <m:t>ρv</m:t>
                            </m:r>
                            <m:f>
                              <m:fPr>
                                <m:ctrlPr>
                                  <w:rPr>
                                    <w:rFonts w:ascii="Cambria Math" w:hAnsi="Cambria Math"/>
                                    <w:i/>
                                    <w:sz w:val="28"/>
                                    <w:szCs w:val="28"/>
                                  </w:rPr>
                                </m:ctrlPr>
                              </m:fPr>
                              <m:num>
                                <m:r>
                                  <w:rPr>
                                    <w:rFonts w:ascii="Cambria Math" w:hAnsi="Cambria Math"/>
                                    <w:sz w:val="28"/>
                                    <w:szCs w:val="28"/>
                                  </w:rPr>
                                  <m:t>∂G</m:t>
                                </m:r>
                              </m:num>
                              <m:den>
                                <m:r>
                                  <w:rPr>
                                    <w:rFonts w:ascii="Cambria Math" w:hAnsi="Cambria Math"/>
                                    <w:sz w:val="28"/>
                                    <w:szCs w:val="28"/>
                                  </w:rPr>
                                  <m:t>∂y</m:t>
                                </m:r>
                              </m:den>
                            </m:f>
                            <m:r>
                              <w:rPr>
                                <w:rFonts w:ascii="Cambria Math" w:hAnsi="Cambria Math"/>
                                <w:sz w:val="28"/>
                                <w:szCs w:val="28"/>
                              </w:rPr>
                              <m:t>dxdydz</m:t>
                            </m:r>
                          </m:e>
                        </m:nary>
                      </m:e>
                    </m:nary>
                  </m:e>
                </m:nary>
                <m:r>
                  <w:rPr>
                    <w:rFonts w:ascii="Cambria Math" w:hAnsi="Cambria Math"/>
                    <w:sz w:val="28"/>
                    <w:szCs w:val="28"/>
                  </w:rPr>
                  <m:t>-</m:t>
                </m:r>
                <m:nary>
                  <m:naryPr>
                    <m:limLoc m:val="undOvr"/>
                    <m:ctrlPr>
                      <w:rPr>
                        <w:rFonts w:ascii="Cambria Math" w:hAnsi="Cambria Math"/>
                        <w:i/>
                        <w:sz w:val="28"/>
                        <w:szCs w:val="28"/>
                      </w:rPr>
                    </m:ctrlPr>
                  </m:naryPr>
                  <m:sub>
                    <m:r>
                      <w:rPr>
                        <w:rFonts w:ascii="Cambria Math" w:hAnsi="Cambria Math"/>
                        <w:sz w:val="28"/>
                        <w:szCs w:val="28"/>
                      </w:rPr>
                      <m:t>∆x</m:t>
                    </m:r>
                  </m:sub>
                  <m:sup/>
                  <m:e>
                    <m:nary>
                      <m:naryPr>
                        <m:limLoc m:val="undOvr"/>
                        <m:ctrlPr>
                          <w:rPr>
                            <w:rFonts w:ascii="Cambria Math" w:hAnsi="Cambria Math"/>
                            <w:i/>
                            <w:sz w:val="28"/>
                            <w:szCs w:val="28"/>
                          </w:rPr>
                        </m:ctrlPr>
                      </m:naryPr>
                      <m:sub>
                        <m:r>
                          <w:rPr>
                            <w:rFonts w:ascii="Cambria Math" w:hAnsi="Cambria Math"/>
                            <w:sz w:val="28"/>
                            <w:szCs w:val="28"/>
                          </w:rPr>
                          <m:t>∆y</m:t>
                        </m:r>
                      </m:sub>
                      <m:sup/>
                      <m:e>
                        <m:nary>
                          <m:naryPr>
                            <m:limLoc m:val="undOvr"/>
                            <m:ctrlPr>
                              <w:rPr>
                                <w:rFonts w:ascii="Cambria Math" w:hAnsi="Cambria Math"/>
                                <w:i/>
                                <w:sz w:val="28"/>
                                <w:szCs w:val="28"/>
                              </w:rPr>
                            </m:ctrlPr>
                          </m:naryPr>
                          <m:sub>
                            <m:r>
                              <w:rPr>
                                <w:rFonts w:ascii="Cambria Math" w:hAnsi="Cambria Math"/>
                                <w:sz w:val="28"/>
                                <w:szCs w:val="28"/>
                              </w:rPr>
                              <m:t>∆z</m:t>
                            </m:r>
                          </m:sub>
                          <m:sup/>
                          <m:e>
                            <m:r>
                              <w:rPr>
                                <w:rFonts w:ascii="Cambria Math" w:hAnsi="Cambria Math"/>
                                <w:sz w:val="28"/>
                                <w:szCs w:val="28"/>
                              </w:rPr>
                              <m:t>ρw</m:t>
                            </m:r>
                            <m:f>
                              <m:fPr>
                                <m:ctrlPr>
                                  <w:rPr>
                                    <w:rFonts w:ascii="Cambria Math" w:hAnsi="Cambria Math"/>
                                    <w:i/>
                                    <w:sz w:val="28"/>
                                    <w:szCs w:val="28"/>
                                  </w:rPr>
                                </m:ctrlPr>
                              </m:fPr>
                              <m:num>
                                <m:r>
                                  <w:rPr>
                                    <w:rFonts w:ascii="Cambria Math" w:hAnsi="Cambria Math"/>
                                    <w:sz w:val="28"/>
                                    <w:szCs w:val="28"/>
                                  </w:rPr>
                                  <m:t>∂G</m:t>
                                </m:r>
                              </m:num>
                              <m:den>
                                <m:r>
                                  <w:rPr>
                                    <w:rFonts w:ascii="Cambria Math" w:hAnsi="Cambria Math"/>
                                    <w:sz w:val="28"/>
                                    <w:szCs w:val="28"/>
                                  </w:rPr>
                                  <m:t>∂z</m:t>
                                </m:r>
                              </m:den>
                            </m:f>
                            <m:r>
                              <w:rPr>
                                <w:rFonts w:ascii="Cambria Math" w:hAnsi="Cambria Math"/>
                                <w:sz w:val="28"/>
                                <w:szCs w:val="28"/>
                              </w:rPr>
                              <m:t>dxdydz</m:t>
                            </m:r>
                          </m:e>
                        </m:nary>
                      </m:e>
                    </m:nary>
                  </m:e>
                </m:nary>
                <m:r>
                  <w:rPr>
                    <w:rFonts w:ascii="Cambria Math" w:hAnsi="Cambria Math"/>
                    <w:sz w:val="28"/>
                    <w:szCs w:val="28"/>
                  </w:rPr>
                  <m:t>=0</m:t>
                </m:r>
              </m:oMath>
            </m:oMathPara>
          </w:p>
        </w:tc>
        <w:tc>
          <w:tcPr>
            <w:tcW w:w="963" w:type="dxa"/>
          </w:tcPr>
          <w:p w14:paraId="7200F7B9" w14:textId="77777777" w:rsidR="00E23579" w:rsidRPr="004C182A" w:rsidRDefault="00E23579" w:rsidP="008E2345">
            <w:pPr>
              <w:pStyle w:val="a7"/>
              <w:rPr>
                <w:sz w:val="28"/>
                <w:szCs w:val="28"/>
              </w:rPr>
            </w:pPr>
          </w:p>
          <w:p w14:paraId="2A2C59F6" w14:textId="77777777" w:rsidR="00E23579" w:rsidRPr="004C182A" w:rsidRDefault="00E23579" w:rsidP="008E2345">
            <w:pPr>
              <w:pStyle w:val="a7"/>
              <w:rPr>
                <w:sz w:val="28"/>
                <w:szCs w:val="28"/>
              </w:rPr>
            </w:pPr>
          </w:p>
          <w:p w14:paraId="0283FF9F" w14:textId="77777777" w:rsidR="00E23579" w:rsidRDefault="00E23579" w:rsidP="008E2345">
            <w:pPr>
              <w:pStyle w:val="a7"/>
              <w:rPr>
                <w:sz w:val="28"/>
                <w:szCs w:val="28"/>
              </w:rPr>
            </w:pPr>
          </w:p>
          <w:p w14:paraId="1CF234A8" w14:textId="77777777" w:rsidR="00E23579" w:rsidRDefault="00E23579" w:rsidP="008E2345">
            <w:pPr>
              <w:pStyle w:val="a7"/>
              <w:rPr>
                <w:sz w:val="28"/>
                <w:szCs w:val="28"/>
              </w:rPr>
            </w:pPr>
          </w:p>
          <w:p w14:paraId="12DAC5DC" w14:textId="77777777" w:rsidR="00E23579" w:rsidRDefault="00E23579" w:rsidP="008E2345">
            <w:pPr>
              <w:pStyle w:val="a7"/>
              <w:rPr>
                <w:sz w:val="28"/>
                <w:szCs w:val="28"/>
              </w:rPr>
            </w:pPr>
          </w:p>
          <w:p w14:paraId="6DE55592" w14:textId="77777777" w:rsidR="00E23579" w:rsidRDefault="00E23579" w:rsidP="008E2345">
            <w:pPr>
              <w:pStyle w:val="a7"/>
              <w:rPr>
                <w:sz w:val="28"/>
                <w:szCs w:val="28"/>
              </w:rPr>
            </w:pPr>
          </w:p>
          <w:p w14:paraId="1210BB47" w14:textId="77777777" w:rsidR="00E23579" w:rsidRPr="004C182A" w:rsidRDefault="00E23579" w:rsidP="008E2345">
            <w:pPr>
              <w:pStyle w:val="a7"/>
              <w:rPr>
                <w:sz w:val="28"/>
                <w:szCs w:val="28"/>
              </w:rPr>
            </w:pPr>
            <w:r>
              <w:rPr>
                <w:sz w:val="28"/>
                <w:szCs w:val="28"/>
              </w:rPr>
              <w:t>(2.1.</w:t>
            </w:r>
            <w:r>
              <w:rPr>
                <w:sz w:val="28"/>
                <w:szCs w:val="28"/>
                <w:lang w:val="en-US"/>
              </w:rPr>
              <w:t>12</w:t>
            </w:r>
            <w:r w:rsidRPr="004C182A">
              <w:rPr>
                <w:sz w:val="28"/>
                <w:szCs w:val="28"/>
              </w:rPr>
              <w:t>)</w:t>
            </w:r>
          </w:p>
        </w:tc>
      </w:tr>
    </w:tbl>
    <w:p w14:paraId="77181D76" w14:textId="77777777" w:rsidR="00E23579" w:rsidRDefault="00E23579" w:rsidP="00E23579">
      <w:pPr>
        <w:pStyle w:val="a7"/>
        <w:jc w:val="both"/>
        <w:rPr>
          <w:sz w:val="28"/>
          <w:szCs w:val="28"/>
        </w:rPr>
      </w:pPr>
    </w:p>
    <w:p w14:paraId="732F27BB" w14:textId="77777777" w:rsidR="00E23579" w:rsidRDefault="00E23579" w:rsidP="00E23579">
      <w:pPr>
        <w:pStyle w:val="a7"/>
        <w:jc w:val="both"/>
        <w:rPr>
          <w:sz w:val="28"/>
          <w:szCs w:val="28"/>
        </w:rPr>
      </w:pPr>
      <w:r w:rsidRPr="0056009F">
        <w:rPr>
          <w:sz w:val="28"/>
          <w:szCs w:val="28"/>
        </w:rPr>
        <w:t xml:space="preserve">Учитывая </w:t>
      </w:r>
      <w:r w:rsidRPr="008E7924">
        <w:rPr>
          <w:sz w:val="28"/>
          <w:szCs w:val="28"/>
        </w:rPr>
        <w:t>(2.</w:t>
      </w:r>
      <w:r>
        <w:rPr>
          <w:sz w:val="28"/>
          <w:szCs w:val="28"/>
        </w:rPr>
        <w:t>1.</w:t>
      </w:r>
      <w:r w:rsidRPr="006D3392">
        <w:rPr>
          <w:sz w:val="28"/>
          <w:szCs w:val="28"/>
        </w:rPr>
        <w:t>4</w:t>
      </w:r>
      <w:r w:rsidRPr="008E7924">
        <w:rPr>
          <w:sz w:val="28"/>
          <w:szCs w:val="28"/>
        </w:rPr>
        <w:t>) и (2.</w:t>
      </w:r>
      <w:r>
        <w:rPr>
          <w:sz w:val="28"/>
          <w:szCs w:val="28"/>
        </w:rPr>
        <w:t>1</w:t>
      </w:r>
      <w:r w:rsidRPr="008E7924">
        <w:rPr>
          <w:sz w:val="28"/>
          <w:szCs w:val="28"/>
        </w:rPr>
        <w:t>.</w:t>
      </w:r>
      <w:r w:rsidRPr="006D3392">
        <w:rPr>
          <w:sz w:val="28"/>
          <w:szCs w:val="28"/>
        </w:rPr>
        <w:t>5</w:t>
      </w:r>
      <w:r w:rsidRPr="008E7924">
        <w:rPr>
          <w:sz w:val="28"/>
          <w:szCs w:val="28"/>
        </w:rPr>
        <w:t>),</w:t>
      </w:r>
      <w:r>
        <w:rPr>
          <w:sz w:val="28"/>
          <w:szCs w:val="28"/>
        </w:rPr>
        <w:t xml:space="preserve"> (2.1</w:t>
      </w:r>
      <w:r w:rsidRPr="0056009F">
        <w:rPr>
          <w:sz w:val="28"/>
          <w:szCs w:val="28"/>
        </w:rPr>
        <w:t>.</w:t>
      </w:r>
      <w:r w:rsidRPr="005C21CA">
        <w:rPr>
          <w:sz w:val="28"/>
          <w:szCs w:val="28"/>
        </w:rPr>
        <w:t>12</w:t>
      </w:r>
      <w:r w:rsidRPr="0056009F">
        <w:rPr>
          <w:sz w:val="28"/>
          <w:szCs w:val="28"/>
        </w:rPr>
        <w:t>)</w:t>
      </w:r>
      <w:r w:rsidRPr="005C21CA">
        <w:rPr>
          <w:sz w:val="28"/>
          <w:szCs w:val="28"/>
        </w:rPr>
        <w:t xml:space="preserve"> </w:t>
      </w:r>
      <w:r>
        <w:rPr>
          <w:sz w:val="28"/>
          <w:szCs w:val="28"/>
          <w:lang w:val="kk-KZ"/>
        </w:rPr>
        <w:t>запишется</w:t>
      </w:r>
      <w:r w:rsidRPr="0056009F">
        <w:rPr>
          <w:sz w:val="28"/>
          <w:szCs w:val="28"/>
        </w:rPr>
        <w:t xml:space="preserve"> в </w:t>
      </w:r>
      <w:r>
        <w:rPr>
          <w:sz w:val="28"/>
          <w:szCs w:val="28"/>
          <w:lang w:val="kk-KZ"/>
        </w:rPr>
        <w:t xml:space="preserve">следующем </w:t>
      </w:r>
      <w:r w:rsidRPr="0056009F">
        <w:rPr>
          <w:sz w:val="28"/>
          <w:szCs w:val="28"/>
        </w:rPr>
        <w:t>виде:</w:t>
      </w:r>
    </w:p>
    <w:p w14:paraId="7314387A" w14:textId="77777777" w:rsidR="00E23579" w:rsidRPr="0056009F" w:rsidRDefault="00E23579" w:rsidP="00E23579">
      <w:pPr>
        <w:pStyle w:val="a7"/>
        <w:jc w:val="both"/>
        <w:rPr>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E23579" w:rsidRPr="004C182A" w14:paraId="31BD37CE" w14:textId="77777777" w:rsidTr="008E2345">
        <w:trPr>
          <w:trHeight w:val="591"/>
        </w:trPr>
        <w:tc>
          <w:tcPr>
            <w:tcW w:w="8608" w:type="dxa"/>
          </w:tcPr>
          <w:p w14:paraId="69C790C9" w14:textId="77777777" w:rsidR="00E23579" w:rsidRPr="004C182A" w:rsidRDefault="00000000" w:rsidP="008E2345">
            <w:pPr>
              <w:pStyle w:val="a7"/>
              <w:jc w:val="center"/>
              <w:rPr>
                <w:sz w:val="28"/>
                <w:szCs w:val="28"/>
              </w:rPr>
            </w:pPr>
            <m:oMathPara>
              <m:oMath>
                <m:f>
                  <m:fPr>
                    <m:ctrlPr>
                      <w:rPr>
                        <w:rFonts w:ascii="Cambria Math" w:hAnsi="Cambria Math"/>
                        <w:i/>
                        <w:noProof/>
                        <w:sz w:val="28"/>
                        <w:szCs w:val="28"/>
                      </w:rPr>
                    </m:ctrlPr>
                  </m:fPr>
                  <m:num>
                    <m:r>
                      <w:rPr>
                        <w:rFonts w:ascii="Cambria Math" w:hAnsi="Cambria Math"/>
                        <w:noProof/>
                        <w:sz w:val="28"/>
                        <w:szCs w:val="28"/>
                      </w:rPr>
                      <m:t>∂</m:t>
                    </m:r>
                  </m:num>
                  <m:den>
                    <m:r>
                      <w:rPr>
                        <w:rFonts w:ascii="Cambria Math" w:hAnsi="Cambria Math"/>
                        <w:noProof/>
                        <w:sz w:val="28"/>
                        <w:szCs w:val="28"/>
                      </w:rPr>
                      <m:t>∂t</m:t>
                    </m:r>
                  </m:den>
                </m:f>
                <m:acc>
                  <m:accPr>
                    <m:chr m:val="̅"/>
                    <m:ctrlPr>
                      <w:rPr>
                        <w:rFonts w:ascii="Cambria Math" w:hAnsi="Cambria Math"/>
                        <w:i/>
                        <w:noProof/>
                        <w:sz w:val="28"/>
                        <w:szCs w:val="28"/>
                      </w:rPr>
                    </m:ctrlPr>
                  </m:accPr>
                  <m:e>
                    <m:r>
                      <w:rPr>
                        <w:rFonts w:ascii="Cambria Math" w:hAnsi="Cambria Math"/>
                        <w:noProof/>
                        <w:sz w:val="28"/>
                        <w:szCs w:val="28"/>
                      </w:rPr>
                      <m:t>ρ</m:t>
                    </m:r>
                  </m:e>
                </m:acc>
                <m:r>
                  <w:rPr>
                    <w:rFonts w:ascii="Cambria Math" w:hAnsi="Cambria Math"/>
                    <w:noProof/>
                    <w:sz w:val="28"/>
                    <w:szCs w:val="28"/>
                  </w:rPr>
                  <m:t>+</m:t>
                </m:r>
                <m:f>
                  <m:fPr>
                    <m:ctrlPr>
                      <w:rPr>
                        <w:rFonts w:ascii="Cambria Math" w:hAnsi="Cambria Math"/>
                        <w:i/>
                        <w:noProof/>
                        <w:sz w:val="28"/>
                        <w:szCs w:val="28"/>
                      </w:rPr>
                    </m:ctrlPr>
                  </m:fPr>
                  <m:num>
                    <m:r>
                      <w:rPr>
                        <w:rFonts w:ascii="Cambria Math" w:hAnsi="Cambria Math"/>
                        <w:noProof/>
                        <w:sz w:val="28"/>
                        <w:szCs w:val="28"/>
                      </w:rPr>
                      <m:t>∂</m:t>
                    </m:r>
                  </m:num>
                  <m:den>
                    <m:r>
                      <w:rPr>
                        <w:rFonts w:ascii="Cambria Math" w:hAnsi="Cambria Math"/>
                        <w:noProof/>
                        <w:sz w:val="28"/>
                        <w:szCs w:val="28"/>
                      </w:rPr>
                      <m:t>∂</m:t>
                    </m:r>
                    <m:r>
                      <w:rPr>
                        <w:rFonts w:ascii="Cambria Math" w:hAnsi="Cambria Math"/>
                        <w:noProof/>
                        <w:sz w:val="28"/>
                        <w:szCs w:val="28"/>
                        <w:lang w:val="en-US"/>
                      </w:rPr>
                      <m:t>x</m:t>
                    </m:r>
                  </m:den>
                </m:f>
                <m:acc>
                  <m:accPr>
                    <m:chr m:val="̅"/>
                    <m:ctrlPr>
                      <w:rPr>
                        <w:rFonts w:ascii="Cambria Math" w:hAnsi="Cambria Math"/>
                        <w:i/>
                        <w:noProof/>
                        <w:sz w:val="28"/>
                        <w:szCs w:val="28"/>
                      </w:rPr>
                    </m:ctrlPr>
                  </m:accPr>
                  <m:e>
                    <m:r>
                      <w:rPr>
                        <w:rFonts w:ascii="Cambria Math" w:hAnsi="Cambria Math"/>
                        <w:noProof/>
                        <w:sz w:val="28"/>
                        <w:szCs w:val="28"/>
                      </w:rPr>
                      <m:t>ρ</m:t>
                    </m:r>
                  </m:e>
                </m:acc>
                <m:acc>
                  <m:accPr>
                    <m:chr m:val="̅"/>
                    <m:ctrlPr>
                      <w:rPr>
                        <w:rFonts w:ascii="Cambria Math" w:hAnsi="Cambria Math"/>
                        <w:i/>
                        <w:noProof/>
                        <w:sz w:val="28"/>
                        <w:szCs w:val="28"/>
                      </w:rPr>
                    </m:ctrlPr>
                  </m:accPr>
                  <m:e>
                    <m:acc>
                      <m:accPr>
                        <m:chr m:val="̃"/>
                        <m:ctrlPr>
                          <w:rPr>
                            <w:rFonts w:ascii="Cambria Math" w:hAnsi="Cambria Math"/>
                            <w:i/>
                            <w:noProof/>
                            <w:sz w:val="28"/>
                            <w:szCs w:val="28"/>
                          </w:rPr>
                        </m:ctrlPr>
                      </m:accPr>
                      <m:e>
                        <m:r>
                          <w:rPr>
                            <w:rFonts w:ascii="Cambria Math" w:hAnsi="Cambria Math"/>
                            <w:noProof/>
                            <w:sz w:val="28"/>
                            <w:szCs w:val="28"/>
                          </w:rPr>
                          <m:t>u</m:t>
                        </m:r>
                      </m:e>
                    </m:acc>
                  </m:e>
                </m:acc>
                <m:r>
                  <w:rPr>
                    <w:rFonts w:ascii="Cambria Math" w:hAnsi="Cambria Math"/>
                    <w:noProof/>
                    <w:sz w:val="28"/>
                    <w:szCs w:val="28"/>
                  </w:rPr>
                  <m:t>+</m:t>
                </m:r>
                <m:f>
                  <m:fPr>
                    <m:ctrlPr>
                      <w:rPr>
                        <w:rFonts w:ascii="Cambria Math" w:hAnsi="Cambria Math"/>
                        <w:i/>
                        <w:noProof/>
                        <w:sz w:val="28"/>
                        <w:szCs w:val="28"/>
                      </w:rPr>
                    </m:ctrlPr>
                  </m:fPr>
                  <m:num>
                    <m:r>
                      <w:rPr>
                        <w:rFonts w:ascii="Cambria Math" w:hAnsi="Cambria Math"/>
                        <w:noProof/>
                        <w:sz w:val="28"/>
                        <w:szCs w:val="28"/>
                      </w:rPr>
                      <m:t>∂</m:t>
                    </m:r>
                  </m:num>
                  <m:den>
                    <m:r>
                      <w:rPr>
                        <w:rFonts w:ascii="Cambria Math" w:hAnsi="Cambria Math"/>
                        <w:noProof/>
                        <w:sz w:val="28"/>
                        <w:szCs w:val="28"/>
                      </w:rPr>
                      <m:t>∂y</m:t>
                    </m:r>
                  </m:den>
                </m:f>
                <m:acc>
                  <m:accPr>
                    <m:chr m:val="̅"/>
                    <m:ctrlPr>
                      <w:rPr>
                        <w:rFonts w:ascii="Cambria Math" w:hAnsi="Cambria Math"/>
                        <w:i/>
                        <w:noProof/>
                        <w:sz w:val="28"/>
                        <w:szCs w:val="28"/>
                      </w:rPr>
                    </m:ctrlPr>
                  </m:accPr>
                  <m:e>
                    <m:r>
                      <w:rPr>
                        <w:rFonts w:ascii="Cambria Math" w:hAnsi="Cambria Math"/>
                        <w:noProof/>
                        <w:sz w:val="28"/>
                        <w:szCs w:val="28"/>
                      </w:rPr>
                      <m:t>ρ</m:t>
                    </m:r>
                  </m:e>
                </m:acc>
                <m:acc>
                  <m:accPr>
                    <m:chr m:val="̃"/>
                    <m:ctrlPr>
                      <w:rPr>
                        <w:rFonts w:ascii="Cambria Math" w:hAnsi="Cambria Math"/>
                        <w:i/>
                        <w:noProof/>
                        <w:sz w:val="28"/>
                        <w:szCs w:val="28"/>
                      </w:rPr>
                    </m:ctrlPr>
                  </m:accPr>
                  <m:e>
                    <m:r>
                      <w:rPr>
                        <w:rFonts w:ascii="Cambria Math" w:hAnsi="Cambria Math"/>
                        <w:noProof/>
                        <w:sz w:val="28"/>
                        <w:szCs w:val="28"/>
                      </w:rPr>
                      <m:t>v</m:t>
                    </m:r>
                  </m:e>
                </m:acc>
                <m:r>
                  <w:rPr>
                    <w:rFonts w:ascii="Cambria Math" w:hAnsi="Cambria Math"/>
                    <w:noProof/>
                    <w:sz w:val="28"/>
                    <w:szCs w:val="28"/>
                  </w:rPr>
                  <m:t>+</m:t>
                </m:r>
                <m:f>
                  <m:fPr>
                    <m:ctrlPr>
                      <w:rPr>
                        <w:rFonts w:ascii="Cambria Math" w:hAnsi="Cambria Math"/>
                        <w:i/>
                        <w:noProof/>
                        <w:sz w:val="28"/>
                        <w:szCs w:val="28"/>
                      </w:rPr>
                    </m:ctrlPr>
                  </m:fPr>
                  <m:num>
                    <m:r>
                      <w:rPr>
                        <w:rFonts w:ascii="Cambria Math" w:hAnsi="Cambria Math"/>
                        <w:noProof/>
                        <w:sz w:val="28"/>
                        <w:szCs w:val="28"/>
                      </w:rPr>
                      <m:t>∂</m:t>
                    </m:r>
                  </m:num>
                  <m:den>
                    <m:r>
                      <w:rPr>
                        <w:rFonts w:ascii="Cambria Math" w:hAnsi="Cambria Math"/>
                        <w:noProof/>
                        <w:sz w:val="28"/>
                        <w:szCs w:val="28"/>
                      </w:rPr>
                      <m:t>∂z</m:t>
                    </m:r>
                  </m:den>
                </m:f>
                <m:acc>
                  <m:accPr>
                    <m:chr m:val="̅"/>
                    <m:ctrlPr>
                      <w:rPr>
                        <w:rFonts w:ascii="Cambria Math" w:hAnsi="Cambria Math"/>
                        <w:i/>
                        <w:noProof/>
                        <w:sz w:val="28"/>
                        <w:szCs w:val="28"/>
                      </w:rPr>
                    </m:ctrlPr>
                  </m:accPr>
                  <m:e>
                    <m:r>
                      <w:rPr>
                        <w:rFonts w:ascii="Cambria Math" w:hAnsi="Cambria Math"/>
                        <w:noProof/>
                        <w:sz w:val="28"/>
                        <w:szCs w:val="28"/>
                      </w:rPr>
                      <m:t>ρ</m:t>
                    </m:r>
                  </m:e>
                </m:acc>
                <m:acc>
                  <m:accPr>
                    <m:chr m:val="̃"/>
                    <m:ctrlPr>
                      <w:rPr>
                        <w:rFonts w:ascii="Cambria Math" w:hAnsi="Cambria Math"/>
                        <w:i/>
                        <w:noProof/>
                        <w:sz w:val="28"/>
                        <w:szCs w:val="28"/>
                      </w:rPr>
                    </m:ctrlPr>
                  </m:accPr>
                  <m:e>
                    <m:r>
                      <w:rPr>
                        <w:rFonts w:ascii="Cambria Math" w:hAnsi="Cambria Math"/>
                        <w:noProof/>
                        <w:sz w:val="28"/>
                        <w:szCs w:val="28"/>
                      </w:rPr>
                      <m:t>w</m:t>
                    </m:r>
                  </m:e>
                </m:acc>
                <m:r>
                  <w:rPr>
                    <w:rFonts w:ascii="Cambria Math" w:hAnsi="Cambria Math"/>
                    <w:noProof/>
                    <w:sz w:val="28"/>
                    <w:szCs w:val="28"/>
                  </w:rPr>
                  <m:t>==</m:t>
                </m:r>
                <m:nary>
                  <m:naryPr>
                    <m:limLoc m:val="undOvr"/>
                    <m:ctrlPr>
                      <w:rPr>
                        <w:rFonts w:ascii="Cambria Math" w:hAnsi="Cambria Math"/>
                        <w:i/>
                        <w:sz w:val="28"/>
                        <w:szCs w:val="28"/>
                      </w:rPr>
                    </m:ctrlPr>
                  </m:naryPr>
                  <m:sub>
                    <m:r>
                      <w:rPr>
                        <w:rFonts w:ascii="Cambria Math" w:hAnsi="Cambria Math"/>
                        <w:sz w:val="28"/>
                        <w:szCs w:val="28"/>
                      </w:rPr>
                      <m:t>∆x</m:t>
                    </m:r>
                  </m:sub>
                  <m:sup/>
                  <m:e>
                    <m:nary>
                      <m:naryPr>
                        <m:limLoc m:val="undOvr"/>
                        <m:ctrlPr>
                          <w:rPr>
                            <w:rFonts w:ascii="Cambria Math" w:hAnsi="Cambria Math"/>
                            <w:i/>
                            <w:sz w:val="28"/>
                            <w:szCs w:val="28"/>
                          </w:rPr>
                        </m:ctrlPr>
                      </m:naryPr>
                      <m:sub>
                        <m:r>
                          <w:rPr>
                            <w:rFonts w:ascii="Cambria Math" w:hAnsi="Cambria Math"/>
                            <w:sz w:val="28"/>
                            <w:szCs w:val="28"/>
                          </w:rPr>
                          <m:t>∆y</m:t>
                        </m:r>
                      </m:sub>
                      <m:sup/>
                      <m:e>
                        <m:nary>
                          <m:naryPr>
                            <m:limLoc m:val="undOvr"/>
                            <m:ctrlPr>
                              <w:rPr>
                                <w:rFonts w:ascii="Cambria Math" w:hAnsi="Cambria Math"/>
                                <w:i/>
                                <w:sz w:val="28"/>
                                <w:szCs w:val="28"/>
                              </w:rPr>
                            </m:ctrlPr>
                          </m:naryPr>
                          <m:sub>
                            <m:r>
                              <w:rPr>
                                <w:rFonts w:ascii="Cambria Math" w:hAnsi="Cambria Math"/>
                                <w:sz w:val="28"/>
                                <w:szCs w:val="28"/>
                              </w:rPr>
                              <m:t>∆z</m:t>
                            </m:r>
                          </m:sub>
                          <m:sup/>
                          <m:e>
                            <m:r>
                              <w:rPr>
                                <w:rFonts w:ascii="Cambria Math" w:hAnsi="Cambria Math"/>
                                <w:sz w:val="28"/>
                                <w:szCs w:val="28"/>
                              </w:rPr>
                              <m:t>ρu</m:t>
                            </m:r>
                            <m:f>
                              <m:fPr>
                                <m:ctrlPr>
                                  <w:rPr>
                                    <w:rFonts w:ascii="Cambria Math" w:hAnsi="Cambria Math"/>
                                    <w:i/>
                                    <w:sz w:val="28"/>
                                    <w:szCs w:val="28"/>
                                  </w:rPr>
                                </m:ctrlPr>
                              </m:fPr>
                              <m:num>
                                <m:r>
                                  <w:rPr>
                                    <w:rFonts w:ascii="Cambria Math" w:hAnsi="Cambria Math"/>
                                    <w:sz w:val="28"/>
                                    <w:szCs w:val="28"/>
                                  </w:rPr>
                                  <m:t>∂G</m:t>
                                </m:r>
                              </m:num>
                              <m:den>
                                <m:r>
                                  <w:rPr>
                                    <w:rFonts w:ascii="Cambria Math" w:hAnsi="Cambria Math"/>
                                    <w:sz w:val="28"/>
                                    <w:szCs w:val="28"/>
                                  </w:rPr>
                                  <m:t>∂x</m:t>
                                </m:r>
                              </m:den>
                            </m:f>
                            <m:r>
                              <w:rPr>
                                <w:rFonts w:ascii="Cambria Math" w:hAnsi="Cambria Math"/>
                                <w:sz w:val="28"/>
                                <w:szCs w:val="28"/>
                              </w:rPr>
                              <m:t>dxdydz</m:t>
                            </m:r>
                          </m:e>
                        </m:nary>
                      </m:e>
                    </m:nary>
                  </m:e>
                </m:nary>
                <m:r>
                  <w:rPr>
                    <w:rFonts w:ascii="Cambria Math" w:hAnsi="Cambria Math"/>
                    <w:sz w:val="28"/>
                    <w:szCs w:val="28"/>
                  </w:rPr>
                  <m:t>+</m:t>
                </m:r>
                <m:nary>
                  <m:naryPr>
                    <m:limLoc m:val="undOvr"/>
                    <m:ctrlPr>
                      <w:rPr>
                        <w:rFonts w:ascii="Cambria Math" w:hAnsi="Cambria Math"/>
                        <w:i/>
                        <w:sz w:val="28"/>
                        <w:szCs w:val="28"/>
                      </w:rPr>
                    </m:ctrlPr>
                  </m:naryPr>
                  <m:sub>
                    <m:r>
                      <w:rPr>
                        <w:rFonts w:ascii="Cambria Math" w:hAnsi="Cambria Math"/>
                        <w:sz w:val="28"/>
                        <w:szCs w:val="28"/>
                      </w:rPr>
                      <m:t>∆x</m:t>
                    </m:r>
                  </m:sub>
                  <m:sup/>
                  <m:e>
                    <m:nary>
                      <m:naryPr>
                        <m:limLoc m:val="undOvr"/>
                        <m:ctrlPr>
                          <w:rPr>
                            <w:rFonts w:ascii="Cambria Math" w:hAnsi="Cambria Math"/>
                            <w:i/>
                            <w:sz w:val="28"/>
                            <w:szCs w:val="28"/>
                          </w:rPr>
                        </m:ctrlPr>
                      </m:naryPr>
                      <m:sub>
                        <m:r>
                          <w:rPr>
                            <w:rFonts w:ascii="Cambria Math" w:hAnsi="Cambria Math"/>
                            <w:sz w:val="28"/>
                            <w:szCs w:val="28"/>
                          </w:rPr>
                          <m:t>∆y</m:t>
                        </m:r>
                      </m:sub>
                      <m:sup/>
                      <m:e>
                        <m:nary>
                          <m:naryPr>
                            <m:limLoc m:val="undOvr"/>
                            <m:ctrlPr>
                              <w:rPr>
                                <w:rFonts w:ascii="Cambria Math" w:hAnsi="Cambria Math"/>
                                <w:i/>
                                <w:sz w:val="28"/>
                                <w:szCs w:val="28"/>
                              </w:rPr>
                            </m:ctrlPr>
                          </m:naryPr>
                          <m:sub>
                            <m:r>
                              <w:rPr>
                                <w:rFonts w:ascii="Cambria Math" w:hAnsi="Cambria Math"/>
                                <w:sz w:val="28"/>
                                <w:szCs w:val="28"/>
                              </w:rPr>
                              <m:t>∆z</m:t>
                            </m:r>
                          </m:sub>
                          <m:sup/>
                          <m:e>
                            <m:r>
                              <w:rPr>
                                <w:rFonts w:ascii="Cambria Math" w:hAnsi="Cambria Math"/>
                                <w:sz w:val="28"/>
                                <w:szCs w:val="28"/>
                              </w:rPr>
                              <m:t>ρv</m:t>
                            </m:r>
                            <m:f>
                              <m:fPr>
                                <m:ctrlPr>
                                  <w:rPr>
                                    <w:rFonts w:ascii="Cambria Math" w:hAnsi="Cambria Math"/>
                                    <w:i/>
                                    <w:sz w:val="28"/>
                                    <w:szCs w:val="28"/>
                                  </w:rPr>
                                </m:ctrlPr>
                              </m:fPr>
                              <m:num>
                                <m:r>
                                  <w:rPr>
                                    <w:rFonts w:ascii="Cambria Math" w:hAnsi="Cambria Math"/>
                                    <w:sz w:val="28"/>
                                    <w:szCs w:val="28"/>
                                  </w:rPr>
                                  <m:t>∂G</m:t>
                                </m:r>
                              </m:num>
                              <m:den>
                                <m:r>
                                  <w:rPr>
                                    <w:rFonts w:ascii="Cambria Math" w:hAnsi="Cambria Math"/>
                                    <w:sz w:val="28"/>
                                    <w:szCs w:val="28"/>
                                  </w:rPr>
                                  <m:t>∂y</m:t>
                                </m:r>
                              </m:den>
                            </m:f>
                            <m:r>
                              <w:rPr>
                                <w:rFonts w:ascii="Cambria Math" w:hAnsi="Cambria Math"/>
                                <w:sz w:val="28"/>
                                <w:szCs w:val="28"/>
                              </w:rPr>
                              <m:t>dxdydz</m:t>
                            </m:r>
                          </m:e>
                        </m:nary>
                      </m:e>
                    </m:nary>
                  </m:e>
                </m:nary>
                <m:r>
                  <w:rPr>
                    <w:rFonts w:ascii="Cambria Math" w:hAnsi="Cambria Math"/>
                    <w:sz w:val="28"/>
                    <w:szCs w:val="28"/>
                  </w:rPr>
                  <m:t>+</m:t>
                </m:r>
                <m:nary>
                  <m:naryPr>
                    <m:limLoc m:val="undOvr"/>
                    <m:ctrlPr>
                      <w:rPr>
                        <w:rFonts w:ascii="Cambria Math" w:hAnsi="Cambria Math"/>
                        <w:i/>
                        <w:sz w:val="28"/>
                        <w:szCs w:val="28"/>
                      </w:rPr>
                    </m:ctrlPr>
                  </m:naryPr>
                  <m:sub>
                    <m:r>
                      <w:rPr>
                        <w:rFonts w:ascii="Cambria Math" w:hAnsi="Cambria Math"/>
                        <w:sz w:val="28"/>
                        <w:szCs w:val="28"/>
                      </w:rPr>
                      <m:t>∆x</m:t>
                    </m:r>
                  </m:sub>
                  <m:sup/>
                  <m:e>
                    <m:nary>
                      <m:naryPr>
                        <m:limLoc m:val="undOvr"/>
                        <m:ctrlPr>
                          <w:rPr>
                            <w:rFonts w:ascii="Cambria Math" w:hAnsi="Cambria Math"/>
                            <w:i/>
                            <w:sz w:val="28"/>
                            <w:szCs w:val="28"/>
                          </w:rPr>
                        </m:ctrlPr>
                      </m:naryPr>
                      <m:sub>
                        <m:r>
                          <w:rPr>
                            <w:rFonts w:ascii="Cambria Math" w:hAnsi="Cambria Math"/>
                            <w:sz w:val="28"/>
                            <w:szCs w:val="28"/>
                          </w:rPr>
                          <m:t>∆y</m:t>
                        </m:r>
                      </m:sub>
                      <m:sup/>
                      <m:e>
                        <m:nary>
                          <m:naryPr>
                            <m:limLoc m:val="undOvr"/>
                            <m:ctrlPr>
                              <w:rPr>
                                <w:rFonts w:ascii="Cambria Math" w:hAnsi="Cambria Math"/>
                                <w:i/>
                                <w:sz w:val="28"/>
                                <w:szCs w:val="28"/>
                              </w:rPr>
                            </m:ctrlPr>
                          </m:naryPr>
                          <m:sub>
                            <m:r>
                              <w:rPr>
                                <w:rFonts w:ascii="Cambria Math" w:hAnsi="Cambria Math"/>
                                <w:sz w:val="28"/>
                                <w:szCs w:val="28"/>
                              </w:rPr>
                              <m:t>∆z</m:t>
                            </m:r>
                          </m:sub>
                          <m:sup/>
                          <m:e>
                            <m:r>
                              <w:rPr>
                                <w:rFonts w:ascii="Cambria Math" w:hAnsi="Cambria Math"/>
                                <w:sz w:val="28"/>
                                <w:szCs w:val="28"/>
                              </w:rPr>
                              <m:t>ρw</m:t>
                            </m:r>
                            <m:f>
                              <m:fPr>
                                <m:ctrlPr>
                                  <w:rPr>
                                    <w:rFonts w:ascii="Cambria Math" w:hAnsi="Cambria Math"/>
                                    <w:i/>
                                    <w:sz w:val="28"/>
                                    <w:szCs w:val="28"/>
                                  </w:rPr>
                                </m:ctrlPr>
                              </m:fPr>
                              <m:num>
                                <m:r>
                                  <w:rPr>
                                    <w:rFonts w:ascii="Cambria Math" w:hAnsi="Cambria Math"/>
                                    <w:sz w:val="28"/>
                                    <w:szCs w:val="28"/>
                                  </w:rPr>
                                  <m:t>∂G</m:t>
                                </m:r>
                              </m:num>
                              <m:den>
                                <m:r>
                                  <w:rPr>
                                    <w:rFonts w:ascii="Cambria Math" w:hAnsi="Cambria Math"/>
                                    <w:sz w:val="28"/>
                                    <w:szCs w:val="28"/>
                                  </w:rPr>
                                  <m:t>∂z</m:t>
                                </m:r>
                              </m:den>
                            </m:f>
                            <m:r>
                              <w:rPr>
                                <w:rFonts w:ascii="Cambria Math" w:hAnsi="Cambria Math"/>
                                <w:sz w:val="28"/>
                                <w:szCs w:val="28"/>
                              </w:rPr>
                              <m:t>dxdydz</m:t>
                            </m:r>
                          </m:e>
                        </m:nary>
                      </m:e>
                    </m:nary>
                  </m:e>
                </m:nary>
                <m:r>
                  <w:rPr>
                    <w:rFonts w:ascii="Cambria Math" w:hAnsi="Cambria Math"/>
                    <w:sz w:val="28"/>
                    <w:szCs w:val="28"/>
                  </w:rPr>
                  <m:t>=0</m:t>
                </m:r>
              </m:oMath>
            </m:oMathPara>
          </w:p>
        </w:tc>
        <w:tc>
          <w:tcPr>
            <w:tcW w:w="963" w:type="dxa"/>
          </w:tcPr>
          <w:p w14:paraId="280A6196" w14:textId="77777777" w:rsidR="00E23579" w:rsidRPr="004C182A" w:rsidRDefault="00E23579" w:rsidP="008E2345">
            <w:pPr>
              <w:pStyle w:val="a7"/>
              <w:rPr>
                <w:sz w:val="28"/>
                <w:szCs w:val="28"/>
              </w:rPr>
            </w:pPr>
          </w:p>
          <w:p w14:paraId="314E86EB" w14:textId="77777777" w:rsidR="00E23579" w:rsidRPr="004C182A" w:rsidRDefault="00E23579" w:rsidP="008E2345">
            <w:pPr>
              <w:pStyle w:val="a7"/>
              <w:rPr>
                <w:sz w:val="28"/>
                <w:szCs w:val="28"/>
              </w:rPr>
            </w:pPr>
          </w:p>
          <w:p w14:paraId="2C9AAD87" w14:textId="77777777" w:rsidR="00E23579" w:rsidRDefault="00E23579" w:rsidP="008E2345">
            <w:pPr>
              <w:pStyle w:val="a7"/>
              <w:rPr>
                <w:sz w:val="28"/>
                <w:szCs w:val="28"/>
              </w:rPr>
            </w:pPr>
          </w:p>
          <w:p w14:paraId="44FFEACF" w14:textId="77777777" w:rsidR="00E23579" w:rsidRDefault="00E23579" w:rsidP="008E2345">
            <w:pPr>
              <w:pStyle w:val="a7"/>
              <w:rPr>
                <w:sz w:val="28"/>
                <w:szCs w:val="28"/>
              </w:rPr>
            </w:pPr>
          </w:p>
          <w:p w14:paraId="28DFEE14" w14:textId="77777777" w:rsidR="00E23579" w:rsidRPr="004C182A" w:rsidRDefault="00E23579" w:rsidP="008E2345">
            <w:pPr>
              <w:pStyle w:val="a7"/>
              <w:rPr>
                <w:sz w:val="28"/>
                <w:szCs w:val="28"/>
              </w:rPr>
            </w:pPr>
            <w:r>
              <w:rPr>
                <w:sz w:val="28"/>
                <w:szCs w:val="28"/>
              </w:rPr>
              <w:t>(2.1.</w:t>
            </w:r>
            <w:r>
              <w:rPr>
                <w:sz w:val="28"/>
                <w:szCs w:val="28"/>
                <w:lang w:val="en-US"/>
              </w:rPr>
              <w:t>13</w:t>
            </w:r>
            <w:r w:rsidRPr="004C182A">
              <w:rPr>
                <w:sz w:val="28"/>
                <w:szCs w:val="28"/>
              </w:rPr>
              <w:t>)</w:t>
            </w:r>
          </w:p>
        </w:tc>
      </w:tr>
    </w:tbl>
    <w:p w14:paraId="431298B3" w14:textId="77777777" w:rsidR="00E23579" w:rsidRPr="0056009F" w:rsidRDefault="00E23579" w:rsidP="00E23579">
      <w:pPr>
        <w:pStyle w:val="a7"/>
        <w:jc w:val="both"/>
        <w:rPr>
          <w:sz w:val="28"/>
          <w:szCs w:val="28"/>
        </w:rPr>
      </w:pPr>
    </w:p>
    <w:p w14:paraId="3B78F414" w14:textId="77777777" w:rsidR="00E23579" w:rsidRDefault="00E23579" w:rsidP="00E23579">
      <w:pPr>
        <w:pStyle w:val="a7"/>
        <w:jc w:val="both"/>
        <w:rPr>
          <w:sz w:val="28"/>
          <w:szCs w:val="28"/>
        </w:rPr>
      </w:pPr>
      <w:r>
        <w:rPr>
          <w:sz w:val="28"/>
          <w:szCs w:val="28"/>
        </w:rPr>
        <w:t>г</w:t>
      </w:r>
      <w:r w:rsidRPr="0056009F">
        <w:rPr>
          <w:sz w:val="28"/>
          <w:szCs w:val="28"/>
        </w:rPr>
        <w:t>де</w:t>
      </w:r>
      <w:r w:rsidRPr="005C21CA">
        <w:rPr>
          <w:sz w:val="28"/>
          <w:szCs w:val="28"/>
        </w:rPr>
        <w:t xml:space="preserve"> </w:t>
      </w:r>
      <m:oMath>
        <m:acc>
          <m:accPr>
            <m:chr m:val="̅"/>
            <m:ctrlPr>
              <w:rPr>
                <w:rFonts w:ascii="Cambria Math" w:hAnsi="Cambria Math"/>
                <w:i/>
                <w:sz w:val="28"/>
                <w:szCs w:val="28"/>
                <w:lang w:val="en-US"/>
              </w:rPr>
            </m:ctrlPr>
          </m:accPr>
          <m:e>
            <m:r>
              <w:rPr>
                <w:rFonts w:ascii="Cambria Math" w:hAnsi="Cambria Math"/>
                <w:sz w:val="28"/>
                <w:szCs w:val="28"/>
                <w:lang w:val="en-US"/>
              </w:rPr>
              <m:t>ρ</m:t>
            </m:r>
          </m:e>
        </m:acc>
        <m:r>
          <w:rPr>
            <w:rFonts w:ascii="Cambria Math" w:hAnsi="Cambria Math"/>
            <w:sz w:val="28"/>
            <w:szCs w:val="28"/>
          </w:rPr>
          <m:t>=</m:t>
        </m:r>
        <m:nary>
          <m:naryPr>
            <m:limLoc m:val="undOvr"/>
            <m:ctrlPr>
              <w:rPr>
                <w:rFonts w:ascii="Cambria Math" w:hAnsi="Cambria Math"/>
                <w:i/>
                <w:sz w:val="28"/>
                <w:szCs w:val="28"/>
              </w:rPr>
            </m:ctrlPr>
          </m:naryPr>
          <m:sub>
            <m:r>
              <w:rPr>
                <w:rFonts w:ascii="Cambria Math" w:hAnsi="Cambria Math"/>
                <w:sz w:val="28"/>
                <w:szCs w:val="28"/>
              </w:rPr>
              <m:t>∆x</m:t>
            </m:r>
          </m:sub>
          <m:sup/>
          <m:e>
            <m:nary>
              <m:naryPr>
                <m:limLoc m:val="undOvr"/>
                <m:ctrlPr>
                  <w:rPr>
                    <w:rFonts w:ascii="Cambria Math" w:hAnsi="Cambria Math"/>
                    <w:i/>
                    <w:sz w:val="28"/>
                    <w:szCs w:val="28"/>
                  </w:rPr>
                </m:ctrlPr>
              </m:naryPr>
              <m:sub>
                <m:r>
                  <w:rPr>
                    <w:rFonts w:ascii="Cambria Math" w:hAnsi="Cambria Math"/>
                    <w:sz w:val="28"/>
                    <w:szCs w:val="28"/>
                  </w:rPr>
                  <m:t>∆y</m:t>
                </m:r>
              </m:sub>
              <m:sup/>
              <m:e>
                <m:nary>
                  <m:naryPr>
                    <m:limLoc m:val="undOvr"/>
                    <m:ctrlPr>
                      <w:rPr>
                        <w:rFonts w:ascii="Cambria Math" w:hAnsi="Cambria Math"/>
                        <w:i/>
                        <w:sz w:val="28"/>
                        <w:szCs w:val="28"/>
                      </w:rPr>
                    </m:ctrlPr>
                  </m:naryPr>
                  <m:sub>
                    <m:r>
                      <w:rPr>
                        <w:rFonts w:ascii="Cambria Math" w:hAnsi="Cambria Math"/>
                        <w:sz w:val="28"/>
                        <w:szCs w:val="28"/>
                      </w:rPr>
                      <m:t>∆z</m:t>
                    </m:r>
                  </m:sub>
                  <m:sup/>
                  <m:e>
                    <m:r>
                      <w:rPr>
                        <w:rFonts w:ascii="Cambria Math" w:hAnsi="Cambria Math"/>
                        <w:sz w:val="28"/>
                        <w:szCs w:val="28"/>
                      </w:rPr>
                      <m:t>Gρdxdydz</m:t>
                    </m:r>
                  </m:e>
                </m:nary>
              </m:e>
            </m:nary>
          </m:e>
        </m:nary>
      </m:oMath>
      <w:r w:rsidRPr="005C21CA">
        <w:rPr>
          <w:sz w:val="28"/>
          <w:szCs w:val="28"/>
        </w:rPr>
        <w:t xml:space="preserve">, </w:t>
      </w:r>
      <m:oMath>
        <m:acc>
          <m:accPr>
            <m:chr m:val="̅"/>
            <m:ctrlPr>
              <w:rPr>
                <w:rFonts w:ascii="Cambria Math" w:hAnsi="Cambria Math"/>
                <w:i/>
                <w:noProof/>
                <w:sz w:val="28"/>
                <w:szCs w:val="28"/>
              </w:rPr>
            </m:ctrlPr>
          </m:accPr>
          <m:e>
            <m:r>
              <w:rPr>
                <w:rFonts w:ascii="Cambria Math" w:hAnsi="Cambria Math"/>
                <w:noProof/>
                <w:sz w:val="28"/>
                <w:szCs w:val="28"/>
              </w:rPr>
              <m:t>ρ</m:t>
            </m:r>
          </m:e>
        </m:acc>
        <m:acc>
          <m:accPr>
            <m:chr m:val="̅"/>
            <m:ctrlPr>
              <w:rPr>
                <w:rFonts w:ascii="Cambria Math" w:hAnsi="Cambria Math"/>
                <w:i/>
                <w:noProof/>
                <w:sz w:val="28"/>
                <w:szCs w:val="28"/>
              </w:rPr>
            </m:ctrlPr>
          </m:accPr>
          <m:e>
            <m:acc>
              <m:accPr>
                <m:chr m:val="̃"/>
                <m:ctrlPr>
                  <w:rPr>
                    <w:rFonts w:ascii="Cambria Math" w:hAnsi="Cambria Math"/>
                    <w:i/>
                    <w:noProof/>
                    <w:sz w:val="28"/>
                    <w:szCs w:val="28"/>
                  </w:rPr>
                </m:ctrlPr>
              </m:accPr>
              <m:e>
                <m:r>
                  <w:rPr>
                    <w:rFonts w:ascii="Cambria Math" w:hAnsi="Cambria Math"/>
                    <w:noProof/>
                    <w:sz w:val="28"/>
                    <w:szCs w:val="28"/>
                  </w:rPr>
                  <m:t>u</m:t>
                </m:r>
              </m:e>
            </m:acc>
          </m:e>
        </m:acc>
        <m:r>
          <w:rPr>
            <w:rFonts w:ascii="Cambria Math" w:hAnsi="Cambria Math"/>
            <w:sz w:val="28"/>
            <w:szCs w:val="28"/>
          </w:rPr>
          <m:t>=</m:t>
        </m:r>
        <m:nary>
          <m:naryPr>
            <m:limLoc m:val="undOvr"/>
            <m:ctrlPr>
              <w:rPr>
                <w:rFonts w:ascii="Cambria Math" w:hAnsi="Cambria Math"/>
                <w:i/>
                <w:sz w:val="28"/>
                <w:szCs w:val="28"/>
              </w:rPr>
            </m:ctrlPr>
          </m:naryPr>
          <m:sub>
            <m:r>
              <w:rPr>
                <w:rFonts w:ascii="Cambria Math" w:hAnsi="Cambria Math"/>
                <w:sz w:val="28"/>
                <w:szCs w:val="28"/>
              </w:rPr>
              <m:t>∆x</m:t>
            </m:r>
          </m:sub>
          <m:sup/>
          <m:e>
            <m:nary>
              <m:naryPr>
                <m:limLoc m:val="undOvr"/>
                <m:ctrlPr>
                  <w:rPr>
                    <w:rFonts w:ascii="Cambria Math" w:hAnsi="Cambria Math"/>
                    <w:i/>
                    <w:sz w:val="28"/>
                    <w:szCs w:val="28"/>
                  </w:rPr>
                </m:ctrlPr>
              </m:naryPr>
              <m:sub>
                <m:r>
                  <w:rPr>
                    <w:rFonts w:ascii="Cambria Math" w:hAnsi="Cambria Math"/>
                    <w:sz w:val="28"/>
                    <w:szCs w:val="28"/>
                  </w:rPr>
                  <m:t>∆y</m:t>
                </m:r>
              </m:sub>
              <m:sup/>
              <m:e>
                <m:nary>
                  <m:naryPr>
                    <m:limLoc m:val="undOvr"/>
                    <m:ctrlPr>
                      <w:rPr>
                        <w:rFonts w:ascii="Cambria Math" w:hAnsi="Cambria Math"/>
                        <w:i/>
                        <w:sz w:val="28"/>
                        <w:szCs w:val="28"/>
                      </w:rPr>
                    </m:ctrlPr>
                  </m:naryPr>
                  <m:sub>
                    <m:r>
                      <w:rPr>
                        <w:rFonts w:ascii="Cambria Math" w:hAnsi="Cambria Math"/>
                        <w:sz w:val="28"/>
                        <w:szCs w:val="28"/>
                      </w:rPr>
                      <m:t>∆z</m:t>
                    </m:r>
                  </m:sub>
                  <m:sup/>
                  <m:e>
                    <m:r>
                      <w:rPr>
                        <w:rFonts w:ascii="Cambria Math" w:hAnsi="Cambria Math"/>
                        <w:sz w:val="28"/>
                        <w:szCs w:val="28"/>
                      </w:rPr>
                      <m:t>Gρudxdydz</m:t>
                    </m:r>
                  </m:e>
                </m:nary>
              </m:e>
            </m:nary>
          </m:e>
        </m:nary>
      </m:oMath>
      <w:r w:rsidRPr="005C21CA">
        <w:rPr>
          <w:sz w:val="28"/>
          <w:szCs w:val="28"/>
        </w:rPr>
        <w:t>,</w:t>
      </w:r>
    </w:p>
    <w:p w14:paraId="74A5BA43" w14:textId="77777777" w:rsidR="00A3287A" w:rsidRDefault="00A3287A" w:rsidP="00E23579">
      <w:pPr>
        <w:pStyle w:val="a7"/>
        <w:jc w:val="both"/>
        <w:rPr>
          <w:sz w:val="28"/>
          <w:szCs w:val="28"/>
        </w:rPr>
      </w:pPr>
    </w:p>
    <w:p w14:paraId="2A387012" w14:textId="77777777" w:rsidR="00E23579" w:rsidRPr="0056009F" w:rsidRDefault="00E23579" w:rsidP="00E23579">
      <w:pPr>
        <w:pStyle w:val="a7"/>
        <w:jc w:val="both"/>
        <w:rPr>
          <w:sz w:val="28"/>
          <w:szCs w:val="28"/>
        </w:rPr>
      </w:pPr>
      <w:r w:rsidRPr="005C21CA">
        <w:rPr>
          <w:sz w:val="28"/>
          <w:szCs w:val="28"/>
        </w:rPr>
        <w:t xml:space="preserve"> </w:t>
      </w:r>
      <m:oMath>
        <m:acc>
          <m:accPr>
            <m:chr m:val="̅"/>
            <m:ctrlPr>
              <w:rPr>
                <w:rFonts w:ascii="Cambria Math" w:hAnsi="Cambria Math"/>
                <w:i/>
                <w:noProof/>
                <w:sz w:val="28"/>
                <w:szCs w:val="28"/>
              </w:rPr>
            </m:ctrlPr>
          </m:accPr>
          <m:e>
            <m:r>
              <w:rPr>
                <w:rFonts w:ascii="Cambria Math" w:hAnsi="Cambria Math"/>
                <w:noProof/>
                <w:sz w:val="28"/>
                <w:szCs w:val="28"/>
              </w:rPr>
              <m:t>ρ</m:t>
            </m:r>
          </m:e>
        </m:acc>
        <m:acc>
          <m:accPr>
            <m:chr m:val="̅"/>
            <m:ctrlPr>
              <w:rPr>
                <w:rFonts w:ascii="Cambria Math" w:hAnsi="Cambria Math"/>
                <w:i/>
                <w:noProof/>
                <w:sz w:val="28"/>
                <w:szCs w:val="28"/>
              </w:rPr>
            </m:ctrlPr>
          </m:accPr>
          <m:e>
            <m:acc>
              <m:accPr>
                <m:chr m:val="̃"/>
                <m:ctrlPr>
                  <w:rPr>
                    <w:rFonts w:ascii="Cambria Math" w:hAnsi="Cambria Math"/>
                    <w:i/>
                    <w:noProof/>
                    <w:sz w:val="28"/>
                    <w:szCs w:val="28"/>
                  </w:rPr>
                </m:ctrlPr>
              </m:accPr>
              <m:e>
                <m:r>
                  <w:rPr>
                    <w:rFonts w:ascii="Cambria Math" w:hAnsi="Cambria Math"/>
                    <w:noProof/>
                    <w:sz w:val="28"/>
                    <w:szCs w:val="28"/>
                  </w:rPr>
                  <m:t>v</m:t>
                </m:r>
              </m:e>
            </m:acc>
          </m:e>
        </m:acc>
        <m:r>
          <w:rPr>
            <w:rFonts w:ascii="Cambria Math" w:hAnsi="Cambria Math"/>
            <w:sz w:val="28"/>
            <w:szCs w:val="28"/>
          </w:rPr>
          <m:t>=</m:t>
        </m:r>
        <m:nary>
          <m:naryPr>
            <m:limLoc m:val="undOvr"/>
            <m:ctrlPr>
              <w:rPr>
                <w:rFonts w:ascii="Cambria Math" w:hAnsi="Cambria Math"/>
                <w:i/>
                <w:sz w:val="28"/>
                <w:szCs w:val="28"/>
              </w:rPr>
            </m:ctrlPr>
          </m:naryPr>
          <m:sub>
            <m:r>
              <w:rPr>
                <w:rFonts w:ascii="Cambria Math" w:hAnsi="Cambria Math"/>
                <w:sz w:val="28"/>
                <w:szCs w:val="28"/>
              </w:rPr>
              <m:t>∆x</m:t>
            </m:r>
          </m:sub>
          <m:sup/>
          <m:e>
            <m:nary>
              <m:naryPr>
                <m:limLoc m:val="undOvr"/>
                <m:ctrlPr>
                  <w:rPr>
                    <w:rFonts w:ascii="Cambria Math" w:hAnsi="Cambria Math"/>
                    <w:i/>
                    <w:sz w:val="28"/>
                    <w:szCs w:val="28"/>
                  </w:rPr>
                </m:ctrlPr>
              </m:naryPr>
              <m:sub>
                <m:r>
                  <w:rPr>
                    <w:rFonts w:ascii="Cambria Math" w:hAnsi="Cambria Math"/>
                    <w:sz w:val="28"/>
                    <w:szCs w:val="28"/>
                  </w:rPr>
                  <m:t>∆y</m:t>
                </m:r>
              </m:sub>
              <m:sup/>
              <m:e>
                <m:nary>
                  <m:naryPr>
                    <m:limLoc m:val="undOvr"/>
                    <m:ctrlPr>
                      <w:rPr>
                        <w:rFonts w:ascii="Cambria Math" w:hAnsi="Cambria Math"/>
                        <w:i/>
                        <w:sz w:val="28"/>
                        <w:szCs w:val="28"/>
                      </w:rPr>
                    </m:ctrlPr>
                  </m:naryPr>
                  <m:sub>
                    <m:r>
                      <w:rPr>
                        <w:rFonts w:ascii="Cambria Math" w:hAnsi="Cambria Math"/>
                        <w:sz w:val="28"/>
                        <w:szCs w:val="28"/>
                      </w:rPr>
                      <m:t>∆z</m:t>
                    </m:r>
                  </m:sub>
                  <m:sup/>
                  <m:e>
                    <m:r>
                      <w:rPr>
                        <w:rFonts w:ascii="Cambria Math" w:hAnsi="Cambria Math"/>
                        <w:sz w:val="28"/>
                        <w:szCs w:val="28"/>
                      </w:rPr>
                      <m:t>Gρvdxdydz</m:t>
                    </m:r>
                  </m:e>
                </m:nary>
              </m:e>
            </m:nary>
          </m:e>
        </m:nary>
      </m:oMath>
      <w:r w:rsidRPr="005C21CA">
        <w:rPr>
          <w:sz w:val="28"/>
          <w:szCs w:val="28"/>
        </w:rPr>
        <w:t xml:space="preserve">, </w:t>
      </w:r>
      <m:oMath>
        <m:acc>
          <m:accPr>
            <m:chr m:val="̅"/>
            <m:ctrlPr>
              <w:rPr>
                <w:rFonts w:ascii="Cambria Math" w:hAnsi="Cambria Math"/>
                <w:i/>
                <w:noProof/>
                <w:sz w:val="28"/>
                <w:szCs w:val="28"/>
              </w:rPr>
            </m:ctrlPr>
          </m:accPr>
          <m:e>
            <m:r>
              <w:rPr>
                <w:rFonts w:ascii="Cambria Math" w:hAnsi="Cambria Math"/>
                <w:noProof/>
                <w:sz w:val="28"/>
                <w:szCs w:val="28"/>
              </w:rPr>
              <m:t>ρ</m:t>
            </m:r>
          </m:e>
        </m:acc>
        <m:acc>
          <m:accPr>
            <m:chr m:val="̅"/>
            <m:ctrlPr>
              <w:rPr>
                <w:rFonts w:ascii="Cambria Math" w:hAnsi="Cambria Math"/>
                <w:i/>
                <w:noProof/>
                <w:sz w:val="28"/>
                <w:szCs w:val="28"/>
              </w:rPr>
            </m:ctrlPr>
          </m:accPr>
          <m:e>
            <m:acc>
              <m:accPr>
                <m:chr m:val="̃"/>
                <m:ctrlPr>
                  <w:rPr>
                    <w:rFonts w:ascii="Cambria Math" w:hAnsi="Cambria Math"/>
                    <w:i/>
                    <w:noProof/>
                    <w:sz w:val="28"/>
                    <w:szCs w:val="28"/>
                  </w:rPr>
                </m:ctrlPr>
              </m:accPr>
              <m:e>
                <m:r>
                  <w:rPr>
                    <w:rFonts w:ascii="Cambria Math" w:hAnsi="Cambria Math"/>
                    <w:noProof/>
                    <w:sz w:val="28"/>
                    <w:szCs w:val="28"/>
                  </w:rPr>
                  <m:t>w</m:t>
                </m:r>
              </m:e>
            </m:acc>
          </m:e>
        </m:acc>
        <m:r>
          <w:rPr>
            <w:rFonts w:ascii="Cambria Math" w:hAnsi="Cambria Math"/>
            <w:sz w:val="28"/>
            <w:szCs w:val="28"/>
          </w:rPr>
          <m:t>=</m:t>
        </m:r>
        <m:nary>
          <m:naryPr>
            <m:limLoc m:val="undOvr"/>
            <m:ctrlPr>
              <w:rPr>
                <w:rFonts w:ascii="Cambria Math" w:hAnsi="Cambria Math"/>
                <w:i/>
                <w:sz w:val="28"/>
                <w:szCs w:val="28"/>
              </w:rPr>
            </m:ctrlPr>
          </m:naryPr>
          <m:sub>
            <m:r>
              <w:rPr>
                <w:rFonts w:ascii="Cambria Math" w:hAnsi="Cambria Math"/>
                <w:sz w:val="28"/>
                <w:szCs w:val="28"/>
              </w:rPr>
              <m:t>∆x</m:t>
            </m:r>
          </m:sub>
          <m:sup/>
          <m:e>
            <m:nary>
              <m:naryPr>
                <m:limLoc m:val="undOvr"/>
                <m:ctrlPr>
                  <w:rPr>
                    <w:rFonts w:ascii="Cambria Math" w:hAnsi="Cambria Math"/>
                    <w:i/>
                    <w:sz w:val="28"/>
                    <w:szCs w:val="28"/>
                  </w:rPr>
                </m:ctrlPr>
              </m:naryPr>
              <m:sub>
                <m:r>
                  <w:rPr>
                    <w:rFonts w:ascii="Cambria Math" w:hAnsi="Cambria Math"/>
                    <w:sz w:val="28"/>
                    <w:szCs w:val="28"/>
                  </w:rPr>
                  <m:t>∆y</m:t>
                </m:r>
              </m:sub>
              <m:sup/>
              <m:e>
                <m:nary>
                  <m:naryPr>
                    <m:limLoc m:val="undOvr"/>
                    <m:ctrlPr>
                      <w:rPr>
                        <w:rFonts w:ascii="Cambria Math" w:hAnsi="Cambria Math"/>
                        <w:i/>
                        <w:sz w:val="28"/>
                        <w:szCs w:val="28"/>
                      </w:rPr>
                    </m:ctrlPr>
                  </m:naryPr>
                  <m:sub>
                    <m:r>
                      <w:rPr>
                        <w:rFonts w:ascii="Cambria Math" w:hAnsi="Cambria Math"/>
                        <w:sz w:val="28"/>
                        <w:szCs w:val="28"/>
                      </w:rPr>
                      <m:t>∆z</m:t>
                    </m:r>
                  </m:sub>
                  <m:sup/>
                  <m:e>
                    <m:r>
                      <w:rPr>
                        <w:rFonts w:ascii="Cambria Math" w:hAnsi="Cambria Math"/>
                        <w:sz w:val="28"/>
                        <w:szCs w:val="28"/>
                      </w:rPr>
                      <m:t>Gρwdxdydz</m:t>
                    </m:r>
                  </m:e>
                </m:nary>
              </m:e>
            </m:nary>
          </m:e>
        </m:nary>
      </m:oMath>
      <w:r>
        <w:rPr>
          <w:noProof/>
          <w:position w:val="-30"/>
          <w:sz w:val="28"/>
          <w:szCs w:val="28"/>
        </w:rPr>
        <w:t xml:space="preserve"> </w:t>
      </w:r>
    </w:p>
    <w:p w14:paraId="52301CFB" w14:textId="77777777" w:rsidR="00E23579" w:rsidRPr="0056009F" w:rsidRDefault="00E23579" w:rsidP="00E23579">
      <w:pPr>
        <w:pStyle w:val="a7"/>
        <w:jc w:val="both"/>
        <w:rPr>
          <w:sz w:val="28"/>
          <w:szCs w:val="28"/>
        </w:rPr>
      </w:pPr>
    </w:p>
    <w:p w14:paraId="1AD4BD1A" w14:textId="77777777" w:rsidR="00E23579" w:rsidRDefault="00E23579" w:rsidP="00E23579">
      <w:pPr>
        <w:pStyle w:val="a7"/>
        <w:ind w:firstLine="567"/>
        <w:jc w:val="both"/>
        <w:rPr>
          <w:sz w:val="28"/>
          <w:szCs w:val="28"/>
        </w:rPr>
      </w:pPr>
      <w:r w:rsidRPr="0056009F">
        <w:rPr>
          <w:sz w:val="28"/>
          <w:szCs w:val="28"/>
        </w:rPr>
        <w:t>Тогда фильтрованное уравнение неразрывности в консервативной форме</w:t>
      </w:r>
      <w:r w:rsidRPr="005C21CA">
        <w:rPr>
          <w:sz w:val="28"/>
          <w:szCs w:val="28"/>
        </w:rPr>
        <w:t xml:space="preserve"> </w:t>
      </w:r>
      <w:r>
        <w:rPr>
          <w:sz w:val="28"/>
          <w:szCs w:val="28"/>
        </w:rPr>
        <w:t>имеет вид</w:t>
      </w:r>
      <w:r w:rsidRPr="0056009F">
        <w:rPr>
          <w:sz w:val="28"/>
          <w:szCs w:val="28"/>
        </w:rPr>
        <w:t>:</w:t>
      </w:r>
    </w:p>
    <w:p w14:paraId="158145D5" w14:textId="77777777" w:rsidR="00A3287A" w:rsidRPr="0056009F" w:rsidRDefault="00A3287A" w:rsidP="00E23579">
      <w:pPr>
        <w:pStyle w:val="a7"/>
        <w:ind w:firstLine="567"/>
        <w:jc w:val="both"/>
        <w:rPr>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E23579" w:rsidRPr="004C182A" w14:paraId="34A04F82" w14:textId="77777777" w:rsidTr="008E2345">
        <w:trPr>
          <w:trHeight w:val="591"/>
        </w:trPr>
        <w:tc>
          <w:tcPr>
            <w:tcW w:w="8608" w:type="dxa"/>
          </w:tcPr>
          <w:p w14:paraId="6E6741D8" w14:textId="77777777" w:rsidR="00E23579" w:rsidRPr="004C182A" w:rsidRDefault="00000000" w:rsidP="008E2345">
            <w:pPr>
              <w:pStyle w:val="a7"/>
              <w:jc w:val="center"/>
              <w:rPr>
                <w:sz w:val="28"/>
                <w:szCs w:val="28"/>
              </w:rPr>
            </w:pPr>
            <m:oMathPara>
              <m:oMath>
                <m:f>
                  <m:fPr>
                    <m:ctrlPr>
                      <w:rPr>
                        <w:rFonts w:ascii="Cambria Math" w:hAnsi="Cambria Math"/>
                        <w:i/>
                        <w:noProof/>
                        <w:sz w:val="28"/>
                        <w:szCs w:val="28"/>
                      </w:rPr>
                    </m:ctrlPr>
                  </m:fPr>
                  <m:num>
                    <m:r>
                      <w:rPr>
                        <w:rFonts w:ascii="Cambria Math" w:hAnsi="Cambria Math"/>
                        <w:noProof/>
                        <w:sz w:val="28"/>
                        <w:szCs w:val="28"/>
                      </w:rPr>
                      <m:t>∂</m:t>
                    </m:r>
                    <m:acc>
                      <m:accPr>
                        <m:chr m:val="̅"/>
                        <m:ctrlPr>
                          <w:rPr>
                            <w:rFonts w:ascii="Cambria Math" w:hAnsi="Cambria Math"/>
                            <w:i/>
                            <w:noProof/>
                            <w:sz w:val="28"/>
                            <w:szCs w:val="28"/>
                          </w:rPr>
                        </m:ctrlPr>
                      </m:accPr>
                      <m:e>
                        <m:r>
                          <w:rPr>
                            <w:rFonts w:ascii="Cambria Math" w:hAnsi="Cambria Math"/>
                            <w:noProof/>
                            <w:sz w:val="28"/>
                            <w:szCs w:val="28"/>
                          </w:rPr>
                          <m:t>ρ</m:t>
                        </m:r>
                      </m:e>
                    </m:acc>
                  </m:num>
                  <m:den>
                    <m:r>
                      <w:rPr>
                        <w:rFonts w:ascii="Cambria Math" w:hAnsi="Cambria Math"/>
                        <w:noProof/>
                        <w:sz w:val="28"/>
                        <w:szCs w:val="28"/>
                      </w:rPr>
                      <m:t>∂t</m:t>
                    </m:r>
                  </m:den>
                </m:f>
                <m:r>
                  <w:rPr>
                    <w:rFonts w:ascii="Cambria Math" w:hAnsi="Cambria Math"/>
                    <w:noProof/>
                    <w:sz w:val="28"/>
                    <w:szCs w:val="28"/>
                  </w:rPr>
                  <m:t>+</m:t>
                </m:r>
                <m:f>
                  <m:fPr>
                    <m:ctrlPr>
                      <w:rPr>
                        <w:rFonts w:ascii="Cambria Math" w:hAnsi="Cambria Math"/>
                        <w:i/>
                        <w:noProof/>
                        <w:sz w:val="28"/>
                        <w:szCs w:val="28"/>
                      </w:rPr>
                    </m:ctrlPr>
                  </m:fPr>
                  <m:num>
                    <m:r>
                      <w:rPr>
                        <w:rFonts w:ascii="Cambria Math" w:hAnsi="Cambria Math"/>
                        <w:noProof/>
                        <w:sz w:val="28"/>
                        <w:szCs w:val="28"/>
                      </w:rPr>
                      <m:t>∂</m:t>
                    </m:r>
                    <m:acc>
                      <m:accPr>
                        <m:chr m:val="̅"/>
                        <m:ctrlPr>
                          <w:rPr>
                            <w:rFonts w:ascii="Cambria Math" w:hAnsi="Cambria Math"/>
                            <w:i/>
                            <w:noProof/>
                            <w:sz w:val="28"/>
                            <w:szCs w:val="28"/>
                          </w:rPr>
                        </m:ctrlPr>
                      </m:accPr>
                      <m:e>
                        <m:r>
                          <w:rPr>
                            <w:rFonts w:ascii="Cambria Math" w:hAnsi="Cambria Math"/>
                            <w:noProof/>
                            <w:sz w:val="28"/>
                            <w:szCs w:val="28"/>
                          </w:rPr>
                          <m:t>ρ</m:t>
                        </m:r>
                      </m:e>
                    </m:acc>
                    <m:acc>
                      <m:accPr>
                        <m:chr m:val="̅"/>
                        <m:ctrlPr>
                          <w:rPr>
                            <w:rFonts w:ascii="Cambria Math" w:hAnsi="Cambria Math"/>
                            <w:i/>
                            <w:noProof/>
                            <w:sz w:val="28"/>
                            <w:szCs w:val="28"/>
                          </w:rPr>
                        </m:ctrlPr>
                      </m:accPr>
                      <m:e>
                        <m:acc>
                          <m:accPr>
                            <m:chr m:val="̃"/>
                            <m:ctrlPr>
                              <w:rPr>
                                <w:rFonts w:ascii="Cambria Math" w:hAnsi="Cambria Math"/>
                                <w:i/>
                                <w:noProof/>
                                <w:sz w:val="28"/>
                                <w:szCs w:val="28"/>
                              </w:rPr>
                            </m:ctrlPr>
                          </m:accPr>
                          <m:e>
                            <m:r>
                              <w:rPr>
                                <w:rFonts w:ascii="Cambria Math" w:hAnsi="Cambria Math"/>
                                <w:noProof/>
                                <w:sz w:val="28"/>
                                <w:szCs w:val="28"/>
                              </w:rPr>
                              <m:t>u</m:t>
                            </m:r>
                          </m:e>
                        </m:acc>
                      </m:e>
                    </m:acc>
                  </m:num>
                  <m:den>
                    <m:r>
                      <w:rPr>
                        <w:rFonts w:ascii="Cambria Math" w:hAnsi="Cambria Math"/>
                        <w:noProof/>
                        <w:sz w:val="28"/>
                        <w:szCs w:val="28"/>
                      </w:rPr>
                      <m:t>∂</m:t>
                    </m:r>
                    <m:r>
                      <w:rPr>
                        <w:rFonts w:ascii="Cambria Math" w:hAnsi="Cambria Math"/>
                        <w:noProof/>
                        <w:sz w:val="28"/>
                        <w:szCs w:val="28"/>
                        <w:lang w:val="en-US"/>
                      </w:rPr>
                      <m:t>x</m:t>
                    </m:r>
                  </m:den>
                </m:f>
                <m:r>
                  <w:rPr>
                    <w:rFonts w:ascii="Cambria Math" w:hAnsi="Cambria Math"/>
                    <w:noProof/>
                    <w:sz w:val="28"/>
                    <w:szCs w:val="28"/>
                  </w:rPr>
                  <m:t>+</m:t>
                </m:r>
                <m:f>
                  <m:fPr>
                    <m:ctrlPr>
                      <w:rPr>
                        <w:rFonts w:ascii="Cambria Math" w:hAnsi="Cambria Math"/>
                        <w:i/>
                        <w:noProof/>
                        <w:sz w:val="28"/>
                        <w:szCs w:val="28"/>
                      </w:rPr>
                    </m:ctrlPr>
                  </m:fPr>
                  <m:num>
                    <m:r>
                      <w:rPr>
                        <w:rFonts w:ascii="Cambria Math" w:hAnsi="Cambria Math"/>
                        <w:noProof/>
                        <w:sz w:val="28"/>
                        <w:szCs w:val="28"/>
                      </w:rPr>
                      <m:t>∂</m:t>
                    </m:r>
                    <m:acc>
                      <m:accPr>
                        <m:chr m:val="̅"/>
                        <m:ctrlPr>
                          <w:rPr>
                            <w:rFonts w:ascii="Cambria Math" w:hAnsi="Cambria Math"/>
                            <w:i/>
                            <w:noProof/>
                            <w:sz w:val="28"/>
                            <w:szCs w:val="28"/>
                          </w:rPr>
                        </m:ctrlPr>
                      </m:accPr>
                      <m:e>
                        <m:r>
                          <w:rPr>
                            <w:rFonts w:ascii="Cambria Math" w:hAnsi="Cambria Math"/>
                            <w:noProof/>
                            <w:sz w:val="28"/>
                            <w:szCs w:val="28"/>
                          </w:rPr>
                          <m:t>ρ</m:t>
                        </m:r>
                      </m:e>
                    </m:acc>
                    <m:acc>
                      <m:accPr>
                        <m:chr m:val="̃"/>
                        <m:ctrlPr>
                          <w:rPr>
                            <w:rFonts w:ascii="Cambria Math" w:hAnsi="Cambria Math"/>
                            <w:i/>
                            <w:noProof/>
                            <w:sz w:val="28"/>
                            <w:szCs w:val="28"/>
                          </w:rPr>
                        </m:ctrlPr>
                      </m:accPr>
                      <m:e>
                        <m:r>
                          <w:rPr>
                            <w:rFonts w:ascii="Cambria Math" w:hAnsi="Cambria Math"/>
                            <w:noProof/>
                            <w:sz w:val="28"/>
                            <w:szCs w:val="28"/>
                          </w:rPr>
                          <m:t>v</m:t>
                        </m:r>
                      </m:e>
                    </m:acc>
                  </m:num>
                  <m:den>
                    <m:r>
                      <w:rPr>
                        <w:rFonts w:ascii="Cambria Math" w:hAnsi="Cambria Math"/>
                        <w:noProof/>
                        <w:sz w:val="28"/>
                        <w:szCs w:val="28"/>
                      </w:rPr>
                      <m:t>∂y</m:t>
                    </m:r>
                  </m:den>
                </m:f>
                <m:r>
                  <w:rPr>
                    <w:rFonts w:ascii="Cambria Math" w:hAnsi="Cambria Math"/>
                    <w:noProof/>
                    <w:sz w:val="28"/>
                    <w:szCs w:val="28"/>
                  </w:rPr>
                  <m:t>+</m:t>
                </m:r>
                <m:f>
                  <m:fPr>
                    <m:ctrlPr>
                      <w:rPr>
                        <w:rFonts w:ascii="Cambria Math" w:hAnsi="Cambria Math"/>
                        <w:i/>
                        <w:noProof/>
                        <w:sz w:val="28"/>
                        <w:szCs w:val="28"/>
                      </w:rPr>
                    </m:ctrlPr>
                  </m:fPr>
                  <m:num>
                    <m:r>
                      <w:rPr>
                        <w:rFonts w:ascii="Cambria Math" w:hAnsi="Cambria Math"/>
                        <w:noProof/>
                        <w:sz w:val="28"/>
                        <w:szCs w:val="28"/>
                      </w:rPr>
                      <m:t>∂</m:t>
                    </m:r>
                    <m:acc>
                      <m:accPr>
                        <m:chr m:val="̅"/>
                        <m:ctrlPr>
                          <w:rPr>
                            <w:rFonts w:ascii="Cambria Math" w:hAnsi="Cambria Math"/>
                            <w:i/>
                            <w:noProof/>
                            <w:sz w:val="28"/>
                            <w:szCs w:val="28"/>
                          </w:rPr>
                        </m:ctrlPr>
                      </m:accPr>
                      <m:e>
                        <m:r>
                          <w:rPr>
                            <w:rFonts w:ascii="Cambria Math" w:hAnsi="Cambria Math"/>
                            <w:noProof/>
                            <w:sz w:val="28"/>
                            <w:szCs w:val="28"/>
                          </w:rPr>
                          <m:t>ρ</m:t>
                        </m:r>
                      </m:e>
                    </m:acc>
                    <m:acc>
                      <m:accPr>
                        <m:chr m:val="̃"/>
                        <m:ctrlPr>
                          <w:rPr>
                            <w:rFonts w:ascii="Cambria Math" w:hAnsi="Cambria Math"/>
                            <w:i/>
                            <w:noProof/>
                            <w:sz w:val="28"/>
                            <w:szCs w:val="28"/>
                          </w:rPr>
                        </m:ctrlPr>
                      </m:accPr>
                      <m:e>
                        <m:r>
                          <w:rPr>
                            <w:rFonts w:ascii="Cambria Math" w:hAnsi="Cambria Math"/>
                            <w:noProof/>
                            <w:sz w:val="28"/>
                            <w:szCs w:val="28"/>
                          </w:rPr>
                          <m:t>w</m:t>
                        </m:r>
                      </m:e>
                    </m:acc>
                  </m:num>
                  <m:den>
                    <m:r>
                      <w:rPr>
                        <w:rFonts w:ascii="Cambria Math" w:hAnsi="Cambria Math"/>
                        <w:noProof/>
                        <w:sz w:val="28"/>
                        <w:szCs w:val="28"/>
                      </w:rPr>
                      <m:t>∂z</m:t>
                    </m:r>
                  </m:den>
                </m:f>
                <m:r>
                  <w:rPr>
                    <w:rFonts w:ascii="Cambria Math" w:hAnsi="Cambria Math"/>
                    <w:noProof/>
                    <w:sz w:val="28"/>
                    <w:szCs w:val="28"/>
                  </w:rPr>
                  <m:t>==</m:t>
                </m:r>
                <m:nary>
                  <m:naryPr>
                    <m:limLoc m:val="undOvr"/>
                    <m:ctrlPr>
                      <w:rPr>
                        <w:rFonts w:ascii="Cambria Math" w:hAnsi="Cambria Math"/>
                        <w:i/>
                        <w:sz w:val="28"/>
                        <w:szCs w:val="28"/>
                      </w:rPr>
                    </m:ctrlPr>
                  </m:naryPr>
                  <m:sub>
                    <m:r>
                      <w:rPr>
                        <w:rFonts w:ascii="Cambria Math" w:hAnsi="Cambria Math"/>
                        <w:sz w:val="28"/>
                        <w:szCs w:val="28"/>
                      </w:rPr>
                      <m:t>∆x</m:t>
                    </m:r>
                  </m:sub>
                  <m:sup/>
                  <m:e>
                    <m:nary>
                      <m:naryPr>
                        <m:limLoc m:val="undOvr"/>
                        <m:ctrlPr>
                          <w:rPr>
                            <w:rFonts w:ascii="Cambria Math" w:hAnsi="Cambria Math"/>
                            <w:i/>
                            <w:sz w:val="28"/>
                            <w:szCs w:val="28"/>
                          </w:rPr>
                        </m:ctrlPr>
                      </m:naryPr>
                      <m:sub>
                        <m:r>
                          <w:rPr>
                            <w:rFonts w:ascii="Cambria Math" w:hAnsi="Cambria Math"/>
                            <w:sz w:val="28"/>
                            <w:szCs w:val="28"/>
                          </w:rPr>
                          <m:t>∆y</m:t>
                        </m:r>
                      </m:sub>
                      <m:sup/>
                      <m:e>
                        <m:nary>
                          <m:naryPr>
                            <m:limLoc m:val="undOvr"/>
                            <m:ctrlPr>
                              <w:rPr>
                                <w:rFonts w:ascii="Cambria Math" w:hAnsi="Cambria Math"/>
                                <w:i/>
                                <w:sz w:val="28"/>
                                <w:szCs w:val="28"/>
                              </w:rPr>
                            </m:ctrlPr>
                          </m:naryPr>
                          <m:sub>
                            <m:r>
                              <w:rPr>
                                <w:rFonts w:ascii="Cambria Math" w:hAnsi="Cambria Math"/>
                                <w:sz w:val="28"/>
                                <w:szCs w:val="28"/>
                              </w:rPr>
                              <m:t>∆z</m:t>
                            </m:r>
                          </m:sub>
                          <m:sup/>
                          <m:e>
                            <m:r>
                              <w:rPr>
                                <w:rFonts w:ascii="Cambria Math" w:hAnsi="Cambria Math"/>
                                <w:sz w:val="28"/>
                                <w:szCs w:val="28"/>
                              </w:rPr>
                              <m:t>ρu</m:t>
                            </m:r>
                            <m:f>
                              <m:fPr>
                                <m:ctrlPr>
                                  <w:rPr>
                                    <w:rFonts w:ascii="Cambria Math" w:hAnsi="Cambria Math"/>
                                    <w:i/>
                                    <w:sz w:val="28"/>
                                    <w:szCs w:val="28"/>
                                  </w:rPr>
                                </m:ctrlPr>
                              </m:fPr>
                              <m:num>
                                <m:r>
                                  <w:rPr>
                                    <w:rFonts w:ascii="Cambria Math" w:hAnsi="Cambria Math"/>
                                    <w:sz w:val="28"/>
                                    <w:szCs w:val="28"/>
                                  </w:rPr>
                                  <m:t>∂G</m:t>
                                </m:r>
                              </m:num>
                              <m:den>
                                <m:r>
                                  <w:rPr>
                                    <w:rFonts w:ascii="Cambria Math" w:hAnsi="Cambria Math"/>
                                    <w:sz w:val="28"/>
                                    <w:szCs w:val="28"/>
                                  </w:rPr>
                                  <m:t>∂x</m:t>
                                </m:r>
                              </m:den>
                            </m:f>
                            <m:r>
                              <w:rPr>
                                <w:rFonts w:ascii="Cambria Math" w:hAnsi="Cambria Math"/>
                                <w:sz w:val="28"/>
                                <w:szCs w:val="28"/>
                              </w:rPr>
                              <m:t>dxdydz</m:t>
                            </m:r>
                          </m:e>
                        </m:nary>
                      </m:e>
                    </m:nary>
                  </m:e>
                </m:nary>
                <m:r>
                  <w:rPr>
                    <w:rFonts w:ascii="Cambria Math" w:hAnsi="Cambria Math"/>
                    <w:sz w:val="28"/>
                    <w:szCs w:val="28"/>
                  </w:rPr>
                  <m:t>+</m:t>
                </m:r>
                <m:nary>
                  <m:naryPr>
                    <m:limLoc m:val="undOvr"/>
                    <m:ctrlPr>
                      <w:rPr>
                        <w:rFonts w:ascii="Cambria Math" w:hAnsi="Cambria Math"/>
                        <w:i/>
                        <w:sz w:val="28"/>
                        <w:szCs w:val="28"/>
                      </w:rPr>
                    </m:ctrlPr>
                  </m:naryPr>
                  <m:sub>
                    <m:r>
                      <w:rPr>
                        <w:rFonts w:ascii="Cambria Math" w:hAnsi="Cambria Math"/>
                        <w:sz w:val="28"/>
                        <w:szCs w:val="28"/>
                      </w:rPr>
                      <m:t>∆x</m:t>
                    </m:r>
                  </m:sub>
                  <m:sup/>
                  <m:e>
                    <m:nary>
                      <m:naryPr>
                        <m:limLoc m:val="undOvr"/>
                        <m:ctrlPr>
                          <w:rPr>
                            <w:rFonts w:ascii="Cambria Math" w:hAnsi="Cambria Math"/>
                            <w:i/>
                            <w:sz w:val="28"/>
                            <w:szCs w:val="28"/>
                          </w:rPr>
                        </m:ctrlPr>
                      </m:naryPr>
                      <m:sub>
                        <m:r>
                          <w:rPr>
                            <w:rFonts w:ascii="Cambria Math" w:hAnsi="Cambria Math"/>
                            <w:sz w:val="28"/>
                            <w:szCs w:val="28"/>
                          </w:rPr>
                          <m:t>∆y</m:t>
                        </m:r>
                      </m:sub>
                      <m:sup/>
                      <m:e>
                        <m:nary>
                          <m:naryPr>
                            <m:limLoc m:val="undOvr"/>
                            <m:ctrlPr>
                              <w:rPr>
                                <w:rFonts w:ascii="Cambria Math" w:hAnsi="Cambria Math"/>
                                <w:i/>
                                <w:sz w:val="28"/>
                                <w:szCs w:val="28"/>
                              </w:rPr>
                            </m:ctrlPr>
                          </m:naryPr>
                          <m:sub>
                            <m:r>
                              <w:rPr>
                                <w:rFonts w:ascii="Cambria Math" w:hAnsi="Cambria Math"/>
                                <w:sz w:val="28"/>
                                <w:szCs w:val="28"/>
                              </w:rPr>
                              <m:t>∆z</m:t>
                            </m:r>
                          </m:sub>
                          <m:sup/>
                          <m:e>
                            <m:r>
                              <w:rPr>
                                <w:rFonts w:ascii="Cambria Math" w:hAnsi="Cambria Math"/>
                                <w:sz w:val="28"/>
                                <w:szCs w:val="28"/>
                              </w:rPr>
                              <m:t>ρv</m:t>
                            </m:r>
                            <m:f>
                              <m:fPr>
                                <m:ctrlPr>
                                  <w:rPr>
                                    <w:rFonts w:ascii="Cambria Math" w:hAnsi="Cambria Math"/>
                                    <w:i/>
                                    <w:sz w:val="28"/>
                                    <w:szCs w:val="28"/>
                                  </w:rPr>
                                </m:ctrlPr>
                              </m:fPr>
                              <m:num>
                                <m:r>
                                  <w:rPr>
                                    <w:rFonts w:ascii="Cambria Math" w:hAnsi="Cambria Math"/>
                                    <w:sz w:val="28"/>
                                    <w:szCs w:val="28"/>
                                  </w:rPr>
                                  <m:t>∂G</m:t>
                                </m:r>
                              </m:num>
                              <m:den>
                                <m:r>
                                  <w:rPr>
                                    <w:rFonts w:ascii="Cambria Math" w:hAnsi="Cambria Math"/>
                                    <w:sz w:val="28"/>
                                    <w:szCs w:val="28"/>
                                  </w:rPr>
                                  <m:t>∂y</m:t>
                                </m:r>
                              </m:den>
                            </m:f>
                            <m:r>
                              <w:rPr>
                                <w:rFonts w:ascii="Cambria Math" w:hAnsi="Cambria Math"/>
                                <w:sz w:val="28"/>
                                <w:szCs w:val="28"/>
                              </w:rPr>
                              <m:t>dxdydz</m:t>
                            </m:r>
                          </m:e>
                        </m:nary>
                      </m:e>
                    </m:nary>
                  </m:e>
                </m:nary>
                <m:r>
                  <w:rPr>
                    <w:rFonts w:ascii="Cambria Math" w:hAnsi="Cambria Math"/>
                    <w:sz w:val="28"/>
                    <w:szCs w:val="28"/>
                  </w:rPr>
                  <m:t>+</m:t>
                </m:r>
                <m:nary>
                  <m:naryPr>
                    <m:limLoc m:val="undOvr"/>
                    <m:ctrlPr>
                      <w:rPr>
                        <w:rFonts w:ascii="Cambria Math" w:hAnsi="Cambria Math"/>
                        <w:i/>
                        <w:sz w:val="28"/>
                        <w:szCs w:val="28"/>
                      </w:rPr>
                    </m:ctrlPr>
                  </m:naryPr>
                  <m:sub>
                    <m:r>
                      <w:rPr>
                        <w:rFonts w:ascii="Cambria Math" w:hAnsi="Cambria Math"/>
                        <w:sz w:val="28"/>
                        <w:szCs w:val="28"/>
                      </w:rPr>
                      <m:t>∆x</m:t>
                    </m:r>
                  </m:sub>
                  <m:sup/>
                  <m:e>
                    <m:nary>
                      <m:naryPr>
                        <m:limLoc m:val="undOvr"/>
                        <m:ctrlPr>
                          <w:rPr>
                            <w:rFonts w:ascii="Cambria Math" w:hAnsi="Cambria Math"/>
                            <w:i/>
                            <w:sz w:val="28"/>
                            <w:szCs w:val="28"/>
                          </w:rPr>
                        </m:ctrlPr>
                      </m:naryPr>
                      <m:sub>
                        <m:r>
                          <w:rPr>
                            <w:rFonts w:ascii="Cambria Math" w:hAnsi="Cambria Math"/>
                            <w:sz w:val="28"/>
                            <w:szCs w:val="28"/>
                          </w:rPr>
                          <m:t>∆y</m:t>
                        </m:r>
                      </m:sub>
                      <m:sup/>
                      <m:e>
                        <m:nary>
                          <m:naryPr>
                            <m:limLoc m:val="undOvr"/>
                            <m:ctrlPr>
                              <w:rPr>
                                <w:rFonts w:ascii="Cambria Math" w:hAnsi="Cambria Math"/>
                                <w:i/>
                                <w:sz w:val="28"/>
                                <w:szCs w:val="28"/>
                              </w:rPr>
                            </m:ctrlPr>
                          </m:naryPr>
                          <m:sub>
                            <m:r>
                              <w:rPr>
                                <w:rFonts w:ascii="Cambria Math" w:hAnsi="Cambria Math"/>
                                <w:sz w:val="28"/>
                                <w:szCs w:val="28"/>
                              </w:rPr>
                              <m:t>∆z</m:t>
                            </m:r>
                          </m:sub>
                          <m:sup/>
                          <m:e>
                            <m:r>
                              <w:rPr>
                                <w:rFonts w:ascii="Cambria Math" w:hAnsi="Cambria Math"/>
                                <w:sz w:val="28"/>
                                <w:szCs w:val="28"/>
                              </w:rPr>
                              <m:t>ρw</m:t>
                            </m:r>
                            <m:f>
                              <m:fPr>
                                <m:ctrlPr>
                                  <w:rPr>
                                    <w:rFonts w:ascii="Cambria Math" w:hAnsi="Cambria Math"/>
                                    <w:i/>
                                    <w:sz w:val="28"/>
                                    <w:szCs w:val="28"/>
                                  </w:rPr>
                                </m:ctrlPr>
                              </m:fPr>
                              <m:num>
                                <m:r>
                                  <w:rPr>
                                    <w:rFonts w:ascii="Cambria Math" w:hAnsi="Cambria Math"/>
                                    <w:sz w:val="28"/>
                                    <w:szCs w:val="28"/>
                                  </w:rPr>
                                  <m:t>∂G</m:t>
                                </m:r>
                              </m:num>
                              <m:den>
                                <m:r>
                                  <w:rPr>
                                    <w:rFonts w:ascii="Cambria Math" w:hAnsi="Cambria Math"/>
                                    <w:sz w:val="28"/>
                                    <w:szCs w:val="28"/>
                                  </w:rPr>
                                  <m:t>∂z</m:t>
                                </m:r>
                              </m:den>
                            </m:f>
                            <m:r>
                              <w:rPr>
                                <w:rFonts w:ascii="Cambria Math" w:hAnsi="Cambria Math"/>
                                <w:sz w:val="28"/>
                                <w:szCs w:val="28"/>
                              </w:rPr>
                              <m:t>dxdydz</m:t>
                            </m:r>
                          </m:e>
                        </m:nary>
                      </m:e>
                    </m:nary>
                  </m:e>
                </m:nary>
              </m:oMath>
            </m:oMathPara>
          </w:p>
        </w:tc>
        <w:tc>
          <w:tcPr>
            <w:tcW w:w="963" w:type="dxa"/>
          </w:tcPr>
          <w:p w14:paraId="0A55EC8A" w14:textId="77777777" w:rsidR="00E23579" w:rsidRPr="004C182A" w:rsidRDefault="00E23579" w:rsidP="008E2345">
            <w:pPr>
              <w:pStyle w:val="a7"/>
              <w:rPr>
                <w:sz w:val="28"/>
                <w:szCs w:val="28"/>
              </w:rPr>
            </w:pPr>
          </w:p>
          <w:p w14:paraId="1D60215B" w14:textId="77777777" w:rsidR="00E23579" w:rsidRPr="004C182A" w:rsidRDefault="00E23579" w:rsidP="008E2345">
            <w:pPr>
              <w:pStyle w:val="a7"/>
              <w:rPr>
                <w:sz w:val="28"/>
                <w:szCs w:val="28"/>
              </w:rPr>
            </w:pPr>
          </w:p>
          <w:p w14:paraId="0BEC74E2" w14:textId="77777777" w:rsidR="00E23579" w:rsidRDefault="00E23579" w:rsidP="008E2345">
            <w:pPr>
              <w:pStyle w:val="a7"/>
              <w:rPr>
                <w:sz w:val="28"/>
                <w:szCs w:val="28"/>
              </w:rPr>
            </w:pPr>
          </w:p>
          <w:p w14:paraId="094CA6E5" w14:textId="77777777" w:rsidR="00E23579" w:rsidRDefault="00E23579" w:rsidP="008E2345">
            <w:pPr>
              <w:pStyle w:val="a7"/>
              <w:rPr>
                <w:sz w:val="28"/>
                <w:szCs w:val="28"/>
              </w:rPr>
            </w:pPr>
          </w:p>
          <w:p w14:paraId="5CAB59C9" w14:textId="77777777" w:rsidR="00E23579" w:rsidRPr="004C182A" w:rsidRDefault="00E23579" w:rsidP="008E2345">
            <w:pPr>
              <w:pStyle w:val="a7"/>
              <w:rPr>
                <w:sz w:val="28"/>
                <w:szCs w:val="28"/>
              </w:rPr>
            </w:pPr>
            <w:r>
              <w:rPr>
                <w:sz w:val="28"/>
                <w:szCs w:val="28"/>
              </w:rPr>
              <w:t>(2.1.</w:t>
            </w:r>
            <w:r>
              <w:rPr>
                <w:sz w:val="28"/>
                <w:szCs w:val="28"/>
                <w:lang w:val="en-US"/>
              </w:rPr>
              <w:t>1</w:t>
            </w:r>
            <w:r>
              <w:rPr>
                <w:sz w:val="28"/>
                <w:szCs w:val="28"/>
              </w:rPr>
              <w:t>4</w:t>
            </w:r>
            <w:r w:rsidRPr="004C182A">
              <w:rPr>
                <w:sz w:val="28"/>
                <w:szCs w:val="28"/>
              </w:rPr>
              <w:t>)</w:t>
            </w:r>
          </w:p>
        </w:tc>
      </w:tr>
    </w:tbl>
    <w:p w14:paraId="0516FFC1" w14:textId="77777777" w:rsidR="00E23579" w:rsidRPr="0056009F" w:rsidRDefault="00E23579" w:rsidP="00E23579">
      <w:pPr>
        <w:pStyle w:val="a7"/>
        <w:jc w:val="both"/>
        <w:rPr>
          <w:sz w:val="28"/>
          <w:szCs w:val="28"/>
        </w:rPr>
      </w:pPr>
    </w:p>
    <w:p w14:paraId="5E5E3434" w14:textId="77777777" w:rsidR="00E23579" w:rsidRDefault="00E23579" w:rsidP="00E23579">
      <w:pPr>
        <w:pStyle w:val="a7"/>
        <w:jc w:val="both"/>
        <w:rPr>
          <w:sz w:val="28"/>
          <w:szCs w:val="28"/>
          <w:lang w:val="kk-KZ"/>
        </w:rPr>
      </w:pPr>
      <w:r>
        <w:rPr>
          <w:sz w:val="28"/>
          <w:szCs w:val="28"/>
          <w:lang w:val="kk-KZ"/>
        </w:rPr>
        <w:t>и</w:t>
      </w:r>
      <w:r w:rsidRPr="0056009F">
        <w:rPr>
          <w:sz w:val="28"/>
          <w:szCs w:val="28"/>
          <w:lang w:val="kk-KZ"/>
        </w:rPr>
        <w:t>ли</w:t>
      </w:r>
    </w:p>
    <w:p w14:paraId="5F05855B" w14:textId="77777777" w:rsidR="00E23579" w:rsidRDefault="00E23579" w:rsidP="00E23579">
      <w:pPr>
        <w:pStyle w:val="a7"/>
        <w:jc w:val="both"/>
        <w:rPr>
          <w:sz w:val="28"/>
          <w:szCs w:val="28"/>
          <w:lang w:val="kk-KZ"/>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E23579" w:rsidRPr="004C182A" w14:paraId="407650C3" w14:textId="77777777" w:rsidTr="008E2345">
        <w:trPr>
          <w:trHeight w:val="591"/>
        </w:trPr>
        <w:tc>
          <w:tcPr>
            <w:tcW w:w="8608" w:type="dxa"/>
          </w:tcPr>
          <w:p w14:paraId="71D9E56C" w14:textId="77777777" w:rsidR="00E23579" w:rsidRPr="004C182A" w:rsidRDefault="00000000" w:rsidP="008E2345">
            <w:pPr>
              <w:pStyle w:val="a7"/>
              <w:jc w:val="center"/>
              <w:rPr>
                <w:sz w:val="28"/>
                <w:szCs w:val="28"/>
              </w:rPr>
            </w:pPr>
            <m:oMathPara>
              <m:oMath>
                <m:f>
                  <m:fPr>
                    <m:ctrlPr>
                      <w:rPr>
                        <w:rFonts w:ascii="Cambria Math" w:hAnsi="Cambria Math"/>
                        <w:i/>
                        <w:noProof/>
                        <w:sz w:val="28"/>
                        <w:szCs w:val="28"/>
                      </w:rPr>
                    </m:ctrlPr>
                  </m:fPr>
                  <m:num>
                    <m:r>
                      <w:rPr>
                        <w:rFonts w:ascii="Cambria Math" w:hAnsi="Cambria Math"/>
                        <w:noProof/>
                        <w:sz w:val="28"/>
                        <w:szCs w:val="28"/>
                      </w:rPr>
                      <m:t>∂</m:t>
                    </m:r>
                    <m:acc>
                      <m:accPr>
                        <m:chr m:val="̅"/>
                        <m:ctrlPr>
                          <w:rPr>
                            <w:rFonts w:ascii="Cambria Math" w:hAnsi="Cambria Math"/>
                            <w:i/>
                            <w:noProof/>
                            <w:sz w:val="28"/>
                            <w:szCs w:val="28"/>
                          </w:rPr>
                        </m:ctrlPr>
                      </m:accPr>
                      <m:e>
                        <m:r>
                          <w:rPr>
                            <w:rFonts w:ascii="Cambria Math" w:hAnsi="Cambria Math"/>
                            <w:noProof/>
                            <w:sz w:val="28"/>
                            <w:szCs w:val="28"/>
                          </w:rPr>
                          <m:t>ρ</m:t>
                        </m:r>
                      </m:e>
                    </m:acc>
                  </m:num>
                  <m:den>
                    <m:r>
                      <w:rPr>
                        <w:rFonts w:ascii="Cambria Math" w:hAnsi="Cambria Math"/>
                        <w:noProof/>
                        <w:sz w:val="28"/>
                        <w:szCs w:val="28"/>
                      </w:rPr>
                      <m:t>∂t</m:t>
                    </m:r>
                  </m:den>
                </m:f>
                <m:r>
                  <w:rPr>
                    <w:rFonts w:ascii="Cambria Math" w:hAnsi="Cambria Math"/>
                    <w:noProof/>
                    <w:sz w:val="28"/>
                    <w:szCs w:val="28"/>
                  </w:rPr>
                  <m:t>+</m:t>
                </m:r>
                <m:f>
                  <m:fPr>
                    <m:ctrlPr>
                      <w:rPr>
                        <w:rFonts w:ascii="Cambria Math" w:hAnsi="Cambria Math"/>
                        <w:i/>
                        <w:noProof/>
                        <w:sz w:val="28"/>
                        <w:szCs w:val="28"/>
                      </w:rPr>
                    </m:ctrlPr>
                  </m:fPr>
                  <m:num>
                    <m:r>
                      <w:rPr>
                        <w:rFonts w:ascii="Cambria Math" w:hAnsi="Cambria Math"/>
                        <w:noProof/>
                        <w:sz w:val="28"/>
                        <w:szCs w:val="28"/>
                      </w:rPr>
                      <m:t>∂</m:t>
                    </m:r>
                    <m:acc>
                      <m:accPr>
                        <m:chr m:val="̅"/>
                        <m:ctrlPr>
                          <w:rPr>
                            <w:rFonts w:ascii="Cambria Math" w:hAnsi="Cambria Math"/>
                            <w:i/>
                            <w:noProof/>
                            <w:sz w:val="28"/>
                            <w:szCs w:val="28"/>
                          </w:rPr>
                        </m:ctrlPr>
                      </m:accPr>
                      <m:e>
                        <m:r>
                          <w:rPr>
                            <w:rFonts w:ascii="Cambria Math" w:hAnsi="Cambria Math"/>
                            <w:noProof/>
                            <w:sz w:val="28"/>
                            <w:szCs w:val="28"/>
                          </w:rPr>
                          <m:t>ρ</m:t>
                        </m:r>
                      </m:e>
                    </m:acc>
                    <m:acc>
                      <m:accPr>
                        <m:chr m:val="̅"/>
                        <m:ctrlPr>
                          <w:rPr>
                            <w:rFonts w:ascii="Cambria Math" w:hAnsi="Cambria Math"/>
                            <w:i/>
                            <w:noProof/>
                            <w:sz w:val="28"/>
                            <w:szCs w:val="28"/>
                          </w:rPr>
                        </m:ctrlPr>
                      </m:accPr>
                      <m:e>
                        <m:acc>
                          <m:accPr>
                            <m:chr m:val="̃"/>
                            <m:ctrlPr>
                              <w:rPr>
                                <w:rFonts w:ascii="Cambria Math" w:hAnsi="Cambria Math"/>
                                <w:i/>
                                <w:noProof/>
                                <w:sz w:val="28"/>
                                <w:szCs w:val="28"/>
                              </w:rPr>
                            </m:ctrlPr>
                          </m:accPr>
                          <m:e>
                            <m:r>
                              <w:rPr>
                                <w:rFonts w:ascii="Cambria Math" w:hAnsi="Cambria Math"/>
                                <w:noProof/>
                                <w:sz w:val="28"/>
                                <w:szCs w:val="28"/>
                              </w:rPr>
                              <m:t>u</m:t>
                            </m:r>
                          </m:e>
                        </m:acc>
                      </m:e>
                    </m:acc>
                  </m:num>
                  <m:den>
                    <m:r>
                      <w:rPr>
                        <w:rFonts w:ascii="Cambria Math" w:hAnsi="Cambria Math"/>
                        <w:noProof/>
                        <w:sz w:val="28"/>
                        <w:szCs w:val="28"/>
                      </w:rPr>
                      <m:t>∂</m:t>
                    </m:r>
                    <m:r>
                      <w:rPr>
                        <w:rFonts w:ascii="Cambria Math" w:hAnsi="Cambria Math"/>
                        <w:noProof/>
                        <w:sz w:val="28"/>
                        <w:szCs w:val="28"/>
                        <w:lang w:val="en-US"/>
                      </w:rPr>
                      <m:t>x</m:t>
                    </m:r>
                  </m:den>
                </m:f>
                <m:r>
                  <w:rPr>
                    <w:rFonts w:ascii="Cambria Math" w:hAnsi="Cambria Math"/>
                    <w:noProof/>
                    <w:sz w:val="28"/>
                    <w:szCs w:val="28"/>
                  </w:rPr>
                  <m:t>+</m:t>
                </m:r>
                <m:f>
                  <m:fPr>
                    <m:ctrlPr>
                      <w:rPr>
                        <w:rFonts w:ascii="Cambria Math" w:hAnsi="Cambria Math"/>
                        <w:i/>
                        <w:noProof/>
                        <w:sz w:val="28"/>
                        <w:szCs w:val="28"/>
                      </w:rPr>
                    </m:ctrlPr>
                  </m:fPr>
                  <m:num>
                    <m:r>
                      <w:rPr>
                        <w:rFonts w:ascii="Cambria Math" w:hAnsi="Cambria Math"/>
                        <w:noProof/>
                        <w:sz w:val="28"/>
                        <w:szCs w:val="28"/>
                      </w:rPr>
                      <m:t>∂</m:t>
                    </m:r>
                    <m:acc>
                      <m:accPr>
                        <m:chr m:val="̅"/>
                        <m:ctrlPr>
                          <w:rPr>
                            <w:rFonts w:ascii="Cambria Math" w:hAnsi="Cambria Math"/>
                            <w:i/>
                            <w:noProof/>
                            <w:sz w:val="28"/>
                            <w:szCs w:val="28"/>
                          </w:rPr>
                        </m:ctrlPr>
                      </m:accPr>
                      <m:e>
                        <m:r>
                          <w:rPr>
                            <w:rFonts w:ascii="Cambria Math" w:hAnsi="Cambria Math"/>
                            <w:noProof/>
                            <w:sz w:val="28"/>
                            <w:szCs w:val="28"/>
                          </w:rPr>
                          <m:t>ρ</m:t>
                        </m:r>
                      </m:e>
                    </m:acc>
                    <m:acc>
                      <m:accPr>
                        <m:chr m:val="̃"/>
                        <m:ctrlPr>
                          <w:rPr>
                            <w:rFonts w:ascii="Cambria Math" w:hAnsi="Cambria Math"/>
                            <w:i/>
                            <w:noProof/>
                            <w:sz w:val="28"/>
                            <w:szCs w:val="28"/>
                          </w:rPr>
                        </m:ctrlPr>
                      </m:accPr>
                      <m:e>
                        <m:r>
                          <w:rPr>
                            <w:rFonts w:ascii="Cambria Math" w:hAnsi="Cambria Math"/>
                            <w:noProof/>
                            <w:sz w:val="28"/>
                            <w:szCs w:val="28"/>
                          </w:rPr>
                          <m:t>v</m:t>
                        </m:r>
                      </m:e>
                    </m:acc>
                  </m:num>
                  <m:den>
                    <m:r>
                      <w:rPr>
                        <w:rFonts w:ascii="Cambria Math" w:hAnsi="Cambria Math"/>
                        <w:noProof/>
                        <w:sz w:val="28"/>
                        <w:szCs w:val="28"/>
                      </w:rPr>
                      <m:t>∂y</m:t>
                    </m:r>
                  </m:den>
                </m:f>
                <m:r>
                  <w:rPr>
                    <w:rFonts w:ascii="Cambria Math" w:hAnsi="Cambria Math"/>
                    <w:noProof/>
                    <w:sz w:val="28"/>
                    <w:szCs w:val="28"/>
                  </w:rPr>
                  <m:t>+</m:t>
                </m:r>
                <m:f>
                  <m:fPr>
                    <m:ctrlPr>
                      <w:rPr>
                        <w:rFonts w:ascii="Cambria Math" w:hAnsi="Cambria Math"/>
                        <w:i/>
                        <w:noProof/>
                        <w:sz w:val="28"/>
                        <w:szCs w:val="28"/>
                      </w:rPr>
                    </m:ctrlPr>
                  </m:fPr>
                  <m:num>
                    <m:r>
                      <w:rPr>
                        <w:rFonts w:ascii="Cambria Math" w:hAnsi="Cambria Math"/>
                        <w:noProof/>
                        <w:sz w:val="28"/>
                        <w:szCs w:val="28"/>
                      </w:rPr>
                      <m:t>∂</m:t>
                    </m:r>
                    <m:acc>
                      <m:accPr>
                        <m:chr m:val="̅"/>
                        <m:ctrlPr>
                          <w:rPr>
                            <w:rFonts w:ascii="Cambria Math" w:hAnsi="Cambria Math"/>
                            <w:i/>
                            <w:noProof/>
                            <w:sz w:val="28"/>
                            <w:szCs w:val="28"/>
                          </w:rPr>
                        </m:ctrlPr>
                      </m:accPr>
                      <m:e>
                        <m:r>
                          <w:rPr>
                            <w:rFonts w:ascii="Cambria Math" w:hAnsi="Cambria Math"/>
                            <w:noProof/>
                            <w:sz w:val="28"/>
                            <w:szCs w:val="28"/>
                          </w:rPr>
                          <m:t>ρ</m:t>
                        </m:r>
                      </m:e>
                    </m:acc>
                    <m:acc>
                      <m:accPr>
                        <m:chr m:val="̃"/>
                        <m:ctrlPr>
                          <w:rPr>
                            <w:rFonts w:ascii="Cambria Math" w:hAnsi="Cambria Math"/>
                            <w:i/>
                            <w:noProof/>
                            <w:sz w:val="28"/>
                            <w:szCs w:val="28"/>
                          </w:rPr>
                        </m:ctrlPr>
                      </m:accPr>
                      <m:e>
                        <m:r>
                          <w:rPr>
                            <w:rFonts w:ascii="Cambria Math" w:hAnsi="Cambria Math"/>
                            <w:noProof/>
                            <w:sz w:val="28"/>
                            <w:szCs w:val="28"/>
                          </w:rPr>
                          <m:t>w</m:t>
                        </m:r>
                      </m:e>
                    </m:acc>
                  </m:num>
                  <m:den>
                    <m:r>
                      <w:rPr>
                        <w:rFonts w:ascii="Cambria Math" w:hAnsi="Cambria Math"/>
                        <w:noProof/>
                        <w:sz w:val="28"/>
                        <w:szCs w:val="28"/>
                      </w:rPr>
                      <m:t>∂z</m:t>
                    </m:r>
                  </m:den>
                </m:f>
                <m:r>
                  <w:rPr>
                    <w:rFonts w:ascii="Cambria Math" w:hAnsi="Cambria Math"/>
                    <w:noProof/>
                    <w:sz w:val="28"/>
                    <w:szCs w:val="28"/>
                  </w:rPr>
                  <m:t>=</m:t>
                </m:r>
                <m:sSub>
                  <m:sSubPr>
                    <m:ctrlPr>
                      <w:rPr>
                        <w:rFonts w:ascii="Cambria Math" w:hAnsi="Cambria Math"/>
                        <w:i/>
                        <w:noProof/>
                        <w:sz w:val="28"/>
                        <w:szCs w:val="28"/>
                        <w:lang w:val="en-US"/>
                      </w:rPr>
                    </m:ctrlPr>
                  </m:sSubPr>
                  <m:e>
                    <m:r>
                      <w:rPr>
                        <w:rFonts w:ascii="Cambria Math" w:hAnsi="Cambria Math"/>
                        <w:noProof/>
                        <w:sz w:val="28"/>
                        <w:szCs w:val="28"/>
                        <w:lang w:val="en-US"/>
                      </w:rPr>
                      <m:t>RHS</m:t>
                    </m:r>
                  </m:e>
                  <m:sub>
                    <m:sSub>
                      <m:sSubPr>
                        <m:ctrlPr>
                          <w:rPr>
                            <w:rFonts w:ascii="Cambria Math" w:hAnsi="Cambria Math"/>
                            <w:i/>
                            <w:noProof/>
                            <w:sz w:val="28"/>
                            <w:szCs w:val="28"/>
                            <w:lang w:val="en-US"/>
                          </w:rPr>
                        </m:ctrlPr>
                      </m:sSubPr>
                      <m:e>
                        <m:r>
                          <w:rPr>
                            <w:rFonts w:ascii="Cambria Math" w:hAnsi="Cambria Math"/>
                            <w:noProof/>
                            <w:sz w:val="28"/>
                            <w:szCs w:val="28"/>
                            <w:lang w:val="en-US"/>
                          </w:rPr>
                          <m:t>G</m:t>
                        </m:r>
                      </m:e>
                      <m:sub>
                        <m:r>
                          <w:rPr>
                            <w:rFonts w:ascii="Cambria Math" w:hAnsi="Cambria Math"/>
                            <w:noProof/>
                            <w:sz w:val="28"/>
                            <w:szCs w:val="28"/>
                            <w:lang w:val="en-US"/>
                          </w:rPr>
                          <m:t>ρ</m:t>
                        </m:r>
                      </m:sub>
                    </m:sSub>
                  </m:sub>
                </m:sSub>
              </m:oMath>
            </m:oMathPara>
          </w:p>
        </w:tc>
        <w:tc>
          <w:tcPr>
            <w:tcW w:w="963" w:type="dxa"/>
          </w:tcPr>
          <w:p w14:paraId="4F43599E" w14:textId="77777777" w:rsidR="00E23579" w:rsidRPr="004C182A" w:rsidRDefault="00E23579" w:rsidP="008E2345">
            <w:pPr>
              <w:pStyle w:val="a7"/>
              <w:rPr>
                <w:sz w:val="28"/>
                <w:szCs w:val="28"/>
              </w:rPr>
            </w:pPr>
          </w:p>
          <w:p w14:paraId="65D1E620" w14:textId="77777777" w:rsidR="00E23579" w:rsidRPr="004C182A" w:rsidRDefault="00E23579" w:rsidP="008E2345">
            <w:pPr>
              <w:pStyle w:val="a7"/>
              <w:rPr>
                <w:sz w:val="28"/>
                <w:szCs w:val="28"/>
              </w:rPr>
            </w:pPr>
            <w:r>
              <w:rPr>
                <w:sz w:val="28"/>
                <w:szCs w:val="28"/>
                <w:lang w:val="en-US"/>
              </w:rPr>
              <w:t>(</w:t>
            </w:r>
            <w:r>
              <w:rPr>
                <w:sz w:val="28"/>
                <w:szCs w:val="28"/>
              </w:rPr>
              <w:t>2.1.</w:t>
            </w:r>
            <w:r>
              <w:rPr>
                <w:sz w:val="28"/>
                <w:szCs w:val="28"/>
                <w:lang w:val="en-US"/>
              </w:rPr>
              <w:t>1</w:t>
            </w:r>
            <w:r>
              <w:rPr>
                <w:sz w:val="28"/>
                <w:szCs w:val="28"/>
              </w:rPr>
              <w:t>4</w:t>
            </w:r>
            <w:r w:rsidRPr="004C182A">
              <w:rPr>
                <w:sz w:val="28"/>
                <w:szCs w:val="28"/>
              </w:rPr>
              <w:t>)</w:t>
            </w:r>
          </w:p>
        </w:tc>
      </w:tr>
    </w:tbl>
    <w:p w14:paraId="16051B57" w14:textId="77777777" w:rsidR="00E23579" w:rsidRDefault="00E23579" w:rsidP="00E23579">
      <w:pPr>
        <w:pStyle w:val="a7"/>
        <w:jc w:val="both"/>
        <w:rPr>
          <w:sz w:val="28"/>
          <w:szCs w:val="28"/>
          <w:lang w:val="kk-KZ"/>
        </w:rPr>
      </w:pPr>
    </w:p>
    <w:p w14:paraId="5CF68B8E" w14:textId="77777777" w:rsidR="00E23579" w:rsidRDefault="00E23579" w:rsidP="00E23579">
      <w:pPr>
        <w:pStyle w:val="a7"/>
        <w:jc w:val="both"/>
        <w:rPr>
          <w:sz w:val="28"/>
          <w:szCs w:val="28"/>
        </w:rPr>
      </w:pPr>
      <w:r>
        <w:rPr>
          <w:sz w:val="28"/>
          <w:szCs w:val="28"/>
        </w:rPr>
        <w:t xml:space="preserve">где </w:t>
      </w:r>
    </w:p>
    <w:p w14:paraId="7954B434" w14:textId="77777777" w:rsidR="00E23579" w:rsidRDefault="00000000" w:rsidP="00E23579">
      <w:pPr>
        <w:pStyle w:val="a7"/>
        <w:jc w:val="both"/>
        <w:rPr>
          <w:sz w:val="28"/>
          <w:szCs w:val="28"/>
        </w:rPr>
      </w:pPr>
      <m:oMathPara>
        <m:oMath>
          <m:sSub>
            <m:sSubPr>
              <m:ctrlPr>
                <w:rPr>
                  <w:rFonts w:ascii="Cambria Math" w:hAnsi="Cambria Math"/>
                  <w:i/>
                  <w:noProof/>
                  <w:sz w:val="28"/>
                  <w:szCs w:val="28"/>
                  <w:lang w:val="en-US"/>
                </w:rPr>
              </m:ctrlPr>
            </m:sSubPr>
            <m:e>
              <m:r>
                <w:rPr>
                  <w:rFonts w:ascii="Cambria Math" w:hAnsi="Cambria Math"/>
                  <w:noProof/>
                  <w:sz w:val="28"/>
                  <w:szCs w:val="28"/>
                  <w:lang w:val="en-US"/>
                </w:rPr>
                <m:t>RHS</m:t>
              </m:r>
            </m:e>
            <m:sub>
              <m:sSub>
                <m:sSubPr>
                  <m:ctrlPr>
                    <w:rPr>
                      <w:rFonts w:ascii="Cambria Math" w:hAnsi="Cambria Math"/>
                      <w:i/>
                      <w:noProof/>
                      <w:sz w:val="28"/>
                      <w:szCs w:val="28"/>
                      <w:lang w:val="en-US"/>
                    </w:rPr>
                  </m:ctrlPr>
                </m:sSubPr>
                <m:e>
                  <m:r>
                    <w:rPr>
                      <w:rFonts w:ascii="Cambria Math" w:hAnsi="Cambria Math"/>
                      <w:noProof/>
                      <w:sz w:val="28"/>
                      <w:szCs w:val="28"/>
                      <w:lang w:val="en-US"/>
                    </w:rPr>
                    <m:t>G</m:t>
                  </m:r>
                </m:e>
                <m:sub>
                  <m:r>
                    <w:rPr>
                      <w:rFonts w:ascii="Cambria Math" w:hAnsi="Cambria Math"/>
                      <w:noProof/>
                      <w:sz w:val="28"/>
                      <w:szCs w:val="28"/>
                      <w:lang w:val="en-US"/>
                    </w:rPr>
                    <m:t>ρ</m:t>
                  </m:r>
                </m:sub>
              </m:sSub>
            </m:sub>
          </m:sSub>
          <m:r>
            <w:rPr>
              <w:rFonts w:ascii="Cambria Math" w:hAnsi="Cambria Math"/>
              <w:noProof/>
              <w:sz w:val="28"/>
              <w:szCs w:val="28"/>
            </w:rPr>
            <m:t>=</m:t>
          </m:r>
          <m:nary>
            <m:naryPr>
              <m:limLoc m:val="undOvr"/>
              <m:ctrlPr>
                <w:rPr>
                  <w:rFonts w:ascii="Cambria Math" w:hAnsi="Cambria Math"/>
                  <w:i/>
                  <w:sz w:val="28"/>
                  <w:szCs w:val="28"/>
                </w:rPr>
              </m:ctrlPr>
            </m:naryPr>
            <m:sub>
              <m:r>
                <w:rPr>
                  <w:rFonts w:ascii="Cambria Math" w:hAnsi="Cambria Math"/>
                  <w:sz w:val="28"/>
                  <w:szCs w:val="28"/>
                </w:rPr>
                <m:t>∆x</m:t>
              </m:r>
            </m:sub>
            <m:sup/>
            <m:e>
              <m:nary>
                <m:naryPr>
                  <m:limLoc m:val="undOvr"/>
                  <m:ctrlPr>
                    <w:rPr>
                      <w:rFonts w:ascii="Cambria Math" w:hAnsi="Cambria Math"/>
                      <w:i/>
                      <w:sz w:val="28"/>
                      <w:szCs w:val="28"/>
                    </w:rPr>
                  </m:ctrlPr>
                </m:naryPr>
                <m:sub>
                  <m:r>
                    <w:rPr>
                      <w:rFonts w:ascii="Cambria Math" w:hAnsi="Cambria Math"/>
                      <w:sz w:val="28"/>
                      <w:szCs w:val="28"/>
                    </w:rPr>
                    <m:t>∆y</m:t>
                  </m:r>
                </m:sub>
                <m:sup/>
                <m:e>
                  <m:nary>
                    <m:naryPr>
                      <m:limLoc m:val="undOvr"/>
                      <m:ctrlPr>
                        <w:rPr>
                          <w:rFonts w:ascii="Cambria Math" w:hAnsi="Cambria Math"/>
                          <w:i/>
                          <w:sz w:val="28"/>
                          <w:szCs w:val="28"/>
                        </w:rPr>
                      </m:ctrlPr>
                    </m:naryPr>
                    <m:sub>
                      <m:r>
                        <w:rPr>
                          <w:rFonts w:ascii="Cambria Math" w:hAnsi="Cambria Math"/>
                          <w:sz w:val="28"/>
                          <w:szCs w:val="28"/>
                        </w:rPr>
                        <m:t>∆z</m:t>
                      </m:r>
                    </m:sub>
                    <m:sup/>
                    <m:e>
                      <m:r>
                        <w:rPr>
                          <w:rFonts w:ascii="Cambria Math" w:hAnsi="Cambria Math"/>
                          <w:sz w:val="28"/>
                          <w:szCs w:val="28"/>
                        </w:rPr>
                        <m:t>ρu</m:t>
                      </m:r>
                      <m:f>
                        <m:fPr>
                          <m:ctrlPr>
                            <w:rPr>
                              <w:rFonts w:ascii="Cambria Math" w:hAnsi="Cambria Math"/>
                              <w:i/>
                              <w:sz w:val="28"/>
                              <w:szCs w:val="28"/>
                            </w:rPr>
                          </m:ctrlPr>
                        </m:fPr>
                        <m:num>
                          <m:r>
                            <w:rPr>
                              <w:rFonts w:ascii="Cambria Math" w:hAnsi="Cambria Math"/>
                              <w:sz w:val="28"/>
                              <w:szCs w:val="28"/>
                            </w:rPr>
                            <m:t>∂G</m:t>
                          </m:r>
                        </m:num>
                        <m:den>
                          <m:r>
                            <w:rPr>
                              <w:rFonts w:ascii="Cambria Math" w:hAnsi="Cambria Math"/>
                              <w:sz w:val="28"/>
                              <w:szCs w:val="28"/>
                            </w:rPr>
                            <m:t>∂x</m:t>
                          </m:r>
                        </m:den>
                      </m:f>
                      <m:r>
                        <w:rPr>
                          <w:rFonts w:ascii="Cambria Math" w:hAnsi="Cambria Math"/>
                          <w:sz w:val="28"/>
                          <w:szCs w:val="28"/>
                        </w:rPr>
                        <m:t>dxdydz</m:t>
                      </m:r>
                    </m:e>
                  </m:nary>
                </m:e>
              </m:nary>
            </m:e>
          </m:nary>
          <m:r>
            <w:rPr>
              <w:rFonts w:ascii="Cambria Math" w:hAnsi="Cambria Math"/>
              <w:sz w:val="28"/>
              <w:szCs w:val="28"/>
            </w:rPr>
            <m:t>+</m:t>
          </m:r>
          <m:nary>
            <m:naryPr>
              <m:limLoc m:val="undOvr"/>
              <m:ctrlPr>
                <w:rPr>
                  <w:rFonts w:ascii="Cambria Math" w:hAnsi="Cambria Math"/>
                  <w:i/>
                  <w:sz w:val="28"/>
                  <w:szCs w:val="28"/>
                </w:rPr>
              </m:ctrlPr>
            </m:naryPr>
            <m:sub>
              <m:r>
                <w:rPr>
                  <w:rFonts w:ascii="Cambria Math" w:hAnsi="Cambria Math"/>
                  <w:sz w:val="28"/>
                  <w:szCs w:val="28"/>
                </w:rPr>
                <m:t>∆x</m:t>
              </m:r>
            </m:sub>
            <m:sup/>
            <m:e>
              <m:nary>
                <m:naryPr>
                  <m:limLoc m:val="undOvr"/>
                  <m:ctrlPr>
                    <w:rPr>
                      <w:rFonts w:ascii="Cambria Math" w:hAnsi="Cambria Math"/>
                      <w:i/>
                      <w:sz w:val="28"/>
                      <w:szCs w:val="28"/>
                    </w:rPr>
                  </m:ctrlPr>
                </m:naryPr>
                <m:sub>
                  <m:r>
                    <w:rPr>
                      <w:rFonts w:ascii="Cambria Math" w:hAnsi="Cambria Math"/>
                      <w:sz w:val="28"/>
                      <w:szCs w:val="28"/>
                    </w:rPr>
                    <m:t>∆y</m:t>
                  </m:r>
                </m:sub>
                <m:sup/>
                <m:e>
                  <m:nary>
                    <m:naryPr>
                      <m:limLoc m:val="undOvr"/>
                      <m:ctrlPr>
                        <w:rPr>
                          <w:rFonts w:ascii="Cambria Math" w:hAnsi="Cambria Math"/>
                          <w:i/>
                          <w:sz w:val="28"/>
                          <w:szCs w:val="28"/>
                        </w:rPr>
                      </m:ctrlPr>
                    </m:naryPr>
                    <m:sub>
                      <m:r>
                        <w:rPr>
                          <w:rFonts w:ascii="Cambria Math" w:hAnsi="Cambria Math"/>
                          <w:sz w:val="28"/>
                          <w:szCs w:val="28"/>
                        </w:rPr>
                        <m:t>∆z</m:t>
                      </m:r>
                    </m:sub>
                    <m:sup/>
                    <m:e>
                      <m:r>
                        <w:rPr>
                          <w:rFonts w:ascii="Cambria Math" w:hAnsi="Cambria Math"/>
                          <w:sz w:val="28"/>
                          <w:szCs w:val="28"/>
                        </w:rPr>
                        <m:t>ρv</m:t>
                      </m:r>
                      <m:f>
                        <m:fPr>
                          <m:ctrlPr>
                            <w:rPr>
                              <w:rFonts w:ascii="Cambria Math" w:hAnsi="Cambria Math"/>
                              <w:i/>
                              <w:sz w:val="28"/>
                              <w:szCs w:val="28"/>
                            </w:rPr>
                          </m:ctrlPr>
                        </m:fPr>
                        <m:num>
                          <m:r>
                            <w:rPr>
                              <w:rFonts w:ascii="Cambria Math" w:hAnsi="Cambria Math"/>
                              <w:sz w:val="28"/>
                              <w:szCs w:val="28"/>
                            </w:rPr>
                            <m:t>∂G</m:t>
                          </m:r>
                        </m:num>
                        <m:den>
                          <m:r>
                            <w:rPr>
                              <w:rFonts w:ascii="Cambria Math" w:hAnsi="Cambria Math"/>
                              <w:sz w:val="28"/>
                              <w:szCs w:val="28"/>
                            </w:rPr>
                            <m:t>∂y</m:t>
                          </m:r>
                        </m:den>
                      </m:f>
                      <m:r>
                        <w:rPr>
                          <w:rFonts w:ascii="Cambria Math" w:hAnsi="Cambria Math"/>
                          <w:sz w:val="28"/>
                          <w:szCs w:val="28"/>
                        </w:rPr>
                        <m:t>dxdydz</m:t>
                      </m:r>
                    </m:e>
                  </m:nary>
                </m:e>
              </m:nary>
            </m:e>
          </m:nary>
          <m:r>
            <w:rPr>
              <w:rFonts w:ascii="Cambria Math" w:hAnsi="Cambria Math"/>
              <w:sz w:val="28"/>
              <w:szCs w:val="28"/>
            </w:rPr>
            <m:t>+</m:t>
          </m:r>
          <m:nary>
            <m:naryPr>
              <m:limLoc m:val="undOvr"/>
              <m:ctrlPr>
                <w:rPr>
                  <w:rFonts w:ascii="Cambria Math" w:hAnsi="Cambria Math"/>
                  <w:i/>
                  <w:sz w:val="28"/>
                  <w:szCs w:val="28"/>
                </w:rPr>
              </m:ctrlPr>
            </m:naryPr>
            <m:sub>
              <m:r>
                <w:rPr>
                  <w:rFonts w:ascii="Cambria Math" w:hAnsi="Cambria Math"/>
                  <w:sz w:val="28"/>
                  <w:szCs w:val="28"/>
                </w:rPr>
                <m:t>∆x</m:t>
              </m:r>
            </m:sub>
            <m:sup/>
            <m:e>
              <m:nary>
                <m:naryPr>
                  <m:limLoc m:val="undOvr"/>
                  <m:ctrlPr>
                    <w:rPr>
                      <w:rFonts w:ascii="Cambria Math" w:hAnsi="Cambria Math"/>
                      <w:i/>
                      <w:sz w:val="28"/>
                      <w:szCs w:val="28"/>
                    </w:rPr>
                  </m:ctrlPr>
                </m:naryPr>
                <m:sub>
                  <m:r>
                    <w:rPr>
                      <w:rFonts w:ascii="Cambria Math" w:hAnsi="Cambria Math"/>
                      <w:sz w:val="28"/>
                      <w:szCs w:val="28"/>
                    </w:rPr>
                    <m:t>∆y</m:t>
                  </m:r>
                </m:sub>
                <m:sup/>
                <m:e>
                  <m:nary>
                    <m:naryPr>
                      <m:limLoc m:val="undOvr"/>
                      <m:ctrlPr>
                        <w:rPr>
                          <w:rFonts w:ascii="Cambria Math" w:hAnsi="Cambria Math"/>
                          <w:i/>
                          <w:sz w:val="28"/>
                          <w:szCs w:val="28"/>
                        </w:rPr>
                      </m:ctrlPr>
                    </m:naryPr>
                    <m:sub>
                      <m:r>
                        <w:rPr>
                          <w:rFonts w:ascii="Cambria Math" w:hAnsi="Cambria Math"/>
                          <w:sz w:val="28"/>
                          <w:szCs w:val="28"/>
                        </w:rPr>
                        <m:t>∆z</m:t>
                      </m:r>
                    </m:sub>
                    <m:sup/>
                    <m:e>
                      <m:r>
                        <w:rPr>
                          <w:rFonts w:ascii="Cambria Math" w:hAnsi="Cambria Math"/>
                          <w:sz w:val="28"/>
                          <w:szCs w:val="28"/>
                        </w:rPr>
                        <m:t>ρw</m:t>
                      </m:r>
                      <m:f>
                        <m:fPr>
                          <m:ctrlPr>
                            <w:rPr>
                              <w:rFonts w:ascii="Cambria Math" w:hAnsi="Cambria Math"/>
                              <w:i/>
                              <w:sz w:val="28"/>
                              <w:szCs w:val="28"/>
                            </w:rPr>
                          </m:ctrlPr>
                        </m:fPr>
                        <m:num>
                          <m:r>
                            <w:rPr>
                              <w:rFonts w:ascii="Cambria Math" w:hAnsi="Cambria Math"/>
                              <w:sz w:val="28"/>
                              <w:szCs w:val="28"/>
                            </w:rPr>
                            <m:t>∂G</m:t>
                          </m:r>
                        </m:num>
                        <m:den>
                          <m:r>
                            <w:rPr>
                              <w:rFonts w:ascii="Cambria Math" w:hAnsi="Cambria Math"/>
                              <w:sz w:val="28"/>
                              <w:szCs w:val="28"/>
                            </w:rPr>
                            <m:t>∂z</m:t>
                          </m:r>
                        </m:den>
                      </m:f>
                      <m:r>
                        <w:rPr>
                          <w:rFonts w:ascii="Cambria Math" w:hAnsi="Cambria Math"/>
                          <w:sz w:val="28"/>
                          <w:szCs w:val="28"/>
                        </w:rPr>
                        <m:t>dxdydz</m:t>
                      </m:r>
                    </m:e>
                  </m:nary>
                </m:e>
              </m:nary>
            </m:e>
          </m:nary>
        </m:oMath>
      </m:oMathPara>
    </w:p>
    <w:p w14:paraId="41922521" w14:textId="77777777" w:rsidR="00E23579" w:rsidRDefault="00E23579" w:rsidP="00E23579">
      <w:pPr>
        <w:pStyle w:val="a7"/>
        <w:ind w:firstLine="567"/>
        <w:jc w:val="both"/>
        <w:rPr>
          <w:sz w:val="28"/>
          <w:szCs w:val="28"/>
        </w:rPr>
      </w:pPr>
    </w:p>
    <w:p w14:paraId="1EA72EBE" w14:textId="77777777" w:rsidR="00E23579" w:rsidRDefault="00E23579" w:rsidP="00E23579">
      <w:pPr>
        <w:pStyle w:val="a7"/>
        <w:ind w:firstLine="567"/>
        <w:jc w:val="both"/>
        <w:rPr>
          <w:sz w:val="28"/>
          <w:szCs w:val="28"/>
        </w:rPr>
      </w:pPr>
      <w:r>
        <w:rPr>
          <w:sz w:val="28"/>
          <w:szCs w:val="28"/>
        </w:rPr>
        <w:lastRenderedPageBreak/>
        <w:t>В простейшем случае рассматривае</w:t>
      </w:r>
      <w:r w:rsidRPr="0056009F">
        <w:rPr>
          <w:sz w:val="28"/>
          <w:szCs w:val="28"/>
        </w:rPr>
        <w:t>тся функция</w:t>
      </w:r>
      <w:r w:rsidRPr="00A86FF1">
        <w:rPr>
          <w:sz w:val="28"/>
          <w:szCs w:val="28"/>
        </w:rPr>
        <w:t xml:space="preserve"> </w:t>
      </w:r>
      <w:r>
        <w:rPr>
          <w:i/>
          <w:iCs/>
          <w:sz w:val="28"/>
          <w:szCs w:val="28"/>
          <w:lang w:val="en-US"/>
        </w:rPr>
        <w:t>G</w:t>
      </w:r>
      <w:r w:rsidRPr="0056009F">
        <w:rPr>
          <w:sz w:val="28"/>
          <w:szCs w:val="28"/>
        </w:rPr>
        <w:t>, которая не зависит от координат</w:t>
      </w:r>
      <w:r>
        <w:rPr>
          <w:sz w:val="28"/>
          <w:szCs w:val="28"/>
        </w:rPr>
        <w:t xml:space="preserve"> </w:t>
      </w:r>
      <m:oMath>
        <m:f>
          <m:fPr>
            <m:ctrlPr>
              <w:rPr>
                <w:rFonts w:ascii="Cambria Math" w:hAnsi="Cambria Math"/>
                <w:i/>
                <w:sz w:val="28"/>
                <w:szCs w:val="28"/>
              </w:rPr>
            </m:ctrlPr>
          </m:fPr>
          <m:num>
            <m:r>
              <w:rPr>
                <w:rFonts w:ascii="Cambria Math" w:hAnsi="Cambria Math"/>
                <w:sz w:val="28"/>
                <w:szCs w:val="28"/>
              </w:rPr>
              <m:t>∂G</m:t>
            </m:r>
          </m:num>
          <m:den>
            <m:r>
              <w:rPr>
                <w:rFonts w:ascii="Cambria Math" w:hAnsi="Cambria Math"/>
                <w:sz w:val="28"/>
                <w:szCs w:val="28"/>
              </w:rPr>
              <m:t>∂x</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∂G</m:t>
            </m:r>
          </m:num>
          <m:den>
            <m:r>
              <w:rPr>
                <w:rFonts w:ascii="Cambria Math" w:hAnsi="Cambria Math"/>
                <w:sz w:val="28"/>
                <w:szCs w:val="28"/>
              </w:rPr>
              <m:t>∂y</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∂G</m:t>
            </m:r>
          </m:num>
          <m:den>
            <m:r>
              <w:rPr>
                <w:rFonts w:ascii="Cambria Math" w:hAnsi="Cambria Math"/>
                <w:sz w:val="28"/>
                <w:szCs w:val="28"/>
              </w:rPr>
              <m:t>∂z</m:t>
            </m:r>
          </m:den>
        </m:f>
        <m:r>
          <w:rPr>
            <w:rFonts w:ascii="Cambria Math" w:hAnsi="Cambria Math"/>
            <w:sz w:val="28"/>
            <w:szCs w:val="28"/>
          </w:rPr>
          <m:t>=0</m:t>
        </m:r>
      </m:oMath>
      <w:r w:rsidRPr="0056009F">
        <w:rPr>
          <w:sz w:val="28"/>
          <w:szCs w:val="28"/>
        </w:rPr>
        <w:t xml:space="preserve"> , так что в этом случае операции фильтрации и дифференцирования коммутативны, т.е. </w:t>
      </w:r>
    </w:p>
    <w:p w14:paraId="0EB8FB01" w14:textId="77777777" w:rsidR="00E23579" w:rsidRDefault="00E23579" w:rsidP="00E23579">
      <w:pPr>
        <w:pStyle w:val="a7"/>
        <w:jc w:val="both"/>
        <w:rPr>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E23579" w:rsidRPr="004C182A" w14:paraId="76B81A67" w14:textId="77777777" w:rsidTr="008E2345">
        <w:trPr>
          <w:trHeight w:val="591"/>
        </w:trPr>
        <w:tc>
          <w:tcPr>
            <w:tcW w:w="8608" w:type="dxa"/>
          </w:tcPr>
          <w:p w14:paraId="69820FE1" w14:textId="77777777" w:rsidR="00E23579" w:rsidRPr="004C182A" w:rsidRDefault="00E23579" w:rsidP="008E2345">
            <w:pPr>
              <w:pStyle w:val="a7"/>
              <w:jc w:val="center"/>
              <w:rPr>
                <w:sz w:val="28"/>
                <w:szCs w:val="28"/>
              </w:rPr>
            </w:pPr>
            <m:oMathPara>
              <m:oMath>
                <m:r>
                  <w:rPr>
                    <w:rFonts w:ascii="Cambria Math" w:hAnsi="Cambria Math"/>
                    <w:noProof/>
                    <w:sz w:val="28"/>
                    <w:szCs w:val="28"/>
                  </w:rPr>
                  <m:t>G</m:t>
                </m:r>
                <m:f>
                  <m:fPr>
                    <m:ctrlPr>
                      <w:rPr>
                        <w:rFonts w:ascii="Cambria Math" w:hAnsi="Cambria Math"/>
                        <w:i/>
                        <w:noProof/>
                        <w:sz w:val="28"/>
                        <w:szCs w:val="28"/>
                      </w:rPr>
                    </m:ctrlPr>
                  </m:fPr>
                  <m:num>
                    <m:r>
                      <w:rPr>
                        <w:rFonts w:ascii="Cambria Math" w:hAnsi="Cambria Math"/>
                        <w:noProof/>
                        <w:sz w:val="28"/>
                        <w:szCs w:val="28"/>
                      </w:rPr>
                      <m:t>∂f</m:t>
                    </m:r>
                  </m:num>
                  <m:den>
                    <m:r>
                      <w:rPr>
                        <w:rFonts w:ascii="Cambria Math" w:hAnsi="Cambria Math"/>
                        <w:noProof/>
                        <w:sz w:val="28"/>
                        <w:szCs w:val="28"/>
                      </w:rPr>
                      <m:t>∂</m:t>
                    </m:r>
                    <m:sSub>
                      <m:sSubPr>
                        <m:ctrlPr>
                          <w:rPr>
                            <w:rFonts w:ascii="Cambria Math" w:hAnsi="Cambria Math"/>
                            <w:i/>
                            <w:noProof/>
                            <w:sz w:val="28"/>
                            <w:szCs w:val="28"/>
                          </w:rPr>
                        </m:ctrlPr>
                      </m:sSubPr>
                      <m:e>
                        <m:r>
                          <w:rPr>
                            <w:rFonts w:ascii="Cambria Math" w:hAnsi="Cambria Math"/>
                            <w:noProof/>
                            <w:sz w:val="28"/>
                            <w:szCs w:val="28"/>
                          </w:rPr>
                          <m:t>x</m:t>
                        </m:r>
                      </m:e>
                      <m:sub>
                        <m:r>
                          <w:rPr>
                            <w:rFonts w:ascii="Cambria Math" w:hAnsi="Cambria Math"/>
                            <w:noProof/>
                            <w:sz w:val="28"/>
                            <w:szCs w:val="28"/>
                          </w:rPr>
                          <m:t>i</m:t>
                        </m:r>
                      </m:sub>
                    </m:sSub>
                  </m:den>
                </m:f>
                <m:r>
                  <w:rPr>
                    <w:rFonts w:ascii="Cambria Math" w:hAnsi="Cambria Math"/>
                    <w:noProof/>
                    <w:sz w:val="28"/>
                    <w:szCs w:val="28"/>
                  </w:rPr>
                  <m:t>=</m:t>
                </m:r>
                <m:f>
                  <m:fPr>
                    <m:ctrlPr>
                      <w:rPr>
                        <w:rFonts w:ascii="Cambria Math" w:hAnsi="Cambria Math"/>
                        <w:i/>
                        <w:noProof/>
                        <w:sz w:val="28"/>
                        <w:szCs w:val="28"/>
                      </w:rPr>
                    </m:ctrlPr>
                  </m:fPr>
                  <m:num>
                    <m:r>
                      <w:rPr>
                        <w:rFonts w:ascii="Cambria Math" w:hAnsi="Cambria Math"/>
                        <w:noProof/>
                        <w:sz w:val="28"/>
                        <w:szCs w:val="28"/>
                      </w:rPr>
                      <m:t>∂Gf</m:t>
                    </m:r>
                  </m:num>
                  <m:den>
                    <m:r>
                      <w:rPr>
                        <w:rFonts w:ascii="Cambria Math" w:hAnsi="Cambria Math"/>
                        <w:noProof/>
                        <w:sz w:val="28"/>
                        <w:szCs w:val="28"/>
                      </w:rPr>
                      <m:t>∂</m:t>
                    </m:r>
                    <m:sSub>
                      <m:sSubPr>
                        <m:ctrlPr>
                          <w:rPr>
                            <w:rFonts w:ascii="Cambria Math" w:hAnsi="Cambria Math"/>
                            <w:i/>
                            <w:noProof/>
                            <w:sz w:val="28"/>
                            <w:szCs w:val="28"/>
                          </w:rPr>
                        </m:ctrlPr>
                      </m:sSubPr>
                      <m:e>
                        <m:r>
                          <w:rPr>
                            <w:rFonts w:ascii="Cambria Math" w:hAnsi="Cambria Math"/>
                            <w:noProof/>
                            <w:sz w:val="28"/>
                            <w:szCs w:val="28"/>
                          </w:rPr>
                          <m:t>x</m:t>
                        </m:r>
                      </m:e>
                      <m:sub>
                        <m:r>
                          <w:rPr>
                            <w:rFonts w:ascii="Cambria Math" w:hAnsi="Cambria Math"/>
                            <w:noProof/>
                            <w:sz w:val="28"/>
                            <w:szCs w:val="28"/>
                          </w:rPr>
                          <m:t>i</m:t>
                        </m:r>
                      </m:sub>
                    </m:sSub>
                  </m:den>
                </m:f>
              </m:oMath>
            </m:oMathPara>
          </w:p>
        </w:tc>
        <w:tc>
          <w:tcPr>
            <w:tcW w:w="963" w:type="dxa"/>
          </w:tcPr>
          <w:p w14:paraId="3DA8259F" w14:textId="77777777" w:rsidR="00E23579" w:rsidRPr="004C182A" w:rsidRDefault="00E23579" w:rsidP="008E2345">
            <w:pPr>
              <w:pStyle w:val="a7"/>
              <w:rPr>
                <w:sz w:val="28"/>
                <w:szCs w:val="28"/>
              </w:rPr>
            </w:pPr>
            <w:r>
              <w:rPr>
                <w:sz w:val="28"/>
                <w:szCs w:val="28"/>
                <w:lang w:val="en-US"/>
              </w:rPr>
              <w:t>(</w:t>
            </w:r>
            <w:r>
              <w:rPr>
                <w:sz w:val="28"/>
                <w:szCs w:val="28"/>
              </w:rPr>
              <w:t>2.1.</w:t>
            </w:r>
            <w:r>
              <w:rPr>
                <w:sz w:val="28"/>
                <w:szCs w:val="28"/>
                <w:lang w:val="en-US"/>
              </w:rPr>
              <w:t>15</w:t>
            </w:r>
            <w:r w:rsidRPr="004C182A">
              <w:rPr>
                <w:sz w:val="28"/>
                <w:szCs w:val="28"/>
              </w:rPr>
              <w:t>)</w:t>
            </w:r>
          </w:p>
        </w:tc>
      </w:tr>
    </w:tbl>
    <w:p w14:paraId="0FD9D2DD" w14:textId="77777777" w:rsidR="00E23579" w:rsidRDefault="00E23579" w:rsidP="00E23579">
      <w:pPr>
        <w:pStyle w:val="a7"/>
        <w:jc w:val="both"/>
        <w:rPr>
          <w:sz w:val="28"/>
          <w:szCs w:val="28"/>
        </w:rPr>
      </w:pPr>
    </w:p>
    <w:p w14:paraId="327B1C10" w14:textId="77777777" w:rsidR="00E23579" w:rsidRDefault="00E23579" w:rsidP="00E23579">
      <w:pPr>
        <w:pStyle w:val="a7"/>
        <w:jc w:val="both"/>
        <w:rPr>
          <w:sz w:val="28"/>
          <w:szCs w:val="28"/>
        </w:rPr>
      </w:pPr>
      <w:r w:rsidRPr="0056009F">
        <w:rPr>
          <w:sz w:val="28"/>
          <w:szCs w:val="28"/>
        </w:rPr>
        <w:t>В этом случае член, стоящий в правой части</w:t>
      </w:r>
      <w:r>
        <w:rPr>
          <w:sz w:val="28"/>
          <w:szCs w:val="28"/>
        </w:rPr>
        <w:t>,</w:t>
      </w:r>
      <w:r w:rsidRPr="0056009F">
        <w:rPr>
          <w:sz w:val="28"/>
          <w:szCs w:val="28"/>
        </w:rPr>
        <w:t xml:space="preserve"> будет </w:t>
      </w:r>
      <w:r>
        <w:rPr>
          <w:sz w:val="28"/>
          <w:szCs w:val="28"/>
        </w:rPr>
        <w:t>равен нулю, тогда (2.1.</w:t>
      </w:r>
      <w:r w:rsidRPr="00A86FF1">
        <w:rPr>
          <w:sz w:val="28"/>
          <w:szCs w:val="28"/>
        </w:rPr>
        <w:t>15</w:t>
      </w:r>
      <w:r w:rsidRPr="0056009F">
        <w:rPr>
          <w:sz w:val="28"/>
          <w:szCs w:val="28"/>
        </w:rPr>
        <w:t>) перепишется в виде</w:t>
      </w:r>
    </w:p>
    <w:p w14:paraId="37F058FF" w14:textId="77777777" w:rsidR="00E23579" w:rsidRDefault="00E23579" w:rsidP="00E23579">
      <w:pPr>
        <w:pStyle w:val="a7"/>
        <w:jc w:val="both"/>
        <w:rPr>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E23579" w:rsidRPr="004C182A" w14:paraId="1B64CB60" w14:textId="77777777" w:rsidTr="008E2345">
        <w:trPr>
          <w:trHeight w:val="591"/>
        </w:trPr>
        <w:tc>
          <w:tcPr>
            <w:tcW w:w="8608" w:type="dxa"/>
          </w:tcPr>
          <w:p w14:paraId="1A92F78B" w14:textId="77777777" w:rsidR="00E23579" w:rsidRPr="004C182A" w:rsidRDefault="00000000" w:rsidP="008E2345">
            <w:pPr>
              <w:pStyle w:val="a7"/>
              <w:jc w:val="center"/>
              <w:rPr>
                <w:sz w:val="28"/>
                <w:szCs w:val="28"/>
              </w:rPr>
            </w:pPr>
            <m:oMathPara>
              <m:oMath>
                <m:f>
                  <m:fPr>
                    <m:ctrlPr>
                      <w:rPr>
                        <w:rFonts w:ascii="Cambria Math" w:hAnsi="Cambria Math"/>
                        <w:i/>
                        <w:noProof/>
                        <w:sz w:val="28"/>
                        <w:szCs w:val="28"/>
                      </w:rPr>
                    </m:ctrlPr>
                  </m:fPr>
                  <m:num>
                    <m:r>
                      <w:rPr>
                        <w:rFonts w:ascii="Cambria Math" w:hAnsi="Cambria Math"/>
                        <w:noProof/>
                        <w:sz w:val="28"/>
                        <w:szCs w:val="28"/>
                      </w:rPr>
                      <m:t>∂</m:t>
                    </m:r>
                    <m:acc>
                      <m:accPr>
                        <m:chr m:val="̅"/>
                        <m:ctrlPr>
                          <w:rPr>
                            <w:rFonts w:ascii="Cambria Math" w:hAnsi="Cambria Math"/>
                            <w:i/>
                            <w:noProof/>
                            <w:sz w:val="28"/>
                            <w:szCs w:val="28"/>
                          </w:rPr>
                        </m:ctrlPr>
                      </m:accPr>
                      <m:e>
                        <m:r>
                          <w:rPr>
                            <w:rFonts w:ascii="Cambria Math" w:hAnsi="Cambria Math"/>
                            <w:noProof/>
                            <w:sz w:val="28"/>
                            <w:szCs w:val="28"/>
                          </w:rPr>
                          <m:t>ρ</m:t>
                        </m:r>
                      </m:e>
                    </m:acc>
                  </m:num>
                  <m:den>
                    <m:r>
                      <w:rPr>
                        <w:rFonts w:ascii="Cambria Math" w:hAnsi="Cambria Math"/>
                        <w:noProof/>
                        <w:sz w:val="28"/>
                        <w:szCs w:val="28"/>
                      </w:rPr>
                      <m:t>∂t</m:t>
                    </m:r>
                  </m:den>
                </m:f>
                <m:r>
                  <w:rPr>
                    <w:rFonts w:ascii="Cambria Math" w:hAnsi="Cambria Math"/>
                    <w:noProof/>
                    <w:sz w:val="28"/>
                    <w:szCs w:val="28"/>
                  </w:rPr>
                  <m:t>+</m:t>
                </m:r>
                <m:f>
                  <m:fPr>
                    <m:ctrlPr>
                      <w:rPr>
                        <w:rFonts w:ascii="Cambria Math" w:hAnsi="Cambria Math"/>
                        <w:i/>
                        <w:noProof/>
                        <w:sz w:val="28"/>
                        <w:szCs w:val="28"/>
                      </w:rPr>
                    </m:ctrlPr>
                  </m:fPr>
                  <m:num>
                    <m:r>
                      <w:rPr>
                        <w:rFonts w:ascii="Cambria Math" w:hAnsi="Cambria Math"/>
                        <w:noProof/>
                        <w:sz w:val="28"/>
                        <w:szCs w:val="28"/>
                      </w:rPr>
                      <m:t>∂</m:t>
                    </m:r>
                    <m:acc>
                      <m:accPr>
                        <m:chr m:val="̅"/>
                        <m:ctrlPr>
                          <w:rPr>
                            <w:rFonts w:ascii="Cambria Math" w:hAnsi="Cambria Math"/>
                            <w:i/>
                            <w:noProof/>
                            <w:sz w:val="28"/>
                            <w:szCs w:val="28"/>
                          </w:rPr>
                        </m:ctrlPr>
                      </m:accPr>
                      <m:e>
                        <m:r>
                          <w:rPr>
                            <w:rFonts w:ascii="Cambria Math" w:hAnsi="Cambria Math"/>
                            <w:noProof/>
                            <w:sz w:val="28"/>
                            <w:szCs w:val="28"/>
                          </w:rPr>
                          <m:t>ρ</m:t>
                        </m:r>
                      </m:e>
                    </m:acc>
                    <m:acc>
                      <m:accPr>
                        <m:chr m:val="̅"/>
                        <m:ctrlPr>
                          <w:rPr>
                            <w:rFonts w:ascii="Cambria Math" w:hAnsi="Cambria Math"/>
                            <w:i/>
                            <w:noProof/>
                            <w:sz w:val="28"/>
                            <w:szCs w:val="28"/>
                          </w:rPr>
                        </m:ctrlPr>
                      </m:accPr>
                      <m:e>
                        <m:acc>
                          <m:accPr>
                            <m:chr m:val="̃"/>
                            <m:ctrlPr>
                              <w:rPr>
                                <w:rFonts w:ascii="Cambria Math" w:hAnsi="Cambria Math"/>
                                <w:i/>
                                <w:noProof/>
                                <w:sz w:val="28"/>
                                <w:szCs w:val="28"/>
                              </w:rPr>
                            </m:ctrlPr>
                          </m:accPr>
                          <m:e>
                            <m:r>
                              <w:rPr>
                                <w:rFonts w:ascii="Cambria Math" w:hAnsi="Cambria Math"/>
                                <w:noProof/>
                                <w:sz w:val="28"/>
                                <w:szCs w:val="28"/>
                              </w:rPr>
                              <m:t>u</m:t>
                            </m:r>
                          </m:e>
                        </m:acc>
                      </m:e>
                    </m:acc>
                  </m:num>
                  <m:den>
                    <m:r>
                      <w:rPr>
                        <w:rFonts w:ascii="Cambria Math" w:hAnsi="Cambria Math"/>
                        <w:noProof/>
                        <w:sz w:val="28"/>
                        <w:szCs w:val="28"/>
                      </w:rPr>
                      <m:t>∂</m:t>
                    </m:r>
                    <m:r>
                      <w:rPr>
                        <w:rFonts w:ascii="Cambria Math" w:hAnsi="Cambria Math"/>
                        <w:noProof/>
                        <w:sz w:val="28"/>
                        <w:szCs w:val="28"/>
                        <w:lang w:val="en-US"/>
                      </w:rPr>
                      <m:t>x</m:t>
                    </m:r>
                  </m:den>
                </m:f>
                <m:r>
                  <w:rPr>
                    <w:rFonts w:ascii="Cambria Math" w:hAnsi="Cambria Math"/>
                    <w:noProof/>
                    <w:sz w:val="28"/>
                    <w:szCs w:val="28"/>
                  </w:rPr>
                  <m:t>+</m:t>
                </m:r>
                <m:f>
                  <m:fPr>
                    <m:ctrlPr>
                      <w:rPr>
                        <w:rFonts w:ascii="Cambria Math" w:hAnsi="Cambria Math"/>
                        <w:i/>
                        <w:noProof/>
                        <w:sz w:val="28"/>
                        <w:szCs w:val="28"/>
                      </w:rPr>
                    </m:ctrlPr>
                  </m:fPr>
                  <m:num>
                    <m:r>
                      <w:rPr>
                        <w:rFonts w:ascii="Cambria Math" w:hAnsi="Cambria Math"/>
                        <w:noProof/>
                        <w:sz w:val="28"/>
                        <w:szCs w:val="28"/>
                      </w:rPr>
                      <m:t>∂</m:t>
                    </m:r>
                    <m:acc>
                      <m:accPr>
                        <m:chr m:val="̅"/>
                        <m:ctrlPr>
                          <w:rPr>
                            <w:rFonts w:ascii="Cambria Math" w:hAnsi="Cambria Math"/>
                            <w:i/>
                            <w:noProof/>
                            <w:sz w:val="28"/>
                            <w:szCs w:val="28"/>
                          </w:rPr>
                        </m:ctrlPr>
                      </m:accPr>
                      <m:e>
                        <m:r>
                          <w:rPr>
                            <w:rFonts w:ascii="Cambria Math" w:hAnsi="Cambria Math"/>
                            <w:noProof/>
                            <w:sz w:val="28"/>
                            <w:szCs w:val="28"/>
                          </w:rPr>
                          <m:t>ρ</m:t>
                        </m:r>
                      </m:e>
                    </m:acc>
                    <m:acc>
                      <m:accPr>
                        <m:chr m:val="̃"/>
                        <m:ctrlPr>
                          <w:rPr>
                            <w:rFonts w:ascii="Cambria Math" w:hAnsi="Cambria Math"/>
                            <w:i/>
                            <w:noProof/>
                            <w:sz w:val="28"/>
                            <w:szCs w:val="28"/>
                          </w:rPr>
                        </m:ctrlPr>
                      </m:accPr>
                      <m:e>
                        <m:r>
                          <w:rPr>
                            <w:rFonts w:ascii="Cambria Math" w:hAnsi="Cambria Math"/>
                            <w:noProof/>
                            <w:sz w:val="28"/>
                            <w:szCs w:val="28"/>
                          </w:rPr>
                          <m:t>v</m:t>
                        </m:r>
                      </m:e>
                    </m:acc>
                  </m:num>
                  <m:den>
                    <m:r>
                      <w:rPr>
                        <w:rFonts w:ascii="Cambria Math" w:hAnsi="Cambria Math"/>
                        <w:noProof/>
                        <w:sz w:val="28"/>
                        <w:szCs w:val="28"/>
                      </w:rPr>
                      <m:t>∂y</m:t>
                    </m:r>
                  </m:den>
                </m:f>
                <m:r>
                  <w:rPr>
                    <w:rFonts w:ascii="Cambria Math" w:hAnsi="Cambria Math"/>
                    <w:noProof/>
                    <w:sz w:val="28"/>
                    <w:szCs w:val="28"/>
                  </w:rPr>
                  <m:t>+</m:t>
                </m:r>
                <m:f>
                  <m:fPr>
                    <m:ctrlPr>
                      <w:rPr>
                        <w:rFonts w:ascii="Cambria Math" w:hAnsi="Cambria Math"/>
                        <w:i/>
                        <w:noProof/>
                        <w:sz w:val="28"/>
                        <w:szCs w:val="28"/>
                      </w:rPr>
                    </m:ctrlPr>
                  </m:fPr>
                  <m:num>
                    <m:r>
                      <w:rPr>
                        <w:rFonts w:ascii="Cambria Math" w:hAnsi="Cambria Math"/>
                        <w:noProof/>
                        <w:sz w:val="28"/>
                        <w:szCs w:val="28"/>
                      </w:rPr>
                      <m:t>∂</m:t>
                    </m:r>
                    <m:acc>
                      <m:accPr>
                        <m:chr m:val="̅"/>
                        <m:ctrlPr>
                          <w:rPr>
                            <w:rFonts w:ascii="Cambria Math" w:hAnsi="Cambria Math"/>
                            <w:i/>
                            <w:noProof/>
                            <w:sz w:val="28"/>
                            <w:szCs w:val="28"/>
                          </w:rPr>
                        </m:ctrlPr>
                      </m:accPr>
                      <m:e>
                        <m:r>
                          <w:rPr>
                            <w:rFonts w:ascii="Cambria Math" w:hAnsi="Cambria Math"/>
                            <w:noProof/>
                            <w:sz w:val="28"/>
                            <w:szCs w:val="28"/>
                          </w:rPr>
                          <m:t>ρ</m:t>
                        </m:r>
                      </m:e>
                    </m:acc>
                    <m:acc>
                      <m:accPr>
                        <m:chr m:val="̃"/>
                        <m:ctrlPr>
                          <w:rPr>
                            <w:rFonts w:ascii="Cambria Math" w:hAnsi="Cambria Math"/>
                            <w:i/>
                            <w:noProof/>
                            <w:sz w:val="28"/>
                            <w:szCs w:val="28"/>
                          </w:rPr>
                        </m:ctrlPr>
                      </m:accPr>
                      <m:e>
                        <m:r>
                          <w:rPr>
                            <w:rFonts w:ascii="Cambria Math" w:hAnsi="Cambria Math"/>
                            <w:noProof/>
                            <w:sz w:val="28"/>
                            <w:szCs w:val="28"/>
                          </w:rPr>
                          <m:t>w</m:t>
                        </m:r>
                      </m:e>
                    </m:acc>
                  </m:num>
                  <m:den>
                    <m:r>
                      <w:rPr>
                        <w:rFonts w:ascii="Cambria Math" w:hAnsi="Cambria Math"/>
                        <w:noProof/>
                        <w:sz w:val="28"/>
                        <w:szCs w:val="28"/>
                      </w:rPr>
                      <m:t>∂z</m:t>
                    </m:r>
                  </m:den>
                </m:f>
                <m:r>
                  <w:rPr>
                    <w:rFonts w:ascii="Cambria Math" w:hAnsi="Cambria Math"/>
                    <w:noProof/>
                    <w:sz w:val="28"/>
                    <w:szCs w:val="28"/>
                  </w:rPr>
                  <m:t>=0</m:t>
                </m:r>
              </m:oMath>
            </m:oMathPara>
          </w:p>
        </w:tc>
        <w:tc>
          <w:tcPr>
            <w:tcW w:w="963" w:type="dxa"/>
          </w:tcPr>
          <w:p w14:paraId="132F5F39" w14:textId="77777777" w:rsidR="00E23579" w:rsidRPr="004C182A" w:rsidRDefault="00E23579" w:rsidP="008E2345">
            <w:pPr>
              <w:pStyle w:val="a7"/>
              <w:rPr>
                <w:sz w:val="28"/>
                <w:szCs w:val="28"/>
              </w:rPr>
            </w:pPr>
            <w:r>
              <w:rPr>
                <w:sz w:val="28"/>
                <w:szCs w:val="28"/>
                <w:lang w:val="en-US"/>
              </w:rPr>
              <w:t>(</w:t>
            </w:r>
            <w:r>
              <w:rPr>
                <w:sz w:val="28"/>
                <w:szCs w:val="28"/>
              </w:rPr>
              <w:t>2.1.</w:t>
            </w:r>
            <w:r>
              <w:rPr>
                <w:sz w:val="28"/>
                <w:szCs w:val="28"/>
                <w:lang w:val="en-US"/>
              </w:rPr>
              <w:t>16</w:t>
            </w:r>
            <w:r w:rsidRPr="004C182A">
              <w:rPr>
                <w:sz w:val="28"/>
                <w:szCs w:val="28"/>
              </w:rPr>
              <w:t>)</w:t>
            </w:r>
          </w:p>
        </w:tc>
      </w:tr>
    </w:tbl>
    <w:p w14:paraId="04DAE829" w14:textId="77777777" w:rsidR="00E23579" w:rsidRDefault="00E23579" w:rsidP="00E23579">
      <w:pPr>
        <w:pStyle w:val="a7"/>
        <w:jc w:val="both"/>
        <w:rPr>
          <w:sz w:val="28"/>
          <w:szCs w:val="28"/>
        </w:rPr>
      </w:pPr>
    </w:p>
    <w:p w14:paraId="44595518" w14:textId="77777777" w:rsidR="00E23579" w:rsidRDefault="00E23579" w:rsidP="00E23579">
      <w:pPr>
        <w:pStyle w:val="a7"/>
        <w:ind w:firstLine="567"/>
        <w:jc w:val="both"/>
        <w:rPr>
          <w:sz w:val="28"/>
          <w:szCs w:val="28"/>
        </w:rPr>
      </w:pPr>
      <w:r>
        <w:rPr>
          <w:sz w:val="28"/>
          <w:szCs w:val="28"/>
        </w:rPr>
        <w:t xml:space="preserve">К уравнению </w:t>
      </w:r>
      <w:r w:rsidRPr="0056009F">
        <w:rPr>
          <w:sz w:val="28"/>
          <w:szCs w:val="28"/>
        </w:rPr>
        <w:t>(2.</w:t>
      </w:r>
      <w:r>
        <w:rPr>
          <w:sz w:val="28"/>
          <w:szCs w:val="28"/>
        </w:rPr>
        <w:t>1.4</w:t>
      </w:r>
      <w:r w:rsidRPr="0056009F">
        <w:rPr>
          <w:sz w:val="28"/>
          <w:szCs w:val="28"/>
        </w:rPr>
        <w:t>)</w:t>
      </w:r>
      <w:r>
        <w:rPr>
          <w:sz w:val="28"/>
          <w:szCs w:val="28"/>
        </w:rPr>
        <w:t xml:space="preserve"> - </w:t>
      </w:r>
      <w:r w:rsidRPr="0056009F">
        <w:rPr>
          <w:sz w:val="28"/>
          <w:szCs w:val="28"/>
        </w:rPr>
        <w:t>(2.</w:t>
      </w:r>
      <w:r>
        <w:rPr>
          <w:sz w:val="28"/>
          <w:szCs w:val="28"/>
        </w:rPr>
        <w:t>1.5</w:t>
      </w:r>
      <w:r w:rsidRPr="0056009F">
        <w:rPr>
          <w:sz w:val="28"/>
          <w:szCs w:val="28"/>
        </w:rPr>
        <w:t>)</w:t>
      </w:r>
      <w:r>
        <w:rPr>
          <w:sz w:val="28"/>
          <w:szCs w:val="28"/>
        </w:rPr>
        <w:t xml:space="preserve"> применяется</w:t>
      </w:r>
      <w:r w:rsidRPr="0056009F">
        <w:rPr>
          <w:sz w:val="28"/>
          <w:szCs w:val="28"/>
        </w:rPr>
        <w:t xml:space="preserve"> операци</w:t>
      </w:r>
      <w:r>
        <w:rPr>
          <w:sz w:val="28"/>
          <w:szCs w:val="28"/>
        </w:rPr>
        <w:t>я</w:t>
      </w:r>
      <w:r w:rsidRPr="0056009F">
        <w:rPr>
          <w:sz w:val="28"/>
          <w:szCs w:val="28"/>
        </w:rPr>
        <w:t xml:space="preserve"> фильтрации (2.</w:t>
      </w:r>
      <w:r>
        <w:rPr>
          <w:sz w:val="28"/>
          <w:szCs w:val="28"/>
        </w:rPr>
        <w:t>1.4</w:t>
      </w:r>
      <w:r w:rsidRPr="0056009F">
        <w:rPr>
          <w:sz w:val="28"/>
          <w:szCs w:val="28"/>
        </w:rPr>
        <w:t>)</w:t>
      </w:r>
      <w:r>
        <w:rPr>
          <w:sz w:val="28"/>
          <w:szCs w:val="28"/>
        </w:rPr>
        <w:t xml:space="preserve"> - </w:t>
      </w:r>
      <w:r w:rsidRPr="0056009F">
        <w:rPr>
          <w:sz w:val="28"/>
          <w:szCs w:val="28"/>
        </w:rPr>
        <w:t>(2.</w:t>
      </w:r>
      <w:r>
        <w:rPr>
          <w:sz w:val="28"/>
          <w:szCs w:val="28"/>
        </w:rPr>
        <w:t>1.5</w:t>
      </w:r>
      <w:r w:rsidRPr="0056009F">
        <w:rPr>
          <w:sz w:val="28"/>
          <w:szCs w:val="28"/>
        </w:rPr>
        <w:t>)</w:t>
      </w:r>
      <w:r>
        <w:rPr>
          <w:sz w:val="28"/>
          <w:szCs w:val="28"/>
        </w:rPr>
        <w:t xml:space="preserve"> в направлении </w:t>
      </w:r>
      <w:r>
        <w:rPr>
          <w:i/>
          <w:iCs/>
          <w:sz w:val="28"/>
          <w:szCs w:val="28"/>
        </w:rPr>
        <w:t>х</w:t>
      </w:r>
      <w:r w:rsidRPr="0056009F">
        <w:rPr>
          <w:sz w:val="28"/>
          <w:szCs w:val="28"/>
        </w:rPr>
        <w:t xml:space="preserve">, </w:t>
      </w:r>
      <w:r w:rsidRPr="0056009F">
        <w:rPr>
          <w:sz w:val="28"/>
          <w:szCs w:val="28"/>
          <w:lang w:val="kk-KZ"/>
        </w:rPr>
        <w:t xml:space="preserve">аналогично </w:t>
      </w:r>
      <w:r>
        <w:rPr>
          <w:sz w:val="28"/>
          <w:szCs w:val="28"/>
          <w:lang w:val="kk-KZ"/>
        </w:rPr>
        <w:t>уравнению неразрывности в главе 2.1.1</w:t>
      </w:r>
      <w:r w:rsidRPr="0056009F">
        <w:rPr>
          <w:sz w:val="28"/>
          <w:szCs w:val="28"/>
          <w:lang w:val="kk-KZ"/>
        </w:rPr>
        <w:t>,</w:t>
      </w:r>
      <w:r w:rsidRPr="0056009F">
        <w:rPr>
          <w:sz w:val="28"/>
          <w:szCs w:val="28"/>
        </w:rPr>
        <w:t xml:space="preserve"> </w:t>
      </w:r>
      <w:r>
        <w:rPr>
          <w:sz w:val="28"/>
          <w:szCs w:val="28"/>
        </w:rPr>
        <w:t xml:space="preserve">где также уравнения </w:t>
      </w:r>
      <w:r w:rsidRPr="0056009F">
        <w:rPr>
          <w:sz w:val="28"/>
          <w:szCs w:val="28"/>
        </w:rPr>
        <w:t>умнож</w:t>
      </w:r>
      <w:r>
        <w:rPr>
          <w:sz w:val="28"/>
          <w:szCs w:val="28"/>
        </w:rPr>
        <w:t>аются</w:t>
      </w:r>
      <w:r w:rsidRPr="0056009F">
        <w:rPr>
          <w:sz w:val="28"/>
          <w:szCs w:val="28"/>
        </w:rPr>
        <w:t xml:space="preserve"> на</w:t>
      </w:r>
      <w:r w:rsidRPr="00523E29">
        <w:rPr>
          <w:sz w:val="28"/>
          <w:szCs w:val="28"/>
        </w:rPr>
        <w:t xml:space="preserve"> </w:t>
      </w:r>
      <w:r w:rsidRPr="00523E29">
        <w:rPr>
          <w:i/>
          <w:sz w:val="28"/>
          <w:szCs w:val="28"/>
          <w:lang w:val="en-US"/>
        </w:rPr>
        <w:t>G</w:t>
      </w:r>
      <w:r w:rsidRPr="0056009F">
        <w:rPr>
          <w:sz w:val="28"/>
          <w:szCs w:val="28"/>
        </w:rPr>
        <w:t xml:space="preserve"> и интегриру</w:t>
      </w:r>
      <w:r>
        <w:rPr>
          <w:sz w:val="28"/>
          <w:szCs w:val="28"/>
        </w:rPr>
        <w:t>ются</w:t>
      </w:r>
      <w:r w:rsidRPr="0056009F">
        <w:rPr>
          <w:sz w:val="28"/>
          <w:szCs w:val="28"/>
        </w:rPr>
        <w:t xml:space="preserve"> по ячейке</w:t>
      </w:r>
      <w:r>
        <w:rPr>
          <w:sz w:val="28"/>
          <w:szCs w:val="28"/>
        </w:rPr>
        <w:t>. Это приводит к следующему виду:</w:t>
      </w:r>
    </w:p>
    <w:p w14:paraId="32225941" w14:textId="77777777" w:rsidR="00E23579" w:rsidRDefault="00E23579" w:rsidP="00E23579">
      <w:pPr>
        <w:pStyle w:val="a7"/>
        <w:ind w:firstLine="567"/>
        <w:jc w:val="both"/>
        <w:rPr>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E23579" w:rsidRPr="004C182A" w14:paraId="2FA564E1" w14:textId="77777777" w:rsidTr="008E2345">
        <w:trPr>
          <w:trHeight w:val="591"/>
        </w:trPr>
        <w:tc>
          <w:tcPr>
            <w:tcW w:w="8608" w:type="dxa"/>
          </w:tcPr>
          <w:p w14:paraId="6AC6DCCA" w14:textId="77777777" w:rsidR="00E23579" w:rsidRPr="004C182A" w:rsidRDefault="00E23579" w:rsidP="008E2345">
            <w:pPr>
              <w:pStyle w:val="a7"/>
              <w:jc w:val="center"/>
              <w:rPr>
                <w:sz w:val="28"/>
                <w:szCs w:val="28"/>
              </w:rPr>
            </w:pPr>
            <m:oMathPara>
              <m:oMath>
                <m:r>
                  <w:rPr>
                    <w:rFonts w:ascii="Cambria Math" w:hAnsi="Cambria Math"/>
                    <w:noProof/>
                    <w:sz w:val="28"/>
                    <w:szCs w:val="28"/>
                    <w:lang w:val="en-US"/>
                  </w:rPr>
                  <m:t>G</m:t>
                </m:r>
                <m:f>
                  <m:fPr>
                    <m:ctrlPr>
                      <w:rPr>
                        <w:rFonts w:ascii="Cambria Math" w:hAnsi="Cambria Math"/>
                        <w:i/>
                        <w:noProof/>
                        <w:sz w:val="28"/>
                        <w:szCs w:val="28"/>
                      </w:rPr>
                    </m:ctrlPr>
                  </m:fPr>
                  <m:num>
                    <m:r>
                      <w:rPr>
                        <w:rFonts w:ascii="Cambria Math" w:hAnsi="Cambria Math"/>
                        <w:noProof/>
                        <w:sz w:val="28"/>
                        <w:szCs w:val="28"/>
                      </w:rPr>
                      <m:t>∂ρu</m:t>
                    </m:r>
                  </m:num>
                  <m:den>
                    <m:r>
                      <w:rPr>
                        <w:rFonts w:ascii="Cambria Math" w:hAnsi="Cambria Math"/>
                        <w:noProof/>
                        <w:sz w:val="28"/>
                        <w:szCs w:val="28"/>
                      </w:rPr>
                      <m:t>∂t</m:t>
                    </m:r>
                  </m:den>
                </m:f>
                <m:r>
                  <w:rPr>
                    <w:rFonts w:ascii="Cambria Math" w:hAnsi="Cambria Math"/>
                    <w:noProof/>
                    <w:sz w:val="28"/>
                    <w:szCs w:val="28"/>
                  </w:rPr>
                  <m:t>+</m:t>
                </m:r>
                <m:r>
                  <w:rPr>
                    <w:rFonts w:ascii="Cambria Math" w:hAnsi="Cambria Math"/>
                    <w:noProof/>
                    <w:sz w:val="28"/>
                    <w:szCs w:val="28"/>
                    <w:lang w:val="en-US"/>
                  </w:rPr>
                  <m:t>G</m:t>
                </m:r>
                <m:f>
                  <m:fPr>
                    <m:ctrlPr>
                      <w:rPr>
                        <w:rFonts w:ascii="Cambria Math" w:hAnsi="Cambria Math"/>
                        <w:i/>
                        <w:noProof/>
                        <w:sz w:val="28"/>
                        <w:szCs w:val="28"/>
                      </w:rPr>
                    </m:ctrlPr>
                  </m:fPr>
                  <m:num>
                    <m:r>
                      <w:rPr>
                        <w:rFonts w:ascii="Cambria Math" w:hAnsi="Cambria Math"/>
                        <w:noProof/>
                        <w:sz w:val="28"/>
                        <w:szCs w:val="28"/>
                      </w:rPr>
                      <m:t>∂ρuu</m:t>
                    </m:r>
                  </m:num>
                  <m:den>
                    <m:r>
                      <w:rPr>
                        <w:rFonts w:ascii="Cambria Math" w:hAnsi="Cambria Math"/>
                        <w:noProof/>
                        <w:sz w:val="28"/>
                        <w:szCs w:val="28"/>
                      </w:rPr>
                      <m:t>∂x</m:t>
                    </m:r>
                  </m:den>
                </m:f>
                <m:r>
                  <w:rPr>
                    <w:rFonts w:ascii="Cambria Math" w:hAnsi="Cambria Math"/>
                    <w:noProof/>
                    <w:sz w:val="28"/>
                    <w:szCs w:val="28"/>
                  </w:rPr>
                  <m:t>+</m:t>
                </m:r>
                <m:r>
                  <w:rPr>
                    <w:rFonts w:ascii="Cambria Math" w:hAnsi="Cambria Math"/>
                    <w:noProof/>
                    <w:sz w:val="28"/>
                    <w:szCs w:val="28"/>
                    <w:lang w:val="en-US"/>
                  </w:rPr>
                  <m:t>G</m:t>
                </m:r>
                <m:f>
                  <m:fPr>
                    <m:ctrlPr>
                      <w:rPr>
                        <w:rFonts w:ascii="Cambria Math" w:hAnsi="Cambria Math"/>
                        <w:i/>
                        <w:noProof/>
                        <w:sz w:val="28"/>
                        <w:szCs w:val="28"/>
                      </w:rPr>
                    </m:ctrlPr>
                  </m:fPr>
                  <m:num>
                    <m:r>
                      <w:rPr>
                        <w:rFonts w:ascii="Cambria Math" w:hAnsi="Cambria Math"/>
                        <w:noProof/>
                        <w:sz w:val="28"/>
                        <w:szCs w:val="28"/>
                      </w:rPr>
                      <m:t>∂ρuv</m:t>
                    </m:r>
                  </m:num>
                  <m:den>
                    <m:r>
                      <w:rPr>
                        <w:rFonts w:ascii="Cambria Math" w:hAnsi="Cambria Math"/>
                        <w:noProof/>
                        <w:sz w:val="28"/>
                        <w:szCs w:val="28"/>
                      </w:rPr>
                      <m:t>∂y</m:t>
                    </m:r>
                  </m:den>
                </m:f>
                <m:r>
                  <w:rPr>
                    <w:rFonts w:ascii="Cambria Math" w:hAnsi="Cambria Math"/>
                    <w:noProof/>
                    <w:sz w:val="28"/>
                    <w:szCs w:val="28"/>
                    <w:lang w:val="en-US"/>
                  </w:rPr>
                  <m:t>+G</m:t>
                </m:r>
                <m:f>
                  <m:fPr>
                    <m:ctrlPr>
                      <w:rPr>
                        <w:rFonts w:ascii="Cambria Math" w:hAnsi="Cambria Math"/>
                        <w:i/>
                        <w:noProof/>
                        <w:sz w:val="28"/>
                        <w:szCs w:val="28"/>
                      </w:rPr>
                    </m:ctrlPr>
                  </m:fPr>
                  <m:num>
                    <m:r>
                      <w:rPr>
                        <w:rFonts w:ascii="Cambria Math" w:hAnsi="Cambria Math"/>
                        <w:noProof/>
                        <w:sz w:val="28"/>
                        <w:szCs w:val="28"/>
                      </w:rPr>
                      <m:t>∂ρuw</m:t>
                    </m:r>
                  </m:num>
                  <m:den>
                    <m:r>
                      <w:rPr>
                        <w:rFonts w:ascii="Cambria Math" w:hAnsi="Cambria Math"/>
                        <w:noProof/>
                        <w:sz w:val="28"/>
                        <w:szCs w:val="28"/>
                      </w:rPr>
                      <m:t>∂z</m:t>
                    </m:r>
                  </m:den>
                </m:f>
                <m:r>
                  <w:rPr>
                    <w:rFonts w:ascii="Cambria Math" w:hAnsi="Cambria Math"/>
                    <w:noProof/>
                    <w:sz w:val="28"/>
                    <w:szCs w:val="28"/>
                  </w:rPr>
                  <m:t>=-G</m:t>
                </m:r>
                <m:f>
                  <m:fPr>
                    <m:ctrlPr>
                      <w:rPr>
                        <w:rFonts w:ascii="Cambria Math" w:hAnsi="Cambria Math"/>
                        <w:i/>
                        <w:noProof/>
                        <w:sz w:val="28"/>
                        <w:szCs w:val="28"/>
                      </w:rPr>
                    </m:ctrlPr>
                  </m:fPr>
                  <m:num>
                    <m:r>
                      <w:rPr>
                        <w:rFonts w:ascii="Cambria Math" w:hAnsi="Cambria Math"/>
                        <w:noProof/>
                        <w:sz w:val="28"/>
                        <w:szCs w:val="28"/>
                      </w:rPr>
                      <m:t>∂P</m:t>
                    </m:r>
                  </m:num>
                  <m:den>
                    <m:r>
                      <w:rPr>
                        <w:rFonts w:ascii="Cambria Math" w:hAnsi="Cambria Math"/>
                        <w:noProof/>
                        <w:sz w:val="28"/>
                        <w:szCs w:val="28"/>
                      </w:rPr>
                      <m:t>∂x</m:t>
                    </m:r>
                  </m:den>
                </m:f>
                <m:r>
                  <w:rPr>
                    <w:rFonts w:ascii="Cambria Math" w:hAnsi="Cambria Math"/>
                    <w:noProof/>
                    <w:sz w:val="28"/>
                    <w:szCs w:val="28"/>
                  </w:rPr>
                  <m:t>+GdivA</m:t>
                </m:r>
              </m:oMath>
            </m:oMathPara>
          </w:p>
        </w:tc>
        <w:tc>
          <w:tcPr>
            <w:tcW w:w="963" w:type="dxa"/>
          </w:tcPr>
          <w:p w14:paraId="6A112AD7" w14:textId="77777777" w:rsidR="00E23579" w:rsidRPr="004C182A" w:rsidRDefault="00E23579" w:rsidP="008E2345">
            <w:pPr>
              <w:pStyle w:val="a7"/>
              <w:rPr>
                <w:sz w:val="28"/>
                <w:szCs w:val="28"/>
              </w:rPr>
            </w:pPr>
            <w:r>
              <w:rPr>
                <w:sz w:val="28"/>
                <w:szCs w:val="28"/>
                <w:lang w:val="en-US"/>
              </w:rPr>
              <w:t>(</w:t>
            </w:r>
            <w:r>
              <w:rPr>
                <w:sz w:val="28"/>
                <w:szCs w:val="28"/>
              </w:rPr>
              <w:t>2.1.</w:t>
            </w:r>
            <w:r>
              <w:rPr>
                <w:sz w:val="28"/>
                <w:szCs w:val="28"/>
                <w:lang w:val="en-US"/>
              </w:rPr>
              <w:t>17</w:t>
            </w:r>
            <w:r w:rsidRPr="004C182A">
              <w:rPr>
                <w:sz w:val="28"/>
                <w:szCs w:val="28"/>
              </w:rPr>
              <w:t>)</w:t>
            </w:r>
          </w:p>
        </w:tc>
      </w:tr>
    </w:tbl>
    <w:p w14:paraId="771BDF5B" w14:textId="77777777" w:rsidR="00E23579" w:rsidRDefault="00E23579" w:rsidP="00E23579">
      <w:pPr>
        <w:pStyle w:val="a7"/>
        <w:jc w:val="both"/>
        <w:rPr>
          <w:sz w:val="28"/>
          <w:szCs w:val="28"/>
        </w:rPr>
      </w:pPr>
    </w:p>
    <w:p w14:paraId="03549B2D" w14:textId="77777777" w:rsidR="00E23579" w:rsidRDefault="00E23579" w:rsidP="00E23579">
      <w:pPr>
        <w:pStyle w:val="a7"/>
        <w:jc w:val="both"/>
        <w:rPr>
          <w:sz w:val="28"/>
          <w:szCs w:val="28"/>
          <w:lang w:val="kk-KZ"/>
        </w:rPr>
      </w:pPr>
      <w:r>
        <w:rPr>
          <w:sz w:val="28"/>
          <w:szCs w:val="28"/>
          <w:lang w:val="kk-KZ"/>
        </w:rPr>
        <w:t xml:space="preserve">Внеся </w:t>
      </w:r>
      <m:oMath>
        <m:r>
          <w:rPr>
            <w:rFonts w:ascii="Cambria Math" w:hAnsi="Cambria Math"/>
            <w:noProof/>
            <w:sz w:val="28"/>
            <w:szCs w:val="28"/>
            <w:lang w:val="en-US"/>
          </w:rPr>
          <m:t>G</m:t>
        </m:r>
      </m:oMath>
      <w:r w:rsidRPr="0056009F">
        <w:rPr>
          <w:sz w:val="28"/>
          <w:szCs w:val="28"/>
        </w:rPr>
        <w:t xml:space="preserve"> под дифференциал и учитывая, что</w:t>
      </w:r>
      <w:r>
        <w:rPr>
          <w:sz w:val="28"/>
          <w:szCs w:val="28"/>
        </w:rPr>
        <w:t xml:space="preserve"> </w:t>
      </w:r>
      <m:oMath>
        <m:r>
          <w:rPr>
            <w:rFonts w:ascii="Cambria Math" w:hAnsi="Cambria Math"/>
            <w:sz w:val="28"/>
            <w:szCs w:val="28"/>
          </w:rPr>
          <m:t>G=G</m:t>
        </m:r>
        <m:d>
          <m:dPr>
            <m:ctrlPr>
              <w:rPr>
                <w:rFonts w:ascii="Cambria Math" w:hAnsi="Cambria Math"/>
                <w:i/>
                <w:sz w:val="28"/>
                <w:szCs w:val="28"/>
              </w:rPr>
            </m:ctrlPr>
          </m:dPr>
          <m:e>
            <m:r>
              <w:rPr>
                <w:rFonts w:ascii="Cambria Math" w:hAnsi="Cambria Math"/>
                <w:sz w:val="28"/>
                <w:szCs w:val="28"/>
              </w:rPr>
              <m:t>x,y,z</m:t>
            </m:r>
          </m:e>
        </m:d>
        <m:r>
          <w:rPr>
            <w:rFonts w:ascii="Cambria Math" w:hAnsi="Cambria Math"/>
            <w:sz w:val="28"/>
            <w:szCs w:val="28"/>
          </w:rPr>
          <m:t xml:space="preserve">, </m:t>
        </m:r>
        <m:f>
          <m:fPr>
            <m:ctrlPr>
              <w:rPr>
                <w:rFonts w:ascii="Cambria Math" w:hAnsi="Cambria Math"/>
                <w:i/>
                <w:noProof/>
                <w:sz w:val="28"/>
                <w:szCs w:val="28"/>
              </w:rPr>
            </m:ctrlPr>
          </m:fPr>
          <m:num>
            <m:r>
              <w:rPr>
                <w:rFonts w:ascii="Cambria Math" w:hAnsi="Cambria Math"/>
                <w:noProof/>
                <w:sz w:val="28"/>
                <w:szCs w:val="28"/>
              </w:rPr>
              <m:t>∂G</m:t>
            </m:r>
          </m:num>
          <m:den>
            <m:r>
              <w:rPr>
                <w:rFonts w:ascii="Cambria Math" w:hAnsi="Cambria Math"/>
                <w:noProof/>
                <w:sz w:val="28"/>
                <w:szCs w:val="28"/>
              </w:rPr>
              <m:t>∂t</m:t>
            </m:r>
          </m:den>
        </m:f>
        <m:r>
          <w:rPr>
            <w:rFonts w:ascii="Cambria Math" w:hAnsi="Cambria Math"/>
            <w:sz w:val="28"/>
            <w:szCs w:val="28"/>
          </w:rPr>
          <m:t>=0</m:t>
        </m:r>
      </m:oMath>
      <w:r>
        <w:rPr>
          <w:sz w:val="28"/>
          <w:szCs w:val="28"/>
        </w:rPr>
        <w:t>, получается</w:t>
      </w:r>
      <w:r>
        <w:rPr>
          <w:sz w:val="28"/>
          <w:szCs w:val="28"/>
          <w:lang w:val="kk-KZ"/>
        </w:rPr>
        <w:t>:</w:t>
      </w:r>
    </w:p>
    <w:p w14:paraId="5FD1BD3A" w14:textId="77777777" w:rsidR="00E23579" w:rsidRDefault="00E23579" w:rsidP="00E23579">
      <w:pPr>
        <w:pStyle w:val="a7"/>
        <w:jc w:val="both"/>
        <w:rPr>
          <w:sz w:val="28"/>
          <w:szCs w:val="28"/>
          <w:lang w:val="kk-KZ"/>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E23579" w:rsidRPr="004C182A" w14:paraId="0B503AAF" w14:textId="77777777" w:rsidTr="008E2345">
        <w:trPr>
          <w:trHeight w:val="591"/>
        </w:trPr>
        <w:tc>
          <w:tcPr>
            <w:tcW w:w="8608" w:type="dxa"/>
          </w:tcPr>
          <w:p w14:paraId="0C55368A" w14:textId="77777777" w:rsidR="00E23579" w:rsidRPr="004C182A" w:rsidRDefault="00000000" w:rsidP="008E2345">
            <w:pPr>
              <w:pStyle w:val="a7"/>
              <w:jc w:val="center"/>
              <w:rPr>
                <w:sz w:val="28"/>
                <w:szCs w:val="28"/>
              </w:rPr>
            </w:pPr>
            <m:oMathPara>
              <m:oMath>
                <m:f>
                  <m:fPr>
                    <m:ctrlPr>
                      <w:rPr>
                        <w:rFonts w:ascii="Cambria Math" w:hAnsi="Cambria Math"/>
                        <w:i/>
                        <w:noProof/>
                        <w:sz w:val="28"/>
                        <w:szCs w:val="28"/>
                      </w:rPr>
                    </m:ctrlPr>
                  </m:fPr>
                  <m:num>
                    <m:r>
                      <w:rPr>
                        <w:rFonts w:ascii="Cambria Math" w:hAnsi="Cambria Math"/>
                        <w:noProof/>
                        <w:sz w:val="28"/>
                        <w:szCs w:val="28"/>
                      </w:rPr>
                      <m:t>∂</m:t>
                    </m:r>
                    <m:r>
                      <w:rPr>
                        <w:rFonts w:ascii="Cambria Math" w:hAnsi="Cambria Math"/>
                        <w:noProof/>
                        <w:sz w:val="28"/>
                        <w:szCs w:val="28"/>
                        <w:lang w:val="en-US"/>
                      </w:rPr>
                      <m:t>G</m:t>
                    </m:r>
                    <m:r>
                      <w:rPr>
                        <w:rFonts w:ascii="Cambria Math" w:hAnsi="Cambria Math"/>
                        <w:noProof/>
                        <w:sz w:val="28"/>
                        <w:szCs w:val="28"/>
                      </w:rPr>
                      <m:t>ρu</m:t>
                    </m:r>
                  </m:num>
                  <m:den>
                    <m:r>
                      <w:rPr>
                        <w:rFonts w:ascii="Cambria Math" w:hAnsi="Cambria Math"/>
                        <w:noProof/>
                        <w:sz w:val="28"/>
                        <w:szCs w:val="28"/>
                      </w:rPr>
                      <m:t>∂t</m:t>
                    </m:r>
                  </m:den>
                </m:f>
                <m:r>
                  <w:rPr>
                    <w:rFonts w:ascii="Cambria Math" w:hAnsi="Cambria Math"/>
                    <w:sz w:val="28"/>
                    <w:szCs w:val="28"/>
                  </w:rPr>
                  <m:t>-ρu</m:t>
                </m:r>
                <m:f>
                  <m:fPr>
                    <m:ctrlPr>
                      <w:rPr>
                        <w:rFonts w:ascii="Cambria Math" w:hAnsi="Cambria Math"/>
                        <w:i/>
                        <w:sz w:val="28"/>
                        <w:szCs w:val="28"/>
                      </w:rPr>
                    </m:ctrlPr>
                  </m:fPr>
                  <m:num>
                    <m:r>
                      <w:rPr>
                        <w:rFonts w:ascii="Cambria Math" w:hAnsi="Cambria Math"/>
                        <w:sz w:val="28"/>
                        <w:szCs w:val="28"/>
                      </w:rPr>
                      <m:t>∂G</m:t>
                    </m:r>
                  </m:num>
                  <m:den>
                    <m:r>
                      <w:rPr>
                        <w:rFonts w:ascii="Cambria Math" w:hAnsi="Cambria Math"/>
                        <w:sz w:val="28"/>
                        <w:szCs w:val="28"/>
                      </w:rPr>
                      <m:t>∂t</m:t>
                    </m:r>
                  </m:den>
                </m:f>
                <m:r>
                  <w:rPr>
                    <w:rFonts w:ascii="Cambria Math" w:hAnsi="Cambria Math"/>
                    <w:noProof/>
                    <w:sz w:val="28"/>
                    <w:szCs w:val="28"/>
                    <w:lang w:val="en-US"/>
                  </w:rPr>
                  <m:t>+</m:t>
                </m:r>
                <m:f>
                  <m:fPr>
                    <m:ctrlPr>
                      <w:rPr>
                        <w:rFonts w:ascii="Cambria Math" w:hAnsi="Cambria Math"/>
                        <w:i/>
                        <w:noProof/>
                        <w:sz w:val="28"/>
                        <w:szCs w:val="28"/>
                      </w:rPr>
                    </m:ctrlPr>
                  </m:fPr>
                  <m:num>
                    <m:r>
                      <w:rPr>
                        <w:rFonts w:ascii="Cambria Math" w:hAnsi="Cambria Math"/>
                        <w:noProof/>
                        <w:sz w:val="28"/>
                        <w:szCs w:val="28"/>
                      </w:rPr>
                      <m:t>∂Gρuu</m:t>
                    </m:r>
                  </m:num>
                  <m:den>
                    <m:r>
                      <w:rPr>
                        <w:rFonts w:ascii="Cambria Math" w:hAnsi="Cambria Math"/>
                        <w:noProof/>
                        <w:sz w:val="28"/>
                        <w:szCs w:val="28"/>
                      </w:rPr>
                      <m:t>∂x</m:t>
                    </m:r>
                  </m:den>
                </m:f>
                <m:r>
                  <w:rPr>
                    <w:rFonts w:ascii="Cambria Math" w:hAnsi="Cambria Math"/>
                    <w:sz w:val="28"/>
                    <w:szCs w:val="28"/>
                  </w:rPr>
                  <m:t>-ρuu</m:t>
                </m:r>
                <m:f>
                  <m:fPr>
                    <m:ctrlPr>
                      <w:rPr>
                        <w:rFonts w:ascii="Cambria Math" w:hAnsi="Cambria Math"/>
                        <w:i/>
                        <w:sz w:val="28"/>
                        <w:szCs w:val="28"/>
                      </w:rPr>
                    </m:ctrlPr>
                  </m:fPr>
                  <m:num>
                    <m:r>
                      <w:rPr>
                        <w:rFonts w:ascii="Cambria Math" w:hAnsi="Cambria Math"/>
                        <w:sz w:val="28"/>
                        <w:szCs w:val="28"/>
                      </w:rPr>
                      <m:t>∂G</m:t>
                    </m:r>
                  </m:num>
                  <m:den>
                    <m:r>
                      <w:rPr>
                        <w:rFonts w:ascii="Cambria Math" w:hAnsi="Cambria Math"/>
                        <w:sz w:val="28"/>
                        <w:szCs w:val="28"/>
                      </w:rPr>
                      <m:t>∂x</m:t>
                    </m:r>
                  </m:den>
                </m:f>
                <m:r>
                  <w:rPr>
                    <w:rFonts w:ascii="Cambria Math" w:hAnsi="Cambria Math"/>
                    <w:noProof/>
                    <w:sz w:val="28"/>
                    <w:szCs w:val="28"/>
                  </w:rPr>
                  <m:t>+</m:t>
                </m:r>
                <m:f>
                  <m:fPr>
                    <m:ctrlPr>
                      <w:rPr>
                        <w:rFonts w:ascii="Cambria Math" w:hAnsi="Cambria Math"/>
                        <w:i/>
                        <w:noProof/>
                        <w:sz w:val="28"/>
                        <w:szCs w:val="28"/>
                      </w:rPr>
                    </m:ctrlPr>
                  </m:fPr>
                  <m:num>
                    <m:r>
                      <w:rPr>
                        <w:rFonts w:ascii="Cambria Math" w:hAnsi="Cambria Math"/>
                        <w:noProof/>
                        <w:sz w:val="28"/>
                        <w:szCs w:val="28"/>
                      </w:rPr>
                      <m:t>∂Gρuv</m:t>
                    </m:r>
                  </m:num>
                  <m:den>
                    <m:r>
                      <w:rPr>
                        <w:rFonts w:ascii="Cambria Math" w:hAnsi="Cambria Math"/>
                        <w:noProof/>
                        <w:sz w:val="28"/>
                        <w:szCs w:val="28"/>
                      </w:rPr>
                      <m:t>∂y</m:t>
                    </m:r>
                  </m:den>
                </m:f>
                <m:r>
                  <w:rPr>
                    <w:rFonts w:ascii="Cambria Math" w:hAnsi="Cambria Math"/>
                    <w:sz w:val="28"/>
                    <w:szCs w:val="28"/>
                  </w:rPr>
                  <m:t>-ρuv</m:t>
                </m:r>
                <m:f>
                  <m:fPr>
                    <m:ctrlPr>
                      <w:rPr>
                        <w:rFonts w:ascii="Cambria Math" w:hAnsi="Cambria Math"/>
                        <w:i/>
                        <w:sz w:val="28"/>
                        <w:szCs w:val="28"/>
                      </w:rPr>
                    </m:ctrlPr>
                  </m:fPr>
                  <m:num>
                    <m:r>
                      <w:rPr>
                        <w:rFonts w:ascii="Cambria Math" w:hAnsi="Cambria Math"/>
                        <w:sz w:val="28"/>
                        <w:szCs w:val="28"/>
                      </w:rPr>
                      <m:t>∂G</m:t>
                    </m:r>
                  </m:num>
                  <m:den>
                    <m:r>
                      <w:rPr>
                        <w:rFonts w:ascii="Cambria Math" w:hAnsi="Cambria Math"/>
                        <w:sz w:val="28"/>
                        <w:szCs w:val="28"/>
                      </w:rPr>
                      <m:t>∂y</m:t>
                    </m:r>
                  </m:den>
                </m:f>
                <m:r>
                  <w:rPr>
                    <w:rFonts w:ascii="Cambria Math" w:hAnsi="Cambria Math"/>
                    <w:noProof/>
                    <w:sz w:val="28"/>
                    <w:szCs w:val="28"/>
                    <w:lang w:val="en-US"/>
                  </w:rPr>
                  <m:t>+</m:t>
                </m:r>
                <m:f>
                  <m:fPr>
                    <m:ctrlPr>
                      <w:rPr>
                        <w:rFonts w:ascii="Cambria Math" w:hAnsi="Cambria Math"/>
                        <w:i/>
                        <w:noProof/>
                        <w:sz w:val="28"/>
                        <w:szCs w:val="28"/>
                      </w:rPr>
                    </m:ctrlPr>
                  </m:fPr>
                  <m:num>
                    <m:r>
                      <w:rPr>
                        <w:rFonts w:ascii="Cambria Math" w:hAnsi="Cambria Math"/>
                        <w:noProof/>
                        <w:sz w:val="28"/>
                        <w:szCs w:val="28"/>
                      </w:rPr>
                      <m:t>∂Gρuw</m:t>
                    </m:r>
                  </m:num>
                  <m:den>
                    <m:r>
                      <w:rPr>
                        <w:rFonts w:ascii="Cambria Math" w:hAnsi="Cambria Math"/>
                        <w:noProof/>
                        <w:sz w:val="28"/>
                        <w:szCs w:val="28"/>
                      </w:rPr>
                      <m:t>∂z</m:t>
                    </m:r>
                  </m:den>
                </m:f>
                <m:r>
                  <w:rPr>
                    <w:rFonts w:ascii="Cambria Math" w:hAnsi="Cambria Math"/>
                    <w:sz w:val="28"/>
                    <w:szCs w:val="28"/>
                  </w:rPr>
                  <m:t>-ρuw</m:t>
                </m:r>
                <m:f>
                  <m:fPr>
                    <m:ctrlPr>
                      <w:rPr>
                        <w:rFonts w:ascii="Cambria Math" w:hAnsi="Cambria Math"/>
                        <w:i/>
                        <w:sz w:val="28"/>
                        <w:szCs w:val="28"/>
                      </w:rPr>
                    </m:ctrlPr>
                  </m:fPr>
                  <m:num>
                    <m:r>
                      <w:rPr>
                        <w:rFonts w:ascii="Cambria Math" w:hAnsi="Cambria Math"/>
                        <w:sz w:val="28"/>
                        <w:szCs w:val="28"/>
                      </w:rPr>
                      <m:t>∂G</m:t>
                    </m:r>
                  </m:num>
                  <m:den>
                    <m:r>
                      <w:rPr>
                        <w:rFonts w:ascii="Cambria Math" w:hAnsi="Cambria Math"/>
                        <w:sz w:val="28"/>
                        <w:szCs w:val="28"/>
                      </w:rPr>
                      <m:t>∂z</m:t>
                    </m:r>
                  </m:den>
                </m:f>
                <m:r>
                  <w:rPr>
                    <w:rFonts w:ascii="Cambria Math" w:hAnsi="Cambria Math"/>
                    <w:noProof/>
                    <w:sz w:val="28"/>
                    <w:szCs w:val="28"/>
                  </w:rPr>
                  <m:t>=-</m:t>
                </m:r>
                <m:d>
                  <m:dPr>
                    <m:ctrlPr>
                      <w:rPr>
                        <w:rFonts w:ascii="Cambria Math" w:hAnsi="Cambria Math"/>
                        <w:i/>
                        <w:noProof/>
                        <w:sz w:val="28"/>
                        <w:szCs w:val="28"/>
                      </w:rPr>
                    </m:ctrlPr>
                  </m:dPr>
                  <m:e>
                    <m:f>
                      <m:fPr>
                        <m:ctrlPr>
                          <w:rPr>
                            <w:rFonts w:ascii="Cambria Math" w:hAnsi="Cambria Math"/>
                            <w:i/>
                            <w:noProof/>
                            <w:sz w:val="28"/>
                            <w:szCs w:val="28"/>
                          </w:rPr>
                        </m:ctrlPr>
                      </m:fPr>
                      <m:num>
                        <m:r>
                          <w:rPr>
                            <w:rFonts w:ascii="Cambria Math" w:hAnsi="Cambria Math"/>
                            <w:noProof/>
                            <w:sz w:val="28"/>
                            <w:szCs w:val="28"/>
                          </w:rPr>
                          <m:t>∂GP</m:t>
                        </m:r>
                      </m:num>
                      <m:den>
                        <m:r>
                          <w:rPr>
                            <w:rFonts w:ascii="Cambria Math" w:hAnsi="Cambria Math"/>
                            <w:noProof/>
                            <w:sz w:val="28"/>
                            <w:szCs w:val="28"/>
                          </w:rPr>
                          <m:t>∂x</m:t>
                        </m:r>
                      </m:den>
                    </m:f>
                    <m:r>
                      <w:rPr>
                        <w:rFonts w:ascii="Cambria Math" w:hAnsi="Cambria Math"/>
                        <w:noProof/>
                        <w:sz w:val="28"/>
                        <w:szCs w:val="28"/>
                      </w:rPr>
                      <m:t>-P</m:t>
                    </m:r>
                    <m:f>
                      <m:fPr>
                        <m:ctrlPr>
                          <w:rPr>
                            <w:rFonts w:ascii="Cambria Math" w:hAnsi="Cambria Math"/>
                            <w:i/>
                            <w:sz w:val="28"/>
                            <w:szCs w:val="28"/>
                          </w:rPr>
                        </m:ctrlPr>
                      </m:fPr>
                      <m:num>
                        <m:r>
                          <w:rPr>
                            <w:rFonts w:ascii="Cambria Math" w:hAnsi="Cambria Math"/>
                            <w:sz w:val="28"/>
                            <w:szCs w:val="28"/>
                          </w:rPr>
                          <m:t>∂G</m:t>
                        </m:r>
                      </m:num>
                      <m:den>
                        <m:r>
                          <w:rPr>
                            <w:rFonts w:ascii="Cambria Math" w:hAnsi="Cambria Math"/>
                            <w:sz w:val="28"/>
                            <w:szCs w:val="28"/>
                          </w:rPr>
                          <m:t>∂x</m:t>
                        </m:r>
                      </m:den>
                    </m:f>
                  </m:e>
                </m:d>
                <m:r>
                  <w:rPr>
                    <w:rFonts w:ascii="Cambria Math" w:hAnsi="Cambria Math"/>
                    <w:noProof/>
                    <w:sz w:val="28"/>
                    <w:szCs w:val="28"/>
                  </w:rPr>
                  <m:t>+divGA</m:t>
                </m:r>
                <m:r>
                  <w:rPr>
                    <w:rFonts w:ascii="Cambria Math" w:hAnsi="Cambria Math"/>
                    <w:sz w:val="28"/>
                    <w:szCs w:val="28"/>
                  </w:rPr>
                  <m:t>-AdivG</m:t>
                </m:r>
              </m:oMath>
            </m:oMathPara>
          </w:p>
        </w:tc>
        <w:tc>
          <w:tcPr>
            <w:tcW w:w="963" w:type="dxa"/>
          </w:tcPr>
          <w:p w14:paraId="3C19F5CB" w14:textId="77777777" w:rsidR="00E23579" w:rsidRDefault="00E23579" w:rsidP="008E2345">
            <w:pPr>
              <w:pStyle w:val="a7"/>
              <w:rPr>
                <w:sz w:val="28"/>
                <w:szCs w:val="28"/>
                <w:lang w:val="en-US"/>
              </w:rPr>
            </w:pPr>
          </w:p>
          <w:p w14:paraId="4AF74649" w14:textId="77777777" w:rsidR="00E23579" w:rsidRPr="004C182A" w:rsidRDefault="00E23579" w:rsidP="008E2345">
            <w:pPr>
              <w:pStyle w:val="a7"/>
              <w:rPr>
                <w:sz w:val="28"/>
                <w:szCs w:val="28"/>
              </w:rPr>
            </w:pPr>
            <w:r>
              <w:rPr>
                <w:sz w:val="28"/>
                <w:szCs w:val="28"/>
                <w:lang w:val="en-US"/>
              </w:rPr>
              <w:t>(</w:t>
            </w:r>
            <w:r>
              <w:rPr>
                <w:sz w:val="28"/>
                <w:szCs w:val="28"/>
              </w:rPr>
              <w:t>2.1.</w:t>
            </w:r>
            <w:r>
              <w:rPr>
                <w:sz w:val="28"/>
                <w:szCs w:val="28"/>
                <w:lang w:val="en-US"/>
              </w:rPr>
              <w:t>18</w:t>
            </w:r>
            <w:r w:rsidRPr="004C182A">
              <w:rPr>
                <w:sz w:val="28"/>
                <w:szCs w:val="28"/>
              </w:rPr>
              <w:t>)</w:t>
            </w:r>
          </w:p>
        </w:tc>
      </w:tr>
    </w:tbl>
    <w:p w14:paraId="1FE80F16" w14:textId="77777777" w:rsidR="00E23579" w:rsidRDefault="00E23579" w:rsidP="00E23579">
      <w:pPr>
        <w:pStyle w:val="a7"/>
        <w:jc w:val="both"/>
        <w:rPr>
          <w:sz w:val="28"/>
          <w:szCs w:val="28"/>
          <w:lang w:val="kk-KZ"/>
        </w:rPr>
      </w:pPr>
    </w:p>
    <w:p w14:paraId="24978BB9" w14:textId="77777777" w:rsidR="00E23579" w:rsidRDefault="00E23579" w:rsidP="00E23579">
      <w:pPr>
        <w:pStyle w:val="a7"/>
        <w:jc w:val="both"/>
        <w:rPr>
          <w:sz w:val="28"/>
          <w:szCs w:val="28"/>
          <w:lang w:val="kk-KZ"/>
        </w:rPr>
      </w:pPr>
      <w:r w:rsidRPr="0056009F">
        <w:rPr>
          <w:sz w:val="28"/>
          <w:szCs w:val="28"/>
          <w:lang w:val="kk-KZ"/>
        </w:rPr>
        <w:t xml:space="preserve">и </w:t>
      </w:r>
      <w:r>
        <w:rPr>
          <w:sz w:val="28"/>
          <w:szCs w:val="28"/>
          <w:lang w:val="kk-KZ"/>
        </w:rPr>
        <w:t>после интегрирования,</w:t>
      </w:r>
      <w:r w:rsidRPr="0056009F">
        <w:rPr>
          <w:sz w:val="28"/>
          <w:szCs w:val="28"/>
          <w:lang w:val="kk-KZ"/>
        </w:rPr>
        <w:t xml:space="preserve"> получ</w:t>
      </w:r>
      <w:r>
        <w:rPr>
          <w:sz w:val="28"/>
          <w:szCs w:val="28"/>
          <w:lang w:val="kk-KZ"/>
        </w:rPr>
        <w:t>ается:</w:t>
      </w:r>
    </w:p>
    <w:p w14:paraId="64D7EBAE" w14:textId="77777777" w:rsidR="00E23579" w:rsidRDefault="00E23579" w:rsidP="00E23579">
      <w:pPr>
        <w:pStyle w:val="a7"/>
        <w:jc w:val="both"/>
        <w:rPr>
          <w:sz w:val="28"/>
          <w:szCs w:val="28"/>
          <w:lang w:val="kk-KZ"/>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E23579" w:rsidRPr="004C182A" w14:paraId="2CD4F5B0" w14:textId="77777777" w:rsidTr="008E2345">
        <w:trPr>
          <w:trHeight w:val="591"/>
        </w:trPr>
        <w:tc>
          <w:tcPr>
            <w:tcW w:w="8608" w:type="dxa"/>
          </w:tcPr>
          <w:p w14:paraId="4A796A3F" w14:textId="77777777" w:rsidR="00E23579" w:rsidRPr="004C182A" w:rsidRDefault="00000000" w:rsidP="008E2345">
            <w:pPr>
              <w:pStyle w:val="a7"/>
              <w:jc w:val="center"/>
              <w:rPr>
                <w:sz w:val="28"/>
                <w:szCs w:val="28"/>
              </w:rPr>
            </w:pPr>
            <m:oMathPara>
              <m:oMath>
                <m:nary>
                  <m:naryPr>
                    <m:chr m:val="∭"/>
                    <m:limLoc m:val="undOvr"/>
                    <m:subHide m:val="1"/>
                    <m:supHide m:val="1"/>
                    <m:ctrlPr>
                      <w:rPr>
                        <w:rFonts w:ascii="Cambria Math" w:hAnsi="Cambria Math"/>
                        <w:i/>
                        <w:sz w:val="28"/>
                        <w:szCs w:val="28"/>
                      </w:rPr>
                    </m:ctrlPr>
                  </m:naryPr>
                  <m:sub/>
                  <m:sup/>
                  <m:e>
                    <m:f>
                      <m:fPr>
                        <m:ctrlPr>
                          <w:rPr>
                            <w:rFonts w:ascii="Cambria Math" w:hAnsi="Cambria Math"/>
                            <w:i/>
                            <w:noProof/>
                            <w:sz w:val="28"/>
                            <w:szCs w:val="28"/>
                          </w:rPr>
                        </m:ctrlPr>
                      </m:fPr>
                      <m:num>
                        <m:r>
                          <w:rPr>
                            <w:rFonts w:ascii="Cambria Math" w:hAnsi="Cambria Math"/>
                            <w:noProof/>
                            <w:sz w:val="28"/>
                            <w:szCs w:val="28"/>
                          </w:rPr>
                          <m:t>∂</m:t>
                        </m:r>
                        <m:r>
                          <w:rPr>
                            <w:rFonts w:ascii="Cambria Math" w:hAnsi="Cambria Math"/>
                            <w:noProof/>
                            <w:sz w:val="28"/>
                            <w:szCs w:val="28"/>
                            <w:lang w:val="en-US"/>
                          </w:rPr>
                          <m:t>G</m:t>
                        </m:r>
                        <m:r>
                          <w:rPr>
                            <w:rFonts w:ascii="Cambria Math" w:hAnsi="Cambria Math"/>
                            <w:noProof/>
                            <w:sz w:val="28"/>
                            <w:szCs w:val="28"/>
                          </w:rPr>
                          <m:t>ρu</m:t>
                        </m:r>
                      </m:num>
                      <m:den>
                        <m:r>
                          <w:rPr>
                            <w:rFonts w:ascii="Cambria Math" w:hAnsi="Cambria Math"/>
                            <w:noProof/>
                            <w:sz w:val="28"/>
                            <w:szCs w:val="28"/>
                          </w:rPr>
                          <m:t>∂t</m:t>
                        </m:r>
                      </m:den>
                    </m:f>
                    <m:r>
                      <w:rPr>
                        <w:rFonts w:ascii="Cambria Math" w:hAnsi="Cambria Math"/>
                        <w:noProof/>
                        <w:sz w:val="28"/>
                        <w:szCs w:val="28"/>
                        <w:lang w:val="en-US"/>
                      </w:rPr>
                      <m:t>dxdydz</m:t>
                    </m:r>
                  </m:e>
                </m:nary>
                <m:r>
                  <w:rPr>
                    <w:rFonts w:ascii="Cambria Math" w:hAnsi="Cambria Math"/>
                    <w:sz w:val="28"/>
                    <w:szCs w:val="28"/>
                  </w:rPr>
                  <m:t>+</m:t>
                </m:r>
                <m:nary>
                  <m:naryPr>
                    <m:chr m:val="∭"/>
                    <m:limLoc m:val="undOvr"/>
                    <m:subHide m:val="1"/>
                    <m:supHide m:val="1"/>
                    <m:ctrlPr>
                      <w:rPr>
                        <w:rFonts w:ascii="Cambria Math" w:hAnsi="Cambria Math"/>
                        <w:i/>
                        <w:sz w:val="28"/>
                        <w:szCs w:val="28"/>
                      </w:rPr>
                    </m:ctrlPr>
                  </m:naryPr>
                  <m:sub/>
                  <m:sup/>
                  <m:e>
                    <m:f>
                      <m:fPr>
                        <m:ctrlPr>
                          <w:rPr>
                            <w:rFonts w:ascii="Cambria Math" w:hAnsi="Cambria Math"/>
                            <w:i/>
                            <w:noProof/>
                            <w:sz w:val="28"/>
                            <w:szCs w:val="28"/>
                          </w:rPr>
                        </m:ctrlPr>
                      </m:fPr>
                      <m:num>
                        <m:r>
                          <w:rPr>
                            <w:rFonts w:ascii="Cambria Math" w:hAnsi="Cambria Math"/>
                            <w:noProof/>
                            <w:sz w:val="28"/>
                            <w:szCs w:val="28"/>
                          </w:rPr>
                          <m:t>∂Gρuu</m:t>
                        </m:r>
                      </m:num>
                      <m:den>
                        <m:r>
                          <w:rPr>
                            <w:rFonts w:ascii="Cambria Math" w:hAnsi="Cambria Math"/>
                            <w:noProof/>
                            <w:sz w:val="28"/>
                            <w:szCs w:val="28"/>
                          </w:rPr>
                          <m:t>∂x</m:t>
                        </m:r>
                      </m:den>
                    </m:f>
                    <m:r>
                      <w:rPr>
                        <w:rFonts w:ascii="Cambria Math" w:hAnsi="Cambria Math"/>
                        <w:noProof/>
                        <w:sz w:val="28"/>
                        <w:szCs w:val="28"/>
                        <w:lang w:val="en-US"/>
                      </w:rPr>
                      <m:t xml:space="preserve">dxdydz </m:t>
                    </m:r>
                  </m:e>
                </m:nary>
                <m:r>
                  <w:rPr>
                    <w:rFonts w:ascii="Cambria Math" w:hAnsi="Cambria Math"/>
                    <w:sz w:val="28"/>
                    <w:szCs w:val="28"/>
                  </w:rPr>
                  <m:t>-</m:t>
                </m:r>
                <m:nary>
                  <m:naryPr>
                    <m:chr m:val="∭"/>
                    <m:limLoc m:val="undOvr"/>
                    <m:subHide m:val="1"/>
                    <m:supHide m:val="1"/>
                    <m:ctrlPr>
                      <w:rPr>
                        <w:rFonts w:ascii="Cambria Math" w:hAnsi="Cambria Math"/>
                        <w:i/>
                        <w:sz w:val="28"/>
                        <w:szCs w:val="28"/>
                      </w:rPr>
                    </m:ctrlPr>
                  </m:naryPr>
                  <m:sub/>
                  <m:sup/>
                  <m:e>
                    <m:r>
                      <w:rPr>
                        <w:rFonts w:ascii="Cambria Math" w:hAnsi="Cambria Math"/>
                        <w:noProof/>
                        <w:sz w:val="28"/>
                        <w:szCs w:val="28"/>
                      </w:rPr>
                      <m:t>ρuu</m:t>
                    </m:r>
                    <m:f>
                      <m:fPr>
                        <m:ctrlPr>
                          <w:rPr>
                            <w:rFonts w:ascii="Cambria Math" w:hAnsi="Cambria Math"/>
                            <w:i/>
                            <w:noProof/>
                            <w:sz w:val="28"/>
                            <w:szCs w:val="28"/>
                          </w:rPr>
                        </m:ctrlPr>
                      </m:fPr>
                      <m:num>
                        <m:r>
                          <w:rPr>
                            <w:rFonts w:ascii="Cambria Math" w:hAnsi="Cambria Math"/>
                            <w:noProof/>
                            <w:sz w:val="28"/>
                            <w:szCs w:val="28"/>
                          </w:rPr>
                          <m:t>∂G</m:t>
                        </m:r>
                      </m:num>
                      <m:den>
                        <m:r>
                          <w:rPr>
                            <w:rFonts w:ascii="Cambria Math" w:hAnsi="Cambria Math"/>
                            <w:noProof/>
                            <w:sz w:val="28"/>
                            <w:szCs w:val="28"/>
                          </w:rPr>
                          <m:t>∂x</m:t>
                        </m:r>
                      </m:den>
                    </m:f>
                    <m:r>
                      <w:rPr>
                        <w:rFonts w:ascii="Cambria Math" w:hAnsi="Cambria Math"/>
                        <w:noProof/>
                        <w:sz w:val="28"/>
                        <w:szCs w:val="28"/>
                        <w:lang w:val="en-US"/>
                      </w:rPr>
                      <m:t>dxdydz</m:t>
                    </m:r>
                  </m:e>
                </m:nary>
                <m:r>
                  <w:rPr>
                    <w:rFonts w:ascii="Cambria Math" w:hAnsi="Cambria Math"/>
                    <w:sz w:val="28"/>
                    <w:szCs w:val="28"/>
                  </w:rPr>
                  <m:t>+</m:t>
                </m:r>
                <m:nary>
                  <m:naryPr>
                    <m:chr m:val="∭"/>
                    <m:limLoc m:val="undOvr"/>
                    <m:subHide m:val="1"/>
                    <m:supHide m:val="1"/>
                    <m:ctrlPr>
                      <w:rPr>
                        <w:rFonts w:ascii="Cambria Math" w:hAnsi="Cambria Math"/>
                        <w:i/>
                        <w:sz w:val="28"/>
                        <w:szCs w:val="28"/>
                      </w:rPr>
                    </m:ctrlPr>
                  </m:naryPr>
                  <m:sub/>
                  <m:sup/>
                  <m:e>
                    <m:f>
                      <m:fPr>
                        <m:ctrlPr>
                          <w:rPr>
                            <w:rFonts w:ascii="Cambria Math" w:hAnsi="Cambria Math"/>
                            <w:i/>
                            <w:noProof/>
                            <w:sz w:val="28"/>
                            <w:szCs w:val="28"/>
                          </w:rPr>
                        </m:ctrlPr>
                      </m:fPr>
                      <m:num>
                        <m:r>
                          <w:rPr>
                            <w:rFonts w:ascii="Cambria Math" w:hAnsi="Cambria Math"/>
                            <w:noProof/>
                            <w:sz w:val="28"/>
                            <w:szCs w:val="28"/>
                          </w:rPr>
                          <m:t>∂Gρuv</m:t>
                        </m:r>
                      </m:num>
                      <m:den>
                        <m:r>
                          <w:rPr>
                            <w:rFonts w:ascii="Cambria Math" w:hAnsi="Cambria Math"/>
                            <w:noProof/>
                            <w:sz w:val="28"/>
                            <w:szCs w:val="28"/>
                          </w:rPr>
                          <m:t>∂y</m:t>
                        </m:r>
                      </m:den>
                    </m:f>
                    <m:r>
                      <w:rPr>
                        <w:rFonts w:ascii="Cambria Math" w:hAnsi="Cambria Math"/>
                        <w:noProof/>
                        <w:sz w:val="28"/>
                        <w:szCs w:val="28"/>
                        <w:lang w:val="en-US"/>
                      </w:rPr>
                      <m:t xml:space="preserve">dxdydz </m:t>
                    </m:r>
                  </m:e>
                </m:nary>
                <m:r>
                  <w:rPr>
                    <w:rFonts w:ascii="Cambria Math" w:hAnsi="Cambria Math"/>
                    <w:sz w:val="28"/>
                    <w:szCs w:val="28"/>
                  </w:rPr>
                  <m:t>-</m:t>
                </m:r>
                <m:nary>
                  <m:naryPr>
                    <m:chr m:val="∭"/>
                    <m:limLoc m:val="undOvr"/>
                    <m:subHide m:val="1"/>
                    <m:supHide m:val="1"/>
                    <m:ctrlPr>
                      <w:rPr>
                        <w:rFonts w:ascii="Cambria Math" w:hAnsi="Cambria Math"/>
                        <w:i/>
                        <w:sz w:val="28"/>
                        <w:szCs w:val="28"/>
                      </w:rPr>
                    </m:ctrlPr>
                  </m:naryPr>
                  <m:sub/>
                  <m:sup/>
                  <m:e>
                    <m:r>
                      <w:rPr>
                        <w:rFonts w:ascii="Cambria Math" w:hAnsi="Cambria Math"/>
                        <w:noProof/>
                        <w:sz w:val="28"/>
                        <w:szCs w:val="28"/>
                      </w:rPr>
                      <m:t>ρuv</m:t>
                    </m:r>
                    <m:f>
                      <m:fPr>
                        <m:ctrlPr>
                          <w:rPr>
                            <w:rFonts w:ascii="Cambria Math" w:hAnsi="Cambria Math"/>
                            <w:i/>
                            <w:noProof/>
                            <w:sz w:val="28"/>
                            <w:szCs w:val="28"/>
                          </w:rPr>
                        </m:ctrlPr>
                      </m:fPr>
                      <m:num>
                        <m:r>
                          <w:rPr>
                            <w:rFonts w:ascii="Cambria Math" w:hAnsi="Cambria Math"/>
                            <w:noProof/>
                            <w:sz w:val="28"/>
                            <w:szCs w:val="28"/>
                          </w:rPr>
                          <m:t>∂G</m:t>
                        </m:r>
                      </m:num>
                      <m:den>
                        <m:r>
                          <w:rPr>
                            <w:rFonts w:ascii="Cambria Math" w:hAnsi="Cambria Math"/>
                            <w:noProof/>
                            <w:sz w:val="28"/>
                            <w:szCs w:val="28"/>
                          </w:rPr>
                          <m:t>∂y</m:t>
                        </m:r>
                      </m:den>
                    </m:f>
                    <m:r>
                      <w:rPr>
                        <w:rFonts w:ascii="Cambria Math" w:hAnsi="Cambria Math"/>
                        <w:noProof/>
                        <w:sz w:val="28"/>
                        <w:szCs w:val="28"/>
                        <w:lang w:val="en-US"/>
                      </w:rPr>
                      <m:t>dxdydz</m:t>
                    </m:r>
                  </m:e>
                </m:nary>
                <m:r>
                  <w:rPr>
                    <w:rFonts w:ascii="Cambria Math" w:hAnsi="Cambria Math"/>
                    <w:sz w:val="28"/>
                    <w:szCs w:val="28"/>
                  </w:rPr>
                  <m:t>+</m:t>
                </m:r>
                <m:nary>
                  <m:naryPr>
                    <m:chr m:val="∭"/>
                    <m:limLoc m:val="undOvr"/>
                    <m:subHide m:val="1"/>
                    <m:supHide m:val="1"/>
                    <m:ctrlPr>
                      <w:rPr>
                        <w:rFonts w:ascii="Cambria Math" w:hAnsi="Cambria Math"/>
                        <w:i/>
                        <w:sz w:val="28"/>
                        <w:szCs w:val="28"/>
                      </w:rPr>
                    </m:ctrlPr>
                  </m:naryPr>
                  <m:sub/>
                  <m:sup/>
                  <m:e>
                    <m:f>
                      <m:fPr>
                        <m:ctrlPr>
                          <w:rPr>
                            <w:rFonts w:ascii="Cambria Math" w:hAnsi="Cambria Math"/>
                            <w:i/>
                            <w:noProof/>
                            <w:sz w:val="28"/>
                            <w:szCs w:val="28"/>
                          </w:rPr>
                        </m:ctrlPr>
                      </m:fPr>
                      <m:num>
                        <m:r>
                          <w:rPr>
                            <w:rFonts w:ascii="Cambria Math" w:hAnsi="Cambria Math"/>
                            <w:noProof/>
                            <w:sz w:val="28"/>
                            <w:szCs w:val="28"/>
                          </w:rPr>
                          <m:t>∂Gρuw</m:t>
                        </m:r>
                      </m:num>
                      <m:den>
                        <m:r>
                          <w:rPr>
                            <w:rFonts w:ascii="Cambria Math" w:hAnsi="Cambria Math"/>
                            <w:noProof/>
                            <w:sz w:val="28"/>
                            <w:szCs w:val="28"/>
                          </w:rPr>
                          <m:t>∂z</m:t>
                        </m:r>
                      </m:den>
                    </m:f>
                    <m:r>
                      <w:rPr>
                        <w:rFonts w:ascii="Cambria Math" w:hAnsi="Cambria Math"/>
                        <w:noProof/>
                        <w:sz w:val="28"/>
                        <w:szCs w:val="28"/>
                        <w:lang w:val="en-US"/>
                      </w:rPr>
                      <m:t xml:space="preserve">dxdydz </m:t>
                    </m:r>
                  </m:e>
                </m:nary>
                <m:r>
                  <w:rPr>
                    <w:rFonts w:ascii="Cambria Math" w:hAnsi="Cambria Math"/>
                    <w:sz w:val="28"/>
                    <w:szCs w:val="28"/>
                  </w:rPr>
                  <m:t>-</m:t>
                </m:r>
                <m:nary>
                  <m:naryPr>
                    <m:chr m:val="∭"/>
                    <m:limLoc m:val="undOvr"/>
                    <m:subHide m:val="1"/>
                    <m:supHide m:val="1"/>
                    <m:ctrlPr>
                      <w:rPr>
                        <w:rFonts w:ascii="Cambria Math" w:hAnsi="Cambria Math"/>
                        <w:i/>
                        <w:sz w:val="28"/>
                        <w:szCs w:val="28"/>
                      </w:rPr>
                    </m:ctrlPr>
                  </m:naryPr>
                  <m:sub/>
                  <m:sup/>
                  <m:e>
                    <m:r>
                      <w:rPr>
                        <w:rFonts w:ascii="Cambria Math" w:hAnsi="Cambria Math"/>
                        <w:noProof/>
                        <w:sz w:val="28"/>
                        <w:szCs w:val="28"/>
                      </w:rPr>
                      <m:t>ρuw</m:t>
                    </m:r>
                    <m:f>
                      <m:fPr>
                        <m:ctrlPr>
                          <w:rPr>
                            <w:rFonts w:ascii="Cambria Math" w:hAnsi="Cambria Math"/>
                            <w:i/>
                            <w:noProof/>
                            <w:sz w:val="28"/>
                            <w:szCs w:val="28"/>
                          </w:rPr>
                        </m:ctrlPr>
                      </m:fPr>
                      <m:num>
                        <m:r>
                          <w:rPr>
                            <w:rFonts w:ascii="Cambria Math" w:hAnsi="Cambria Math"/>
                            <w:noProof/>
                            <w:sz w:val="28"/>
                            <w:szCs w:val="28"/>
                          </w:rPr>
                          <m:t>∂G</m:t>
                        </m:r>
                      </m:num>
                      <m:den>
                        <m:r>
                          <w:rPr>
                            <w:rFonts w:ascii="Cambria Math" w:hAnsi="Cambria Math"/>
                            <w:noProof/>
                            <w:sz w:val="28"/>
                            <w:szCs w:val="28"/>
                          </w:rPr>
                          <m:t>∂z</m:t>
                        </m:r>
                      </m:den>
                    </m:f>
                    <m:r>
                      <w:rPr>
                        <w:rFonts w:ascii="Cambria Math" w:hAnsi="Cambria Math"/>
                        <w:noProof/>
                        <w:sz w:val="28"/>
                        <w:szCs w:val="28"/>
                        <w:lang w:val="en-US"/>
                      </w:rPr>
                      <m:t xml:space="preserve">dxdydz </m:t>
                    </m:r>
                  </m:e>
                </m:nary>
                <m:r>
                  <w:rPr>
                    <w:rFonts w:ascii="Cambria Math" w:hAnsi="Cambria Math"/>
                    <w:sz w:val="28"/>
                    <w:szCs w:val="28"/>
                  </w:rPr>
                  <m:t>=-</m:t>
                </m:r>
                <m:nary>
                  <m:naryPr>
                    <m:chr m:val="∭"/>
                    <m:limLoc m:val="undOvr"/>
                    <m:subHide m:val="1"/>
                    <m:supHide m:val="1"/>
                    <m:ctrlPr>
                      <w:rPr>
                        <w:rFonts w:ascii="Cambria Math" w:hAnsi="Cambria Math"/>
                        <w:i/>
                        <w:sz w:val="28"/>
                        <w:szCs w:val="28"/>
                      </w:rPr>
                    </m:ctrlPr>
                  </m:naryPr>
                  <m:sub/>
                  <m:sup/>
                  <m:e>
                    <m:f>
                      <m:fPr>
                        <m:ctrlPr>
                          <w:rPr>
                            <w:rFonts w:ascii="Cambria Math" w:hAnsi="Cambria Math"/>
                            <w:i/>
                            <w:noProof/>
                            <w:sz w:val="28"/>
                            <w:szCs w:val="28"/>
                          </w:rPr>
                        </m:ctrlPr>
                      </m:fPr>
                      <m:num>
                        <m:r>
                          <w:rPr>
                            <w:rFonts w:ascii="Cambria Math" w:hAnsi="Cambria Math"/>
                            <w:noProof/>
                            <w:sz w:val="28"/>
                            <w:szCs w:val="28"/>
                          </w:rPr>
                          <m:t>∂GP</m:t>
                        </m:r>
                      </m:num>
                      <m:den>
                        <m:r>
                          <w:rPr>
                            <w:rFonts w:ascii="Cambria Math" w:hAnsi="Cambria Math"/>
                            <w:noProof/>
                            <w:sz w:val="28"/>
                            <w:szCs w:val="28"/>
                          </w:rPr>
                          <m:t>∂x</m:t>
                        </m:r>
                      </m:den>
                    </m:f>
                    <m:r>
                      <w:rPr>
                        <w:rFonts w:ascii="Cambria Math" w:hAnsi="Cambria Math"/>
                        <w:noProof/>
                        <w:sz w:val="28"/>
                        <w:szCs w:val="28"/>
                        <w:lang w:val="en-US"/>
                      </w:rPr>
                      <m:t>dxdydz</m:t>
                    </m:r>
                  </m:e>
                </m:nary>
                <m:r>
                  <w:rPr>
                    <w:rFonts w:ascii="Cambria Math" w:hAnsi="Cambria Math"/>
                    <w:noProof/>
                    <w:sz w:val="28"/>
                    <w:szCs w:val="28"/>
                  </w:rPr>
                  <m:t>+</m:t>
                </m:r>
                <m:nary>
                  <m:naryPr>
                    <m:chr m:val="∭"/>
                    <m:limLoc m:val="undOvr"/>
                    <m:subHide m:val="1"/>
                    <m:supHide m:val="1"/>
                    <m:ctrlPr>
                      <w:rPr>
                        <w:rFonts w:ascii="Cambria Math" w:hAnsi="Cambria Math"/>
                        <w:i/>
                        <w:sz w:val="28"/>
                        <w:szCs w:val="28"/>
                      </w:rPr>
                    </m:ctrlPr>
                  </m:naryPr>
                  <m:sub/>
                  <m:sup/>
                  <m:e>
                    <m:r>
                      <w:rPr>
                        <w:rFonts w:ascii="Cambria Math" w:hAnsi="Cambria Math"/>
                        <w:sz w:val="28"/>
                        <w:szCs w:val="28"/>
                      </w:rPr>
                      <m:t>P</m:t>
                    </m:r>
                    <m:f>
                      <m:fPr>
                        <m:ctrlPr>
                          <w:rPr>
                            <w:rFonts w:ascii="Cambria Math" w:hAnsi="Cambria Math"/>
                            <w:i/>
                            <w:noProof/>
                            <w:sz w:val="28"/>
                            <w:szCs w:val="28"/>
                          </w:rPr>
                        </m:ctrlPr>
                      </m:fPr>
                      <m:num>
                        <m:r>
                          <w:rPr>
                            <w:rFonts w:ascii="Cambria Math" w:hAnsi="Cambria Math"/>
                            <w:noProof/>
                            <w:sz w:val="28"/>
                            <w:szCs w:val="28"/>
                          </w:rPr>
                          <m:t>∂G</m:t>
                        </m:r>
                      </m:num>
                      <m:den>
                        <m:r>
                          <w:rPr>
                            <w:rFonts w:ascii="Cambria Math" w:hAnsi="Cambria Math"/>
                            <w:noProof/>
                            <w:sz w:val="28"/>
                            <w:szCs w:val="28"/>
                          </w:rPr>
                          <m:t>∂x</m:t>
                        </m:r>
                      </m:den>
                    </m:f>
                    <m:r>
                      <w:rPr>
                        <w:rFonts w:ascii="Cambria Math" w:hAnsi="Cambria Math"/>
                        <w:noProof/>
                        <w:sz w:val="28"/>
                        <w:szCs w:val="28"/>
                        <w:lang w:val="en-US"/>
                      </w:rPr>
                      <m:t>dxdydz</m:t>
                    </m:r>
                  </m:e>
                </m:nary>
                <m:r>
                  <w:rPr>
                    <w:rFonts w:ascii="Cambria Math" w:hAnsi="Cambria Math"/>
                    <w:sz w:val="28"/>
                    <w:szCs w:val="28"/>
                  </w:rPr>
                  <m:t>+</m:t>
                </m:r>
                <m:nary>
                  <m:naryPr>
                    <m:chr m:val="∭"/>
                    <m:limLoc m:val="undOvr"/>
                    <m:subHide m:val="1"/>
                    <m:supHide m:val="1"/>
                    <m:ctrlPr>
                      <w:rPr>
                        <w:rFonts w:ascii="Cambria Math" w:hAnsi="Cambria Math"/>
                        <w:i/>
                        <w:sz w:val="28"/>
                        <w:szCs w:val="28"/>
                      </w:rPr>
                    </m:ctrlPr>
                  </m:naryPr>
                  <m:sub/>
                  <m:sup/>
                  <m:e>
                    <m:r>
                      <w:rPr>
                        <w:rFonts w:ascii="Cambria Math" w:hAnsi="Cambria Math"/>
                        <w:noProof/>
                        <w:sz w:val="28"/>
                        <w:szCs w:val="28"/>
                      </w:rPr>
                      <m:t>divGA</m:t>
                    </m:r>
                    <m:r>
                      <w:rPr>
                        <w:rFonts w:ascii="Cambria Math" w:hAnsi="Cambria Math"/>
                        <w:noProof/>
                        <w:sz w:val="28"/>
                        <w:szCs w:val="28"/>
                        <w:lang w:val="en-US"/>
                      </w:rPr>
                      <m:t>dxdydz</m:t>
                    </m:r>
                  </m:e>
                </m:nary>
                <m:r>
                  <w:rPr>
                    <w:rFonts w:ascii="Cambria Math" w:hAnsi="Cambria Math"/>
                    <w:sz w:val="28"/>
                    <w:szCs w:val="28"/>
                  </w:rPr>
                  <m:t>-</m:t>
                </m:r>
                <m:nary>
                  <m:naryPr>
                    <m:chr m:val="∭"/>
                    <m:limLoc m:val="undOvr"/>
                    <m:subHide m:val="1"/>
                    <m:supHide m:val="1"/>
                    <m:ctrlPr>
                      <w:rPr>
                        <w:rFonts w:ascii="Cambria Math" w:hAnsi="Cambria Math"/>
                        <w:i/>
                        <w:sz w:val="28"/>
                        <w:szCs w:val="28"/>
                      </w:rPr>
                    </m:ctrlPr>
                  </m:naryPr>
                  <m:sub/>
                  <m:sup/>
                  <m:e>
                    <m:r>
                      <w:rPr>
                        <w:rFonts w:ascii="Cambria Math" w:hAnsi="Cambria Math"/>
                        <w:noProof/>
                        <w:sz w:val="28"/>
                        <w:szCs w:val="28"/>
                      </w:rPr>
                      <m:t>AdivG</m:t>
                    </m:r>
                    <m:r>
                      <w:rPr>
                        <w:rFonts w:ascii="Cambria Math" w:hAnsi="Cambria Math"/>
                        <w:noProof/>
                        <w:sz w:val="28"/>
                        <w:szCs w:val="28"/>
                        <w:lang w:val="en-US"/>
                      </w:rPr>
                      <m:t>dxdydz</m:t>
                    </m:r>
                  </m:e>
                </m:nary>
              </m:oMath>
            </m:oMathPara>
          </w:p>
        </w:tc>
        <w:tc>
          <w:tcPr>
            <w:tcW w:w="963" w:type="dxa"/>
          </w:tcPr>
          <w:p w14:paraId="2EEDCC47" w14:textId="77777777" w:rsidR="00E23579" w:rsidRDefault="00E23579" w:rsidP="008E2345">
            <w:pPr>
              <w:pStyle w:val="a7"/>
              <w:rPr>
                <w:sz w:val="28"/>
                <w:szCs w:val="28"/>
                <w:lang w:val="en-US"/>
              </w:rPr>
            </w:pPr>
          </w:p>
          <w:p w14:paraId="73C28E04" w14:textId="77777777" w:rsidR="00E23579" w:rsidRDefault="00E23579" w:rsidP="008E2345">
            <w:pPr>
              <w:pStyle w:val="a7"/>
              <w:rPr>
                <w:sz w:val="28"/>
                <w:szCs w:val="28"/>
                <w:lang w:val="en-US"/>
              </w:rPr>
            </w:pPr>
          </w:p>
          <w:p w14:paraId="09CF2193" w14:textId="77777777" w:rsidR="00E23579" w:rsidRDefault="00E23579" w:rsidP="008E2345">
            <w:pPr>
              <w:pStyle w:val="a7"/>
              <w:rPr>
                <w:sz w:val="28"/>
                <w:szCs w:val="28"/>
                <w:lang w:val="en-US"/>
              </w:rPr>
            </w:pPr>
          </w:p>
          <w:p w14:paraId="6A47AA17" w14:textId="77777777" w:rsidR="00E23579" w:rsidRDefault="00E23579" w:rsidP="008E2345">
            <w:pPr>
              <w:pStyle w:val="a7"/>
              <w:rPr>
                <w:sz w:val="28"/>
                <w:szCs w:val="28"/>
                <w:lang w:val="en-US"/>
              </w:rPr>
            </w:pPr>
          </w:p>
          <w:p w14:paraId="5A551C34" w14:textId="77777777" w:rsidR="00E23579" w:rsidRDefault="00E23579" w:rsidP="008E2345">
            <w:pPr>
              <w:pStyle w:val="a7"/>
              <w:rPr>
                <w:sz w:val="28"/>
                <w:szCs w:val="28"/>
                <w:lang w:val="en-US"/>
              </w:rPr>
            </w:pPr>
          </w:p>
          <w:p w14:paraId="0E27EDA8" w14:textId="77777777" w:rsidR="00E23579" w:rsidRPr="004C182A" w:rsidRDefault="00E23579" w:rsidP="008E2345">
            <w:pPr>
              <w:pStyle w:val="a7"/>
              <w:rPr>
                <w:sz w:val="28"/>
                <w:szCs w:val="28"/>
              </w:rPr>
            </w:pPr>
            <w:r>
              <w:rPr>
                <w:sz w:val="28"/>
                <w:szCs w:val="28"/>
                <w:lang w:val="en-US"/>
              </w:rPr>
              <w:t>(</w:t>
            </w:r>
            <w:r>
              <w:rPr>
                <w:sz w:val="28"/>
                <w:szCs w:val="28"/>
              </w:rPr>
              <w:t>2.1.</w:t>
            </w:r>
            <w:r>
              <w:rPr>
                <w:sz w:val="28"/>
                <w:szCs w:val="28"/>
                <w:lang w:val="en-US"/>
              </w:rPr>
              <w:t>19</w:t>
            </w:r>
            <w:r w:rsidRPr="004C182A">
              <w:rPr>
                <w:sz w:val="28"/>
                <w:szCs w:val="28"/>
              </w:rPr>
              <w:t>)</w:t>
            </w:r>
          </w:p>
        </w:tc>
      </w:tr>
    </w:tbl>
    <w:p w14:paraId="00E22880" w14:textId="77777777" w:rsidR="00E23579" w:rsidRPr="0056009F" w:rsidRDefault="00E23579" w:rsidP="00E23579">
      <w:pPr>
        <w:pStyle w:val="a7"/>
        <w:jc w:val="both"/>
        <w:rPr>
          <w:sz w:val="28"/>
          <w:szCs w:val="28"/>
          <w:lang w:val="kk-KZ"/>
        </w:rPr>
      </w:pPr>
    </w:p>
    <w:p w14:paraId="7F385584" w14:textId="77777777" w:rsidR="00E23579" w:rsidRDefault="00E23579" w:rsidP="00E23579">
      <w:pPr>
        <w:pStyle w:val="a7"/>
        <w:jc w:val="both"/>
        <w:rPr>
          <w:sz w:val="28"/>
          <w:szCs w:val="28"/>
        </w:rPr>
      </w:pPr>
      <w:r>
        <w:rPr>
          <w:sz w:val="28"/>
          <w:szCs w:val="28"/>
        </w:rPr>
        <w:t>Применяя условия (2.1.4</w:t>
      </w:r>
      <w:r w:rsidRPr="0056009F">
        <w:rPr>
          <w:sz w:val="28"/>
          <w:szCs w:val="28"/>
        </w:rPr>
        <w:t>)</w:t>
      </w:r>
      <w:r>
        <w:rPr>
          <w:sz w:val="28"/>
          <w:szCs w:val="28"/>
        </w:rPr>
        <w:t xml:space="preserve"> - </w:t>
      </w:r>
      <w:r w:rsidRPr="0056009F">
        <w:rPr>
          <w:sz w:val="28"/>
          <w:szCs w:val="28"/>
        </w:rPr>
        <w:t>(2.</w:t>
      </w:r>
      <w:r>
        <w:rPr>
          <w:sz w:val="28"/>
          <w:szCs w:val="28"/>
        </w:rPr>
        <w:t>1</w:t>
      </w:r>
      <w:r w:rsidRPr="0056009F">
        <w:rPr>
          <w:sz w:val="28"/>
          <w:szCs w:val="28"/>
        </w:rPr>
        <w:t>.</w:t>
      </w:r>
      <w:r>
        <w:rPr>
          <w:sz w:val="28"/>
          <w:szCs w:val="28"/>
        </w:rPr>
        <w:t>5</w:t>
      </w:r>
      <w:r w:rsidRPr="0056009F">
        <w:rPr>
          <w:sz w:val="28"/>
          <w:szCs w:val="28"/>
        </w:rPr>
        <w:t>)</w:t>
      </w:r>
      <w:r>
        <w:rPr>
          <w:sz w:val="28"/>
          <w:szCs w:val="28"/>
        </w:rPr>
        <w:t xml:space="preserve"> к (2.1.19), получается:</w:t>
      </w:r>
    </w:p>
    <w:p w14:paraId="2F35B0CD" w14:textId="77777777" w:rsidR="00E23579" w:rsidRDefault="00E23579" w:rsidP="00E23579">
      <w:pPr>
        <w:pStyle w:val="a7"/>
        <w:jc w:val="both"/>
        <w:rPr>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E23579" w:rsidRPr="004C182A" w14:paraId="4F22ECC2" w14:textId="77777777" w:rsidTr="008E2345">
        <w:trPr>
          <w:trHeight w:val="591"/>
        </w:trPr>
        <w:tc>
          <w:tcPr>
            <w:tcW w:w="8608" w:type="dxa"/>
          </w:tcPr>
          <w:p w14:paraId="39CC73A0" w14:textId="77777777" w:rsidR="00E23579" w:rsidRPr="004A1DB9" w:rsidRDefault="00000000" w:rsidP="008E2345">
            <w:pPr>
              <w:pStyle w:val="a7"/>
              <w:jc w:val="center"/>
              <w:rPr>
                <w:sz w:val="28"/>
                <w:szCs w:val="28"/>
              </w:rPr>
            </w:pPr>
            <m:oMathPara>
              <m:oMath>
                <m:nary>
                  <m:naryPr>
                    <m:chr m:val="∭"/>
                    <m:limLoc m:val="undOvr"/>
                    <m:subHide m:val="1"/>
                    <m:supHide m:val="1"/>
                    <m:ctrlPr>
                      <w:rPr>
                        <w:rFonts w:ascii="Cambria Math" w:hAnsi="Cambria Math"/>
                        <w:i/>
                        <w:sz w:val="28"/>
                        <w:szCs w:val="28"/>
                      </w:rPr>
                    </m:ctrlPr>
                  </m:naryPr>
                  <m:sub/>
                  <m:sup/>
                  <m:e>
                    <m:f>
                      <m:fPr>
                        <m:ctrlPr>
                          <w:rPr>
                            <w:rFonts w:ascii="Cambria Math" w:hAnsi="Cambria Math"/>
                            <w:i/>
                            <w:noProof/>
                            <w:sz w:val="28"/>
                            <w:szCs w:val="28"/>
                          </w:rPr>
                        </m:ctrlPr>
                      </m:fPr>
                      <m:num>
                        <m:r>
                          <w:rPr>
                            <w:rFonts w:ascii="Cambria Math" w:hAnsi="Cambria Math"/>
                            <w:noProof/>
                            <w:sz w:val="28"/>
                            <w:szCs w:val="28"/>
                          </w:rPr>
                          <m:t>∂</m:t>
                        </m:r>
                        <m:r>
                          <w:rPr>
                            <w:rFonts w:ascii="Cambria Math" w:hAnsi="Cambria Math"/>
                            <w:noProof/>
                            <w:sz w:val="28"/>
                            <w:szCs w:val="28"/>
                            <w:lang w:val="en-US"/>
                          </w:rPr>
                          <m:t>G</m:t>
                        </m:r>
                        <m:r>
                          <w:rPr>
                            <w:rFonts w:ascii="Cambria Math" w:hAnsi="Cambria Math"/>
                            <w:noProof/>
                            <w:sz w:val="28"/>
                            <w:szCs w:val="28"/>
                          </w:rPr>
                          <m:t>ρu</m:t>
                        </m:r>
                      </m:num>
                      <m:den>
                        <m:r>
                          <w:rPr>
                            <w:rFonts w:ascii="Cambria Math" w:hAnsi="Cambria Math"/>
                            <w:noProof/>
                            <w:sz w:val="28"/>
                            <w:szCs w:val="28"/>
                          </w:rPr>
                          <m:t>∂t</m:t>
                        </m:r>
                      </m:den>
                    </m:f>
                    <m:r>
                      <w:rPr>
                        <w:rFonts w:ascii="Cambria Math" w:hAnsi="Cambria Math"/>
                        <w:noProof/>
                        <w:sz w:val="28"/>
                        <w:szCs w:val="28"/>
                        <w:lang w:val="en-US"/>
                      </w:rPr>
                      <m:t>dxdydz</m:t>
                    </m:r>
                  </m:e>
                </m:nary>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num>
                  <m:den>
                    <m:r>
                      <w:rPr>
                        <w:rFonts w:ascii="Cambria Math" w:hAnsi="Cambria Math"/>
                        <w:sz w:val="28"/>
                        <w:szCs w:val="28"/>
                      </w:rPr>
                      <m:t>∂</m:t>
                    </m:r>
                    <m:r>
                      <w:rPr>
                        <w:rFonts w:ascii="Cambria Math" w:hAnsi="Cambria Math"/>
                        <w:sz w:val="28"/>
                        <w:szCs w:val="28"/>
                        <w:lang w:val="en-US"/>
                      </w:rPr>
                      <m:t>t</m:t>
                    </m:r>
                  </m:den>
                </m:f>
                <m:nary>
                  <m:naryPr>
                    <m:chr m:val="∭"/>
                    <m:limLoc m:val="undOvr"/>
                    <m:subHide m:val="1"/>
                    <m:supHide m:val="1"/>
                    <m:ctrlPr>
                      <w:rPr>
                        <w:rFonts w:ascii="Cambria Math" w:hAnsi="Cambria Math"/>
                        <w:i/>
                        <w:sz w:val="28"/>
                        <w:szCs w:val="28"/>
                      </w:rPr>
                    </m:ctrlPr>
                  </m:naryPr>
                  <m:sub/>
                  <m:sup/>
                  <m:e>
                    <m:r>
                      <w:rPr>
                        <w:rFonts w:ascii="Cambria Math" w:hAnsi="Cambria Math"/>
                        <w:noProof/>
                        <w:sz w:val="28"/>
                        <w:szCs w:val="28"/>
                      </w:rPr>
                      <m:t>Gρu</m:t>
                    </m:r>
                    <m:r>
                      <w:rPr>
                        <w:rFonts w:ascii="Cambria Math" w:hAnsi="Cambria Math"/>
                        <w:noProof/>
                        <w:sz w:val="28"/>
                        <w:szCs w:val="28"/>
                        <w:lang w:val="en-US"/>
                      </w:rPr>
                      <m:t xml:space="preserve">dxdydz </m:t>
                    </m:r>
                  </m:e>
                </m:nary>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num>
                  <m:den>
                    <m:r>
                      <w:rPr>
                        <w:rFonts w:ascii="Cambria Math" w:hAnsi="Cambria Math"/>
                        <w:sz w:val="28"/>
                        <w:szCs w:val="28"/>
                      </w:rPr>
                      <m:t>∂</m:t>
                    </m:r>
                    <m:r>
                      <w:rPr>
                        <w:rFonts w:ascii="Cambria Math" w:hAnsi="Cambria Math"/>
                        <w:sz w:val="28"/>
                        <w:szCs w:val="28"/>
                        <w:lang w:val="en-US"/>
                      </w:rPr>
                      <m:t>t</m:t>
                    </m:r>
                  </m:den>
                </m:f>
                <m:acc>
                  <m:accPr>
                    <m:chr m:val="̅"/>
                    <m:ctrlPr>
                      <w:rPr>
                        <w:rFonts w:ascii="Cambria Math" w:hAnsi="Cambria Math"/>
                        <w:i/>
                        <w:sz w:val="28"/>
                        <w:szCs w:val="28"/>
                      </w:rPr>
                    </m:ctrlPr>
                  </m:accPr>
                  <m:e>
                    <m:r>
                      <w:rPr>
                        <w:rFonts w:ascii="Cambria Math" w:hAnsi="Cambria Math"/>
                        <w:sz w:val="28"/>
                        <w:szCs w:val="28"/>
                      </w:rPr>
                      <m:t>ρ</m:t>
                    </m:r>
                  </m:e>
                </m:acc>
                <m:acc>
                  <m:accPr>
                    <m:chr m:val="̃"/>
                    <m:ctrlPr>
                      <w:rPr>
                        <w:rFonts w:ascii="Cambria Math" w:hAnsi="Cambria Math"/>
                        <w:i/>
                        <w:sz w:val="28"/>
                        <w:szCs w:val="28"/>
                      </w:rPr>
                    </m:ctrlPr>
                  </m:accPr>
                  <m:e>
                    <m:r>
                      <w:rPr>
                        <w:rFonts w:ascii="Cambria Math" w:hAnsi="Cambria Math"/>
                        <w:sz w:val="28"/>
                        <w:szCs w:val="28"/>
                      </w:rPr>
                      <m:t>u</m:t>
                    </m:r>
                  </m:e>
                </m:acc>
              </m:oMath>
            </m:oMathPara>
          </w:p>
          <w:p w14:paraId="737CA214" w14:textId="77777777" w:rsidR="00E23579" w:rsidRPr="004A1DB9" w:rsidRDefault="00000000" w:rsidP="008E2345">
            <w:pPr>
              <w:pStyle w:val="a7"/>
              <w:jc w:val="center"/>
              <w:rPr>
                <w:sz w:val="28"/>
                <w:szCs w:val="28"/>
              </w:rPr>
            </w:pPr>
            <m:oMathPara>
              <m:oMath>
                <m:nary>
                  <m:naryPr>
                    <m:chr m:val="∭"/>
                    <m:limLoc m:val="undOvr"/>
                    <m:subHide m:val="1"/>
                    <m:supHide m:val="1"/>
                    <m:ctrlPr>
                      <w:rPr>
                        <w:rFonts w:ascii="Cambria Math" w:hAnsi="Cambria Math"/>
                        <w:i/>
                        <w:sz w:val="28"/>
                        <w:szCs w:val="28"/>
                      </w:rPr>
                    </m:ctrlPr>
                  </m:naryPr>
                  <m:sub/>
                  <m:sup/>
                  <m:e>
                    <m:f>
                      <m:fPr>
                        <m:ctrlPr>
                          <w:rPr>
                            <w:rFonts w:ascii="Cambria Math" w:hAnsi="Cambria Math"/>
                            <w:i/>
                            <w:noProof/>
                            <w:sz w:val="28"/>
                            <w:szCs w:val="28"/>
                          </w:rPr>
                        </m:ctrlPr>
                      </m:fPr>
                      <m:num>
                        <m:r>
                          <w:rPr>
                            <w:rFonts w:ascii="Cambria Math" w:hAnsi="Cambria Math"/>
                            <w:noProof/>
                            <w:sz w:val="28"/>
                            <w:szCs w:val="28"/>
                          </w:rPr>
                          <m:t>∂GP</m:t>
                        </m:r>
                      </m:num>
                      <m:den>
                        <m:r>
                          <w:rPr>
                            <w:rFonts w:ascii="Cambria Math" w:hAnsi="Cambria Math"/>
                            <w:noProof/>
                            <w:sz w:val="28"/>
                            <w:szCs w:val="28"/>
                          </w:rPr>
                          <m:t>∂x</m:t>
                        </m:r>
                      </m:den>
                    </m:f>
                    <m:r>
                      <w:rPr>
                        <w:rFonts w:ascii="Cambria Math" w:hAnsi="Cambria Math"/>
                        <w:noProof/>
                        <w:sz w:val="28"/>
                        <w:szCs w:val="28"/>
                        <w:lang w:val="en-US"/>
                      </w:rPr>
                      <m:t>dxdydz</m:t>
                    </m:r>
                  </m:e>
                </m:nary>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num>
                  <m:den>
                    <m:r>
                      <w:rPr>
                        <w:rFonts w:ascii="Cambria Math" w:hAnsi="Cambria Math"/>
                        <w:sz w:val="28"/>
                        <w:szCs w:val="28"/>
                      </w:rPr>
                      <m:t>∂x</m:t>
                    </m:r>
                  </m:den>
                </m:f>
                <m:nary>
                  <m:naryPr>
                    <m:chr m:val="∭"/>
                    <m:limLoc m:val="undOvr"/>
                    <m:subHide m:val="1"/>
                    <m:supHide m:val="1"/>
                    <m:ctrlPr>
                      <w:rPr>
                        <w:rFonts w:ascii="Cambria Math" w:hAnsi="Cambria Math"/>
                        <w:i/>
                        <w:sz w:val="28"/>
                        <w:szCs w:val="28"/>
                      </w:rPr>
                    </m:ctrlPr>
                  </m:naryPr>
                  <m:sub/>
                  <m:sup/>
                  <m:e>
                    <m:r>
                      <w:rPr>
                        <w:rFonts w:ascii="Cambria Math" w:hAnsi="Cambria Math"/>
                        <w:noProof/>
                        <w:sz w:val="28"/>
                        <w:szCs w:val="28"/>
                      </w:rPr>
                      <m:t>GP</m:t>
                    </m:r>
                    <m:r>
                      <w:rPr>
                        <w:rFonts w:ascii="Cambria Math" w:hAnsi="Cambria Math"/>
                        <w:noProof/>
                        <w:sz w:val="28"/>
                        <w:szCs w:val="28"/>
                        <w:lang w:val="en-US"/>
                      </w:rPr>
                      <m:t xml:space="preserve">dxdydz </m:t>
                    </m:r>
                  </m:e>
                </m:nary>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num>
                  <m:den>
                    <m:r>
                      <w:rPr>
                        <w:rFonts w:ascii="Cambria Math" w:hAnsi="Cambria Math"/>
                        <w:sz w:val="28"/>
                        <w:szCs w:val="28"/>
                      </w:rPr>
                      <m:t>∂x</m:t>
                    </m:r>
                  </m:den>
                </m:f>
                <m:acc>
                  <m:accPr>
                    <m:chr m:val="̅"/>
                    <m:ctrlPr>
                      <w:rPr>
                        <w:rFonts w:ascii="Cambria Math" w:hAnsi="Cambria Math"/>
                        <w:i/>
                        <w:sz w:val="28"/>
                        <w:szCs w:val="28"/>
                      </w:rPr>
                    </m:ctrlPr>
                  </m:accPr>
                  <m:e>
                    <m:r>
                      <w:rPr>
                        <w:rFonts w:ascii="Cambria Math" w:hAnsi="Cambria Math"/>
                        <w:sz w:val="28"/>
                        <w:szCs w:val="28"/>
                      </w:rPr>
                      <m:t>P</m:t>
                    </m:r>
                  </m:e>
                </m:acc>
              </m:oMath>
            </m:oMathPara>
          </w:p>
          <w:p w14:paraId="0F62DB1F" w14:textId="77777777" w:rsidR="00E23579" w:rsidRPr="004A1DB9" w:rsidRDefault="00000000" w:rsidP="008E2345">
            <w:pPr>
              <w:pStyle w:val="a7"/>
              <w:jc w:val="center"/>
              <w:rPr>
                <w:sz w:val="28"/>
                <w:szCs w:val="28"/>
              </w:rPr>
            </w:pPr>
            <m:oMathPara>
              <m:oMath>
                <m:nary>
                  <m:naryPr>
                    <m:chr m:val="∭"/>
                    <m:limLoc m:val="undOvr"/>
                    <m:subHide m:val="1"/>
                    <m:supHide m:val="1"/>
                    <m:ctrlPr>
                      <w:rPr>
                        <w:rFonts w:ascii="Cambria Math" w:hAnsi="Cambria Math"/>
                        <w:i/>
                        <w:sz w:val="28"/>
                        <w:szCs w:val="28"/>
                      </w:rPr>
                    </m:ctrlPr>
                  </m:naryPr>
                  <m:sub/>
                  <m:sup/>
                  <m:e>
                    <m:f>
                      <m:fPr>
                        <m:ctrlPr>
                          <w:rPr>
                            <w:rFonts w:ascii="Cambria Math" w:hAnsi="Cambria Math"/>
                            <w:i/>
                            <w:noProof/>
                            <w:sz w:val="28"/>
                            <w:szCs w:val="28"/>
                          </w:rPr>
                        </m:ctrlPr>
                      </m:fPr>
                      <m:num>
                        <m:r>
                          <w:rPr>
                            <w:rFonts w:ascii="Cambria Math" w:hAnsi="Cambria Math"/>
                            <w:noProof/>
                            <w:sz w:val="28"/>
                            <w:szCs w:val="28"/>
                          </w:rPr>
                          <m:t>∂Gρuu</m:t>
                        </m:r>
                      </m:num>
                      <m:den>
                        <m:r>
                          <w:rPr>
                            <w:rFonts w:ascii="Cambria Math" w:hAnsi="Cambria Math"/>
                            <w:noProof/>
                            <w:sz w:val="28"/>
                            <w:szCs w:val="28"/>
                          </w:rPr>
                          <m:t>∂x</m:t>
                        </m:r>
                      </m:den>
                    </m:f>
                    <m:r>
                      <w:rPr>
                        <w:rFonts w:ascii="Cambria Math" w:hAnsi="Cambria Math"/>
                        <w:noProof/>
                        <w:sz w:val="28"/>
                        <w:szCs w:val="28"/>
                        <w:lang w:val="en-US"/>
                      </w:rPr>
                      <m:t>dxdydz</m:t>
                    </m:r>
                  </m:e>
                </m:nary>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num>
                  <m:den>
                    <m:r>
                      <w:rPr>
                        <w:rFonts w:ascii="Cambria Math" w:hAnsi="Cambria Math"/>
                        <w:sz w:val="28"/>
                        <w:szCs w:val="28"/>
                      </w:rPr>
                      <m:t>∂x</m:t>
                    </m:r>
                  </m:den>
                </m:f>
                <m:nary>
                  <m:naryPr>
                    <m:chr m:val="∭"/>
                    <m:limLoc m:val="undOvr"/>
                    <m:subHide m:val="1"/>
                    <m:supHide m:val="1"/>
                    <m:ctrlPr>
                      <w:rPr>
                        <w:rFonts w:ascii="Cambria Math" w:hAnsi="Cambria Math"/>
                        <w:i/>
                        <w:sz w:val="28"/>
                        <w:szCs w:val="28"/>
                      </w:rPr>
                    </m:ctrlPr>
                  </m:naryPr>
                  <m:sub/>
                  <m:sup/>
                  <m:e>
                    <m:r>
                      <w:rPr>
                        <w:rFonts w:ascii="Cambria Math" w:hAnsi="Cambria Math"/>
                        <w:noProof/>
                        <w:sz w:val="28"/>
                        <w:szCs w:val="28"/>
                      </w:rPr>
                      <m:t>Gρuu</m:t>
                    </m:r>
                    <m:r>
                      <w:rPr>
                        <w:rFonts w:ascii="Cambria Math" w:hAnsi="Cambria Math"/>
                        <w:noProof/>
                        <w:sz w:val="28"/>
                        <w:szCs w:val="28"/>
                        <w:lang w:val="en-US"/>
                      </w:rPr>
                      <m:t xml:space="preserve">dxdydz </m:t>
                    </m:r>
                  </m:e>
                </m:nary>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num>
                  <m:den>
                    <m:r>
                      <w:rPr>
                        <w:rFonts w:ascii="Cambria Math" w:hAnsi="Cambria Math"/>
                        <w:sz w:val="28"/>
                        <w:szCs w:val="28"/>
                      </w:rPr>
                      <m:t>∂x</m:t>
                    </m:r>
                  </m:den>
                </m:f>
                <m:acc>
                  <m:accPr>
                    <m:chr m:val="̅"/>
                    <m:ctrlPr>
                      <w:rPr>
                        <w:rFonts w:ascii="Cambria Math" w:hAnsi="Cambria Math"/>
                        <w:i/>
                        <w:sz w:val="28"/>
                        <w:szCs w:val="28"/>
                      </w:rPr>
                    </m:ctrlPr>
                  </m:accPr>
                  <m:e>
                    <m:r>
                      <w:rPr>
                        <w:rFonts w:ascii="Cambria Math" w:hAnsi="Cambria Math"/>
                        <w:sz w:val="28"/>
                        <w:szCs w:val="28"/>
                      </w:rPr>
                      <m:t>ρ</m:t>
                    </m:r>
                  </m:e>
                </m:acc>
                <m:acc>
                  <m:accPr>
                    <m:chr m:val="̃"/>
                    <m:ctrlPr>
                      <w:rPr>
                        <w:rFonts w:ascii="Cambria Math" w:hAnsi="Cambria Math"/>
                        <w:i/>
                        <w:sz w:val="28"/>
                        <w:szCs w:val="28"/>
                      </w:rPr>
                    </m:ctrlPr>
                  </m:accPr>
                  <m:e>
                    <m:r>
                      <w:rPr>
                        <w:rFonts w:ascii="Cambria Math" w:hAnsi="Cambria Math"/>
                        <w:sz w:val="28"/>
                        <w:szCs w:val="28"/>
                      </w:rPr>
                      <m:t>uu</m:t>
                    </m:r>
                  </m:e>
                </m:acc>
              </m:oMath>
            </m:oMathPara>
          </w:p>
          <w:p w14:paraId="5E7CDF7E" w14:textId="77777777" w:rsidR="00E23579" w:rsidRPr="004A1DB9" w:rsidRDefault="00000000" w:rsidP="008E2345">
            <w:pPr>
              <w:pStyle w:val="a7"/>
              <w:jc w:val="center"/>
              <w:rPr>
                <w:sz w:val="28"/>
                <w:szCs w:val="28"/>
              </w:rPr>
            </w:pPr>
            <m:oMathPara>
              <m:oMath>
                <m:nary>
                  <m:naryPr>
                    <m:chr m:val="∭"/>
                    <m:limLoc m:val="undOvr"/>
                    <m:subHide m:val="1"/>
                    <m:supHide m:val="1"/>
                    <m:ctrlPr>
                      <w:rPr>
                        <w:rFonts w:ascii="Cambria Math" w:hAnsi="Cambria Math"/>
                        <w:i/>
                        <w:sz w:val="28"/>
                        <w:szCs w:val="28"/>
                      </w:rPr>
                    </m:ctrlPr>
                  </m:naryPr>
                  <m:sub/>
                  <m:sup/>
                  <m:e>
                    <m:f>
                      <m:fPr>
                        <m:ctrlPr>
                          <w:rPr>
                            <w:rFonts w:ascii="Cambria Math" w:hAnsi="Cambria Math"/>
                            <w:i/>
                            <w:noProof/>
                            <w:sz w:val="28"/>
                            <w:szCs w:val="28"/>
                          </w:rPr>
                        </m:ctrlPr>
                      </m:fPr>
                      <m:num>
                        <m:r>
                          <w:rPr>
                            <w:rFonts w:ascii="Cambria Math" w:hAnsi="Cambria Math"/>
                            <w:noProof/>
                            <w:sz w:val="28"/>
                            <w:szCs w:val="28"/>
                          </w:rPr>
                          <m:t>∂Gρuv</m:t>
                        </m:r>
                      </m:num>
                      <m:den>
                        <m:r>
                          <w:rPr>
                            <w:rFonts w:ascii="Cambria Math" w:hAnsi="Cambria Math"/>
                            <w:noProof/>
                            <w:sz w:val="28"/>
                            <w:szCs w:val="28"/>
                          </w:rPr>
                          <m:t>∂y</m:t>
                        </m:r>
                      </m:den>
                    </m:f>
                    <m:r>
                      <w:rPr>
                        <w:rFonts w:ascii="Cambria Math" w:hAnsi="Cambria Math"/>
                        <w:noProof/>
                        <w:sz w:val="28"/>
                        <w:szCs w:val="28"/>
                        <w:lang w:val="en-US"/>
                      </w:rPr>
                      <m:t>dxdydz</m:t>
                    </m:r>
                  </m:e>
                </m:nary>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num>
                  <m:den>
                    <m:r>
                      <w:rPr>
                        <w:rFonts w:ascii="Cambria Math" w:hAnsi="Cambria Math"/>
                        <w:sz w:val="28"/>
                        <w:szCs w:val="28"/>
                      </w:rPr>
                      <m:t>∂y</m:t>
                    </m:r>
                  </m:den>
                </m:f>
                <m:nary>
                  <m:naryPr>
                    <m:chr m:val="∭"/>
                    <m:limLoc m:val="undOvr"/>
                    <m:subHide m:val="1"/>
                    <m:supHide m:val="1"/>
                    <m:ctrlPr>
                      <w:rPr>
                        <w:rFonts w:ascii="Cambria Math" w:hAnsi="Cambria Math"/>
                        <w:i/>
                        <w:sz w:val="28"/>
                        <w:szCs w:val="28"/>
                      </w:rPr>
                    </m:ctrlPr>
                  </m:naryPr>
                  <m:sub/>
                  <m:sup/>
                  <m:e>
                    <m:r>
                      <w:rPr>
                        <w:rFonts w:ascii="Cambria Math" w:hAnsi="Cambria Math"/>
                        <w:noProof/>
                        <w:sz w:val="28"/>
                        <w:szCs w:val="28"/>
                      </w:rPr>
                      <m:t>Gρuv</m:t>
                    </m:r>
                    <m:r>
                      <w:rPr>
                        <w:rFonts w:ascii="Cambria Math" w:hAnsi="Cambria Math"/>
                        <w:noProof/>
                        <w:sz w:val="28"/>
                        <w:szCs w:val="28"/>
                        <w:lang w:val="en-US"/>
                      </w:rPr>
                      <m:t xml:space="preserve">dxdydz </m:t>
                    </m:r>
                  </m:e>
                </m:nary>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num>
                  <m:den>
                    <m:r>
                      <w:rPr>
                        <w:rFonts w:ascii="Cambria Math" w:hAnsi="Cambria Math"/>
                        <w:sz w:val="28"/>
                        <w:szCs w:val="28"/>
                      </w:rPr>
                      <m:t>∂y</m:t>
                    </m:r>
                  </m:den>
                </m:f>
                <m:acc>
                  <m:accPr>
                    <m:chr m:val="̅"/>
                    <m:ctrlPr>
                      <w:rPr>
                        <w:rFonts w:ascii="Cambria Math" w:hAnsi="Cambria Math"/>
                        <w:i/>
                        <w:sz w:val="28"/>
                        <w:szCs w:val="28"/>
                      </w:rPr>
                    </m:ctrlPr>
                  </m:accPr>
                  <m:e>
                    <m:r>
                      <w:rPr>
                        <w:rFonts w:ascii="Cambria Math" w:hAnsi="Cambria Math"/>
                        <w:sz w:val="28"/>
                        <w:szCs w:val="28"/>
                      </w:rPr>
                      <m:t>ρ</m:t>
                    </m:r>
                  </m:e>
                </m:acc>
                <m:acc>
                  <m:accPr>
                    <m:chr m:val="̃"/>
                    <m:ctrlPr>
                      <w:rPr>
                        <w:rFonts w:ascii="Cambria Math" w:hAnsi="Cambria Math"/>
                        <w:i/>
                        <w:sz w:val="28"/>
                        <w:szCs w:val="28"/>
                      </w:rPr>
                    </m:ctrlPr>
                  </m:accPr>
                  <m:e>
                    <m:r>
                      <w:rPr>
                        <w:rFonts w:ascii="Cambria Math" w:hAnsi="Cambria Math"/>
                        <w:sz w:val="28"/>
                        <w:szCs w:val="28"/>
                      </w:rPr>
                      <m:t>uv</m:t>
                    </m:r>
                  </m:e>
                </m:acc>
              </m:oMath>
            </m:oMathPara>
          </w:p>
          <w:p w14:paraId="7796DD8E" w14:textId="77777777" w:rsidR="00E23579" w:rsidRPr="004A1DB9" w:rsidRDefault="00000000" w:rsidP="008E2345">
            <w:pPr>
              <w:pStyle w:val="a7"/>
              <w:jc w:val="center"/>
              <w:rPr>
                <w:sz w:val="28"/>
                <w:szCs w:val="28"/>
              </w:rPr>
            </w:pPr>
            <m:oMathPara>
              <m:oMath>
                <m:nary>
                  <m:naryPr>
                    <m:chr m:val="∭"/>
                    <m:limLoc m:val="undOvr"/>
                    <m:subHide m:val="1"/>
                    <m:supHide m:val="1"/>
                    <m:ctrlPr>
                      <w:rPr>
                        <w:rFonts w:ascii="Cambria Math" w:hAnsi="Cambria Math"/>
                        <w:i/>
                        <w:sz w:val="28"/>
                        <w:szCs w:val="28"/>
                      </w:rPr>
                    </m:ctrlPr>
                  </m:naryPr>
                  <m:sub/>
                  <m:sup/>
                  <m:e>
                    <m:f>
                      <m:fPr>
                        <m:ctrlPr>
                          <w:rPr>
                            <w:rFonts w:ascii="Cambria Math" w:hAnsi="Cambria Math"/>
                            <w:i/>
                            <w:noProof/>
                            <w:sz w:val="28"/>
                            <w:szCs w:val="28"/>
                          </w:rPr>
                        </m:ctrlPr>
                      </m:fPr>
                      <m:num>
                        <m:r>
                          <w:rPr>
                            <w:rFonts w:ascii="Cambria Math" w:hAnsi="Cambria Math"/>
                            <w:noProof/>
                            <w:sz w:val="28"/>
                            <w:szCs w:val="28"/>
                          </w:rPr>
                          <m:t>∂Gρuw</m:t>
                        </m:r>
                      </m:num>
                      <m:den>
                        <m:r>
                          <w:rPr>
                            <w:rFonts w:ascii="Cambria Math" w:hAnsi="Cambria Math"/>
                            <w:noProof/>
                            <w:sz w:val="28"/>
                            <w:szCs w:val="28"/>
                          </w:rPr>
                          <m:t>∂z</m:t>
                        </m:r>
                      </m:den>
                    </m:f>
                    <m:r>
                      <w:rPr>
                        <w:rFonts w:ascii="Cambria Math" w:hAnsi="Cambria Math"/>
                        <w:noProof/>
                        <w:sz w:val="28"/>
                        <w:szCs w:val="28"/>
                        <w:lang w:val="en-US"/>
                      </w:rPr>
                      <m:t>dxdydz</m:t>
                    </m:r>
                  </m:e>
                </m:nary>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num>
                  <m:den>
                    <m:r>
                      <w:rPr>
                        <w:rFonts w:ascii="Cambria Math" w:hAnsi="Cambria Math"/>
                        <w:sz w:val="28"/>
                        <w:szCs w:val="28"/>
                      </w:rPr>
                      <m:t>∂z</m:t>
                    </m:r>
                  </m:den>
                </m:f>
                <m:nary>
                  <m:naryPr>
                    <m:chr m:val="∭"/>
                    <m:limLoc m:val="undOvr"/>
                    <m:subHide m:val="1"/>
                    <m:supHide m:val="1"/>
                    <m:ctrlPr>
                      <w:rPr>
                        <w:rFonts w:ascii="Cambria Math" w:hAnsi="Cambria Math"/>
                        <w:i/>
                        <w:sz w:val="28"/>
                        <w:szCs w:val="28"/>
                      </w:rPr>
                    </m:ctrlPr>
                  </m:naryPr>
                  <m:sub/>
                  <m:sup/>
                  <m:e>
                    <m:r>
                      <w:rPr>
                        <w:rFonts w:ascii="Cambria Math" w:hAnsi="Cambria Math"/>
                        <w:noProof/>
                        <w:sz w:val="28"/>
                        <w:szCs w:val="28"/>
                      </w:rPr>
                      <m:t>Gρuw</m:t>
                    </m:r>
                    <m:r>
                      <w:rPr>
                        <w:rFonts w:ascii="Cambria Math" w:hAnsi="Cambria Math"/>
                        <w:noProof/>
                        <w:sz w:val="28"/>
                        <w:szCs w:val="28"/>
                        <w:lang w:val="en-US"/>
                      </w:rPr>
                      <m:t xml:space="preserve">dxdydz </m:t>
                    </m:r>
                  </m:e>
                </m:nary>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num>
                  <m:den>
                    <m:r>
                      <w:rPr>
                        <w:rFonts w:ascii="Cambria Math" w:hAnsi="Cambria Math"/>
                        <w:sz w:val="28"/>
                        <w:szCs w:val="28"/>
                      </w:rPr>
                      <m:t>∂z</m:t>
                    </m:r>
                  </m:den>
                </m:f>
                <m:acc>
                  <m:accPr>
                    <m:chr m:val="̅"/>
                    <m:ctrlPr>
                      <w:rPr>
                        <w:rFonts w:ascii="Cambria Math" w:hAnsi="Cambria Math"/>
                        <w:i/>
                        <w:sz w:val="28"/>
                        <w:szCs w:val="28"/>
                      </w:rPr>
                    </m:ctrlPr>
                  </m:accPr>
                  <m:e>
                    <m:r>
                      <w:rPr>
                        <w:rFonts w:ascii="Cambria Math" w:hAnsi="Cambria Math"/>
                        <w:sz w:val="28"/>
                        <w:szCs w:val="28"/>
                      </w:rPr>
                      <m:t>ρ</m:t>
                    </m:r>
                  </m:e>
                </m:acc>
                <m:acc>
                  <m:accPr>
                    <m:chr m:val="̃"/>
                    <m:ctrlPr>
                      <w:rPr>
                        <w:rFonts w:ascii="Cambria Math" w:hAnsi="Cambria Math"/>
                        <w:i/>
                        <w:sz w:val="28"/>
                        <w:szCs w:val="28"/>
                      </w:rPr>
                    </m:ctrlPr>
                  </m:accPr>
                  <m:e>
                    <m:r>
                      <w:rPr>
                        <w:rFonts w:ascii="Cambria Math" w:hAnsi="Cambria Math"/>
                        <w:sz w:val="28"/>
                        <w:szCs w:val="28"/>
                      </w:rPr>
                      <m:t>uw</m:t>
                    </m:r>
                  </m:e>
                </m:acc>
              </m:oMath>
            </m:oMathPara>
          </w:p>
          <w:p w14:paraId="71BE894B" w14:textId="77777777" w:rsidR="00E23579" w:rsidRPr="004A1DB9" w:rsidRDefault="00000000" w:rsidP="008E2345">
            <w:pPr>
              <w:pStyle w:val="a7"/>
              <w:jc w:val="center"/>
              <w:rPr>
                <w:sz w:val="28"/>
                <w:szCs w:val="28"/>
              </w:rPr>
            </w:pPr>
            <m:oMathPara>
              <m:oMath>
                <m:nary>
                  <m:naryPr>
                    <m:chr m:val="∭"/>
                    <m:limLoc m:val="undOvr"/>
                    <m:subHide m:val="1"/>
                    <m:supHide m:val="1"/>
                    <m:ctrlPr>
                      <w:rPr>
                        <w:rFonts w:ascii="Cambria Math" w:hAnsi="Cambria Math"/>
                        <w:i/>
                        <w:sz w:val="28"/>
                        <w:szCs w:val="28"/>
                      </w:rPr>
                    </m:ctrlPr>
                  </m:naryPr>
                  <m:sub/>
                  <m:sup/>
                  <m:e>
                    <m:r>
                      <w:rPr>
                        <w:rFonts w:ascii="Cambria Math" w:hAnsi="Cambria Math"/>
                        <w:noProof/>
                        <w:sz w:val="28"/>
                        <w:szCs w:val="28"/>
                      </w:rPr>
                      <m:t>divGA</m:t>
                    </m:r>
                    <m:r>
                      <w:rPr>
                        <w:rFonts w:ascii="Cambria Math" w:hAnsi="Cambria Math"/>
                        <w:noProof/>
                        <w:sz w:val="28"/>
                        <w:szCs w:val="28"/>
                        <w:lang w:val="en-US"/>
                      </w:rPr>
                      <m:t>dxdydz</m:t>
                    </m:r>
                  </m:e>
                </m:nary>
                <m:r>
                  <w:rPr>
                    <w:rFonts w:ascii="Cambria Math" w:hAnsi="Cambria Math"/>
                    <w:sz w:val="28"/>
                    <w:szCs w:val="28"/>
                  </w:rPr>
                  <m:t>=div</m:t>
                </m:r>
                <m:nary>
                  <m:naryPr>
                    <m:chr m:val="∭"/>
                    <m:limLoc m:val="undOvr"/>
                    <m:subHide m:val="1"/>
                    <m:supHide m:val="1"/>
                    <m:ctrlPr>
                      <w:rPr>
                        <w:rFonts w:ascii="Cambria Math" w:hAnsi="Cambria Math"/>
                        <w:i/>
                        <w:sz w:val="28"/>
                        <w:szCs w:val="28"/>
                      </w:rPr>
                    </m:ctrlPr>
                  </m:naryPr>
                  <m:sub/>
                  <m:sup/>
                  <m:e>
                    <m:r>
                      <w:rPr>
                        <w:rFonts w:ascii="Cambria Math" w:hAnsi="Cambria Math"/>
                        <w:noProof/>
                        <w:sz w:val="28"/>
                        <w:szCs w:val="28"/>
                      </w:rPr>
                      <m:t>GA</m:t>
                    </m:r>
                    <m:r>
                      <w:rPr>
                        <w:rFonts w:ascii="Cambria Math" w:hAnsi="Cambria Math"/>
                        <w:noProof/>
                        <w:sz w:val="28"/>
                        <w:szCs w:val="28"/>
                        <w:lang w:val="en-US"/>
                      </w:rPr>
                      <m:t>dxdydz</m:t>
                    </m:r>
                  </m:e>
                </m:nary>
                <m:r>
                  <w:rPr>
                    <w:rFonts w:ascii="Cambria Math" w:hAnsi="Cambria Math"/>
                    <w:sz w:val="28"/>
                    <w:szCs w:val="28"/>
                  </w:rPr>
                  <m:t>=div</m:t>
                </m:r>
                <m:acc>
                  <m:accPr>
                    <m:chr m:val="̅"/>
                    <m:ctrlPr>
                      <w:rPr>
                        <w:rFonts w:ascii="Cambria Math" w:hAnsi="Cambria Math"/>
                        <w:i/>
                        <w:sz w:val="28"/>
                        <w:szCs w:val="28"/>
                      </w:rPr>
                    </m:ctrlPr>
                  </m:accPr>
                  <m:e>
                    <m:r>
                      <w:rPr>
                        <w:rFonts w:ascii="Cambria Math" w:hAnsi="Cambria Math"/>
                        <w:sz w:val="28"/>
                        <w:szCs w:val="28"/>
                      </w:rPr>
                      <m:t>A</m:t>
                    </m:r>
                  </m:e>
                </m:acc>
              </m:oMath>
            </m:oMathPara>
          </w:p>
          <w:p w14:paraId="35A5F410" w14:textId="77777777" w:rsidR="00E23579" w:rsidRPr="004C182A" w:rsidRDefault="00E23579" w:rsidP="008E2345">
            <w:pPr>
              <w:pStyle w:val="a7"/>
              <w:jc w:val="center"/>
              <w:rPr>
                <w:sz w:val="28"/>
                <w:szCs w:val="28"/>
              </w:rPr>
            </w:pPr>
          </w:p>
        </w:tc>
        <w:tc>
          <w:tcPr>
            <w:tcW w:w="963" w:type="dxa"/>
          </w:tcPr>
          <w:p w14:paraId="3A90E05B" w14:textId="77777777" w:rsidR="00E23579" w:rsidRDefault="00E23579" w:rsidP="008E2345">
            <w:pPr>
              <w:pStyle w:val="a7"/>
              <w:rPr>
                <w:sz w:val="28"/>
                <w:szCs w:val="28"/>
                <w:lang w:val="en-US"/>
              </w:rPr>
            </w:pPr>
          </w:p>
          <w:p w14:paraId="62FBD507" w14:textId="77777777" w:rsidR="00E23579" w:rsidRDefault="00E23579" w:rsidP="008E2345">
            <w:pPr>
              <w:pStyle w:val="a7"/>
              <w:rPr>
                <w:sz w:val="28"/>
                <w:szCs w:val="28"/>
                <w:lang w:val="en-US"/>
              </w:rPr>
            </w:pPr>
          </w:p>
          <w:p w14:paraId="722862CE" w14:textId="77777777" w:rsidR="00E23579" w:rsidRDefault="00E23579" w:rsidP="008E2345">
            <w:pPr>
              <w:pStyle w:val="a7"/>
              <w:rPr>
                <w:sz w:val="28"/>
                <w:szCs w:val="28"/>
                <w:lang w:val="en-US"/>
              </w:rPr>
            </w:pPr>
          </w:p>
          <w:p w14:paraId="12635CF1" w14:textId="77777777" w:rsidR="00E23579" w:rsidRDefault="00E23579" w:rsidP="008E2345">
            <w:pPr>
              <w:pStyle w:val="a7"/>
              <w:rPr>
                <w:sz w:val="28"/>
                <w:szCs w:val="28"/>
                <w:lang w:val="en-US"/>
              </w:rPr>
            </w:pPr>
          </w:p>
          <w:p w14:paraId="08F156CE" w14:textId="77777777" w:rsidR="00E23579" w:rsidRDefault="00E23579" w:rsidP="008E2345">
            <w:pPr>
              <w:pStyle w:val="a7"/>
              <w:rPr>
                <w:sz w:val="28"/>
                <w:szCs w:val="28"/>
                <w:lang w:val="en-US"/>
              </w:rPr>
            </w:pPr>
          </w:p>
          <w:p w14:paraId="2D9BDABA" w14:textId="77777777" w:rsidR="00E23579" w:rsidRPr="004C182A" w:rsidRDefault="00E23579" w:rsidP="008E2345">
            <w:pPr>
              <w:pStyle w:val="a7"/>
              <w:rPr>
                <w:sz w:val="28"/>
                <w:szCs w:val="28"/>
              </w:rPr>
            </w:pPr>
            <w:r>
              <w:rPr>
                <w:sz w:val="28"/>
                <w:szCs w:val="28"/>
                <w:lang w:val="en-US"/>
              </w:rPr>
              <w:t>(</w:t>
            </w:r>
            <w:r>
              <w:rPr>
                <w:sz w:val="28"/>
                <w:szCs w:val="28"/>
              </w:rPr>
              <w:t>2.1.20</w:t>
            </w:r>
            <w:r w:rsidRPr="004C182A">
              <w:rPr>
                <w:sz w:val="28"/>
                <w:szCs w:val="28"/>
              </w:rPr>
              <w:t>)</w:t>
            </w:r>
          </w:p>
        </w:tc>
      </w:tr>
    </w:tbl>
    <w:p w14:paraId="09E1AA7E" w14:textId="77777777" w:rsidR="00E23579" w:rsidRPr="0056009F" w:rsidRDefault="00E23579" w:rsidP="00E23579">
      <w:pPr>
        <w:pStyle w:val="a7"/>
        <w:jc w:val="both"/>
        <w:rPr>
          <w:sz w:val="28"/>
          <w:szCs w:val="28"/>
        </w:rPr>
      </w:pPr>
    </w:p>
    <w:p w14:paraId="31565959" w14:textId="77777777" w:rsidR="00E23579" w:rsidRDefault="00E23579" w:rsidP="00E23579">
      <w:pPr>
        <w:pStyle w:val="a7"/>
        <w:jc w:val="both"/>
        <w:rPr>
          <w:sz w:val="28"/>
          <w:szCs w:val="28"/>
        </w:rPr>
      </w:pPr>
      <w:r>
        <w:rPr>
          <w:sz w:val="28"/>
          <w:szCs w:val="28"/>
        </w:rPr>
        <w:t>Подставляя (2.1</w:t>
      </w:r>
      <w:r w:rsidRPr="0056009F">
        <w:rPr>
          <w:sz w:val="28"/>
          <w:szCs w:val="28"/>
        </w:rPr>
        <w:t>.</w:t>
      </w:r>
      <w:r w:rsidRPr="00BB3151">
        <w:rPr>
          <w:sz w:val="28"/>
          <w:szCs w:val="28"/>
        </w:rPr>
        <w:t>2</w:t>
      </w:r>
      <w:r>
        <w:rPr>
          <w:sz w:val="28"/>
          <w:szCs w:val="28"/>
        </w:rPr>
        <w:t>0) в (2.1</w:t>
      </w:r>
      <w:r w:rsidRPr="0056009F">
        <w:rPr>
          <w:sz w:val="28"/>
          <w:szCs w:val="28"/>
        </w:rPr>
        <w:t>.</w:t>
      </w:r>
      <w:r w:rsidRPr="00BB3151">
        <w:rPr>
          <w:sz w:val="28"/>
          <w:szCs w:val="28"/>
        </w:rPr>
        <w:t>1</w:t>
      </w:r>
      <w:r>
        <w:rPr>
          <w:sz w:val="28"/>
          <w:szCs w:val="28"/>
        </w:rPr>
        <w:t>9</w:t>
      </w:r>
      <w:r w:rsidRPr="0056009F">
        <w:rPr>
          <w:sz w:val="28"/>
          <w:szCs w:val="28"/>
        </w:rPr>
        <w:t xml:space="preserve">), </w:t>
      </w:r>
      <w:proofErr w:type="spellStart"/>
      <w:r w:rsidRPr="0056009F">
        <w:rPr>
          <w:sz w:val="28"/>
          <w:szCs w:val="28"/>
        </w:rPr>
        <w:t>получ</w:t>
      </w:r>
      <w:proofErr w:type="spellEnd"/>
      <w:r>
        <w:rPr>
          <w:sz w:val="28"/>
          <w:szCs w:val="28"/>
          <w:lang w:val="kk-KZ"/>
        </w:rPr>
        <w:t>ается</w:t>
      </w:r>
      <w:r w:rsidRPr="0056009F">
        <w:rPr>
          <w:sz w:val="28"/>
          <w:szCs w:val="28"/>
        </w:rPr>
        <w:t xml:space="preserve"> следующее отфильтрованное уравнение движения:</w:t>
      </w:r>
    </w:p>
    <w:p w14:paraId="58AE804D" w14:textId="77777777" w:rsidR="00E23579" w:rsidRDefault="00E23579" w:rsidP="00E23579">
      <w:pPr>
        <w:pStyle w:val="a7"/>
        <w:jc w:val="both"/>
        <w:rPr>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E23579" w:rsidRPr="004C182A" w14:paraId="6683D847" w14:textId="77777777" w:rsidTr="008E2345">
        <w:trPr>
          <w:trHeight w:val="591"/>
        </w:trPr>
        <w:tc>
          <w:tcPr>
            <w:tcW w:w="8608" w:type="dxa"/>
          </w:tcPr>
          <w:p w14:paraId="397CE310" w14:textId="77777777" w:rsidR="00E23579" w:rsidRPr="004C182A" w:rsidRDefault="00000000" w:rsidP="008E2345">
            <w:pPr>
              <w:pStyle w:val="a7"/>
              <w:jc w:val="center"/>
              <w:rPr>
                <w:sz w:val="28"/>
                <w:szCs w:val="28"/>
              </w:rPr>
            </w:pPr>
            <m:oMathPara>
              <m:oMath>
                <m:f>
                  <m:fPr>
                    <m:ctrlPr>
                      <w:rPr>
                        <w:rFonts w:ascii="Cambria Math" w:hAnsi="Cambria Math"/>
                        <w:i/>
                        <w:noProof/>
                        <w:sz w:val="28"/>
                        <w:szCs w:val="28"/>
                      </w:rPr>
                    </m:ctrlPr>
                  </m:fPr>
                  <m:num>
                    <m:r>
                      <w:rPr>
                        <w:rFonts w:ascii="Cambria Math" w:hAnsi="Cambria Math"/>
                        <w:noProof/>
                        <w:sz w:val="28"/>
                        <w:szCs w:val="28"/>
                      </w:rPr>
                      <m:t>∂</m:t>
                    </m:r>
                    <m:acc>
                      <m:accPr>
                        <m:chr m:val="̅"/>
                        <m:ctrlPr>
                          <w:rPr>
                            <w:rFonts w:ascii="Cambria Math" w:hAnsi="Cambria Math"/>
                            <w:i/>
                            <w:noProof/>
                            <w:sz w:val="28"/>
                            <w:szCs w:val="28"/>
                          </w:rPr>
                        </m:ctrlPr>
                      </m:accPr>
                      <m:e>
                        <m:r>
                          <w:rPr>
                            <w:rFonts w:ascii="Cambria Math" w:hAnsi="Cambria Math"/>
                            <w:noProof/>
                            <w:sz w:val="28"/>
                            <w:szCs w:val="28"/>
                          </w:rPr>
                          <m:t>ρ</m:t>
                        </m:r>
                      </m:e>
                    </m:acc>
                    <m:acc>
                      <m:accPr>
                        <m:chr m:val="̅"/>
                        <m:ctrlPr>
                          <w:rPr>
                            <w:rFonts w:ascii="Cambria Math" w:hAnsi="Cambria Math"/>
                            <w:i/>
                            <w:noProof/>
                            <w:sz w:val="28"/>
                            <w:szCs w:val="28"/>
                          </w:rPr>
                        </m:ctrlPr>
                      </m:accPr>
                      <m:e>
                        <m:acc>
                          <m:accPr>
                            <m:chr m:val="̃"/>
                            <m:ctrlPr>
                              <w:rPr>
                                <w:rFonts w:ascii="Cambria Math" w:hAnsi="Cambria Math"/>
                                <w:i/>
                                <w:noProof/>
                                <w:sz w:val="28"/>
                                <w:szCs w:val="28"/>
                              </w:rPr>
                            </m:ctrlPr>
                          </m:accPr>
                          <m:e>
                            <m:r>
                              <w:rPr>
                                <w:rFonts w:ascii="Cambria Math" w:hAnsi="Cambria Math"/>
                                <w:noProof/>
                                <w:sz w:val="28"/>
                                <w:szCs w:val="28"/>
                              </w:rPr>
                              <m:t>u</m:t>
                            </m:r>
                          </m:e>
                        </m:acc>
                      </m:e>
                    </m:acc>
                  </m:num>
                  <m:den>
                    <m:r>
                      <w:rPr>
                        <w:rFonts w:ascii="Cambria Math" w:hAnsi="Cambria Math"/>
                        <w:noProof/>
                        <w:sz w:val="28"/>
                        <w:szCs w:val="28"/>
                      </w:rPr>
                      <m:t>∂</m:t>
                    </m:r>
                    <m:r>
                      <w:rPr>
                        <w:rFonts w:ascii="Cambria Math" w:hAnsi="Cambria Math"/>
                        <w:noProof/>
                        <w:sz w:val="28"/>
                        <w:szCs w:val="28"/>
                        <w:lang w:val="en-US"/>
                      </w:rPr>
                      <m:t>t</m:t>
                    </m:r>
                  </m:den>
                </m:f>
                <m:r>
                  <w:rPr>
                    <w:rFonts w:ascii="Cambria Math" w:hAnsi="Cambria Math"/>
                    <w:noProof/>
                    <w:sz w:val="28"/>
                    <w:szCs w:val="28"/>
                  </w:rPr>
                  <m:t>+</m:t>
                </m:r>
                <m:f>
                  <m:fPr>
                    <m:ctrlPr>
                      <w:rPr>
                        <w:rFonts w:ascii="Cambria Math" w:hAnsi="Cambria Math"/>
                        <w:i/>
                        <w:noProof/>
                        <w:sz w:val="28"/>
                        <w:szCs w:val="28"/>
                      </w:rPr>
                    </m:ctrlPr>
                  </m:fPr>
                  <m:num>
                    <m:r>
                      <w:rPr>
                        <w:rFonts w:ascii="Cambria Math" w:hAnsi="Cambria Math"/>
                        <w:noProof/>
                        <w:sz w:val="28"/>
                        <w:szCs w:val="28"/>
                      </w:rPr>
                      <m:t>∂</m:t>
                    </m:r>
                    <m:acc>
                      <m:accPr>
                        <m:chr m:val="̅"/>
                        <m:ctrlPr>
                          <w:rPr>
                            <w:rFonts w:ascii="Cambria Math" w:hAnsi="Cambria Math"/>
                            <w:i/>
                            <w:sz w:val="28"/>
                            <w:szCs w:val="28"/>
                          </w:rPr>
                        </m:ctrlPr>
                      </m:accPr>
                      <m:e>
                        <m:r>
                          <w:rPr>
                            <w:rFonts w:ascii="Cambria Math" w:hAnsi="Cambria Math"/>
                            <w:sz w:val="28"/>
                            <w:szCs w:val="28"/>
                          </w:rPr>
                          <m:t>ρ</m:t>
                        </m:r>
                      </m:e>
                    </m:acc>
                    <m:acc>
                      <m:accPr>
                        <m:chr m:val="̃"/>
                        <m:ctrlPr>
                          <w:rPr>
                            <w:rFonts w:ascii="Cambria Math" w:hAnsi="Cambria Math"/>
                            <w:i/>
                            <w:sz w:val="28"/>
                            <w:szCs w:val="28"/>
                          </w:rPr>
                        </m:ctrlPr>
                      </m:accPr>
                      <m:e>
                        <m:r>
                          <w:rPr>
                            <w:rFonts w:ascii="Cambria Math" w:hAnsi="Cambria Math"/>
                            <w:sz w:val="28"/>
                            <w:szCs w:val="28"/>
                          </w:rPr>
                          <m:t>uu</m:t>
                        </m:r>
                      </m:e>
                    </m:acc>
                  </m:num>
                  <m:den>
                    <m:r>
                      <w:rPr>
                        <w:rFonts w:ascii="Cambria Math" w:hAnsi="Cambria Math"/>
                        <w:noProof/>
                        <w:sz w:val="28"/>
                        <w:szCs w:val="28"/>
                      </w:rPr>
                      <m:t>∂x</m:t>
                    </m:r>
                  </m:den>
                </m:f>
                <m:r>
                  <w:rPr>
                    <w:rFonts w:ascii="Cambria Math" w:hAnsi="Cambria Math"/>
                    <w:noProof/>
                    <w:sz w:val="28"/>
                    <w:szCs w:val="28"/>
                  </w:rPr>
                  <m:t>+</m:t>
                </m:r>
                <m:f>
                  <m:fPr>
                    <m:ctrlPr>
                      <w:rPr>
                        <w:rFonts w:ascii="Cambria Math" w:hAnsi="Cambria Math"/>
                        <w:i/>
                        <w:noProof/>
                        <w:sz w:val="28"/>
                        <w:szCs w:val="28"/>
                      </w:rPr>
                    </m:ctrlPr>
                  </m:fPr>
                  <m:num>
                    <m:r>
                      <w:rPr>
                        <w:rFonts w:ascii="Cambria Math" w:hAnsi="Cambria Math"/>
                        <w:noProof/>
                        <w:sz w:val="28"/>
                        <w:szCs w:val="28"/>
                      </w:rPr>
                      <m:t>∂</m:t>
                    </m:r>
                    <m:acc>
                      <m:accPr>
                        <m:chr m:val="̅"/>
                        <m:ctrlPr>
                          <w:rPr>
                            <w:rFonts w:ascii="Cambria Math" w:hAnsi="Cambria Math"/>
                            <w:i/>
                            <w:sz w:val="28"/>
                            <w:szCs w:val="28"/>
                          </w:rPr>
                        </m:ctrlPr>
                      </m:accPr>
                      <m:e>
                        <m:r>
                          <w:rPr>
                            <w:rFonts w:ascii="Cambria Math" w:hAnsi="Cambria Math"/>
                            <w:sz w:val="28"/>
                            <w:szCs w:val="28"/>
                          </w:rPr>
                          <m:t>ρ</m:t>
                        </m:r>
                      </m:e>
                    </m:acc>
                    <m:acc>
                      <m:accPr>
                        <m:chr m:val="̃"/>
                        <m:ctrlPr>
                          <w:rPr>
                            <w:rFonts w:ascii="Cambria Math" w:hAnsi="Cambria Math"/>
                            <w:i/>
                            <w:sz w:val="28"/>
                            <w:szCs w:val="28"/>
                          </w:rPr>
                        </m:ctrlPr>
                      </m:accPr>
                      <m:e>
                        <m:r>
                          <w:rPr>
                            <w:rFonts w:ascii="Cambria Math" w:hAnsi="Cambria Math"/>
                            <w:sz w:val="28"/>
                            <w:szCs w:val="28"/>
                          </w:rPr>
                          <m:t>uv</m:t>
                        </m:r>
                      </m:e>
                    </m:acc>
                  </m:num>
                  <m:den>
                    <m:r>
                      <w:rPr>
                        <w:rFonts w:ascii="Cambria Math" w:hAnsi="Cambria Math"/>
                        <w:noProof/>
                        <w:sz w:val="28"/>
                        <w:szCs w:val="28"/>
                      </w:rPr>
                      <m:t>∂y</m:t>
                    </m:r>
                  </m:den>
                </m:f>
                <m:r>
                  <w:rPr>
                    <w:rFonts w:ascii="Cambria Math" w:hAnsi="Cambria Math"/>
                    <w:noProof/>
                    <w:sz w:val="28"/>
                    <w:szCs w:val="28"/>
                  </w:rPr>
                  <m:t>+</m:t>
                </m:r>
                <m:f>
                  <m:fPr>
                    <m:ctrlPr>
                      <w:rPr>
                        <w:rFonts w:ascii="Cambria Math" w:hAnsi="Cambria Math"/>
                        <w:i/>
                        <w:noProof/>
                        <w:sz w:val="28"/>
                        <w:szCs w:val="28"/>
                      </w:rPr>
                    </m:ctrlPr>
                  </m:fPr>
                  <m:num>
                    <m:r>
                      <w:rPr>
                        <w:rFonts w:ascii="Cambria Math" w:hAnsi="Cambria Math"/>
                        <w:noProof/>
                        <w:sz w:val="28"/>
                        <w:szCs w:val="28"/>
                      </w:rPr>
                      <m:t>∂</m:t>
                    </m:r>
                    <m:acc>
                      <m:accPr>
                        <m:chr m:val="̅"/>
                        <m:ctrlPr>
                          <w:rPr>
                            <w:rFonts w:ascii="Cambria Math" w:hAnsi="Cambria Math"/>
                            <w:i/>
                            <w:sz w:val="28"/>
                            <w:szCs w:val="28"/>
                          </w:rPr>
                        </m:ctrlPr>
                      </m:accPr>
                      <m:e>
                        <m:r>
                          <w:rPr>
                            <w:rFonts w:ascii="Cambria Math" w:hAnsi="Cambria Math"/>
                            <w:sz w:val="28"/>
                            <w:szCs w:val="28"/>
                          </w:rPr>
                          <m:t>ρ</m:t>
                        </m:r>
                      </m:e>
                    </m:acc>
                    <m:acc>
                      <m:accPr>
                        <m:chr m:val="̃"/>
                        <m:ctrlPr>
                          <w:rPr>
                            <w:rFonts w:ascii="Cambria Math" w:hAnsi="Cambria Math"/>
                            <w:i/>
                            <w:sz w:val="28"/>
                            <w:szCs w:val="28"/>
                          </w:rPr>
                        </m:ctrlPr>
                      </m:accPr>
                      <m:e>
                        <m:r>
                          <w:rPr>
                            <w:rFonts w:ascii="Cambria Math" w:hAnsi="Cambria Math"/>
                            <w:sz w:val="28"/>
                            <w:szCs w:val="28"/>
                          </w:rPr>
                          <m:t>uw</m:t>
                        </m:r>
                      </m:e>
                    </m:acc>
                  </m:num>
                  <m:den>
                    <m:r>
                      <w:rPr>
                        <w:rFonts w:ascii="Cambria Math" w:hAnsi="Cambria Math"/>
                        <w:noProof/>
                        <w:sz w:val="28"/>
                        <w:szCs w:val="28"/>
                      </w:rPr>
                      <m:t>∂z</m:t>
                    </m:r>
                  </m:den>
                </m:f>
                <m:r>
                  <w:rPr>
                    <w:rFonts w:ascii="Cambria Math" w:hAnsi="Cambria Math"/>
                    <w:noProof/>
                    <w:sz w:val="28"/>
                    <w:szCs w:val="28"/>
                  </w:rPr>
                  <m:t>=-</m:t>
                </m:r>
                <m:f>
                  <m:fPr>
                    <m:ctrlPr>
                      <w:rPr>
                        <w:rFonts w:ascii="Cambria Math" w:hAnsi="Cambria Math"/>
                        <w:i/>
                        <w:sz w:val="28"/>
                        <w:szCs w:val="28"/>
                      </w:rPr>
                    </m:ctrlPr>
                  </m:fPr>
                  <m:num>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P</m:t>
                        </m:r>
                      </m:e>
                    </m:acc>
                  </m:num>
                  <m:den>
                    <m:r>
                      <w:rPr>
                        <w:rFonts w:ascii="Cambria Math" w:hAnsi="Cambria Math"/>
                        <w:sz w:val="28"/>
                        <w:szCs w:val="28"/>
                      </w:rPr>
                      <m:t>∂x</m:t>
                    </m:r>
                  </m:den>
                </m:f>
                <m:r>
                  <w:rPr>
                    <w:rFonts w:ascii="Cambria Math" w:hAnsi="Cambria Math"/>
                    <w:noProof/>
                    <w:sz w:val="28"/>
                    <w:szCs w:val="28"/>
                  </w:rPr>
                  <m:t>+</m:t>
                </m:r>
                <m:r>
                  <w:rPr>
                    <w:rFonts w:ascii="Cambria Math" w:hAnsi="Cambria Math"/>
                    <w:sz w:val="28"/>
                    <w:szCs w:val="28"/>
                  </w:rPr>
                  <m:t>div</m:t>
                </m:r>
                <m:acc>
                  <m:accPr>
                    <m:chr m:val="̅"/>
                    <m:ctrlPr>
                      <w:rPr>
                        <w:rFonts w:ascii="Cambria Math" w:hAnsi="Cambria Math"/>
                        <w:i/>
                        <w:sz w:val="28"/>
                        <w:szCs w:val="28"/>
                      </w:rPr>
                    </m:ctrlPr>
                  </m:accPr>
                  <m:e>
                    <m:r>
                      <w:rPr>
                        <w:rFonts w:ascii="Cambria Math" w:hAnsi="Cambria Math"/>
                        <w:sz w:val="28"/>
                        <w:szCs w:val="28"/>
                      </w:rPr>
                      <m:t>A</m:t>
                    </m:r>
                  </m:e>
                </m:acc>
                <m:r>
                  <w:rPr>
                    <w:rFonts w:ascii="Cambria Math" w:hAnsi="Cambria Math"/>
                    <w:noProof/>
                    <w:sz w:val="28"/>
                    <w:szCs w:val="28"/>
                  </w:rPr>
                  <m:t>=</m:t>
                </m:r>
                <m:sSub>
                  <m:sSubPr>
                    <m:ctrlPr>
                      <w:rPr>
                        <w:rFonts w:ascii="Cambria Math" w:hAnsi="Cambria Math"/>
                        <w:i/>
                        <w:noProof/>
                        <w:sz w:val="28"/>
                        <w:szCs w:val="28"/>
                        <w:lang w:val="en-US"/>
                      </w:rPr>
                    </m:ctrlPr>
                  </m:sSubPr>
                  <m:e>
                    <m:r>
                      <w:rPr>
                        <w:rFonts w:ascii="Cambria Math" w:hAnsi="Cambria Math"/>
                        <w:noProof/>
                        <w:sz w:val="28"/>
                        <w:szCs w:val="28"/>
                        <w:lang w:val="en-US"/>
                      </w:rPr>
                      <m:t>RHS</m:t>
                    </m:r>
                  </m:e>
                  <m:sub>
                    <m:sSub>
                      <m:sSubPr>
                        <m:ctrlPr>
                          <w:rPr>
                            <w:rFonts w:ascii="Cambria Math" w:hAnsi="Cambria Math"/>
                            <w:i/>
                            <w:noProof/>
                            <w:sz w:val="28"/>
                            <w:szCs w:val="28"/>
                            <w:lang w:val="en-US"/>
                          </w:rPr>
                        </m:ctrlPr>
                      </m:sSubPr>
                      <m:e>
                        <m:r>
                          <w:rPr>
                            <w:rFonts w:ascii="Cambria Math" w:hAnsi="Cambria Math"/>
                            <w:noProof/>
                            <w:sz w:val="28"/>
                            <w:szCs w:val="28"/>
                            <w:lang w:val="en-US"/>
                          </w:rPr>
                          <m:t>G</m:t>
                        </m:r>
                      </m:e>
                      <m:sub>
                        <m:r>
                          <w:rPr>
                            <w:rFonts w:ascii="Cambria Math" w:hAnsi="Cambria Math"/>
                            <w:noProof/>
                            <w:sz w:val="28"/>
                            <w:szCs w:val="28"/>
                            <w:lang w:val="en-US"/>
                          </w:rPr>
                          <m:t>x</m:t>
                        </m:r>
                      </m:sub>
                    </m:sSub>
                  </m:sub>
                </m:sSub>
              </m:oMath>
            </m:oMathPara>
          </w:p>
        </w:tc>
        <w:tc>
          <w:tcPr>
            <w:tcW w:w="963" w:type="dxa"/>
          </w:tcPr>
          <w:p w14:paraId="071FB588" w14:textId="77777777" w:rsidR="00E23579" w:rsidRPr="004C182A" w:rsidRDefault="00E23579" w:rsidP="008E2345">
            <w:pPr>
              <w:pStyle w:val="a7"/>
              <w:rPr>
                <w:sz w:val="28"/>
                <w:szCs w:val="28"/>
              </w:rPr>
            </w:pPr>
            <w:r>
              <w:rPr>
                <w:sz w:val="28"/>
                <w:szCs w:val="28"/>
                <w:lang w:val="en-US"/>
              </w:rPr>
              <w:t>(</w:t>
            </w:r>
            <w:r>
              <w:rPr>
                <w:sz w:val="28"/>
                <w:szCs w:val="28"/>
              </w:rPr>
              <w:t>2.1.21</w:t>
            </w:r>
            <w:r w:rsidRPr="004C182A">
              <w:rPr>
                <w:sz w:val="28"/>
                <w:szCs w:val="28"/>
              </w:rPr>
              <w:t>)</w:t>
            </w:r>
          </w:p>
        </w:tc>
      </w:tr>
    </w:tbl>
    <w:p w14:paraId="6B0D0CA2" w14:textId="77777777" w:rsidR="00E23579" w:rsidRDefault="00E23579" w:rsidP="00E23579">
      <w:pPr>
        <w:pStyle w:val="a7"/>
        <w:jc w:val="both"/>
        <w:rPr>
          <w:sz w:val="28"/>
          <w:szCs w:val="28"/>
          <w:lang w:val="kk-KZ"/>
        </w:rPr>
      </w:pPr>
    </w:p>
    <w:p w14:paraId="6EAA91D1" w14:textId="77777777" w:rsidR="00E23579" w:rsidRDefault="00E23579" w:rsidP="00E23579">
      <w:pPr>
        <w:pStyle w:val="a7"/>
        <w:jc w:val="both"/>
        <w:rPr>
          <w:sz w:val="28"/>
          <w:szCs w:val="28"/>
          <w:lang w:val="kk-KZ"/>
        </w:rPr>
      </w:pPr>
      <w:r>
        <w:rPr>
          <w:sz w:val="28"/>
          <w:szCs w:val="28"/>
          <w:lang w:val="kk-KZ"/>
        </w:rPr>
        <w:t>г</w:t>
      </w:r>
      <w:r w:rsidRPr="0056009F">
        <w:rPr>
          <w:sz w:val="28"/>
          <w:szCs w:val="28"/>
          <w:lang w:val="kk-KZ"/>
        </w:rPr>
        <w:t>де</w:t>
      </w:r>
    </w:p>
    <w:p w14:paraId="20A8FF94" w14:textId="77777777" w:rsidR="00E23579" w:rsidRDefault="00E23579" w:rsidP="00E23579">
      <w:pPr>
        <w:pStyle w:val="a7"/>
        <w:jc w:val="both"/>
        <w:rPr>
          <w:sz w:val="28"/>
          <w:szCs w:val="28"/>
          <w:lang w:val="kk-KZ"/>
        </w:rPr>
      </w:pPr>
    </w:p>
    <w:p w14:paraId="0E61A5F6" w14:textId="77777777" w:rsidR="00E23579" w:rsidRPr="002C25E0" w:rsidRDefault="00000000" w:rsidP="00E23579">
      <w:pPr>
        <w:pStyle w:val="a7"/>
        <w:jc w:val="both"/>
        <w:rPr>
          <w:i/>
          <w:sz w:val="28"/>
          <w:szCs w:val="28"/>
          <w:lang w:val="kk-KZ"/>
        </w:rPr>
      </w:pPr>
      <m:oMathPara>
        <m:oMath>
          <m:sSub>
            <m:sSubPr>
              <m:ctrlPr>
                <w:rPr>
                  <w:rFonts w:ascii="Cambria Math" w:hAnsi="Cambria Math"/>
                  <w:i/>
                  <w:noProof/>
                  <w:sz w:val="28"/>
                  <w:szCs w:val="28"/>
                  <w:lang w:val="en-US"/>
                </w:rPr>
              </m:ctrlPr>
            </m:sSubPr>
            <m:e>
              <m:r>
                <w:rPr>
                  <w:rFonts w:ascii="Cambria Math" w:hAnsi="Cambria Math"/>
                  <w:noProof/>
                  <w:sz w:val="28"/>
                  <w:szCs w:val="28"/>
                  <w:lang w:val="en-US"/>
                </w:rPr>
                <m:t>RHS</m:t>
              </m:r>
            </m:e>
            <m:sub>
              <m:sSub>
                <m:sSubPr>
                  <m:ctrlPr>
                    <w:rPr>
                      <w:rFonts w:ascii="Cambria Math" w:hAnsi="Cambria Math"/>
                      <w:i/>
                      <w:noProof/>
                      <w:sz w:val="28"/>
                      <w:szCs w:val="28"/>
                      <w:lang w:val="en-US"/>
                    </w:rPr>
                  </m:ctrlPr>
                </m:sSubPr>
                <m:e>
                  <m:r>
                    <w:rPr>
                      <w:rFonts w:ascii="Cambria Math" w:hAnsi="Cambria Math"/>
                      <w:noProof/>
                      <w:sz w:val="28"/>
                      <w:szCs w:val="28"/>
                      <w:lang w:val="en-US"/>
                    </w:rPr>
                    <m:t>G</m:t>
                  </m:r>
                </m:e>
                <m:sub>
                  <m:r>
                    <w:rPr>
                      <w:rFonts w:ascii="Cambria Math" w:hAnsi="Cambria Math"/>
                      <w:noProof/>
                      <w:sz w:val="28"/>
                      <w:szCs w:val="28"/>
                      <w:lang w:val="en-US"/>
                    </w:rPr>
                    <m:t>x</m:t>
                  </m:r>
                </m:sub>
              </m:sSub>
            </m:sub>
          </m:sSub>
          <m:r>
            <w:rPr>
              <w:rFonts w:ascii="Cambria Math" w:hAnsi="Cambria Math"/>
              <w:noProof/>
              <w:sz w:val="28"/>
              <w:szCs w:val="28"/>
              <w:lang w:val="en-US"/>
            </w:rPr>
            <m:t>=</m:t>
          </m:r>
          <m:nary>
            <m:naryPr>
              <m:chr m:val="∭"/>
              <m:limLoc m:val="undOvr"/>
              <m:subHide m:val="1"/>
              <m:supHide m:val="1"/>
              <m:ctrlPr>
                <w:rPr>
                  <w:rFonts w:ascii="Cambria Math" w:hAnsi="Cambria Math"/>
                  <w:i/>
                  <w:sz w:val="28"/>
                  <w:szCs w:val="28"/>
                </w:rPr>
              </m:ctrlPr>
            </m:naryPr>
            <m:sub/>
            <m:sup/>
            <m:e>
              <m:r>
                <w:rPr>
                  <w:rFonts w:ascii="Cambria Math" w:hAnsi="Cambria Math"/>
                  <w:noProof/>
                  <w:sz w:val="28"/>
                  <w:szCs w:val="28"/>
                </w:rPr>
                <m:t>ρuu</m:t>
              </m:r>
              <m:f>
                <m:fPr>
                  <m:ctrlPr>
                    <w:rPr>
                      <w:rFonts w:ascii="Cambria Math" w:hAnsi="Cambria Math"/>
                      <w:i/>
                      <w:noProof/>
                      <w:sz w:val="28"/>
                      <w:szCs w:val="28"/>
                    </w:rPr>
                  </m:ctrlPr>
                </m:fPr>
                <m:num>
                  <m:r>
                    <w:rPr>
                      <w:rFonts w:ascii="Cambria Math" w:hAnsi="Cambria Math"/>
                      <w:noProof/>
                      <w:sz w:val="28"/>
                      <w:szCs w:val="28"/>
                    </w:rPr>
                    <m:t>∂G</m:t>
                  </m:r>
                </m:num>
                <m:den>
                  <m:r>
                    <w:rPr>
                      <w:rFonts w:ascii="Cambria Math" w:hAnsi="Cambria Math"/>
                      <w:noProof/>
                      <w:sz w:val="28"/>
                      <w:szCs w:val="28"/>
                    </w:rPr>
                    <m:t>∂x</m:t>
                  </m:r>
                </m:den>
              </m:f>
              <m:r>
                <w:rPr>
                  <w:rFonts w:ascii="Cambria Math" w:hAnsi="Cambria Math"/>
                  <w:noProof/>
                  <w:sz w:val="28"/>
                  <w:szCs w:val="28"/>
                  <w:lang w:val="en-US"/>
                </w:rPr>
                <m:t>dxdydz</m:t>
              </m:r>
            </m:e>
          </m:nary>
          <m:r>
            <w:rPr>
              <w:rFonts w:ascii="Cambria Math" w:hAnsi="Cambria Math"/>
              <w:sz w:val="28"/>
              <w:szCs w:val="28"/>
            </w:rPr>
            <m:t>+</m:t>
          </m:r>
          <m:nary>
            <m:naryPr>
              <m:chr m:val="∭"/>
              <m:limLoc m:val="undOvr"/>
              <m:subHide m:val="1"/>
              <m:supHide m:val="1"/>
              <m:ctrlPr>
                <w:rPr>
                  <w:rFonts w:ascii="Cambria Math" w:hAnsi="Cambria Math"/>
                  <w:i/>
                  <w:sz w:val="28"/>
                  <w:szCs w:val="28"/>
                </w:rPr>
              </m:ctrlPr>
            </m:naryPr>
            <m:sub/>
            <m:sup/>
            <m:e>
              <m:r>
                <w:rPr>
                  <w:rFonts w:ascii="Cambria Math" w:hAnsi="Cambria Math"/>
                  <w:noProof/>
                  <w:sz w:val="28"/>
                  <w:szCs w:val="28"/>
                </w:rPr>
                <m:t>ρuv</m:t>
              </m:r>
              <m:f>
                <m:fPr>
                  <m:ctrlPr>
                    <w:rPr>
                      <w:rFonts w:ascii="Cambria Math" w:hAnsi="Cambria Math"/>
                      <w:i/>
                      <w:noProof/>
                      <w:sz w:val="28"/>
                      <w:szCs w:val="28"/>
                    </w:rPr>
                  </m:ctrlPr>
                </m:fPr>
                <m:num>
                  <m:r>
                    <w:rPr>
                      <w:rFonts w:ascii="Cambria Math" w:hAnsi="Cambria Math"/>
                      <w:noProof/>
                      <w:sz w:val="28"/>
                      <w:szCs w:val="28"/>
                    </w:rPr>
                    <m:t>∂G</m:t>
                  </m:r>
                </m:num>
                <m:den>
                  <m:r>
                    <w:rPr>
                      <w:rFonts w:ascii="Cambria Math" w:hAnsi="Cambria Math"/>
                      <w:noProof/>
                      <w:sz w:val="28"/>
                      <w:szCs w:val="28"/>
                    </w:rPr>
                    <m:t>∂y</m:t>
                  </m:r>
                </m:den>
              </m:f>
              <m:r>
                <w:rPr>
                  <w:rFonts w:ascii="Cambria Math" w:hAnsi="Cambria Math"/>
                  <w:noProof/>
                  <w:sz w:val="28"/>
                  <w:szCs w:val="28"/>
                  <w:lang w:val="en-US"/>
                </w:rPr>
                <m:t>dxdydz</m:t>
              </m:r>
            </m:e>
          </m:nary>
          <m:r>
            <w:rPr>
              <w:rFonts w:ascii="Cambria Math" w:hAnsi="Cambria Math"/>
              <w:sz w:val="28"/>
              <w:szCs w:val="28"/>
            </w:rPr>
            <m:t>+</m:t>
          </m:r>
          <m:nary>
            <m:naryPr>
              <m:chr m:val="∭"/>
              <m:limLoc m:val="undOvr"/>
              <m:subHide m:val="1"/>
              <m:supHide m:val="1"/>
              <m:ctrlPr>
                <w:rPr>
                  <w:rFonts w:ascii="Cambria Math" w:hAnsi="Cambria Math"/>
                  <w:i/>
                  <w:sz w:val="28"/>
                  <w:szCs w:val="28"/>
                </w:rPr>
              </m:ctrlPr>
            </m:naryPr>
            <m:sub/>
            <m:sup/>
            <m:e>
              <m:r>
                <w:rPr>
                  <w:rFonts w:ascii="Cambria Math" w:hAnsi="Cambria Math"/>
                  <w:noProof/>
                  <w:sz w:val="28"/>
                  <w:szCs w:val="28"/>
                </w:rPr>
                <m:t>ρuw</m:t>
              </m:r>
              <m:f>
                <m:fPr>
                  <m:ctrlPr>
                    <w:rPr>
                      <w:rFonts w:ascii="Cambria Math" w:hAnsi="Cambria Math"/>
                      <w:i/>
                      <w:noProof/>
                      <w:sz w:val="28"/>
                      <w:szCs w:val="28"/>
                    </w:rPr>
                  </m:ctrlPr>
                </m:fPr>
                <m:num>
                  <m:r>
                    <w:rPr>
                      <w:rFonts w:ascii="Cambria Math" w:hAnsi="Cambria Math"/>
                      <w:noProof/>
                      <w:sz w:val="28"/>
                      <w:szCs w:val="28"/>
                    </w:rPr>
                    <m:t>∂G</m:t>
                  </m:r>
                </m:num>
                <m:den>
                  <m:r>
                    <w:rPr>
                      <w:rFonts w:ascii="Cambria Math" w:hAnsi="Cambria Math"/>
                      <w:noProof/>
                      <w:sz w:val="28"/>
                      <w:szCs w:val="28"/>
                    </w:rPr>
                    <m:t>∂z</m:t>
                  </m:r>
                </m:den>
              </m:f>
              <m:r>
                <w:rPr>
                  <w:rFonts w:ascii="Cambria Math" w:hAnsi="Cambria Math"/>
                  <w:noProof/>
                  <w:sz w:val="28"/>
                  <w:szCs w:val="28"/>
                  <w:lang w:val="en-US"/>
                </w:rPr>
                <m:t>dxdydz+</m:t>
              </m:r>
              <m:nary>
                <m:naryPr>
                  <m:chr m:val="∭"/>
                  <m:limLoc m:val="undOvr"/>
                  <m:subHide m:val="1"/>
                  <m:supHide m:val="1"/>
                  <m:ctrlPr>
                    <w:rPr>
                      <w:rFonts w:ascii="Cambria Math" w:hAnsi="Cambria Math"/>
                      <w:i/>
                      <w:sz w:val="28"/>
                      <w:szCs w:val="28"/>
                    </w:rPr>
                  </m:ctrlPr>
                </m:naryPr>
                <m:sub/>
                <m:sup/>
                <m:e>
                  <m:r>
                    <w:rPr>
                      <w:rFonts w:ascii="Cambria Math" w:hAnsi="Cambria Math"/>
                      <w:noProof/>
                      <w:sz w:val="28"/>
                      <w:szCs w:val="28"/>
                    </w:rPr>
                    <m:t>P</m:t>
                  </m:r>
                  <m:f>
                    <m:fPr>
                      <m:ctrlPr>
                        <w:rPr>
                          <w:rFonts w:ascii="Cambria Math" w:hAnsi="Cambria Math"/>
                          <w:i/>
                          <w:noProof/>
                          <w:sz w:val="28"/>
                          <w:szCs w:val="28"/>
                        </w:rPr>
                      </m:ctrlPr>
                    </m:fPr>
                    <m:num>
                      <m:r>
                        <w:rPr>
                          <w:rFonts w:ascii="Cambria Math" w:hAnsi="Cambria Math"/>
                          <w:noProof/>
                          <w:sz w:val="28"/>
                          <w:szCs w:val="28"/>
                        </w:rPr>
                        <m:t>∂G</m:t>
                      </m:r>
                    </m:num>
                    <m:den>
                      <m:r>
                        <w:rPr>
                          <w:rFonts w:ascii="Cambria Math" w:hAnsi="Cambria Math"/>
                          <w:noProof/>
                          <w:sz w:val="28"/>
                          <w:szCs w:val="28"/>
                        </w:rPr>
                        <m:t>∂x</m:t>
                      </m:r>
                    </m:den>
                  </m:f>
                  <m:r>
                    <w:rPr>
                      <w:rFonts w:ascii="Cambria Math" w:hAnsi="Cambria Math"/>
                      <w:noProof/>
                      <w:sz w:val="28"/>
                      <w:szCs w:val="28"/>
                      <w:lang w:val="en-US"/>
                    </w:rPr>
                    <m:t>dxdydz</m:t>
                  </m:r>
                </m:e>
              </m:nary>
            </m:e>
          </m:nary>
          <m:r>
            <w:rPr>
              <w:rFonts w:ascii="Cambria Math" w:hAnsi="Cambria Math"/>
              <w:sz w:val="28"/>
              <w:szCs w:val="28"/>
            </w:rPr>
            <m:t>-</m:t>
          </m:r>
          <m:nary>
            <m:naryPr>
              <m:chr m:val="∭"/>
              <m:limLoc m:val="undOvr"/>
              <m:subHide m:val="1"/>
              <m:supHide m:val="1"/>
              <m:ctrlPr>
                <w:rPr>
                  <w:rFonts w:ascii="Cambria Math" w:hAnsi="Cambria Math"/>
                  <w:i/>
                  <w:sz w:val="28"/>
                  <w:szCs w:val="28"/>
                </w:rPr>
              </m:ctrlPr>
            </m:naryPr>
            <m:sub/>
            <m:sup/>
            <m:e>
              <m:r>
                <w:rPr>
                  <w:rFonts w:ascii="Cambria Math" w:hAnsi="Cambria Math"/>
                  <w:noProof/>
                  <w:sz w:val="28"/>
                  <w:szCs w:val="28"/>
                </w:rPr>
                <m:t>AdivG</m:t>
              </m:r>
              <m:r>
                <w:rPr>
                  <w:rFonts w:ascii="Cambria Math" w:hAnsi="Cambria Math"/>
                  <w:noProof/>
                  <w:sz w:val="28"/>
                  <w:szCs w:val="28"/>
                  <w:lang w:val="en-US"/>
                </w:rPr>
                <m:t>dxdydz</m:t>
              </m:r>
            </m:e>
          </m:nary>
        </m:oMath>
      </m:oMathPara>
    </w:p>
    <w:p w14:paraId="532895FF" w14:textId="77777777" w:rsidR="00E23579" w:rsidRPr="0056009F" w:rsidRDefault="00E23579" w:rsidP="00E23579">
      <w:pPr>
        <w:pStyle w:val="a7"/>
        <w:jc w:val="center"/>
        <w:rPr>
          <w:sz w:val="28"/>
          <w:szCs w:val="28"/>
        </w:rPr>
      </w:pPr>
    </w:p>
    <w:p w14:paraId="570F4A5A" w14:textId="7D48EBFE" w:rsidR="00E23579" w:rsidRDefault="00E23579" w:rsidP="00E23579">
      <w:pPr>
        <w:pStyle w:val="a7"/>
        <w:ind w:firstLine="567"/>
        <w:jc w:val="both"/>
        <w:rPr>
          <w:sz w:val="28"/>
          <w:szCs w:val="28"/>
        </w:rPr>
      </w:pPr>
      <w:r>
        <w:rPr>
          <w:sz w:val="28"/>
          <w:szCs w:val="28"/>
          <w:lang w:val="kk-KZ"/>
        </w:rPr>
        <w:t>Как видно</w:t>
      </w:r>
      <w:r>
        <w:rPr>
          <w:sz w:val="28"/>
          <w:szCs w:val="28"/>
        </w:rPr>
        <w:t>, в уравнении  (2.1</w:t>
      </w:r>
      <w:r w:rsidRPr="0056009F">
        <w:rPr>
          <w:sz w:val="28"/>
          <w:szCs w:val="28"/>
        </w:rPr>
        <w:t>.</w:t>
      </w:r>
      <w:r>
        <w:rPr>
          <w:sz w:val="28"/>
          <w:szCs w:val="28"/>
        </w:rPr>
        <w:t>21</w:t>
      </w:r>
      <w:r w:rsidRPr="0056009F">
        <w:rPr>
          <w:sz w:val="28"/>
          <w:szCs w:val="28"/>
        </w:rPr>
        <w:t>) появля</w:t>
      </w:r>
      <w:r>
        <w:rPr>
          <w:sz w:val="28"/>
          <w:szCs w:val="28"/>
        </w:rPr>
        <w:t xml:space="preserve">ются </w:t>
      </w:r>
      <w:r>
        <w:rPr>
          <w:sz w:val="28"/>
          <w:szCs w:val="28"/>
          <w:lang w:val="kk-KZ"/>
        </w:rPr>
        <w:t xml:space="preserve">произведения средних скоростей </w:t>
      </w:r>
      <m:oMath>
        <m:acc>
          <m:accPr>
            <m:chr m:val="̃"/>
            <m:ctrlPr>
              <w:rPr>
                <w:rFonts w:ascii="Cambria Math" w:hAnsi="Cambria Math"/>
                <w:i/>
                <w:sz w:val="28"/>
                <w:szCs w:val="28"/>
              </w:rPr>
            </m:ctrlPr>
          </m:accPr>
          <m:e>
            <m:r>
              <w:rPr>
                <w:rFonts w:ascii="Cambria Math" w:hAnsi="Cambria Math"/>
                <w:sz w:val="28"/>
                <w:szCs w:val="28"/>
              </w:rPr>
              <m:t>uu</m:t>
            </m:r>
          </m:e>
        </m:acc>
        <m:r>
          <w:rPr>
            <w:rFonts w:ascii="Cambria Math" w:hAnsi="Cambria Math"/>
            <w:sz w:val="28"/>
            <w:szCs w:val="28"/>
          </w:rPr>
          <m:t xml:space="preserve">, </m:t>
        </m:r>
        <m:acc>
          <m:accPr>
            <m:chr m:val="̃"/>
            <m:ctrlPr>
              <w:rPr>
                <w:rFonts w:ascii="Cambria Math" w:hAnsi="Cambria Math"/>
                <w:i/>
                <w:sz w:val="28"/>
                <w:szCs w:val="28"/>
              </w:rPr>
            </m:ctrlPr>
          </m:accPr>
          <m:e>
            <m:r>
              <w:rPr>
                <w:rFonts w:ascii="Cambria Math" w:hAnsi="Cambria Math"/>
                <w:sz w:val="28"/>
                <w:szCs w:val="28"/>
              </w:rPr>
              <m:t>uv</m:t>
            </m:r>
          </m:e>
        </m:acc>
        <m:r>
          <w:rPr>
            <w:rFonts w:ascii="Cambria Math" w:hAnsi="Cambria Math"/>
            <w:sz w:val="28"/>
            <w:szCs w:val="28"/>
          </w:rPr>
          <m:t xml:space="preserve">, </m:t>
        </m:r>
        <m:acc>
          <m:accPr>
            <m:chr m:val="̃"/>
            <m:ctrlPr>
              <w:rPr>
                <w:rFonts w:ascii="Cambria Math" w:hAnsi="Cambria Math"/>
                <w:i/>
                <w:sz w:val="28"/>
                <w:szCs w:val="28"/>
              </w:rPr>
            </m:ctrlPr>
          </m:accPr>
          <m:e>
            <m:r>
              <w:rPr>
                <w:rFonts w:ascii="Cambria Math" w:hAnsi="Cambria Math"/>
                <w:sz w:val="28"/>
                <w:szCs w:val="28"/>
              </w:rPr>
              <m:t>u</m:t>
            </m:r>
            <m:r>
              <w:rPr>
                <w:rFonts w:ascii="Cambria Math" w:hAnsi="Cambria Math"/>
                <w:sz w:val="28"/>
                <w:szCs w:val="28"/>
                <w:lang w:val="en-US"/>
              </w:rPr>
              <m:t>w</m:t>
            </m:r>
          </m:e>
        </m:acc>
      </m:oMath>
      <w:r>
        <w:rPr>
          <w:sz w:val="28"/>
          <w:szCs w:val="28"/>
        </w:rPr>
        <w:t>. Аналогично авторам работы [</w:t>
      </w:r>
      <w:r w:rsidR="00C00D8C">
        <w:rPr>
          <w:sz w:val="28"/>
          <w:szCs w:val="28"/>
        </w:rPr>
        <w:t>118</w:t>
      </w:r>
      <w:r>
        <w:rPr>
          <w:sz w:val="28"/>
          <w:szCs w:val="28"/>
        </w:rPr>
        <w:t xml:space="preserve">], </w:t>
      </w:r>
      <w:r w:rsidRPr="0056009F">
        <w:rPr>
          <w:sz w:val="28"/>
          <w:szCs w:val="28"/>
        </w:rPr>
        <w:t>к полученному отф</w:t>
      </w:r>
      <w:r>
        <w:rPr>
          <w:sz w:val="28"/>
          <w:szCs w:val="28"/>
        </w:rPr>
        <w:t>ильтрованному уравнению движения (2.1</w:t>
      </w:r>
      <w:r w:rsidRPr="0056009F">
        <w:rPr>
          <w:sz w:val="28"/>
          <w:szCs w:val="28"/>
        </w:rPr>
        <w:t>.</w:t>
      </w:r>
      <w:r>
        <w:rPr>
          <w:sz w:val="28"/>
          <w:szCs w:val="28"/>
        </w:rPr>
        <w:t>21</w:t>
      </w:r>
      <w:r w:rsidRPr="0056009F">
        <w:rPr>
          <w:sz w:val="28"/>
          <w:szCs w:val="28"/>
        </w:rPr>
        <w:t xml:space="preserve">) </w:t>
      </w:r>
      <w:r>
        <w:rPr>
          <w:sz w:val="28"/>
          <w:szCs w:val="28"/>
        </w:rPr>
        <w:t xml:space="preserve">можно добавить и отнять </w:t>
      </w:r>
      <m:oMath>
        <m:f>
          <m:fPr>
            <m:ctrlPr>
              <w:rPr>
                <w:rFonts w:ascii="Cambria Math" w:hAnsi="Cambria Math"/>
                <w:i/>
                <w:noProof/>
                <w:sz w:val="28"/>
                <w:szCs w:val="28"/>
              </w:rPr>
            </m:ctrlPr>
          </m:fPr>
          <m:num>
            <m:r>
              <w:rPr>
                <w:rFonts w:ascii="Cambria Math" w:hAnsi="Cambria Math"/>
                <w:noProof/>
                <w:sz w:val="28"/>
                <w:szCs w:val="28"/>
              </w:rPr>
              <m:t>∂</m:t>
            </m:r>
            <m:acc>
              <m:accPr>
                <m:chr m:val="̅"/>
                <m:ctrlPr>
                  <w:rPr>
                    <w:rFonts w:ascii="Cambria Math" w:hAnsi="Cambria Math"/>
                    <w:i/>
                    <w:sz w:val="28"/>
                    <w:szCs w:val="28"/>
                  </w:rPr>
                </m:ctrlPr>
              </m:accPr>
              <m:e>
                <m:r>
                  <w:rPr>
                    <w:rFonts w:ascii="Cambria Math" w:hAnsi="Cambria Math"/>
                    <w:sz w:val="28"/>
                    <w:szCs w:val="28"/>
                  </w:rPr>
                  <m:t>ρ</m:t>
                </m:r>
              </m:e>
            </m:acc>
            <m:acc>
              <m:accPr>
                <m:chr m:val="̃"/>
                <m:ctrlPr>
                  <w:rPr>
                    <w:rFonts w:ascii="Cambria Math" w:hAnsi="Cambria Math"/>
                    <w:i/>
                    <w:sz w:val="28"/>
                    <w:szCs w:val="28"/>
                  </w:rPr>
                </m:ctrlPr>
              </m:accPr>
              <m:e>
                <m:r>
                  <w:rPr>
                    <w:rFonts w:ascii="Cambria Math" w:hAnsi="Cambria Math"/>
                    <w:sz w:val="28"/>
                    <w:szCs w:val="28"/>
                  </w:rPr>
                  <m:t>u</m:t>
                </m:r>
              </m:e>
            </m:acc>
            <m:acc>
              <m:accPr>
                <m:chr m:val="̃"/>
                <m:ctrlPr>
                  <w:rPr>
                    <w:rFonts w:ascii="Cambria Math" w:hAnsi="Cambria Math"/>
                    <w:i/>
                    <w:sz w:val="28"/>
                    <w:szCs w:val="28"/>
                  </w:rPr>
                </m:ctrlPr>
              </m:accPr>
              <m:e>
                <m:r>
                  <w:rPr>
                    <w:rFonts w:ascii="Cambria Math" w:hAnsi="Cambria Math"/>
                    <w:sz w:val="28"/>
                    <w:szCs w:val="28"/>
                  </w:rPr>
                  <m:t>u</m:t>
                </m:r>
              </m:e>
            </m:acc>
          </m:num>
          <m:den>
            <m:r>
              <w:rPr>
                <w:rFonts w:ascii="Cambria Math" w:hAnsi="Cambria Math"/>
                <w:noProof/>
                <w:sz w:val="28"/>
                <w:szCs w:val="28"/>
              </w:rPr>
              <m:t>∂x</m:t>
            </m:r>
          </m:den>
        </m:f>
        <m:r>
          <w:rPr>
            <w:rFonts w:ascii="Cambria Math" w:hAnsi="Cambria Math"/>
            <w:sz w:val="28"/>
            <w:szCs w:val="28"/>
          </w:rPr>
          <m:t xml:space="preserve">, </m:t>
        </m:r>
        <m:f>
          <m:fPr>
            <m:ctrlPr>
              <w:rPr>
                <w:rFonts w:ascii="Cambria Math" w:hAnsi="Cambria Math"/>
                <w:i/>
                <w:noProof/>
                <w:sz w:val="28"/>
                <w:szCs w:val="28"/>
              </w:rPr>
            </m:ctrlPr>
          </m:fPr>
          <m:num>
            <m:r>
              <w:rPr>
                <w:rFonts w:ascii="Cambria Math" w:hAnsi="Cambria Math"/>
                <w:noProof/>
                <w:sz w:val="28"/>
                <w:szCs w:val="28"/>
              </w:rPr>
              <m:t>∂</m:t>
            </m:r>
            <m:acc>
              <m:accPr>
                <m:chr m:val="̅"/>
                <m:ctrlPr>
                  <w:rPr>
                    <w:rFonts w:ascii="Cambria Math" w:hAnsi="Cambria Math"/>
                    <w:i/>
                    <w:sz w:val="28"/>
                    <w:szCs w:val="28"/>
                  </w:rPr>
                </m:ctrlPr>
              </m:accPr>
              <m:e>
                <m:r>
                  <w:rPr>
                    <w:rFonts w:ascii="Cambria Math" w:hAnsi="Cambria Math"/>
                    <w:sz w:val="28"/>
                    <w:szCs w:val="28"/>
                  </w:rPr>
                  <m:t>ρ</m:t>
                </m:r>
              </m:e>
            </m:acc>
            <m:acc>
              <m:accPr>
                <m:chr m:val="̃"/>
                <m:ctrlPr>
                  <w:rPr>
                    <w:rFonts w:ascii="Cambria Math" w:hAnsi="Cambria Math"/>
                    <w:i/>
                    <w:sz w:val="28"/>
                    <w:szCs w:val="28"/>
                  </w:rPr>
                </m:ctrlPr>
              </m:accPr>
              <m:e>
                <m:r>
                  <w:rPr>
                    <w:rFonts w:ascii="Cambria Math" w:hAnsi="Cambria Math"/>
                    <w:sz w:val="28"/>
                    <w:szCs w:val="28"/>
                  </w:rPr>
                  <m:t>u</m:t>
                </m:r>
              </m:e>
            </m:acc>
            <m:acc>
              <m:accPr>
                <m:chr m:val="̃"/>
                <m:ctrlPr>
                  <w:rPr>
                    <w:rFonts w:ascii="Cambria Math" w:hAnsi="Cambria Math"/>
                    <w:i/>
                    <w:sz w:val="28"/>
                    <w:szCs w:val="28"/>
                  </w:rPr>
                </m:ctrlPr>
              </m:accPr>
              <m:e>
                <m:r>
                  <w:rPr>
                    <w:rFonts w:ascii="Cambria Math" w:hAnsi="Cambria Math"/>
                    <w:sz w:val="28"/>
                    <w:szCs w:val="28"/>
                  </w:rPr>
                  <m:t>v</m:t>
                </m:r>
              </m:e>
            </m:acc>
          </m:num>
          <m:den>
            <m:r>
              <w:rPr>
                <w:rFonts w:ascii="Cambria Math" w:hAnsi="Cambria Math"/>
                <w:noProof/>
                <w:sz w:val="28"/>
                <w:szCs w:val="28"/>
              </w:rPr>
              <m:t>∂</m:t>
            </m:r>
            <m:r>
              <w:rPr>
                <w:rFonts w:ascii="Cambria Math" w:hAnsi="Cambria Math"/>
                <w:noProof/>
                <w:sz w:val="28"/>
                <w:szCs w:val="28"/>
                <w:lang w:val="en-US"/>
              </w:rPr>
              <m:t>y</m:t>
            </m:r>
          </m:den>
        </m:f>
        <m:r>
          <w:rPr>
            <w:rFonts w:ascii="Cambria Math" w:hAnsi="Cambria Math"/>
            <w:noProof/>
            <w:sz w:val="28"/>
            <w:szCs w:val="28"/>
          </w:rPr>
          <m:t xml:space="preserve">, </m:t>
        </m:r>
        <m:f>
          <m:fPr>
            <m:ctrlPr>
              <w:rPr>
                <w:rFonts w:ascii="Cambria Math" w:hAnsi="Cambria Math"/>
                <w:i/>
                <w:noProof/>
                <w:sz w:val="28"/>
                <w:szCs w:val="28"/>
              </w:rPr>
            </m:ctrlPr>
          </m:fPr>
          <m:num>
            <m:r>
              <w:rPr>
                <w:rFonts w:ascii="Cambria Math" w:hAnsi="Cambria Math"/>
                <w:noProof/>
                <w:sz w:val="28"/>
                <w:szCs w:val="28"/>
              </w:rPr>
              <m:t>∂</m:t>
            </m:r>
            <m:acc>
              <m:accPr>
                <m:chr m:val="̅"/>
                <m:ctrlPr>
                  <w:rPr>
                    <w:rFonts w:ascii="Cambria Math" w:hAnsi="Cambria Math"/>
                    <w:i/>
                    <w:sz w:val="28"/>
                    <w:szCs w:val="28"/>
                  </w:rPr>
                </m:ctrlPr>
              </m:accPr>
              <m:e>
                <m:r>
                  <w:rPr>
                    <w:rFonts w:ascii="Cambria Math" w:hAnsi="Cambria Math"/>
                    <w:sz w:val="28"/>
                    <w:szCs w:val="28"/>
                  </w:rPr>
                  <m:t>ρ</m:t>
                </m:r>
              </m:e>
            </m:acc>
            <m:acc>
              <m:accPr>
                <m:chr m:val="̃"/>
                <m:ctrlPr>
                  <w:rPr>
                    <w:rFonts w:ascii="Cambria Math" w:hAnsi="Cambria Math"/>
                    <w:i/>
                    <w:sz w:val="28"/>
                    <w:szCs w:val="28"/>
                  </w:rPr>
                </m:ctrlPr>
              </m:accPr>
              <m:e>
                <m:r>
                  <w:rPr>
                    <w:rFonts w:ascii="Cambria Math" w:hAnsi="Cambria Math"/>
                    <w:sz w:val="28"/>
                    <w:szCs w:val="28"/>
                  </w:rPr>
                  <m:t>u</m:t>
                </m:r>
              </m:e>
            </m:acc>
            <m:acc>
              <m:accPr>
                <m:chr m:val="̃"/>
                <m:ctrlPr>
                  <w:rPr>
                    <w:rFonts w:ascii="Cambria Math" w:hAnsi="Cambria Math"/>
                    <w:i/>
                    <w:sz w:val="28"/>
                    <w:szCs w:val="28"/>
                  </w:rPr>
                </m:ctrlPr>
              </m:accPr>
              <m:e>
                <m:r>
                  <w:rPr>
                    <w:rFonts w:ascii="Cambria Math" w:hAnsi="Cambria Math"/>
                    <w:sz w:val="28"/>
                    <w:szCs w:val="28"/>
                  </w:rPr>
                  <m:t>w</m:t>
                </m:r>
              </m:e>
            </m:acc>
          </m:num>
          <m:den>
            <m:r>
              <w:rPr>
                <w:rFonts w:ascii="Cambria Math" w:hAnsi="Cambria Math"/>
                <w:noProof/>
                <w:sz w:val="28"/>
                <w:szCs w:val="28"/>
              </w:rPr>
              <m:t>∂y</m:t>
            </m:r>
          </m:den>
        </m:f>
      </m:oMath>
      <w:r>
        <w:rPr>
          <w:sz w:val="28"/>
          <w:szCs w:val="28"/>
        </w:rPr>
        <w:t>. Тогда</w:t>
      </w:r>
      <w:r w:rsidRPr="0056009F">
        <w:rPr>
          <w:sz w:val="28"/>
          <w:szCs w:val="28"/>
          <w:lang w:val="kk-KZ"/>
        </w:rPr>
        <w:t xml:space="preserve"> </w:t>
      </w:r>
      <w:r w:rsidRPr="0056009F">
        <w:rPr>
          <w:sz w:val="28"/>
          <w:szCs w:val="28"/>
        </w:rPr>
        <w:t xml:space="preserve">уравнение движения в направлении </w:t>
      </w:r>
      <w:r w:rsidRPr="006A546D">
        <w:rPr>
          <w:i/>
          <w:iCs/>
          <w:sz w:val="28"/>
          <w:szCs w:val="28"/>
          <w:lang w:val="en-US"/>
        </w:rPr>
        <w:t>x</w:t>
      </w:r>
      <w:r w:rsidRPr="0056009F">
        <w:rPr>
          <w:sz w:val="28"/>
          <w:szCs w:val="28"/>
        </w:rPr>
        <w:t xml:space="preserve"> </w:t>
      </w:r>
      <w:r>
        <w:rPr>
          <w:sz w:val="28"/>
          <w:szCs w:val="28"/>
        </w:rPr>
        <w:t xml:space="preserve">запишется </w:t>
      </w:r>
      <w:r w:rsidRPr="0056009F">
        <w:rPr>
          <w:sz w:val="28"/>
          <w:szCs w:val="28"/>
        </w:rPr>
        <w:t xml:space="preserve">следующим образом: </w:t>
      </w:r>
    </w:p>
    <w:p w14:paraId="00A43C0F" w14:textId="77777777" w:rsidR="00E23579" w:rsidRDefault="00E23579" w:rsidP="00E23579">
      <w:pPr>
        <w:pStyle w:val="a7"/>
        <w:jc w:val="both"/>
        <w:rPr>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E23579" w:rsidRPr="004C182A" w14:paraId="466413E8" w14:textId="77777777" w:rsidTr="008E2345">
        <w:trPr>
          <w:trHeight w:val="591"/>
        </w:trPr>
        <w:tc>
          <w:tcPr>
            <w:tcW w:w="8608" w:type="dxa"/>
          </w:tcPr>
          <w:p w14:paraId="37A0CB5D" w14:textId="77777777" w:rsidR="00E23579" w:rsidRPr="004C182A" w:rsidRDefault="00000000" w:rsidP="008E2345">
            <w:pPr>
              <w:pStyle w:val="a7"/>
              <w:jc w:val="center"/>
              <w:rPr>
                <w:sz w:val="28"/>
                <w:szCs w:val="28"/>
              </w:rPr>
            </w:pPr>
            <m:oMathPara>
              <m:oMath>
                <m:f>
                  <m:fPr>
                    <m:ctrlPr>
                      <w:rPr>
                        <w:rFonts w:ascii="Cambria Math" w:hAnsi="Cambria Math"/>
                        <w:i/>
                        <w:noProof/>
                        <w:sz w:val="28"/>
                        <w:szCs w:val="28"/>
                      </w:rPr>
                    </m:ctrlPr>
                  </m:fPr>
                  <m:num>
                    <m:r>
                      <w:rPr>
                        <w:rFonts w:ascii="Cambria Math" w:hAnsi="Cambria Math"/>
                        <w:noProof/>
                        <w:sz w:val="28"/>
                        <w:szCs w:val="28"/>
                      </w:rPr>
                      <m:t>∂</m:t>
                    </m:r>
                    <m:acc>
                      <m:accPr>
                        <m:chr m:val="̅"/>
                        <m:ctrlPr>
                          <w:rPr>
                            <w:rFonts w:ascii="Cambria Math" w:hAnsi="Cambria Math"/>
                            <w:i/>
                            <w:noProof/>
                            <w:sz w:val="28"/>
                            <w:szCs w:val="28"/>
                          </w:rPr>
                        </m:ctrlPr>
                      </m:accPr>
                      <m:e>
                        <m:r>
                          <w:rPr>
                            <w:rFonts w:ascii="Cambria Math" w:hAnsi="Cambria Math"/>
                            <w:noProof/>
                            <w:sz w:val="28"/>
                            <w:szCs w:val="28"/>
                          </w:rPr>
                          <m:t>ρ</m:t>
                        </m:r>
                      </m:e>
                    </m:acc>
                    <m:acc>
                      <m:accPr>
                        <m:chr m:val="̅"/>
                        <m:ctrlPr>
                          <w:rPr>
                            <w:rFonts w:ascii="Cambria Math" w:hAnsi="Cambria Math"/>
                            <w:i/>
                            <w:noProof/>
                            <w:sz w:val="28"/>
                            <w:szCs w:val="28"/>
                          </w:rPr>
                        </m:ctrlPr>
                      </m:accPr>
                      <m:e>
                        <m:acc>
                          <m:accPr>
                            <m:chr m:val="̃"/>
                            <m:ctrlPr>
                              <w:rPr>
                                <w:rFonts w:ascii="Cambria Math" w:hAnsi="Cambria Math"/>
                                <w:i/>
                                <w:noProof/>
                                <w:sz w:val="28"/>
                                <w:szCs w:val="28"/>
                              </w:rPr>
                            </m:ctrlPr>
                          </m:accPr>
                          <m:e>
                            <m:r>
                              <w:rPr>
                                <w:rFonts w:ascii="Cambria Math" w:hAnsi="Cambria Math"/>
                                <w:noProof/>
                                <w:sz w:val="28"/>
                                <w:szCs w:val="28"/>
                              </w:rPr>
                              <m:t>u</m:t>
                            </m:r>
                          </m:e>
                        </m:acc>
                      </m:e>
                    </m:acc>
                  </m:num>
                  <m:den>
                    <m:r>
                      <w:rPr>
                        <w:rFonts w:ascii="Cambria Math" w:hAnsi="Cambria Math"/>
                        <w:noProof/>
                        <w:sz w:val="28"/>
                        <w:szCs w:val="28"/>
                      </w:rPr>
                      <m:t>∂</m:t>
                    </m:r>
                    <m:r>
                      <w:rPr>
                        <w:rFonts w:ascii="Cambria Math" w:hAnsi="Cambria Math"/>
                        <w:noProof/>
                        <w:sz w:val="28"/>
                        <w:szCs w:val="28"/>
                        <w:lang w:val="en-US"/>
                      </w:rPr>
                      <m:t>t</m:t>
                    </m:r>
                  </m:den>
                </m:f>
                <m:r>
                  <w:rPr>
                    <w:rFonts w:ascii="Cambria Math" w:hAnsi="Cambria Math"/>
                    <w:noProof/>
                    <w:sz w:val="28"/>
                    <w:szCs w:val="28"/>
                  </w:rPr>
                  <m:t>+</m:t>
                </m:r>
                <m:f>
                  <m:fPr>
                    <m:ctrlPr>
                      <w:rPr>
                        <w:rFonts w:ascii="Cambria Math" w:hAnsi="Cambria Math"/>
                        <w:i/>
                        <w:noProof/>
                        <w:sz w:val="28"/>
                        <w:szCs w:val="28"/>
                      </w:rPr>
                    </m:ctrlPr>
                  </m:fPr>
                  <m:num>
                    <m:r>
                      <w:rPr>
                        <w:rFonts w:ascii="Cambria Math" w:hAnsi="Cambria Math"/>
                        <w:noProof/>
                        <w:sz w:val="28"/>
                        <w:szCs w:val="28"/>
                      </w:rPr>
                      <m:t>∂</m:t>
                    </m:r>
                    <m:acc>
                      <m:accPr>
                        <m:chr m:val="̅"/>
                        <m:ctrlPr>
                          <w:rPr>
                            <w:rFonts w:ascii="Cambria Math" w:hAnsi="Cambria Math"/>
                            <w:i/>
                            <w:sz w:val="28"/>
                            <w:szCs w:val="28"/>
                          </w:rPr>
                        </m:ctrlPr>
                      </m:accPr>
                      <m:e>
                        <m:r>
                          <w:rPr>
                            <w:rFonts w:ascii="Cambria Math" w:hAnsi="Cambria Math"/>
                            <w:sz w:val="28"/>
                            <w:szCs w:val="28"/>
                          </w:rPr>
                          <m:t>ρ</m:t>
                        </m:r>
                      </m:e>
                    </m:acc>
                    <m:acc>
                      <m:accPr>
                        <m:chr m:val="̃"/>
                        <m:ctrlPr>
                          <w:rPr>
                            <w:rFonts w:ascii="Cambria Math" w:hAnsi="Cambria Math"/>
                            <w:i/>
                            <w:sz w:val="28"/>
                            <w:szCs w:val="28"/>
                          </w:rPr>
                        </m:ctrlPr>
                      </m:accPr>
                      <m:e>
                        <m:r>
                          <w:rPr>
                            <w:rFonts w:ascii="Cambria Math" w:hAnsi="Cambria Math"/>
                            <w:sz w:val="28"/>
                            <w:szCs w:val="28"/>
                          </w:rPr>
                          <m:t>uu</m:t>
                        </m:r>
                      </m:e>
                    </m:acc>
                  </m:num>
                  <m:den>
                    <m:r>
                      <w:rPr>
                        <w:rFonts w:ascii="Cambria Math" w:hAnsi="Cambria Math"/>
                        <w:noProof/>
                        <w:sz w:val="28"/>
                        <w:szCs w:val="28"/>
                      </w:rPr>
                      <m:t>∂x</m:t>
                    </m:r>
                  </m:den>
                </m:f>
                <m:r>
                  <w:rPr>
                    <w:rFonts w:ascii="Cambria Math" w:hAnsi="Cambria Math"/>
                    <w:noProof/>
                    <w:sz w:val="28"/>
                    <w:szCs w:val="28"/>
                  </w:rPr>
                  <m:t>+</m:t>
                </m:r>
                <m:f>
                  <m:fPr>
                    <m:ctrlPr>
                      <w:rPr>
                        <w:rFonts w:ascii="Cambria Math" w:hAnsi="Cambria Math"/>
                        <w:i/>
                        <w:noProof/>
                        <w:sz w:val="28"/>
                        <w:szCs w:val="28"/>
                      </w:rPr>
                    </m:ctrlPr>
                  </m:fPr>
                  <m:num>
                    <m:r>
                      <w:rPr>
                        <w:rFonts w:ascii="Cambria Math" w:hAnsi="Cambria Math"/>
                        <w:noProof/>
                        <w:sz w:val="28"/>
                        <w:szCs w:val="28"/>
                      </w:rPr>
                      <m:t>∂</m:t>
                    </m:r>
                    <m:acc>
                      <m:accPr>
                        <m:chr m:val="̅"/>
                        <m:ctrlPr>
                          <w:rPr>
                            <w:rFonts w:ascii="Cambria Math" w:hAnsi="Cambria Math"/>
                            <w:i/>
                            <w:sz w:val="28"/>
                            <w:szCs w:val="28"/>
                          </w:rPr>
                        </m:ctrlPr>
                      </m:accPr>
                      <m:e>
                        <m:r>
                          <w:rPr>
                            <w:rFonts w:ascii="Cambria Math" w:hAnsi="Cambria Math"/>
                            <w:sz w:val="28"/>
                            <w:szCs w:val="28"/>
                          </w:rPr>
                          <m:t>ρ</m:t>
                        </m:r>
                      </m:e>
                    </m:acc>
                    <m:acc>
                      <m:accPr>
                        <m:chr m:val="̃"/>
                        <m:ctrlPr>
                          <w:rPr>
                            <w:rFonts w:ascii="Cambria Math" w:hAnsi="Cambria Math"/>
                            <w:i/>
                            <w:sz w:val="28"/>
                            <w:szCs w:val="28"/>
                          </w:rPr>
                        </m:ctrlPr>
                      </m:accPr>
                      <m:e>
                        <m:r>
                          <w:rPr>
                            <w:rFonts w:ascii="Cambria Math" w:hAnsi="Cambria Math"/>
                            <w:sz w:val="28"/>
                            <w:szCs w:val="28"/>
                          </w:rPr>
                          <m:t>uv</m:t>
                        </m:r>
                      </m:e>
                    </m:acc>
                  </m:num>
                  <m:den>
                    <m:r>
                      <w:rPr>
                        <w:rFonts w:ascii="Cambria Math" w:hAnsi="Cambria Math"/>
                        <w:noProof/>
                        <w:sz w:val="28"/>
                        <w:szCs w:val="28"/>
                      </w:rPr>
                      <m:t>∂y</m:t>
                    </m:r>
                  </m:den>
                </m:f>
                <m:r>
                  <w:rPr>
                    <w:rFonts w:ascii="Cambria Math" w:hAnsi="Cambria Math"/>
                    <w:noProof/>
                    <w:sz w:val="28"/>
                    <w:szCs w:val="28"/>
                  </w:rPr>
                  <m:t>+</m:t>
                </m:r>
                <m:f>
                  <m:fPr>
                    <m:ctrlPr>
                      <w:rPr>
                        <w:rFonts w:ascii="Cambria Math" w:hAnsi="Cambria Math"/>
                        <w:i/>
                        <w:noProof/>
                        <w:sz w:val="28"/>
                        <w:szCs w:val="28"/>
                      </w:rPr>
                    </m:ctrlPr>
                  </m:fPr>
                  <m:num>
                    <m:r>
                      <w:rPr>
                        <w:rFonts w:ascii="Cambria Math" w:hAnsi="Cambria Math"/>
                        <w:noProof/>
                        <w:sz w:val="28"/>
                        <w:szCs w:val="28"/>
                      </w:rPr>
                      <m:t>∂</m:t>
                    </m:r>
                    <m:acc>
                      <m:accPr>
                        <m:chr m:val="̅"/>
                        <m:ctrlPr>
                          <w:rPr>
                            <w:rFonts w:ascii="Cambria Math" w:hAnsi="Cambria Math"/>
                            <w:i/>
                            <w:sz w:val="28"/>
                            <w:szCs w:val="28"/>
                          </w:rPr>
                        </m:ctrlPr>
                      </m:accPr>
                      <m:e>
                        <m:r>
                          <w:rPr>
                            <w:rFonts w:ascii="Cambria Math" w:hAnsi="Cambria Math"/>
                            <w:sz w:val="28"/>
                            <w:szCs w:val="28"/>
                          </w:rPr>
                          <m:t>ρ</m:t>
                        </m:r>
                      </m:e>
                    </m:acc>
                    <m:acc>
                      <m:accPr>
                        <m:chr m:val="̃"/>
                        <m:ctrlPr>
                          <w:rPr>
                            <w:rFonts w:ascii="Cambria Math" w:hAnsi="Cambria Math"/>
                            <w:i/>
                            <w:sz w:val="28"/>
                            <w:szCs w:val="28"/>
                          </w:rPr>
                        </m:ctrlPr>
                      </m:accPr>
                      <m:e>
                        <m:r>
                          <w:rPr>
                            <w:rFonts w:ascii="Cambria Math" w:hAnsi="Cambria Math"/>
                            <w:sz w:val="28"/>
                            <w:szCs w:val="28"/>
                          </w:rPr>
                          <m:t>uw</m:t>
                        </m:r>
                      </m:e>
                    </m:acc>
                  </m:num>
                  <m:den>
                    <m:r>
                      <w:rPr>
                        <w:rFonts w:ascii="Cambria Math" w:hAnsi="Cambria Math"/>
                        <w:noProof/>
                        <w:sz w:val="28"/>
                        <w:szCs w:val="28"/>
                      </w:rPr>
                      <m:t>∂z</m:t>
                    </m:r>
                  </m:den>
                </m:f>
                <m:r>
                  <w:rPr>
                    <w:rFonts w:ascii="Cambria Math" w:hAnsi="Cambria Math"/>
                    <w:noProof/>
                    <w:sz w:val="28"/>
                    <w:szCs w:val="28"/>
                  </w:rPr>
                  <m:t>=-</m:t>
                </m:r>
                <m:f>
                  <m:fPr>
                    <m:ctrlPr>
                      <w:rPr>
                        <w:rFonts w:ascii="Cambria Math" w:hAnsi="Cambria Math"/>
                        <w:i/>
                        <w:sz w:val="28"/>
                        <w:szCs w:val="28"/>
                      </w:rPr>
                    </m:ctrlPr>
                  </m:fPr>
                  <m:num>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P</m:t>
                        </m:r>
                      </m:e>
                    </m:acc>
                  </m:num>
                  <m:den>
                    <m:r>
                      <w:rPr>
                        <w:rFonts w:ascii="Cambria Math" w:hAnsi="Cambria Math"/>
                        <w:sz w:val="28"/>
                        <w:szCs w:val="28"/>
                      </w:rPr>
                      <m:t>∂x</m:t>
                    </m:r>
                  </m:den>
                </m:f>
                <m:r>
                  <w:rPr>
                    <w:rFonts w:ascii="Cambria Math" w:hAnsi="Cambria Math"/>
                    <w:noProof/>
                    <w:sz w:val="28"/>
                    <w:szCs w:val="28"/>
                  </w:rPr>
                  <m:t>+</m:t>
                </m:r>
                <m:r>
                  <w:rPr>
                    <w:rFonts w:ascii="Cambria Math" w:hAnsi="Cambria Math"/>
                    <w:sz w:val="28"/>
                    <w:szCs w:val="28"/>
                  </w:rPr>
                  <m:t>div</m:t>
                </m:r>
                <m:acc>
                  <m:accPr>
                    <m:chr m:val="̅"/>
                    <m:ctrlPr>
                      <w:rPr>
                        <w:rFonts w:ascii="Cambria Math" w:hAnsi="Cambria Math"/>
                        <w:i/>
                        <w:sz w:val="28"/>
                        <w:szCs w:val="28"/>
                      </w:rPr>
                    </m:ctrlPr>
                  </m:accPr>
                  <m:e>
                    <m:r>
                      <w:rPr>
                        <w:rFonts w:ascii="Cambria Math" w:hAnsi="Cambria Math"/>
                        <w:sz w:val="28"/>
                        <w:szCs w:val="28"/>
                      </w:rPr>
                      <m:t>A</m:t>
                    </m:r>
                  </m:e>
                </m:acc>
                <m:r>
                  <w:rPr>
                    <w:rFonts w:ascii="Cambria Math" w:hAnsi="Cambria Math"/>
                    <w:noProof/>
                    <w:sz w:val="28"/>
                    <w:szCs w:val="28"/>
                  </w:rPr>
                  <m:t>-</m:t>
                </m:r>
                <m:f>
                  <m:fPr>
                    <m:ctrlPr>
                      <w:rPr>
                        <w:rFonts w:ascii="Cambria Math" w:hAnsi="Cambria Math"/>
                        <w:i/>
                        <w:noProof/>
                        <w:sz w:val="28"/>
                        <w:szCs w:val="28"/>
                        <w:lang w:val="en-US"/>
                      </w:rPr>
                    </m:ctrlPr>
                  </m:fPr>
                  <m:num>
                    <m:r>
                      <w:rPr>
                        <w:rFonts w:ascii="Cambria Math" w:hAnsi="Cambria Math"/>
                        <w:noProof/>
                        <w:sz w:val="28"/>
                        <w:szCs w:val="28"/>
                        <w:lang w:val="en-US"/>
                      </w:rPr>
                      <m:t>∂</m:t>
                    </m:r>
                    <m:d>
                      <m:dPr>
                        <m:ctrlPr>
                          <w:rPr>
                            <w:rFonts w:ascii="Cambria Math" w:hAnsi="Cambria Math"/>
                            <w:i/>
                            <w:noProof/>
                            <w:sz w:val="28"/>
                            <w:szCs w:val="28"/>
                            <w:lang w:val="en-US"/>
                          </w:rPr>
                        </m:ctrlPr>
                      </m:dPr>
                      <m:e>
                        <m:acc>
                          <m:accPr>
                            <m:chr m:val="̅"/>
                            <m:ctrlPr>
                              <w:rPr>
                                <w:rFonts w:ascii="Cambria Math" w:hAnsi="Cambria Math"/>
                                <w:i/>
                                <w:sz w:val="28"/>
                                <w:szCs w:val="28"/>
                              </w:rPr>
                            </m:ctrlPr>
                          </m:accPr>
                          <m:e>
                            <m:r>
                              <w:rPr>
                                <w:rFonts w:ascii="Cambria Math" w:hAnsi="Cambria Math"/>
                                <w:sz w:val="28"/>
                                <w:szCs w:val="28"/>
                              </w:rPr>
                              <m:t>ρ</m:t>
                            </m:r>
                          </m:e>
                        </m:acc>
                        <m:acc>
                          <m:accPr>
                            <m:chr m:val="̃"/>
                            <m:ctrlPr>
                              <w:rPr>
                                <w:rFonts w:ascii="Cambria Math" w:hAnsi="Cambria Math"/>
                                <w:i/>
                                <w:sz w:val="28"/>
                                <w:szCs w:val="28"/>
                              </w:rPr>
                            </m:ctrlPr>
                          </m:accPr>
                          <m:e>
                            <m:r>
                              <w:rPr>
                                <w:rFonts w:ascii="Cambria Math" w:hAnsi="Cambria Math"/>
                                <w:sz w:val="28"/>
                                <w:szCs w:val="28"/>
                              </w:rPr>
                              <m:t>uu</m:t>
                            </m:r>
                          </m:e>
                        </m:acc>
                        <m:r>
                          <w:rPr>
                            <w:rFonts w:ascii="Cambria Math" w:hAnsi="Cambria Math"/>
                            <w:noProof/>
                            <w:sz w:val="28"/>
                            <w:szCs w:val="28"/>
                            <w:lang w:val="en-US"/>
                          </w:rPr>
                          <m:t>-</m:t>
                        </m:r>
                        <m:acc>
                          <m:accPr>
                            <m:chr m:val="̅"/>
                            <m:ctrlPr>
                              <w:rPr>
                                <w:rFonts w:ascii="Cambria Math" w:hAnsi="Cambria Math"/>
                                <w:i/>
                                <w:sz w:val="28"/>
                                <w:szCs w:val="28"/>
                              </w:rPr>
                            </m:ctrlPr>
                          </m:accPr>
                          <m:e>
                            <m:r>
                              <w:rPr>
                                <w:rFonts w:ascii="Cambria Math" w:hAnsi="Cambria Math"/>
                                <w:sz w:val="28"/>
                                <w:szCs w:val="28"/>
                              </w:rPr>
                              <m:t>ρ</m:t>
                            </m:r>
                          </m:e>
                        </m:acc>
                        <m:acc>
                          <m:accPr>
                            <m:chr m:val="̃"/>
                            <m:ctrlPr>
                              <w:rPr>
                                <w:rFonts w:ascii="Cambria Math" w:hAnsi="Cambria Math"/>
                                <w:i/>
                                <w:sz w:val="28"/>
                                <w:szCs w:val="28"/>
                              </w:rPr>
                            </m:ctrlPr>
                          </m:accPr>
                          <m:e>
                            <m:r>
                              <w:rPr>
                                <w:rFonts w:ascii="Cambria Math" w:hAnsi="Cambria Math"/>
                                <w:sz w:val="28"/>
                                <w:szCs w:val="28"/>
                              </w:rPr>
                              <m:t>u</m:t>
                            </m:r>
                          </m:e>
                        </m:acc>
                        <m:acc>
                          <m:accPr>
                            <m:chr m:val="̃"/>
                            <m:ctrlPr>
                              <w:rPr>
                                <w:rFonts w:ascii="Cambria Math" w:hAnsi="Cambria Math"/>
                                <w:i/>
                                <w:sz w:val="28"/>
                                <w:szCs w:val="28"/>
                              </w:rPr>
                            </m:ctrlPr>
                          </m:accPr>
                          <m:e>
                            <m:r>
                              <w:rPr>
                                <w:rFonts w:ascii="Cambria Math" w:hAnsi="Cambria Math"/>
                                <w:sz w:val="28"/>
                                <w:szCs w:val="28"/>
                              </w:rPr>
                              <m:t>u</m:t>
                            </m:r>
                          </m:e>
                        </m:acc>
                      </m:e>
                    </m:d>
                  </m:num>
                  <m:den>
                    <m:r>
                      <w:rPr>
                        <w:rFonts w:ascii="Cambria Math" w:hAnsi="Cambria Math"/>
                        <w:noProof/>
                        <w:sz w:val="28"/>
                        <w:szCs w:val="28"/>
                        <w:lang w:val="en-US"/>
                      </w:rPr>
                      <m:t>∂x</m:t>
                    </m:r>
                  </m:den>
                </m:f>
                <m:r>
                  <w:rPr>
                    <w:rFonts w:ascii="Cambria Math" w:hAnsi="Cambria Math"/>
                    <w:noProof/>
                    <w:sz w:val="28"/>
                    <w:szCs w:val="28"/>
                  </w:rPr>
                  <m:t>-</m:t>
                </m:r>
                <m:f>
                  <m:fPr>
                    <m:ctrlPr>
                      <w:rPr>
                        <w:rFonts w:ascii="Cambria Math" w:hAnsi="Cambria Math"/>
                        <w:i/>
                        <w:noProof/>
                        <w:sz w:val="28"/>
                        <w:szCs w:val="28"/>
                        <w:lang w:val="en-US"/>
                      </w:rPr>
                    </m:ctrlPr>
                  </m:fPr>
                  <m:num>
                    <m:r>
                      <w:rPr>
                        <w:rFonts w:ascii="Cambria Math" w:hAnsi="Cambria Math"/>
                        <w:noProof/>
                        <w:sz w:val="28"/>
                        <w:szCs w:val="28"/>
                        <w:lang w:val="en-US"/>
                      </w:rPr>
                      <m:t>∂</m:t>
                    </m:r>
                    <m:d>
                      <m:dPr>
                        <m:ctrlPr>
                          <w:rPr>
                            <w:rFonts w:ascii="Cambria Math" w:hAnsi="Cambria Math"/>
                            <w:i/>
                            <w:noProof/>
                            <w:sz w:val="28"/>
                            <w:szCs w:val="28"/>
                            <w:lang w:val="en-US"/>
                          </w:rPr>
                        </m:ctrlPr>
                      </m:dPr>
                      <m:e>
                        <m:acc>
                          <m:accPr>
                            <m:chr m:val="̅"/>
                            <m:ctrlPr>
                              <w:rPr>
                                <w:rFonts w:ascii="Cambria Math" w:hAnsi="Cambria Math"/>
                                <w:i/>
                                <w:sz w:val="28"/>
                                <w:szCs w:val="28"/>
                              </w:rPr>
                            </m:ctrlPr>
                          </m:accPr>
                          <m:e>
                            <m:r>
                              <w:rPr>
                                <w:rFonts w:ascii="Cambria Math" w:hAnsi="Cambria Math"/>
                                <w:sz w:val="28"/>
                                <w:szCs w:val="28"/>
                              </w:rPr>
                              <m:t>ρ</m:t>
                            </m:r>
                          </m:e>
                        </m:acc>
                        <m:acc>
                          <m:accPr>
                            <m:chr m:val="̃"/>
                            <m:ctrlPr>
                              <w:rPr>
                                <w:rFonts w:ascii="Cambria Math" w:hAnsi="Cambria Math"/>
                                <w:i/>
                                <w:sz w:val="28"/>
                                <w:szCs w:val="28"/>
                              </w:rPr>
                            </m:ctrlPr>
                          </m:accPr>
                          <m:e>
                            <m:r>
                              <w:rPr>
                                <w:rFonts w:ascii="Cambria Math" w:hAnsi="Cambria Math"/>
                                <w:sz w:val="28"/>
                                <w:szCs w:val="28"/>
                              </w:rPr>
                              <m:t>uv</m:t>
                            </m:r>
                          </m:e>
                        </m:acc>
                        <m:r>
                          <w:rPr>
                            <w:rFonts w:ascii="Cambria Math" w:hAnsi="Cambria Math"/>
                            <w:noProof/>
                            <w:sz w:val="28"/>
                            <w:szCs w:val="28"/>
                            <w:lang w:val="en-US"/>
                          </w:rPr>
                          <m:t>-</m:t>
                        </m:r>
                        <m:acc>
                          <m:accPr>
                            <m:chr m:val="̅"/>
                            <m:ctrlPr>
                              <w:rPr>
                                <w:rFonts w:ascii="Cambria Math" w:hAnsi="Cambria Math"/>
                                <w:i/>
                                <w:sz w:val="28"/>
                                <w:szCs w:val="28"/>
                              </w:rPr>
                            </m:ctrlPr>
                          </m:accPr>
                          <m:e>
                            <m:r>
                              <w:rPr>
                                <w:rFonts w:ascii="Cambria Math" w:hAnsi="Cambria Math"/>
                                <w:sz w:val="28"/>
                                <w:szCs w:val="28"/>
                              </w:rPr>
                              <m:t>ρ</m:t>
                            </m:r>
                          </m:e>
                        </m:acc>
                        <m:acc>
                          <m:accPr>
                            <m:chr m:val="̃"/>
                            <m:ctrlPr>
                              <w:rPr>
                                <w:rFonts w:ascii="Cambria Math" w:hAnsi="Cambria Math"/>
                                <w:i/>
                                <w:sz w:val="28"/>
                                <w:szCs w:val="28"/>
                              </w:rPr>
                            </m:ctrlPr>
                          </m:accPr>
                          <m:e>
                            <m:r>
                              <w:rPr>
                                <w:rFonts w:ascii="Cambria Math" w:hAnsi="Cambria Math"/>
                                <w:sz w:val="28"/>
                                <w:szCs w:val="28"/>
                              </w:rPr>
                              <m:t>u</m:t>
                            </m:r>
                          </m:e>
                        </m:acc>
                        <m:acc>
                          <m:accPr>
                            <m:chr m:val="̃"/>
                            <m:ctrlPr>
                              <w:rPr>
                                <w:rFonts w:ascii="Cambria Math" w:hAnsi="Cambria Math"/>
                                <w:i/>
                                <w:sz w:val="28"/>
                                <w:szCs w:val="28"/>
                              </w:rPr>
                            </m:ctrlPr>
                          </m:accPr>
                          <m:e>
                            <m:r>
                              <w:rPr>
                                <w:rFonts w:ascii="Cambria Math" w:hAnsi="Cambria Math"/>
                                <w:sz w:val="28"/>
                                <w:szCs w:val="28"/>
                              </w:rPr>
                              <m:t>v</m:t>
                            </m:r>
                          </m:e>
                        </m:acc>
                      </m:e>
                    </m:d>
                  </m:num>
                  <m:den>
                    <m:r>
                      <w:rPr>
                        <w:rFonts w:ascii="Cambria Math" w:hAnsi="Cambria Math"/>
                        <w:noProof/>
                        <w:sz w:val="28"/>
                        <w:szCs w:val="28"/>
                        <w:lang w:val="en-US"/>
                      </w:rPr>
                      <m:t>∂y</m:t>
                    </m:r>
                  </m:den>
                </m:f>
                <m:r>
                  <w:rPr>
                    <w:rFonts w:ascii="Cambria Math" w:hAnsi="Cambria Math"/>
                    <w:noProof/>
                    <w:sz w:val="28"/>
                    <w:szCs w:val="28"/>
                  </w:rPr>
                  <m:t>-</m:t>
                </m:r>
                <m:f>
                  <m:fPr>
                    <m:ctrlPr>
                      <w:rPr>
                        <w:rFonts w:ascii="Cambria Math" w:hAnsi="Cambria Math"/>
                        <w:i/>
                        <w:noProof/>
                        <w:sz w:val="28"/>
                        <w:szCs w:val="28"/>
                        <w:lang w:val="en-US"/>
                      </w:rPr>
                    </m:ctrlPr>
                  </m:fPr>
                  <m:num>
                    <m:r>
                      <w:rPr>
                        <w:rFonts w:ascii="Cambria Math" w:hAnsi="Cambria Math"/>
                        <w:noProof/>
                        <w:sz w:val="28"/>
                        <w:szCs w:val="28"/>
                        <w:lang w:val="en-US"/>
                      </w:rPr>
                      <m:t>∂</m:t>
                    </m:r>
                    <m:d>
                      <m:dPr>
                        <m:ctrlPr>
                          <w:rPr>
                            <w:rFonts w:ascii="Cambria Math" w:hAnsi="Cambria Math"/>
                            <w:i/>
                            <w:noProof/>
                            <w:sz w:val="28"/>
                            <w:szCs w:val="28"/>
                            <w:lang w:val="en-US"/>
                          </w:rPr>
                        </m:ctrlPr>
                      </m:dPr>
                      <m:e>
                        <m:acc>
                          <m:accPr>
                            <m:chr m:val="̅"/>
                            <m:ctrlPr>
                              <w:rPr>
                                <w:rFonts w:ascii="Cambria Math" w:hAnsi="Cambria Math"/>
                                <w:i/>
                                <w:sz w:val="28"/>
                                <w:szCs w:val="28"/>
                              </w:rPr>
                            </m:ctrlPr>
                          </m:accPr>
                          <m:e>
                            <m:r>
                              <w:rPr>
                                <w:rFonts w:ascii="Cambria Math" w:hAnsi="Cambria Math"/>
                                <w:sz w:val="28"/>
                                <w:szCs w:val="28"/>
                              </w:rPr>
                              <m:t>ρ</m:t>
                            </m:r>
                          </m:e>
                        </m:acc>
                        <m:acc>
                          <m:accPr>
                            <m:chr m:val="̃"/>
                            <m:ctrlPr>
                              <w:rPr>
                                <w:rFonts w:ascii="Cambria Math" w:hAnsi="Cambria Math"/>
                                <w:i/>
                                <w:sz w:val="28"/>
                                <w:szCs w:val="28"/>
                              </w:rPr>
                            </m:ctrlPr>
                          </m:accPr>
                          <m:e>
                            <m:r>
                              <w:rPr>
                                <w:rFonts w:ascii="Cambria Math" w:hAnsi="Cambria Math"/>
                                <w:sz w:val="28"/>
                                <w:szCs w:val="28"/>
                              </w:rPr>
                              <m:t>uw</m:t>
                            </m:r>
                          </m:e>
                        </m:acc>
                        <m:r>
                          <w:rPr>
                            <w:rFonts w:ascii="Cambria Math" w:hAnsi="Cambria Math"/>
                            <w:noProof/>
                            <w:sz w:val="28"/>
                            <w:szCs w:val="28"/>
                            <w:lang w:val="en-US"/>
                          </w:rPr>
                          <m:t>-</m:t>
                        </m:r>
                        <m:acc>
                          <m:accPr>
                            <m:chr m:val="̅"/>
                            <m:ctrlPr>
                              <w:rPr>
                                <w:rFonts w:ascii="Cambria Math" w:hAnsi="Cambria Math"/>
                                <w:i/>
                                <w:sz w:val="28"/>
                                <w:szCs w:val="28"/>
                              </w:rPr>
                            </m:ctrlPr>
                          </m:accPr>
                          <m:e>
                            <m:r>
                              <w:rPr>
                                <w:rFonts w:ascii="Cambria Math" w:hAnsi="Cambria Math"/>
                                <w:sz w:val="28"/>
                                <w:szCs w:val="28"/>
                              </w:rPr>
                              <m:t>ρ</m:t>
                            </m:r>
                          </m:e>
                        </m:acc>
                        <m:acc>
                          <m:accPr>
                            <m:chr m:val="̃"/>
                            <m:ctrlPr>
                              <w:rPr>
                                <w:rFonts w:ascii="Cambria Math" w:hAnsi="Cambria Math"/>
                                <w:i/>
                                <w:sz w:val="28"/>
                                <w:szCs w:val="28"/>
                              </w:rPr>
                            </m:ctrlPr>
                          </m:accPr>
                          <m:e>
                            <m:r>
                              <w:rPr>
                                <w:rFonts w:ascii="Cambria Math" w:hAnsi="Cambria Math"/>
                                <w:sz w:val="28"/>
                                <w:szCs w:val="28"/>
                              </w:rPr>
                              <m:t>u</m:t>
                            </m:r>
                          </m:e>
                        </m:acc>
                        <m:acc>
                          <m:accPr>
                            <m:chr m:val="̃"/>
                            <m:ctrlPr>
                              <w:rPr>
                                <w:rFonts w:ascii="Cambria Math" w:hAnsi="Cambria Math"/>
                                <w:i/>
                                <w:sz w:val="28"/>
                                <w:szCs w:val="28"/>
                              </w:rPr>
                            </m:ctrlPr>
                          </m:accPr>
                          <m:e>
                            <m:r>
                              <w:rPr>
                                <w:rFonts w:ascii="Cambria Math" w:hAnsi="Cambria Math"/>
                                <w:sz w:val="28"/>
                                <w:szCs w:val="28"/>
                              </w:rPr>
                              <m:t>w</m:t>
                            </m:r>
                          </m:e>
                        </m:acc>
                      </m:e>
                    </m:d>
                  </m:num>
                  <m:den>
                    <m:r>
                      <w:rPr>
                        <w:rFonts w:ascii="Cambria Math" w:hAnsi="Cambria Math"/>
                        <w:noProof/>
                        <w:sz w:val="28"/>
                        <w:szCs w:val="28"/>
                        <w:lang w:val="en-US"/>
                      </w:rPr>
                      <m:t>∂z</m:t>
                    </m:r>
                  </m:den>
                </m:f>
                <m:r>
                  <w:rPr>
                    <w:rFonts w:ascii="Cambria Math" w:hAnsi="Cambria Math"/>
                    <w:noProof/>
                    <w:sz w:val="28"/>
                    <w:szCs w:val="28"/>
                  </w:rPr>
                  <m:t>+</m:t>
                </m:r>
                <m:sSub>
                  <m:sSubPr>
                    <m:ctrlPr>
                      <w:rPr>
                        <w:rFonts w:ascii="Cambria Math" w:hAnsi="Cambria Math"/>
                        <w:i/>
                        <w:noProof/>
                        <w:sz w:val="28"/>
                        <w:szCs w:val="28"/>
                        <w:lang w:val="en-US"/>
                      </w:rPr>
                    </m:ctrlPr>
                  </m:sSubPr>
                  <m:e>
                    <m:r>
                      <w:rPr>
                        <w:rFonts w:ascii="Cambria Math" w:hAnsi="Cambria Math"/>
                        <w:noProof/>
                        <w:sz w:val="28"/>
                        <w:szCs w:val="28"/>
                        <w:lang w:val="en-US"/>
                      </w:rPr>
                      <m:t>RHS</m:t>
                    </m:r>
                  </m:e>
                  <m:sub>
                    <m:sSub>
                      <m:sSubPr>
                        <m:ctrlPr>
                          <w:rPr>
                            <w:rFonts w:ascii="Cambria Math" w:hAnsi="Cambria Math"/>
                            <w:i/>
                            <w:noProof/>
                            <w:sz w:val="28"/>
                            <w:szCs w:val="28"/>
                            <w:lang w:val="en-US"/>
                          </w:rPr>
                        </m:ctrlPr>
                      </m:sSubPr>
                      <m:e>
                        <m:r>
                          <w:rPr>
                            <w:rFonts w:ascii="Cambria Math" w:hAnsi="Cambria Math"/>
                            <w:noProof/>
                            <w:sz w:val="28"/>
                            <w:szCs w:val="28"/>
                            <w:lang w:val="en-US"/>
                          </w:rPr>
                          <m:t>G</m:t>
                        </m:r>
                      </m:e>
                      <m:sub>
                        <m:r>
                          <w:rPr>
                            <w:rFonts w:ascii="Cambria Math" w:hAnsi="Cambria Math"/>
                            <w:noProof/>
                            <w:sz w:val="28"/>
                            <w:szCs w:val="28"/>
                            <w:lang w:val="en-US"/>
                          </w:rPr>
                          <m:t>x</m:t>
                        </m:r>
                      </m:sub>
                    </m:sSub>
                  </m:sub>
                </m:sSub>
              </m:oMath>
            </m:oMathPara>
          </w:p>
        </w:tc>
        <w:tc>
          <w:tcPr>
            <w:tcW w:w="963" w:type="dxa"/>
          </w:tcPr>
          <w:p w14:paraId="2EA6864E" w14:textId="77777777" w:rsidR="00E23579" w:rsidRDefault="00E23579" w:rsidP="008E2345">
            <w:pPr>
              <w:pStyle w:val="a7"/>
              <w:rPr>
                <w:sz w:val="28"/>
                <w:szCs w:val="28"/>
                <w:lang w:val="en-US"/>
              </w:rPr>
            </w:pPr>
          </w:p>
          <w:p w14:paraId="457B2345" w14:textId="77777777" w:rsidR="00E23579" w:rsidRDefault="00E23579" w:rsidP="008E2345">
            <w:pPr>
              <w:pStyle w:val="a7"/>
              <w:rPr>
                <w:sz w:val="28"/>
                <w:szCs w:val="28"/>
                <w:lang w:val="en-US"/>
              </w:rPr>
            </w:pPr>
          </w:p>
          <w:p w14:paraId="2004EC1B" w14:textId="77777777" w:rsidR="00E23579" w:rsidRDefault="00E23579" w:rsidP="008E2345">
            <w:pPr>
              <w:pStyle w:val="a7"/>
              <w:rPr>
                <w:sz w:val="28"/>
                <w:szCs w:val="28"/>
                <w:lang w:val="en-US"/>
              </w:rPr>
            </w:pPr>
          </w:p>
          <w:p w14:paraId="77E279B5" w14:textId="77777777" w:rsidR="00E23579" w:rsidRPr="004C182A" w:rsidRDefault="00E23579" w:rsidP="008E2345">
            <w:pPr>
              <w:pStyle w:val="a7"/>
              <w:rPr>
                <w:sz w:val="28"/>
                <w:szCs w:val="28"/>
              </w:rPr>
            </w:pPr>
            <w:r>
              <w:rPr>
                <w:sz w:val="28"/>
                <w:szCs w:val="28"/>
                <w:lang w:val="en-US"/>
              </w:rPr>
              <w:t>(</w:t>
            </w:r>
            <w:r>
              <w:rPr>
                <w:sz w:val="28"/>
                <w:szCs w:val="28"/>
              </w:rPr>
              <w:t>2.1.2</w:t>
            </w:r>
            <w:r>
              <w:rPr>
                <w:sz w:val="28"/>
                <w:szCs w:val="28"/>
                <w:lang w:val="en-US"/>
              </w:rPr>
              <w:t>2</w:t>
            </w:r>
            <w:r w:rsidRPr="004C182A">
              <w:rPr>
                <w:sz w:val="28"/>
                <w:szCs w:val="28"/>
              </w:rPr>
              <w:t>)</w:t>
            </w:r>
          </w:p>
        </w:tc>
      </w:tr>
    </w:tbl>
    <w:p w14:paraId="085C8E91" w14:textId="77777777" w:rsidR="00E23579" w:rsidRDefault="00E23579" w:rsidP="00E23579">
      <w:pPr>
        <w:pStyle w:val="a7"/>
        <w:jc w:val="both"/>
        <w:rPr>
          <w:sz w:val="28"/>
          <w:szCs w:val="28"/>
        </w:rPr>
      </w:pPr>
    </w:p>
    <w:p w14:paraId="61D5F7A3" w14:textId="77777777" w:rsidR="00E23579" w:rsidRDefault="00E23579" w:rsidP="00E23579">
      <w:pPr>
        <w:pStyle w:val="a7"/>
        <w:jc w:val="both"/>
        <w:rPr>
          <w:sz w:val="28"/>
          <w:szCs w:val="28"/>
        </w:rPr>
      </w:pPr>
      <w:r>
        <w:rPr>
          <w:sz w:val="28"/>
          <w:szCs w:val="28"/>
        </w:rPr>
        <w:t>г</w:t>
      </w:r>
      <w:r w:rsidRPr="0056009F">
        <w:rPr>
          <w:sz w:val="28"/>
          <w:szCs w:val="28"/>
        </w:rPr>
        <w:t>де</w:t>
      </w:r>
    </w:p>
    <w:p w14:paraId="688A136F" w14:textId="77777777" w:rsidR="00E23579" w:rsidRDefault="00E23579" w:rsidP="00E23579">
      <w:pPr>
        <w:pStyle w:val="a7"/>
        <w:jc w:val="both"/>
        <w:rPr>
          <w:sz w:val="28"/>
          <w:szCs w:val="28"/>
        </w:rPr>
      </w:pPr>
    </w:p>
    <w:p w14:paraId="141886C2" w14:textId="77777777" w:rsidR="00E23579" w:rsidRPr="00D10A48" w:rsidRDefault="00E23579" w:rsidP="00E23579">
      <w:pPr>
        <w:pStyle w:val="a7"/>
        <w:jc w:val="both"/>
        <w:rPr>
          <w:i/>
          <w:sz w:val="28"/>
          <w:szCs w:val="28"/>
        </w:rPr>
      </w:pPr>
      <m:oMathPara>
        <m:oMath>
          <m:r>
            <w:rPr>
              <w:rFonts w:ascii="Cambria Math" w:hAnsi="Cambria Math"/>
              <w:sz w:val="28"/>
              <w:szCs w:val="28"/>
            </w:rPr>
            <m:t>div</m:t>
          </m:r>
          <m:acc>
            <m:accPr>
              <m:chr m:val="̅"/>
              <m:ctrlPr>
                <w:rPr>
                  <w:rFonts w:ascii="Cambria Math" w:hAnsi="Cambria Math"/>
                  <w:i/>
                  <w:sz w:val="28"/>
                  <w:szCs w:val="28"/>
                </w:rPr>
              </m:ctrlPr>
            </m:accPr>
            <m:e>
              <m:r>
                <w:rPr>
                  <w:rFonts w:ascii="Cambria Math" w:hAnsi="Cambria Math"/>
                  <w:sz w:val="28"/>
                  <w:szCs w:val="28"/>
                </w:rPr>
                <m:t>A</m:t>
              </m:r>
            </m:e>
          </m:acc>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num>
            <m:den>
              <m:r>
                <w:rPr>
                  <w:rFonts w:ascii="Cambria Math" w:hAnsi="Cambria Math"/>
                  <w:sz w:val="28"/>
                  <w:szCs w:val="28"/>
                </w:rPr>
                <m:t>∂x</m:t>
              </m:r>
            </m:den>
          </m:f>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τ</m:t>
                  </m:r>
                </m:e>
              </m:acc>
            </m:e>
            <m:sub>
              <m:r>
                <w:rPr>
                  <w:rFonts w:ascii="Cambria Math" w:hAnsi="Cambria Math"/>
                  <w:sz w:val="28"/>
                  <w:szCs w:val="28"/>
                </w:rPr>
                <m:t>xx</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num>
            <m:den>
              <m:r>
                <w:rPr>
                  <w:rFonts w:ascii="Cambria Math" w:hAnsi="Cambria Math"/>
                  <w:sz w:val="28"/>
                  <w:szCs w:val="28"/>
                </w:rPr>
                <m:t>∂y</m:t>
              </m:r>
            </m:den>
          </m:f>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τ</m:t>
                  </m:r>
                </m:e>
              </m:acc>
            </m:e>
            <m:sub>
              <m:r>
                <w:rPr>
                  <w:rFonts w:ascii="Cambria Math" w:hAnsi="Cambria Math"/>
                  <w:sz w:val="28"/>
                  <w:szCs w:val="28"/>
                </w:rPr>
                <m:t>xy</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num>
            <m:den>
              <m:r>
                <w:rPr>
                  <w:rFonts w:ascii="Cambria Math" w:hAnsi="Cambria Math"/>
                  <w:sz w:val="28"/>
                  <w:szCs w:val="28"/>
                </w:rPr>
                <m:t>∂z</m:t>
              </m:r>
            </m:den>
          </m:f>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τ</m:t>
                  </m:r>
                </m:e>
              </m:acc>
            </m:e>
            <m:sub>
              <m:r>
                <w:rPr>
                  <w:rFonts w:ascii="Cambria Math" w:hAnsi="Cambria Math"/>
                  <w:sz w:val="28"/>
                  <w:szCs w:val="28"/>
                </w:rPr>
                <m:t>xz</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4</m:t>
              </m:r>
            </m:num>
            <m:den>
              <m:r>
                <w:rPr>
                  <w:rFonts w:ascii="Cambria Math" w:hAnsi="Cambria Math"/>
                  <w:sz w:val="28"/>
                  <w:szCs w:val="28"/>
                </w:rPr>
                <m:t>3</m:t>
              </m:r>
            </m:den>
          </m:f>
          <m:f>
            <m:fPr>
              <m:ctrlPr>
                <w:rPr>
                  <w:rFonts w:ascii="Cambria Math" w:hAnsi="Cambria Math"/>
                  <w:i/>
                  <w:sz w:val="28"/>
                  <w:szCs w:val="28"/>
                </w:rPr>
              </m:ctrlPr>
            </m:fPr>
            <m:num>
              <m:r>
                <w:rPr>
                  <w:rFonts w:ascii="Cambria Math" w:hAnsi="Cambria Math"/>
                  <w:sz w:val="28"/>
                  <w:szCs w:val="28"/>
                </w:rPr>
                <m:t>∂</m:t>
              </m:r>
            </m:num>
            <m:den>
              <m:r>
                <w:rPr>
                  <w:rFonts w:ascii="Cambria Math" w:hAnsi="Cambria Math"/>
                  <w:sz w:val="28"/>
                  <w:szCs w:val="28"/>
                </w:rPr>
                <m:t>∂x</m:t>
              </m:r>
            </m:den>
          </m:f>
          <m:acc>
            <m:accPr>
              <m:chr m:val="̅"/>
              <m:ctrlPr>
                <w:rPr>
                  <w:rFonts w:ascii="Cambria Math" w:hAnsi="Cambria Math"/>
                  <w:i/>
                  <w:sz w:val="28"/>
                  <w:szCs w:val="28"/>
                </w:rPr>
              </m:ctrlPr>
            </m:accPr>
            <m:e>
              <m:r>
                <w:rPr>
                  <w:rFonts w:ascii="Cambria Math" w:hAnsi="Cambria Math"/>
                  <w:sz w:val="28"/>
                  <w:szCs w:val="28"/>
                </w:rPr>
                <m:t>μ</m:t>
              </m:r>
            </m:e>
          </m:acc>
          <m:f>
            <m:fPr>
              <m:ctrlPr>
                <w:rPr>
                  <w:rFonts w:ascii="Cambria Math" w:hAnsi="Cambria Math"/>
                  <w:i/>
                  <w:sz w:val="28"/>
                  <w:szCs w:val="28"/>
                </w:rPr>
              </m:ctrlPr>
            </m:fPr>
            <m:num>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u</m:t>
                  </m:r>
                </m:e>
              </m:acc>
            </m:num>
            <m:den>
              <m:r>
                <w:rPr>
                  <w:rFonts w:ascii="Cambria Math" w:hAnsi="Cambria Math"/>
                  <w:sz w:val="28"/>
                  <w:szCs w:val="28"/>
                </w:rPr>
                <m:t>∂x</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2</m:t>
              </m:r>
            </m:num>
            <m:den>
              <m:r>
                <w:rPr>
                  <w:rFonts w:ascii="Cambria Math" w:hAnsi="Cambria Math"/>
                  <w:sz w:val="28"/>
                  <w:szCs w:val="28"/>
                </w:rPr>
                <m:t>3</m:t>
              </m:r>
            </m:den>
          </m:f>
          <m:f>
            <m:fPr>
              <m:ctrlPr>
                <w:rPr>
                  <w:rFonts w:ascii="Cambria Math" w:hAnsi="Cambria Math"/>
                  <w:i/>
                  <w:sz w:val="28"/>
                  <w:szCs w:val="28"/>
                </w:rPr>
              </m:ctrlPr>
            </m:fPr>
            <m:num>
              <m:r>
                <w:rPr>
                  <w:rFonts w:ascii="Cambria Math" w:hAnsi="Cambria Math"/>
                  <w:sz w:val="28"/>
                  <w:szCs w:val="28"/>
                </w:rPr>
                <m:t>∂</m:t>
              </m:r>
            </m:num>
            <m:den>
              <m:r>
                <w:rPr>
                  <w:rFonts w:ascii="Cambria Math" w:hAnsi="Cambria Math"/>
                  <w:sz w:val="28"/>
                  <w:szCs w:val="28"/>
                </w:rPr>
                <m:t>∂x</m:t>
              </m:r>
            </m:den>
          </m:f>
          <m:acc>
            <m:accPr>
              <m:chr m:val="̅"/>
              <m:ctrlPr>
                <w:rPr>
                  <w:rFonts w:ascii="Cambria Math" w:hAnsi="Cambria Math"/>
                  <w:i/>
                  <w:sz w:val="28"/>
                  <w:szCs w:val="28"/>
                </w:rPr>
              </m:ctrlPr>
            </m:accPr>
            <m:e>
              <m:r>
                <w:rPr>
                  <w:rFonts w:ascii="Cambria Math" w:hAnsi="Cambria Math"/>
                  <w:sz w:val="28"/>
                  <w:szCs w:val="28"/>
                </w:rPr>
                <m:t>μ</m:t>
              </m:r>
            </m:e>
          </m:acc>
          <m:f>
            <m:fPr>
              <m:ctrlPr>
                <w:rPr>
                  <w:rFonts w:ascii="Cambria Math" w:hAnsi="Cambria Math"/>
                  <w:i/>
                  <w:sz w:val="28"/>
                  <w:szCs w:val="28"/>
                </w:rPr>
              </m:ctrlPr>
            </m:fPr>
            <m:num>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v</m:t>
                  </m:r>
                </m:e>
              </m:acc>
            </m:num>
            <m:den>
              <m:r>
                <w:rPr>
                  <w:rFonts w:ascii="Cambria Math" w:hAnsi="Cambria Math"/>
                  <w:sz w:val="28"/>
                  <w:szCs w:val="28"/>
                </w:rPr>
                <m:t>∂y</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2</m:t>
              </m:r>
            </m:num>
            <m:den>
              <m:r>
                <w:rPr>
                  <w:rFonts w:ascii="Cambria Math" w:hAnsi="Cambria Math"/>
                  <w:sz w:val="28"/>
                  <w:szCs w:val="28"/>
                </w:rPr>
                <m:t>3</m:t>
              </m:r>
            </m:den>
          </m:f>
          <m:f>
            <m:fPr>
              <m:ctrlPr>
                <w:rPr>
                  <w:rFonts w:ascii="Cambria Math" w:hAnsi="Cambria Math"/>
                  <w:i/>
                  <w:sz w:val="28"/>
                  <w:szCs w:val="28"/>
                </w:rPr>
              </m:ctrlPr>
            </m:fPr>
            <m:num>
              <m:r>
                <w:rPr>
                  <w:rFonts w:ascii="Cambria Math" w:hAnsi="Cambria Math"/>
                  <w:sz w:val="28"/>
                  <w:szCs w:val="28"/>
                </w:rPr>
                <m:t>∂</m:t>
              </m:r>
            </m:num>
            <m:den>
              <m:r>
                <w:rPr>
                  <w:rFonts w:ascii="Cambria Math" w:hAnsi="Cambria Math"/>
                  <w:sz w:val="28"/>
                  <w:szCs w:val="28"/>
                </w:rPr>
                <m:t>∂x</m:t>
              </m:r>
            </m:den>
          </m:f>
          <m:acc>
            <m:accPr>
              <m:chr m:val="̅"/>
              <m:ctrlPr>
                <w:rPr>
                  <w:rFonts w:ascii="Cambria Math" w:hAnsi="Cambria Math"/>
                  <w:i/>
                  <w:sz w:val="28"/>
                  <w:szCs w:val="28"/>
                </w:rPr>
              </m:ctrlPr>
            </m:accPr>
            <m:e>
              <m:r>
                <w:rPr>
                  <w:rFonts w:ascii="Cambria Math" w:hAnsi="Cambria Math"/>
                  <w:sz w:val="28"/>
                  <w:szCs w:val="28"/>
                </w:rPr>
                <m:t>μ</m:t>
              </m:r>
            </m:e>
          </m:acc>
          <m:f>
            <m:fPr>
              <m:ctrlPr>
                <w:rPr>
                  <w:rFonts w:ascii="Cambria Math" w:hAnsi="Cambria Math"/>
                  <w:i/>
                  <w:sz w:val="28"/>
                  <w:szCs w:val="28"/>
                </w:rPr>
              </m:ctrlPr>
            </m:fPr>
            <m:num>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w</m:t>
                  </m:r>
                </m:e>
              </m:acc>
            </m:num>
            <m:den>
              <m:r>
                <w:rPr>
                  <w:rFonts w:ascii="Cambria Math" w:hAnsi="Cambria Math"/>
                  <w:sz w:val="28"/>
                  <w:szCs w:val="28"/>
                </w:rPr>
                <m:t>∂z</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num>
            <m:den>
              <m:r>
                <w:rPr>
                  <w:rFonts w:ascii="Cambria Math" w:hAnsi="Cambria Math"/>
                  <w:sz w:val="28"/>
                  <w:szCs w:val="28"/>
                </w:rPr>
                <m:t>∂z</m:t>
              </m:r>
            </m:den>
          </m:f>
          <m:acc>
            <m:accPr>
              <m:chr m:val="̅"/>
              <m:ctrlPr>
                <w:rPr>
                  <w:rFonts w:ascii="Cambria Math" w:hAnsi="Cambria Math"/>
                  <w:i/>
                  <w:sz w:val="28"/>
                  <w:szCs w:val="28"/>
                </w:rPr>
              </m:ctrlPr>
            </m:accPr>
            <m:e>
              <m:r>
                <w:rPr>
                  <w:rFonts w:ascii="Cambria Math" w:hAnsi="Cambria Math"/>
                  <w:sz w:val="28"/>
                  <w:szCs w:val="28"/>
                </w:rPr>
                <m:t>μ</m:t>
              </m:r>
            </m:e>
          </m:acc>
          <m:f>
            <m:fPr>
              <m:ctrlPr>
                <w:rPr>
                  <w:rFonts w:ascii="Cambria Math" w:hAnsi="Cambria Math"/>
                  <w:i/>
                  <w:sz w:val="28"/>
                  <w:szCs w:val="28"/>
                </w:rPr>
              </m:ctrlPr>
            </m:fPr>
            <m:num>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u</m:t>
                  </m:r>
                </m:e>
              </m:acc>
            </m:num>
            <m:den>
              <m:r>
                <w:rPr>
                  <w:rFonts w:ascii="Cambria Math" w:hAnsi="Cambria Math"/>
                  <w:sz w:val="28"/>
                  <w:szCs w:val="28"/>
                </w:rPr>
                <m:t>∂z</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num>
            <m:den>
              <m:r>
                <w:rPr>
                  <w:rFonts w:ascii="Cambria Math" w:hAnsi="Cambria Math"/>
                  <w:sz w:val="28"/>
                  <w:szCs w:val="28"/>
                </w:rPr>
                <m:t>∂z</m:t>
              </m:r>
            </m:den>
          </m:f>
          <m:acc>
            <m:accPr>
              <m:chr m:val="̅"/>
              <m:ctrlPr>
                <w:rPr>
                  <w:rFonts w:ascii="Cambria Math" w:hAnsi="Cambria Math"/>
                  <w:i/>
                  <w:sz w:val="28"/>
                  <w:szCs w:val="28"/>
                </w:rPr>
              </m:ctrlPr>
            </m:accPr>
            <m:e>
              <m:r>
                <w:rPr>
                  <w:rFonts w:ascii="Cambria Math" w:hAnsi="Cambria Math"/>
                  <w:sz w:val="28"/>
                  <w:szCs w:val="28"/>
                </w:rPr>
                <m:t>μ</m:t>
              </m:r>
            </m:e>
          </m:acc>
          <m:f>
            <m:fPr>
              <m:ctrlPr>
                <w:rPr>
                  <w:rFonts w:ascii="Cambria Math" w:hAnsi="Cambria Math"/>
                  <w:i/>
                  <w:sz w:val="28"/>
                  <w:szCs w:val="28"/>
                </w:rPr>
              </m:ctrlPr>
            </m:fPr>
            <m:num>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u</m:t>
                  </m:r>
                </m:e>
              </m:acc>
            </m:num>
            <m:den>
              <m:r>
                <w:rPr>
                  <w:rFonts w:ascii="Cambria Math" w:hAnsi="Cambria Math"/>
                  <w:sz w:val="28"/>
                  <w:szCs w:val="28"/>
                </w:rPr>
                <m:t>∂z</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num>
            <m:den>
              <m:r>
                <w:rPr>
                  <w:rFonts w:ascii="Cambria Math" w:hAnsi="Cambria Math"/>
                  <w:sz w:val="28"/>
                  <w:szCs w:val="28"/>
                </w:rPr>
                <m:t>∂z</m:t>
              </m:r>
            </m:den>
          </m:f>
          <m:acc>
            <m:accPr>
              <m:chr m:val="̅"/>
              <m:ctrlPr>
                <w:rPr>
                  <w:rFonts w:ascii="Cambria Math" w:hAnsi="Cambria Math"/>
                  <w:i/>
                  <w:sz w:val="28"/>
                  <w:szCs w:val="28"/>
                </w:rPr>
              </m:ctrlPr>
            </m:accPr>
            <m:e>
              <m:r>
                <w:rPr>
                  <w:rFonts w:ascii="Cambria Math" w:hAnsi="Cambria Math"/>
                  <w:sz w:val="28"/>
                  <w:szCs w:val="28"/>
                </w:rPr>
                <m:t>μ</m:t>
              </m:r>
            </m:e>
          </m:acc>
          <m:f>
            <m:fPr>
              <m:ctrlPr>
                <w:rPr>
                  <w:rFonts w:ascii="Cambria Math" w:hAnsi="Cambria Math"/>
                  <w:i/>
                  <w:sz w:val="28"/>
                  <w:szCs w:val="28"/>
                </w:rPr>
              </m:ctrlPr>
            </m:fPr>
            <m:num>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w</m:t>
                  </m:r>
                </m:e>
              </m:acc>
            </m:num>
            <m:den>
              <m:r>
                <w:rPr>
                  <w:rFonts w:ascii="Cambria Math" w:hAnsi="Cambria Math"/>
                  <w:sz w:val="28"/>
                  <w:szCs w:val="28"/>
                </w:rPr>
                <m:t>∂x</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num>
            <m:den>
              <m:r>
                <w:rPr>
                  <w:rFonts w:ascii="Cambria Math" w:hAnsi="Cambria Math"/>
                  <w:sz w:val="28"/>
                  <w:szCs w:val="28"/>
                </w:rPr>
                <m:t>∂y</m:t>
              </m:r>
            </m:den>
          </m:f>
          <m:acc>
            <m:accPr>
              <m:chr m:val="̅"/>
              <m:ctrlPr>
                <w:rPr>
                  <w:rFonts w:ascii="Cambria Math" w:hAnsi="Cambria Math"/>
                  <w:i/>
                  <w:sz w:val="28"/>
                  <w:szCs w:val="28"/>
                </w:rPr>
              </m:ctrlPr>
            </m:accPr>
            <m:e>
              <m:r>
                <w:rPr>
                  <w:rFonts w:ascii="Cambria Math" w:hAnsi="Cambria Math"/>
                  <w:sz w:val="28"/>
                  <w:szCs w:val="28"/>
                </w:rPr>
                <m:t>μ</m:t>
              </m:r>
            </m:e>
          </m:acc>
          <m:f>
            <m:fPr>
              <m:ctrlPr>
                <w:rPr>
                  <w:rFonts w:ascii="Cambria Math" w:hAnsi="Cambria Math"/>
                  <w:i/>
                  <w:sz w:val="28"/>
                  <w:szCs w:val="28"/>
                </w:rPr>
              </m:ctrlPr>
            </m:fPr>
            <m:num>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u</m:t>
                  </m:r>
                </m:e>
              </m:acc>
            </m:num>
            <m:den>
              <m:r>
                <w:rPr>
                  <w:rFonts w:ascii="Cambria Math" w:hAnsi="Cambria Math"/>
                  <w:sz w:val="28"/>
                  <w:szCs w:val="28"/>
                </w:rPr>
                <m:t>∂y</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num>
            <m:den>
              <m:r>
                <w:rPr>
                  <w:rFonts w:ascii="Cambria Math" w:hAnsi="Cambria Math"/>
                  <w:sz w:val="28"/>
                  <w:szCs w:val="28"/>
                </w:rPr>
                <m:t>∂y</m:t>
              </m:r>
            </m:den>
          </m:f>
          <m:acc>
            <m:accPr>
              <m:chr m:val="̅"/>
              <m:ctrlPr>
                <w:rPr>
                  <w:rFonts w:ascii="Cambria Math" w:hAnsi="Cambria Math"/>
                  <w:i/>
                  <w:sz w:val="28"/>
                  <w:szCs w:val="28"/>
                </w:rPr>
              </m:ctrlPr>
            </m:accPr>
            <m:e>
              <m:r>
                <w:rPr>
                  <w:rFonts w:ascii="Cambria Math" w:hAnsi="Cambria Math"/>
                  <w:sz w:val="28"/>
                  <w:szCs w:val="28"/>
                </w:rPr>
                <m:t>μ</m:t>
              </m:r>
            </m:e>
          </m:acc>
          <m:f>
            <m:fPr>
              <m:ctrlPr>
                <w:rPr>
                  <w:rFonts w:ascii="Cambria Math" w:hAnsi="Cambria Math"/>
                  <w:i/>
                  <w:sz w:val="28"/>
                  <w:szCs w:val="28"/>
                </w:rPr>
              </m:ctrlPr>
            </m:fPr>
            <m:num>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v</m:t>
                  </m:r>
                </m:e>
              </m:acc>
            </m:num>
            <m:den>
              <m:r>
                <w:rPr>
                  <w:rFonts w:ascii="Cambria Math" w:hAnsi="Cambria Math"/>
                  <w:sz w:val="28"/>
                  <w:szCs w:val="28"/>
                </w:rPr>
                <m:t>∂x</m:t>
              </m:r>
            </m:den>
          </m:f>
        </m:oMath>
      </m:oMathPara>
    </w:p>
    <w:p w14:paraId="0BF67681" w14:textId="77777777" w:rsidR="00E23579" w:rsidRPr="0056009F" w:rsidRDefault="00E23579" w:rsidP="00E23579">
      <w:pPr>
        <w:pStyle w:val="a7"/>
        <w:jc w:val="both"/>
        <w:rPr>
          <w:sz w:val="28"/>
          <w:szCs w:val="28"/>
        </w:rPr>
      </w:pPr>
    </w:p>
    <w:p w14:paraId="092CE4EB" w14:textId="77777777" w:rsidR="00E23579" w:rsidRDefault="00E23579" w:rsidP="00E23579">
      <w:pPr>
        <w:pStyle w:val="a7"/>
        <w:ind w:firstLine="567"/>
        <w:jc w:val="both"/>
        <w:rPr>
          <w:sz w:val="28"/>
          <w:szCs w:val="28"/>
        </w:rPr>
      </w:pPr>
      <w:r w:rsidRPr="0056009F">
        <w:rPr>
          <w:sz w:val="28"/>
          <w:szCs w:val="28"/>
        </w:rPr>
        <w:t xml:space="preserve"> </w:t>
      </w:r>
      <w:r>
        <w:rPr>
          <w:sz w:val="28"/>
          <w:szCs w:val="28"/>
        </w:rPr>
        <w:t xml:space="preserve">Пусть выражение  </w:t>
      </w:r>
      <m:oMath>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ρ</m:t>
            </m:r>
          </m:e>
        </m:acc>
        <m:acc>
          <m:accPr>
            <m:chr m:val="̃"/>
            <m:ctrlPr>
              <w:rPr>
                <w:rFonts w:ascii="Cambria Math" w:hAnsi="Cambria Math"/>
                <w:i/>
                <w:sz w:val="28"/>
                <w:szCs w:val="28"/>
                <w:lang w:val="en-US"/>
              </w:rPr>
            </m:ctrlPr>
          </m:acc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i</m:t>
                </m:r>
              </m:sub>
            </m:sSub>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j</m:t>
                </m:r>
              </m:sub>
            </m:sSub>
          </m:e>
        </m:acc>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ρ</m:t>
            </m:r>
          </m:e>
        </m:acc>
        <m:acc>
          <m:accPr>
            <m:chr m:val="̃"/>
            <m:ctrlPr>
              <w:rPr>
                <w:rFonts w:ascii="Cambria Math" w:hAnsi="Cambria Math"/>
                <w:i/>
                <w:sz w:val="28"/>
                <w:szCs w:val="28"/>
              </w:rPr>
            </m:ctrlPr>
          </m:accPr>
          <m:e>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i</m:t>
                </m:r>
              </m:sub>
            </m:sSub>
          </m:e>
        </m:acc>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u</m:t>
                </m:r>
              </m:e>
            </m:acc>
          </m:e>
          <m:sub>
            <m:r>
              <w:rPr>
                <w:rFonts w:ascii="Cambria Math" w:hAnsi="Cambria Math"/>
                <w:sz w:val="28"/>
                <w:szCs w:val="28"/>
              </w:rPr>
              <m:t>j</m:t>
            </m:r>
          </m:sub>
        </m:sSub>
        <m:r>
          <w:rPr>
            <w:rFonts w:ascii="Cambria Math" w:hAnsi="Cambria Math"/>
            <w:sz w:val="28"/>
            <w:szCs w:val="28"/>
          </w:rPr>
          <m:t>=</m:t>
        </m:r>
        <m:sSub>
          <m:sSubPr>
            <m:ctrlPr>
              <w:rPr>
                <w:rFonts w:ascii="Cambria Math" w:hAnsi="Cambria Math"/>
                <w:i/>
                <w:sz w:val="28"/>
                <w:szCs w:val="28"/>
              </w:rPr>
            </m:ctrlPr>
          </m:sSubPr>
          <m:e>
            <m:r>
              <m:rPr>
                <m:sty m:val="p"/>
              </m:rPr>
              <w:rPr>
                <w:rFonts w:ascii="Cambria Math" w:hAnsi="Cambria Math"/>
                <w:sz w:val="28"/>
                <w:szCs w:val="28"/>
              </w:rPr>
              <m:t>Γ</m:t>
            </m:r>
          </m:e>
          <m:sub>
            <m:r>
              <w:rPr>
                <w:rFonts w:ascii="Cambria Math" w:hAnsi="Cambria Math"/>
                <w:sz w:val="28"/>
                <w:szCs w:val="28"/>
              </w:rPr>
              <m:t>ij</m:t>
            </m:r>
          </m:sub>
        </m:sSub>
      </m:oMath>
      <w:r>
        <w:rPr>
          <w:sz w:val="28"/>
          <w:szCs w:val="28"/>
        </w:rPr>
        <w:t xml:space="preserve"> , где </w:t>
      </w:r>
      <m:oMath>
        <m:sSub>
          <m:sSubPr>
            <m:ctrlPr>
              <w:rPr>
                <w:rFonts w:ascii="Cambria Math" w:hAnsi="Cambria Math"/>
                <w:i/>
                <w:sz w:val="28"/>
                <w:szCs w:val="28"/>
              </w:rPr>
            </m:ctrlPr>
          </m:sSubPr>
          <m:e>
            <m:r>
              <m:rPr>
                <m:sty m:val="p"/>
              </m:rPr>
              <w:rPr>
                <w:rFonts w:ascii="Cambria Math" w:hAnsi="Cambria Math"/>
                <w:sz w:val="28"/>
                <w:szCs w:val="28"/>
              </w:rPr>
              <m:t>Γ</m:t>
            </m:r>
          </m:e>
          <m:sub>
            <m:r>
              <w:rPr>
                <w:rFonts w:ascii="Cambria Math" w:hAnsi="Cambria Math"/>
                <w:sz w:val="28"/>
                <w:szCs w:val="28"/>
              </w:rPr>
              <m:t>ij</m:t>
            </m:r>
          </m:sub>
        </m:sSub>
        <m:r>
          <w:rPr>
            <w:rFonts w:ascii="Cambria Math" w:hAnsi="Cambria Math"/>
            <w:sz w:val="28"/>
            <w:szCs w:val="28"/>
          </w:rPr>
          <m:t xml:space="preserve"> </m:t>
        </m:r>
      </m:oMath>
      <w:r>
        <w:rPr>
          <w:sz w:val="28"/>
          <w:szCs w:val="28"/>
        </w:rPr>
        <w:t xml:space="preserve">– </w:t>
      </w:r>
      <w:proofErr w:type="spellStart"/>
      <w:r w:rsidRPr="0056009F">
        <w:rPr>
          <w:sz w:val="28"/>
          <w:szCs w:val="28"/>
        </w:rPr>
        <w:t>подсеточный</w:t>
      </w:r>
      <w:proofErr w:type="spellEnd"/>
      <w:r w:rsidRPr="0056009F">
        <w:rPr>
          <w:sz w:val="28"/>
          <w:szCs w:val="28"/>
        </w:rPr>
        <w:t xml:space="preserve"> тензор</w:t>
      </w:r>
      <w:r>
        <w:rPr>
          <w:sz w:val="28"/>
          <w:szCs w:val="28"/>
        </w:rPr>
        <w:t>, который принимает вид</w:t>
      </w:r>
      <w:r w:rsidRPr="0056009F">
        <w:rPr>
          <w:sz w:val="28"/>
          <w:szCs w:val="28"/>
        </w:rPr>
        <w:t>:</w:t>
      </w:r>
    </w:p>
    <w:p w14:paraId="1A56CBBD" w14:textId="77777777" w:rsidR="00E23579" w:rsidRDefault="00E23579" w:rsidP="00E23579">
      <w:pPr>
        <w:pStyle w:val="a7"/>
        <w:ind w:firstLine="567"/>
        <w:jc w:val="both"/>
        <w:rPr>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E23579" w:rsidRPr="004C182A" w14:paraId="4F1960B7" w14:textId="77777777" w:rsidTr="008E2345">
        <w:trPr>
          <w:trHeight w:val="591"/>
        </w:trPr>
        <w:tc>
          <w:tcPr>
            <w:tcW w:w="8608" w:type="dxa"/>
          </w:tcPr>
          <w:p w14:paraId="0ED2C643" w14:textId="77777777" w:rsidR="00E23579" w:rsidRPr="008948FB" w:rsidRDefault="00000000" w:rsidP="008E2345">
            <w:pPr>
              <w:pStyle w:val="a7"/>
              <w:jc w:val="center"/>
              <w:rPr>
                <w:i/>
                <w:sz w:val="28"/>
                <w:szCs w:val="28"/>
                <w:lang w:val="en-US"/>
              </w:rPr>
            </w:pPr>
            <m:oMathPara>
              <m:oMath>
                <m:sSub>
                  <m:sSubPr>
                    <m:ctrlPr>
                      <w:rPr>
                        <w:rFonts w:ascii="Cambria Math" w:hAnsi="Cambria Math"/>
                        <w:i/>
                        <w:sz w:val="28"/>
                        <w:szCs w:val="28"/>
                      </w:rPr>
                    </m:ctrlPr>
                  </m:sSubPr>
                  <m:e>
                    <m:r>
                      <m:rPr>
                        <m:sty m:val="p"/>
                      </m:rPr>
                      <w:rPr>
                        <w:rFonts w:ascii="Cambria Math" w:hAnsi="Cambria Math"/>
                        <w:sz w:val="28"/>
                        <w:szCs w:val="28"/>
                      </w:rPr>
                      <m:t>Γ</m:t>
                    </m:r>
                  </m:e>
                  <m:sub>
                    <m:r>
                      <w:rPr>
                        <w:rFonts w:ascii="Cambria Math" w:hAnsi="Cambria Math"/>
                        <w:sz w:val="28"/>
                        <w:szCs w:val="28"/>
                      </w:rPr>
                      <m:t>ij</m:t>
                    </m:r>
                  </m:sub>
                </m:sSub>
                <m:r>
                  <w:rPr>
                    <w:rFonts w:ascii="Cambria Math" w:hAnsi="Cambria Math"/>
                    <w:sz w:val="28"/>
                    <w:szCs w:val="28"/>
                  </w:rPr>
                  <m:t>=</m:t>
                </m:r>
                <m:sSub>
                  <m:sSubPr>
                    <m:ctrlPr>
                      <w:rPr>
                        <w:rFonts w:ascii="Cambria Math" w:hAnsi="Cambria Math"/>
                        <w:i/>
                        <w:sz w:val="28"/>
                        <w:szCs w:val="28"/>
                      </w:rPr>
                    </m:ctrlPr>
                  </m:sSubPr>
                  <m:e>
                    <m:r>
                      <m:rPr>
                        <m:sty m:val="p"/>
                      </m:rPr>
                      <w:rPr>
                        <w:rFonts w:ascii="Cambria Math" w:hAnsi="Cambria Math"/>
                        <w:sz w:val="28"/>
                        <w:szCs w:val="28"/>
                      </w:rPr>
                      <m:t>Γ</m:t>
                    </m:r>
                  </m:e>
                  <m:sub>
                    <m:r>
                      <w:rPr>
                        <w:rFonts w:ascii="Cambria Math" w:hAnsi="Cambria Math"/>
                        <w:sz w:val="28"/>
                        <w:szCs w:val="28"/>
                      </w:rPr>
                      <m:t>ij</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3</m:t>
                    </m:r>
                  </m:den>
                </m:f>
                <m:sSub>
                  <m:sSubPr>
                    <m:ctrlPr>
                      <w:rPr>
                        <w:rFonts w:ascii="Cambria Math" w:hAnsi="Cambria Math"/>
                        <w:i/>
                        <w:sz w:val="28"/>
                        <w:szCs w:val="28"/>
                      </w:rPr>
                    </m:ctrlPr>
                  </m:sSubPr>
                  <m:e>
                    <m:r>
                      <m:rPr>
                        <m:sty m:val="p"/>
                      </m:rPr>
                      <w:rPr>
                        <w:rFonts w:ascii="Cambria Math" w:hAnsi="Cambria Math"/>
                        <w:sz w:val="28"/>
                        <w:szCs w:val="28"/>
                      </w:rPr>
                      <m:t>Γ</m:t>
                    </m:r>
                  </m:e>
                  <m:sub>
                    <m:r>
                      <w:rPr>
                        <w:rFonts w:ascii="Cambria Math" w:hAnsi="Cambria Math"/>
                        <w:sz w:val="28"/>
                        <w:szCs w:val="28"/>
                      </w:rPr>
                      <m:t>ll</m:t>
                    </m:r>
                  </m:sub>
                </m:sSub>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ij</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3</m:t>
                    </m:r>
                  </m:den>
                </m:f>
                <m:sSub>
                  <m:sSubPr>
                    <m:ctrlPr>
                      <w:rPr>
                        <w:rFonts w:ascii="Cambria Math" w:hAnsi="Cambria Math"/>
                        <w:i/>
                        <w:sz w:val="28"/>
                        <w:szCs w:val="28"/>
                      </w:rPr>
                    </m:ctrlPr>
                  </m:sSubPr>
                  <m:e>
                    <m:r>
                      <m:rPr>
                        <m:sty m:val="p"/>
                      </m:rPr>
                      <w:rPr>
                        <w:rFonts w:ascii="Cambria Math" w:hAnsi="Cambria Math"/>
                        <w:sz w:val="28"/>
                        <w:szCs w:val="28"/>
                      </w:rPr>
                      <m:t>Γ</m:t>
                    </m:r>
                  </m:e>
                  <m:sub>
                    <m:r>
                      <w:rPr>
                        <w:rFonts w:ascii="Cambria Math" w:hAnsi="Cambria Math"/>
                        <w:sz w:val="28"/>
                        <w:szCs w:val="28"/>
                      </w:rPr>
                      <m:t>ll</m:t>
                    </m:r>
                  </m:sub>
                </m:sSub>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ij</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τ</m:t>
                        </m:r>
                      </m:e>
                    </m:acc>
                  </m:e>
                  <m:sub>
                    <m:r>
                      <w:rPr>
                        <w:rFonts w:ascii="Cambria Math" w:hAnsi="Cambria Math"/>
                        <w:sz w:val="28"/>
                        <w:szCs w:val="28"/>
                      </w:rPr>
                      <m:t>ij</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3</m:t>
                    </m:r>
                  </m:den>
                </m:f>
                <m:sSub>
                  <m:sSubPr>
                    <m:ctrlPr>
                      <w:rPr>
                        <w:rFonts w:ascii="Cambria Math" w:hAnsi="Cambria Math"/>
                        <w:i/>
                        <w:sz w:val="28"/>
                        <w:szCs w:val="28"/>
                      </w:rPr>
                    </m:ctrlPr>
                  </m:sSubPr>
                  <m:e>
                    <m:r>
                      <m:rPr>
                        <m:sty m:val="p"/>
                      </m:rPr>
                      <w:rPr>
                        <w:rFonts w:ascii="Cambria Math" w:hAnsi="Cambria Math"/>
                        <w:sz w:val="28"/>
                        <w:szCs w:val="28"/>
                      </w:rPr>
                      <m:t>Γ</m:t>
                    </m:r>
                  </m:e>
                  <m:sub>
                    <m:r>
                      <w:rPr>
                        <w:rFonts w:ascii="Cambria Math" w:hAnsi="Cambria Math"/>
                        <w:sz w:val="28"/>
                        <w:szCs w:val="28"/>
                      </w:rPr>
                      <m:t>ll</m:t>
                    </m:r>
                  </m:sub>
                </m:sSub>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ij</m:t>
                    </m:r>
                  </m:sub>
                </m:sSub>
                <m:r>
                  <w:rPr>
                    <w:rFonts w:ascii="Cambria Math" w:hAnsi="Cambria Math"/>
                    <w:sz w:val="28"/>
                    <w:szCs w:val="28"/>
                  </w:rPr>
                  <m:t xml:space="preserve"> </m:t>
                </m:r>
              </m:oMath>
            </m:oMathPara>
          </w:p>
        </w:tc>
        <w:tc>
          <w:tcPr>
            <w:tcW w:w="963" w:type="dxa"/>
          </w:tcPr>
          <w:p w14:paraId="470CBF72" w14:textId="77777777" w:rsidR="00E23579" w:rsidRPr="004C182A" w:rsidRDefault="00E23579" w:rsidP="008E2345">
            <w:pPr>
              <w:pStyle w:val="a7"/>
              <w:rPr>
                <w:sz w:val="28"/>
                <w:szCs w:val="28"/>
              </w:rPr>
            </w:pPr>
            <w:r>
              <w:rPr>
                <w:sz w:val="28"/>
                <w:szCs w:val="28"/>
                <w:lang w:val="en-US"/>
              </w:rPr>
              <w:t>(</w:t>
            </w:r>
            <w:r>
              <w:rPr>
                <w:sz w:val="28"/>
                <w:szCs w:val="28"/>
              </w:rPr>
              <w:t>2.1.2</w:t>
            </w:r>
            <w:r>
              <w:rPr>
                <w:sz w:val="28"/>
                <w:szCs w:val="28"/>
                <w:lang w:val="en-US"/>
              </w:rPr>
              <w:t>3</w:t>
            </w:r>
            <w:r w:rsidRPr="004C182A">
              <w:rPr>
                <w:sz w:val="28"/>
                <w:szCs w:val="28"/>
              </w:rPr>
              <w:t>)</w:t>
            </w:r>
          </w:p>
        </w:tc>
      </w:tr>
    </w:tbl>
    <w:p w14:paraId="1BA02054" w14:textId="77777777" w:rsidR="00E23579" w:rsidRDefault="00E23579" w:rsidP="00E23579">
      <w:pPr>
        <w:pStyle w:val="a7"/>
        <w:ind w:firstLine="567"/>
        <w:jc w:val="both"/>
        <w:rPr>
          <w:sz w:val="28"/>
          <w:szCs w:val="28"/>
        </w:rPr>
      </w:pPr>
    </w:p>
    <w:p w14:paraId="6904F3CE" w14:textId="120BD236" w:rsidR="00E23579" w:rsidRPr="0056009F" w:rsidRDefault="00E23579" w:rsidP="00E23579">
      <w:pPr>
        <w:pStyle w:val="a7"/>
        <w:jc w:val="both"/>
        <w:rPr>
          <w:sz w:val="28"/>
          <w:szCs w:val="28"/>
        </w:rPr>
      </w:pPr>
      <w:r w:rsidRPr="0056009F">
        <w:rPr>
          <w:sz w:val="28"/>
          <w:szCs w:val="28"/>
        </w:rPr>
        <w:t xml:space="preserve">где </w:t>
      </w: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τ</m:t>
                </m:r>
              </m:e>
            </m:acc>
          </m:e>
          <m:sub>
            <m:r>
              <w:rPr>
                <w:rFonts w:ascii="Cambria Math" w:hAnsi="Cambria Math"/>
                <w:sz w:val="28"/>
                <w:szCs w:val="28"/>
              </w:rPr>
              <m:t>ij</m:t>
            </m:r>
          </m:sub>
        </m:sSub>
        <m:r>
          <w:rPr>
            <w:rFonts w:ascii="Cambria Math" w:hAnsi="Cambria Math"/>
            <w:sz w:val="28"/>
            <w:szCs w:val="28"/>
          </w:rPr>
          <m:t xml:space="preserve"> </m:t>
        </m:r>
      </m:oMath>
      <w:r>
        <w:rPr>
          <w:sz w:val="28"/>
          <w:szCs w:val="28"/>
        </w:rPr>
        <w:t xml:space="preserve">– </w:t>
      </w:r>
      <w:proofErr w:type="spellStart"/>
      <w:r w:rsidRPr="0056009F">
        <w:rPr>
          <w:sz w:val="28"/>
          <w:szCs w:val="28"/>
        </w:rPr>
        <w:t>подсеточные</w:t>
      </w:r>
      <w:proofErr w:type="spellEnd"/>
      <w:r w:rsidRPr="0056009F">
        <w:rPr>
          <w:sz w:val="28"/>
          <w:szCs w:val="28"/>
        </w:rPr>
        <w:t xml:space="preserve"> напряжения</w:t>
      </w:r>
      <w:r>
        <w:rPr>
          <w:sz w:val="28"/>
          <w:szCs w:val="28"/>
          <w:lang w:val="kk-KZ"/>
        </w:rPr>
        <w:t>. Их</w:t>
      </w:r>
      <w:r w:rsidRPr="0056009F">
        <w:rPr>
          <w:sz w:val="28"/>
          <w:szCs w:val="28"/>
        </w:rPr>
        <w:t xml:space="preserve"> необходимо определ</w:t>
      </w:r>
      <w:r w:rsidR="006A546D">
        <w:rPr>
          <w:sz w:val="28"/>
          <w:szCs w:val="28"/>
        </w:rPr>
        <w:t>ить</w:t>
      </w:r>
      <w:r w:rsidRPr="0056009F">
        <w:rPr>
          <w:sz w:val="28"/>
          <w:szCs w:val="28"/>
        </w:rPr>
        <w:t xml:space="preserve"> для</w:t>
      </w:r>
      <w:r>
        <w:rPr>
          <w:sz w:val="28"/>
          <w:szCs w:val="28"/>
        </w:rPr>
        <w:t xml:space="preserve"> того, чтобы замкнуть основную систему уравнений.</w:t>
      </w:r>
    </w:p>
    <w:p w14:paraId="7E0A1600" w14:textId="77777777" w:rsidR="00E23579" w:rsidRDefault="00E23579" w:rsidP="00E23579">
      <w:pPr>
        <w:pStyle w:val="a7"/>
        <w:ind w:firstLine="567"/>
        <w:jc w:val="both"/>
        <w:rPr>
          <w:sz w:val="28"/>
          <w:szCs w:val="28"/>
        </w:rPr>
      </w:pPr>
      <w:r>
        <w:rPr>
          <w:sz w:val="28"/>
          <w:szCs w:val="28"/>
        </w:rPr>
        <w:t>Таким образом</w:t>
      </w:r>
      <w:r w:rsidRPr="0056009F">
        <w:rPr>
          <w:sz w:val="28"/>
          <w:szCs w:val="28"/>
        </w:rPr>
        <w:t xml:space="preserve"> вектор консервативных переменных </w:t>
      </w:r>
      <w:r>
        <w:rPr>
          <w:sz w:val="28"/>
          <w:szCs w:val="28"/>
        </w:rPr>
        <w:t>имеет следующий</w:t>
      </w:r>
      <w:r w:rsidRPr="0056009F">
        <w:rPr>
          <w:sz w:val="28"/>
          <w:szCs w:val="28"/>
        </w:rPr>
        <w:t xml:space="preserve"> вид</w:t>
      </w:r>
      <w:r>
        <w:rPr>
          <w:sz w:val="28"/>
          <w:szCs w:val="28"/>
        </w:rPr>
        <w:t>:</w:t>
      </w:r>
    </w:p>
    <w:p w14:paraId="63FAFAFB" w14:textId="77777777" w:rsidR="00E23579" w:rsidRDefault="00E23579" w:rsidP="00E23579">
      <w:pPr>
        <w:pStyle w:val="a7"/>
        <w:jc w:val="both"/>
        <w:rPr>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E23579" w:rsidRPr="004C182A" w14:paraId="545707FA" w14:textId="77777777" w:rsidTr="008E2345">
        <w:trPr>
          <w:trHeight w:val="591"/>
        </w:trPr>
        <w:tc>
          <w:tcPr>
            <w:tcW w:w="8608" w:type="dxa"/>
          </w:tcPr>
          <w:p w14:paraId="2E7B4820" w14:textId="77777777" w:rsidR="00E23579" w:rsidRPr="00186F06" w:rsidRDefault="00000000" w:rsidP="008E2345">
            <w:pPr>
              <w:pStyle w:val="a7"/>
              <w:jc w:val="center"/>
              <w:rPr>
                <w:i/>
                <w:sz w:val="28"/>
                <w:szCs w:val="28"/>
                <w:lang w:val="en-US"/>
              </w:rPr>
            </w:pPr>
            <m:oMathPara>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F</m:t>
                        </m:r>
                      </m:e>
                    </m:acc>
                  </m:e>
                  <m:sub>
                    <m:r>
                      <w:rPr>
                        <w:rFonts w:ascii="Cambria Math" w:hAnsi="Cambria Math"/>
                        <w:sz w:val="28"/>
                        <w:szCs w:val="28"/>
                      </w:rPr>
                      <m:t>i</m:t>
                    </m:r>
                  </m:sub>
                </m:sSub>
                <m:r>
                  <w:rPr>
                    <w:rFonts w:ascii="Cambria Math" w:hAnsi="Cambria Math"/>
                    <w:sz w:val="28"/>
                    <w:szCs w:val="28"/>
                  </w:rPr>
                  <m:t>=</m:t>
                </m:r>
                <m:d>
                  <m:dPr>
                    <m:ctrlPr>
                      <w:rPr>
                        <w:rFonts w:ascii="Cambria Math" w:hAnsi="Cambria Math"/>
                        <w:i/>
                        <w:sz w:val="28"/>
                        <w:szCs w:val="28"/>
                      </w:rPr>
                    </m:ctrlPr>
                  </m:dPr>
                  <m:e>
                    <m:eqArr>
                      <m:eqArrPr>
                        <m:ctrlPr>
                          <w:rPr>
                            <w:rFonts w:ascii="Cambria Math" w:hAnsi="Cambria Math"/>
                            <w:i/>
                            <w:sz w:val="28"/>
                            <w:szCs w:val="28"/>
                          </w:rPr>
                        </m:ctrlPr>
                      </m:eqArrPr>
                      <m:e>
                        <m:eqArr>
                          <m:eqArrPr>
                            <m:ctrlPr>
                              <w:rPr>
                                <w:rFonts w:ascii="Cambria Math" w:hAnsi="Cambria Math"/>
                                <w:i/>
                                <w:sz w:val="28"/>
                                <w:szCs w:val="28"/>
                              </w:rPr>
                            </m:ctrlPr>
                          </m:eqArrPr>
                          <m:e>
                            <m:eqArr>
                              <m:eqArrPr>
                                <m:ctrlPr>
                                  <w:rPr>
                                    <w:rFonts w:ascii="Cambria Math" w:hAnsi="Cambria Math"/>
                                    <w:i/>
                                    <w:sz w:val="28"/>
                                    <w:szCs w:val="28"/>
                                  </w:rPr>
                                </m:ctrlPr>
                              </m:eqArrPr>
                              <m:e>
                                <m:eqArr>
                                  <m:eqArrPr>
                                    <m:ctrlPr>
                                      <w:rPr>
                                        <w:rFonts w:ascii="Cambria Math" w:hAnsi="Cambria Math"/>
                                        <w:i/>
                                        <w:sz w:val="28"/>
                                        <w:szCs w:val="28"/>
                                      </w:rPr>
                                    </m:ctrlPr>
                                  </m:eqArrPr>
                                  <m:e>
                                    <m:acc>
                                      <m:accPr>
                                        <m:chr m:val="̅"/>
                                        <m:ctrlPr>
                                          <w:rPr>
                                            <w:rFonts w:ascii="Cambria Math" w:hAnsi="Cambria Math"/>
                                            <w:i/>
                                            <w:sz w:val="28"/>
                                            <w:szCs w:val="28"/>
                                          </w:rPr>
                                        </m:ctrlPr>
                                      </m:accPr>
                                      <m:e>
                                        <m:r>
                                          <w:rPr>
                                            <w:rFonts w:ascii="Cambria Math" w:hAnsi="Cambria Math"/>
                                            <w:sz w:val="28"/>
                                            <w:szCs w:val="28"/>
                                          </w:rPr>
                                          <m:t>ρ</m:t>
                                        </m:r>
                                      </m:e>
                                    </m:acc>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u</m:t>
                                            </m:r>
                                          </m:e>
                                        </m:acc>
                                      </m:e>
                                      <m:sub>
                                        <m:r>
                                          <w:rPr>
                                            <w:rFonts w:ascii="Cambria Math" w:hAnsi="Cambria Math"/>
                                            <w:sz w:val="28"/>
                                            <w:szCs w:val="28"/>
                                          </w:rPr>
                                          <m:t>i</m:t>
                                        </m:r>
                                      </m:sub>
                                    </m:sSub>
                                  </m:e>
                                  <m:e>
                                    <m:acc>
                                      <m:accPr>
                                        <m:chr m:val="̅"/>
                                        <m:ctrlPr>
                                          <w:rPr>
                                            <w:rFonts w:ascii="Cambria Math" w:hAnsi="Cambria Math"/>
                                            <w:i/>
                                            <w:sz w:val="28"/>
                                            <w:szCs w:val="28"/>
                                          </w:rPr>
                                        </m:ctrlPr>
                                      </m:accPr>
                                      <m:e>
                                        <m:r>
                                          <w:rPr>
                                            <w:rFonts w:ascii="Cambria Math" w:hAnsi="Cambria Math"/>
                                            <w:sz w:val="28"/>
                                            <w:szCs w:val="28"/>
                                          </w:rPr>
                                          <m:t>ρ</m:t>
                                        </m:r>
                                      </m:e>
                                    </m:acc>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u</m:t>
                                            </m:r>
                                          </m:e>
                                        </m:acc>
                                      </m:e>
                                      <m:sub>
                                        <m:r>
                                          <w:rPr>
                                            <w:rFonts w:ascii="Cambria Math" w:hAnsi="Cambria Math"/>
                                            <w:sz w:val="28"/>
                                            <w:szCs w:val="28"/>
                                          </w:rPr>
                                          <m:t>i</m:t>
                                        </m:r>
                                      </m:sub>
                                    </m:sSub>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u</m:t>
                                            </m:r>
                                          </m:e>
                                        </m:acc>
                                      </m:e>
                                      <m:sub>
                                        <m:r>
                                          <w:rPr>
                                            <w:rFonts w:ascii="Cambria Math" w:hAnsi="Cambria Math"/>
                                            <w:sz w:val="28"/>
                                            <w:szCs w:val="28"/>
                                          </w:rPr>
                                          <m:t>1</m:t>
                                        </m:r>
                                      </m:sub>
                                    </m:sSub>
                                    <m:r>
                                      <w:rPr>
                                        <w:rFonts w:ascii="Cambria Math" w:hAnsi="Cambria Math"/>
                                        <w:sz w:val="28"/>
                                        <w:szCs w:val="28"/>
                                      </w:rPr>
                                      <m:t>+</m:t>
                                    </m:r>
                                    <m:d>
                                      <m:dPr>
                                        <m:ctrlPr>
                                          <w:rPr>
                                            <w:rFonts w:ascii="Cambria Math" w:hAnsi="Cambria Math"/>
                                            <w:i/>
                                            <w:sz w:val="28"/>
                                            <w:szCs w:val="28"/>
                                          </w:rPr>
                                        </m:ctrlPr>
                                      </m:dPr>
                                      <m:e>
                                        <m:acc>
                                          <m:accPr>
                                            <m:chr m:val="̅"/>
                                            <m:ctrlPr>
                                              <w:rPr>
                                                <w:rFonts w:ascii="Cambria Math" w:hAnsi="Cambria Math"/>
                                                <w:i/>
                                                <w:sz w:val="28"/>
                                                <w:szCs w:val="28"/>
                                              </w:rPr>
                                            </m:ctrlPr>
                                          </m:accPr>
                                          <m:e>
                                            <m:r>
                                              <w:rPr>
                                                <w:rFonts w:ascii="Cambria Math" w:hAnsi="Cambria Math"/>
                                                <w:sz w:val="28"/>
                                                <w:szCs w:val="28"/>
                                              </w:rPr>
                                              <m:t>P</m:t>
                                            </m:r>
                                          </m:e>
                                        </m:acc>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3</m:t>
                                            </m:r>
                                          </m:den>
                                        </m:f>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ll</m:t>
                                            </m:r>
                                          </m:sub>
                                        </m:sSub>
                                      </m:e>
                                    </m:d>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i1</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τ</m:t>
                                            </m:r>
                                          </m:e>
                                        </m:acc>
                                      </m:e>
                                      <m:sub>
                                        <m:r>
                                          <w:rPr>
                                            <w:rFonts w:ascii="Cambria Math" w:hAnsi="Cambria Math"/>
                                            <w:sz w:val="28"/>
                                            <w:szCs w:val="28"/>
                                          </w:rPr>
                                          <m:t>i1</m:t>
                                        </m:r>
                                      </m:sub>
                                    </m:sSub>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2μ</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i1</m:t>
                                            </m:r>
                                          </m:sub>
                                        </m:sSub>
                                      </m:e>
                                    </m:acc>
                                  </m:e>
                                </m:eqArr>
                              </m:e>
                              <m:e>
                                <m:acc>
                                  <m:accPr>
                                    <m:chr m:val="̅"/>
                                    <m:ctrlPr>
                                      <w:rPr>
                                        <w:rFonts w:ascii="Cambria Math" w:hAnsi="Cambria Math"/>
                                        <w:i/>
                                        <w:sz w:val="28"/>
                                        <w:szCs w:val="28"/>
                                      </w:rPr>
                                    </m:ctrlPr>
                                  </m:accPr>
                                  <m:e>
                                    <m:r>
                                      <w:rPr>
                                        <w:rFonts w:ascii="Cambria Math" w:hAnsi="Cambria Math"/>
                                        <w:sz w:val="28"/>
                                        <w:szCs w:val="28"/>
                                      </w:rPr>
                                      <m:t>ρ</m:t>
                                    </m:r>
                                  </m:e>
                                </m:acc>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u</m:t>
                                        </m:r>
                                      </m:e>
                                    </m:acc>
                                  </m:e>
                                  <m:sub>
                                    <m:r>
                                      <w:rPr>
                                        <w:rFonts w:ascii="Cambria Math" w:hAnsi="Cambria Math"/>
                                        <w:sz w:val="28"/>
                                        <w:szCs w:val="28"/>
                                      </w:rPr>
                                      <m:t>i</m:t>
                                    </m:r>
                                  </m:sub>
                                </m:sSub>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u</m:t>
                                        </m:r>
                                      </m:e>
                                    </m:acc>
                                  </m:e>
                                  <m:sub>
                                    <m:r>
                                      <w:rPr>
                                        <w:rFonts w:ascii="Cambria Math" w:hAnsi="Cambria Math"/>
                                        <w:sz w:val="28"/>
                                        <w:szCs w:val="28"/>
                                      </w:rPr>
                                      <m:t>2</m:t>
                                    </m:r>
                                  </m:sub>
                                </m:sSub>
                                <m:r>
                                  <w:rPr>
                                    <w:rFonts w:ascii="Cambria Math" w:hAnsi="Cambria Math"/>
                                    <w:sz w:val="28"/>
                                    <w:szCs w:val="28"/>
                                  </w:rPr>
                                  <m:t>+</m:t>
                                </m:r>
                                <m:d>
                                  <m:dPr>
                                    <m:ctrlPr>
                                      <w:rPr>
                                        <w:rFonts w:ascii="Cambria Math" w:hAnsi="Cambria Math"/>
                                        <w:i/>
                                        <w:sz w:val="28"/>
                                        <w:szCs w:val="28"/>
                                      </w:rPr>
                                    </m:ctrlPr>
                                  </m:dPr>
                                  <m:e>
                                    <m:acc>
                                      <m:accPr>
                                        <m:chr m:val="̅"/>
                                        <m:ctrlPr>
                                          <w:rPr>
                                            <w:rFonts w:ascii="Cambria Math" w:hAnsi="Cambria Math"/>
                                            <w:i/>
                                            <w:sz w:val="28"/>
                                            <w:szCs w:val="28"/>
                                          </w:rPr>
                                        </m:ctrlPr>
                                      </m:accPr>
                                      <m:e>
                                        <m:r>
                                          <w:rPr>
                                            <w:rFonts w:ascii="Cambria Math" w:hAnsi="Cambria Math"/>
                                            <w:sz w:val="28"/>
                                            <w:szCs w:val="28"/>
                                          </w:rPr>
                                          <m:t>P</m:t>
                                        </m:r>
                                      </m:e>
                                    </m:acc>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3</m:t>
                                        </m:r>
                                      </m:den>
                                    </m:f>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ll</m:t>
                                        </m:r>
                                      </m:sub>
                                    </m:sSub>
                                  </m:e>
                                </m:d>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i2</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τ</m:t>
                                        </m:r>
                                      </m:e>
                                    </m:acc>
                                  </m:e>
                                  <m:sub>
                                    <m:r>
                                      <w:rPr>
                                        <w:rFonts w:ascii="Cambria Math" w:hAnsi="Cambria Math"/>
                                        <w:sz w:val="28"/>
                                        <w:szCs w:val="28"/>
                                      </w:rPr>
                                      <m:t>i2</m:t>
                                    </m:r>
                                  </m:sub>
                                </m:sSub>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2μ</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i2</m:t>
                                        </m:r>
                                      </m:sub>
                                    </m:sSub>
                                  </m:e>
                                </m:acc>
                              </m:e>
                            </m:eqArr>
                          </m:e>
                          <m:e>
                            <m:acc>
                              <m:accPr>
                                <m:chr m:val="̅"/>
                                <m:ctrlPr>
                                  <w:rPr>
                                    <w:rFonts w:ascii="Cambria Math" w:hAnsi="Cambria Math"/>
                                    <w:i/>
                                    <w:sz w:val="28"/>
                                    <w:szCs w:val="28"/>
                                  </w:rPr>
                                </m:ctrlPr>
                              </m:accPr>
                              <m:e>
                                <m:r>
                                  <w:rPr>
                                    <w:rFonts w:ascii="Cambria Math" w:hAnsi="Cambria Math"/>
                                    <w:sz w:val="28"/>
                                    <w:szCs w:val="28"/>
                                  </w:rPr>
                                  <m:t>ρ</m:t>
                                </m:r>
                              </m:e>
                            </m:acc>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u</m:t>
                                    </m:r>
                                  </m:e>
                                </m:acc>
                              </m:e>
                              <m:sub>
                                <m:r>
                                  <w:rPr>
                                    <w:rFonts w:ascii="Cambria Math" w:hAnsi="Cambria Math"/>
                                    <w:sz w:val="28"/>
                                    <w:szCs w:val="28"/>
                                  </w:rPr>
                                  <m:t>i</m:t>
                                </m:r>
                              </m:sub>
                            </m:sSub>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u</m:t>
                                    </m:r>
                                  </m:e>
                                </m:acc>
                              </m:e>
                              <m:sub>
                                <m:r>
                                  <w:rPr>
                                    <w:rFonts w:ascii="Cambria Math" w:hAnsi="Cambria Math"/>
                                    <w:sz w:val="28"/>
                                    <w:szCs w:val="28"/>
                                  </w:rPr>
                                  <m:t>3</m:t>
                                </m:r>
                              </m:sub>
                            </m:sSub>
                            <m:r>
                              <w:rPr>
                                <w:rFonts w:ascii="Cambria Math" w:hAnsi="Cambria Math"/>
                                <w:sz w:val="28"/>
                                <w:szCs w:val="28"/>
                              </w:rPr>
                              <m:t>+</m:t>
                            </m:r>
                            <m:d>
                              <m:dPr>
                                <m:ctrlPr>
                                  <w:rPr>
                                    <w:rFonts w:ascii="Cambria Math" w:hAnsi="Cambria Math"/>
                                    <w:i/>
                                    <w:sz w:val="28"/>
                                    <w:szCs w:val="28"/>
                                  </w:rPr>
                                </m:ctrlPr>
                              </m:dPr>
                              <m:e>
                                <m:acc>
                                  <m:accPr>
                                    <m:chr m:val="̅"/>
                                    <m:ctrlPr>
                                      <w:rPr>
                                        <w:rFonts w:ascii="Cambria Math" w:hAnsi="Cambria Math"/>
                                        <w:i/>
                                        <w:sz w:val="28"/>
                                        <w:szCs w:val="28"/>
                                      </w:rPr>
                                    </m:ctrlPr>
                                  </m:accPr>
                                  <m:e>
                                    <m:r>
                                      <w:rPr>
                                        <w:rFonts w:ascii="Cambria Math" w:hAnsi="Cambria Math"/>
                                        <w:sz w:val="28"/>
                                        <w:szCs w:val="28"/>
                                      </w:rPr>
                                      <m:t>P</m:t>
                                    </m:r>
                                  </m:e>
                                </m:acc>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3</m:t>
                                    </m:r>
                                  </m:den>
                                </m:f>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ll</m:t>
                                    </m:r>
                                  </m:sub>
                                </m:sSub>
                              </m:e>
                            </m:d>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i3</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τ</m:t>
                                    </m:r>
                                  </m:e>
                                </m:acc>
                              </m:e>
                              <m:sub>
                                <m:r>
                                  <w:rPr>
                                    <w:rFonts w:ascii="Cambria Math" w:hAnsi="Cambria Math"/>
                                    <w:sz w:val="28"/>
                                    <w:szCs w:val="28"/>
                                  </w:rPr>
                                  <m:t>i3</m:t>
                                </m:r>
                              </m:sub>
                            </m:sSub>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2μ</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i3</m:t>
                                    </m:r>
                                  </m:sub>
                                </m:sSub>
                              </m:e>
                            </m:acc>
                          </m:e>
                        </m:eqArr>
                      </m:e>
                      <m:e>
                        <m:acc>
                          <m:accPr>
                            <m:chr m:val="̅"/>
                            <m:ctrlPr>
                              <w:rPr>
                                <w:rFonts w:ascii="Cambria Math" w:hAnsi="Cambria Math"/>
                                <w:i/>
                                <w:sz w:val="28"/>
                                <w:szCs w:val="28"/>
                              </w:rPr>
                            </m:ctrlPr>
                          </m:accPr>
                          <m:e>
                            <m:d>
                              <m:dPr>
                                <m:ctrlPr>
                                  <w:rPr>
                                    <w:rFonts w:ascii="Cambria Math" w:hAnsi="Cambria Math"/>
                                    <w:i/>
                                    <w:sz w:val="28"/>
                                    <w:szCs w:val="28"/>
                                  </w:rPr>
                                </m:ctrlPr>
                              </m:dPr>
                              <m:e>
                                <m:r>
                                  <w:rPr>
                                    <w:rFonts w:ascii="Cambria Math" w:hAnsi="Cambria Math"/>
                                    <w:sz w:val="28"/>
                                    <w:szCs w:val="28"/>
                                  </w:rPr>
                                  <m:t>ρe+P</m:t>
                                </m:r>
                              </m:e>
                            </m:d>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i</m:t>
                                </m:r>
                              </m:sub>
                            </m:sSub>
                          </m:e>
                        </m:acc>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2μ</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ij</m:t>
                                </m:r>
                              </m:sub>
                            </m:sSub>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j</m:t>
                                </m:r>
                              </m:sub>
                            </m:sSub>
                          </m:e>
                        </m:acc>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λ</m:t>
                            </m:r>
                            <m:f>
                              <m:fPr>
                                <m:ctrlPr>
                                  <w:rPr>
                                    <w:rFonts w:ascii="Cambria Math" w:hAnsi="Cambria Math"/>
                                    <w:i/>
                                    <w:sz w:val="28"/>
                                    <w:szCs w:val="28"/>
                                  </w:rPr>
                                </m:ctrlPr>
                              </m:fPr>
                              <m:num>
                                <m:r>
                                  <w:rPr>
                                    <w:rFonts w:ascii="Cambria Math" w:hAnsi="Cambria Math"/>
                                    <w:sz w:val="28"/>
                                    <w:szCs w:val="28"/>
                                  </w:rPr>
                                  <m:t>∂T</m:t>
                                </m:r>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den>
                            </m:f>
                          </m:e>
                        </m:acc>
                      </m:e>
                    </m:eqArr>
                  </m:e>
                </m:d>
              </m:oMath>
            </m:oMathPara>
          </w:p>
        </w:tc>
        <w:tc>
          <w:tcPr>
            <w:tcW w:w="963" w:type="dxa"/>
          </w:tcPr>
          <w:p w14:paraId="4A8ABE67" w14:textId="77777777" w:rsidR="00E23579" w:rsidRDefault="00E23579" w:rsidP="008E2345">
            <w:pPr>
              <w:pStyle w:val="a7"/>
              <w:rPr>
                <w:sz w:val="28"/>
                <w:szCs w:val="28"/>
                <w:lang w:val="en-US"/>
              </w:rPr>
            </w:pPr>
          </w:p>
          <w:p w14:paraId="47B759E6" w14:textId="77777777" w:rsidR="00E23579" w:rsidRDefault="00E23579" w:rsidP="008E2345">
            <w:pPr>
              <w:pStyle w:val="a7"/>
              <w:rPr>
                <w:sz w:val="28"/>
                <w:szCs w:val="28"/>
                <w:lang w:val="en-US"/>
              </w:rPr>
            </w:pPr>
          </w:p>
          <w:p w14:paraId="60009648" w14:textId="77777777" w:rsidR="00E23579" w:rsidRDefault="00E23579" w:rsidP="008E2345">
            <w:pPr>
              <w:pStyle w:val="a7"/>
              <w:rPr>
                <w:sz w:val="28"/>
                <w:szCs w:val="28"/>
                <w:lang w:val="en-US"/>
              </w:rPr>
            </w:pPr>
          </w:p>
          <w:p w14:paraId="11923E2C" w14:textId="77777777" w:rsidR="00E23579" w:rsidRDefault="00E23579" w:rsidP="008E2345">
            <w:pPr>
              <w:pStyle w:val="a7"/>
              <w:rPr>
                <w:sz w:val="28"/>
                <w:szCs w:val="28"/>
                <w:lang w:val="en-US"/>
              </w:rPr>
            </w:pPr>
          </w:p>
          <w:p w14:paraId="3267D4AF" w14:textId="77777777" w:rsidR="00E23579" w:rsidRPr="004C182A" w:rsidRDefault="00E23579" w:rsidP="008E2345">
            <w:pPr>
              <w:pStyle w:val="a7"/>
              <w:rPr>
                <w:sz w:val="28"/>
                <w:szCs w:val="28"/>
              </w:rPr>
            </w:pPr>
            <w:r>
              <w:rPr>
                <w:sz w:val="28"/>
                <w:szCs w:val="28"/>
                <w:lang w:val="en-US"/>
              </w:rPr>
              <w:t>(</w:t>
            </w:r>
            <w:r>
              <w:rPr>
                <w:sz w:val="28"/>
                <w:szCs w:val="28"/>
              </w:rPr>
              <w:t>2.1.2</w:t>
            </w:r>
            <w:r>
              <w:rPr>
                <w:sz w:val="28"/>
                <w:szCs w:val="28"/>
                <w:lang w:val="en-US"/>
              </w:rPr>
              <w:t>4</w:t>
            </w:r>
            <w:r w:rsidRPr="004C182A">
              <w:rPr>
                <w:sz w:val="28"/>
                <w:szCs w:val="28"/>
              </w:rPr>
              <w:t>)</w:t>
            </w:r>
          </w:p>
        </w:tc>
      </w:tr>
    </w:tbl>
    <w:p w14:paraId="29D9E9D3" w14:textId="77777777" w:rsidR="00E23579" w:rsidRPr="0056009F" w:rsidRDefault="00E23579" w:rsidP="00E23579">
      <w:pPr>
        <w:pStyle w:val="a7"/>
        <w:jc w:val="both"/>
        <w:rPr>
          <w:sz w:val="28"/>
          <w:szCs w:val="28"/>
        </w:rPr>
      </w:pPr>
    </w:p>
    <w:p w14:paraId="27EBFBA0" w14:textId="77777777" w:rsidR="00E23579" w:rsidRDefault="00E23579" w:rsidP="00E23579">
      <w:pPr>
        <w:pStyle w:val="a7"/>
        <w:ind w:firstLine="708"/>
        <w:jc w:val="both"/>
        <w:rPr>
          <w:sz w:val="28"/>
          <w:szCs w:val="28"/>
        </w:rPr>
      </w:pPr>
      <w:r w:rsidRPr="0056009F">
        <w:rPr>
          <w:sz w:val="28"/>
          <w:szCs w:val="28"/>
        </w:rPr>
        <w:t>Уравнения для полной энергии запишется</w:t>
      </w:r>
      <w:r w:rsidRPr="001B5E9B">
        <w:rPr>
          <w:sz w:val="28"/>
          <w:szCs w:val="28"/>
        </w:rPr>
        <w:t xml:space="preserve"> </w:t>
      </w:r>
      <w:r>
        <w:rPr>
          <w:sz w:val="28"/>
          <w:szCs w:val="28"/>
        </w:rPr>
        <w:t>в виде</w:t>
      </w:r>
      <w:r w:rsidRPr="0056009F">
        <w:rPr>
          <w:sz w:val="28"/>
          <w:szCs w:val="28"/>
        </w:rPr>
        <w:t>:</w:t>
      </w:r>
    </w:p>
    <w:p w14:paraId="2320F6E7" w14:textId="77777777" w:rsidR="00E23579" w:rsidRDefault="00E23579" w:rsidP="00E23579">
      <w:pPr>
        <w:pStyle w:val="a7"/>
        <w:jc w:val="both"/>
        <w:rPr>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E23579" w:rsidRPr="004C182A" w14:paraId="42B9D1C7" w14:textId="77777777" w:rsidTr="008E2345">
        <w:trPr>
          <w:trHeight w:val="591"/>
        </w:trPr>
        <w:tc>
          <w:tcPr>
            <w:tcW w:w="8608" w:type="dxa"/>
          </w:tcPr>
          <w:p w14:paraId="42ACC439" w14:textId="77777777" w:rsidR="00E23579" w:rsidRPr="00186F06" w:rsidRDefault="00000000" w:rsidP="008E2345">
            <w:pPr>
              <w:pStyle w:val="a7"/>
              <w:jc w:val="center"/>
              <w:rPr>
                <w:i/>
                <w:sz w:val="28"/>
                <w:szCs w:val="28"/>
                <w:lang w:val="en-US"/>
              </w:rPr>
            </w:pPr>
            <m:oMathPara>
              <m:oMath>
                <m:acc>
                  <m:accPr>
                    <m:chr m:val="̅"/>
                    <m:ctrlPr>
                      <w:rPr>
                        <w:rFonts w:ascii="Cambria Math" w:hAnsi="Cambria Math"/>
                        <w:i/>
                        <w:sz w:val="28"/>
                        <w:szCs w:val="28"/>
                      </w:rPr>
                    </m:ctrlPr>
                  </m:accPr>
                  <m:e>
                    <m:r>
                      <w:rPr>
                        <w:rFonts w:ascii="Cambria Math" w:hAnsi="Cambria Math"/>
                        <w:sz w:val="28"/>
                        <w:szCs w:val="28"/>
                      </w:rPr>
                      <m:t>ρ</m:t>
                    </m:r>
                  </m:e>
                </m:acc>
                <m:acc>
                  <m:accPr>
                    <m:chr m:val="̃"/>
                    <m:ctrlPr>
                      <w:rPr>
                        <w:rFonts w:ascii="Cambria Math" w:hAnsi="Cambria Math"/>
                        <w:i/>
                        <w:sz w:val="28"/>
                        <w:szCs w:val="28"/>
                      </w:rPr>
                    </m:ctrlPr>
                  </m:accPr>
                  <m:e>
                    <m:r>
                      <w:rPr>
                        <w:rFonts w:ascii="Cambria Math" w:hAnsi="Cambria Math"/>
                        <w:sz w:val="28"/>
                        <w:szCs w:val="28"/>
                      </w:rPr>
                      <m:t>e</m:t>
                    </m:r>
                  </m:e>
                </m:acc>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ρ</m:t>
                    </m:r>
                  </m:e>
                </m:acc>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v</m:t>
                    </m:r>
                  </m:sub>
                </m:sSub>
                <m:acc>
                  <m:accPr>
                    <m:chr m:val="̃"/>
                    <m:ctrlPr>
                      <w:rPr>
                        <w:rFonts w:ascii="Cambria Math" w:hAnsi="Cambria Math"/>
                        <w:i/>
                        <w:sz w:val="28"/>
                        <w:szCs w:val="28"/>
                      </w:rPr>
                    </m:ctrlPr>
                  </m:accPr>
                  <m:e>
                    <m:r>
                      <w:rPr>
                        <w:rFonts w:ascii="Cambria Math" w:hAnsi="Cambria Math"/>
                        <w:sz w:val="28"/>
                        <w:szCs w:val="28"/>
                      </w:rPr>
                      <m:t>T</m:t>
                    </m:r>
                  </m:e>
                </m:acc>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acc>
                  <m:accPr>
                    <m:chr m:val="̅"/>
                    <m:ctrlPr>
                      <w:rPr>
                        <w:rFonts w:ascii="Cambria Math" w:hAnsi="Cambria Math"/>
                        <w:i/>
                        <w:sz w:val="28"/>
                        <w:szCs w:val="28"/>
                      </w:rPr>
                    </m:ctrlPr>
                  </m:accPr>
                  <m:e>
                    <m:r>
                      <w:rPr>
                        <w:rFonts w:ascii="Cambria Math" w:hAnsi="Cambria Math"/>
                        <w:sz w:val="28"/>
                        <w:szCs w:val="28"/>
                      </w:rPr>
                      <m:t>ρ</m:t>
                    </m:r>
                  </m:e>
                </m:acc>
                <m:d>
                  <m:dPr>
                    <m:ctrlPr>
                      <w:rPr>
                        <w:rFonts w:ascii="Cambria Math" w:hAnsi="Cambria Math"/>
                        <w:i/>
                        <w:sz w:val="28"/>
                        <w:szCs w:val="28"/>
                      </w:rPr>
                    </m:ctrlPr>
                  </m:dPr>
                  <m:e>
                    <m:sSup>
                      <m:sSupPr>
                        <m:ctrlPr>
                          <w:rPr>
                            <w:rFonts w:ascii="Cambria Math" w:hAnsi="Cambria Math"/>
                            <w:i/>
                            <w:sz w:val="28"/>
                            <w:szCs w:val="28"/>
                          </w:rPr>
                        </m:ctrlPr>
                      </m:sSupPr>
                      <m:e>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u</m:t>
                                </m:r>
                              </m:e>
                            </m:acc>
                          </m:e>
                          <m:sub>
                            <m:r>
                              <w:rPr>
                                <w:rFonts w:ascii="Cambria Math" w:hAnsi="Cambria Math"/>
                                <w:sz w:val="28"/>
                                <w:szCs w:val="28"/>
                              </w:rPr>
                              <m:t>1</m:t>
                            </m:r>
                          </m:sub>
                        </m:sSub>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u</m:t>
                                </m:r>
                              </m:e>
                            </m:acc>
                          </m:e>
                          <m:sub>
                            <m:r>
                              <w:rPr>
                                <w:rFonts w:ascii="Cambria Math" w:hAnsi="Cambria Math"/>
                                <w:sz w:val="28"/>
                                <w:szCs w:val="28"/>
                              </w:rPr>
                              <m:t>2</m:t>
                            </m:r>
                          </m:sub>
                        </m:sSub>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u</m:t>
                                </m:r>
                              </m:e>
                            </m:acc>
                          </m:e>
                          <m:sub>
                            <m:r>
                              <w:rPr>
                                <w:rFonts w:ascii="Cambria Math" w:hAnsi="Cambria Math"/>
                                <w:sz w:val="28"/>
                                <w:szCs w:val="28"/>
                              </w:rPr>
                              <m:t>3</m:t>
                            </m:r>
                          </m:sub>
                        </m:sSub>
                      </m:e>
                      <m:sup>
                        <m:r>
                          <w:rPr>
                            <w:rFonts w:ascii="Cambria Math" w:hAnsi="Cambria Math"/>
                            <w:sz w:val="28"/>
                            <w:szCs w:val="28"/>
                          </w:rPr>
                          <m:t>2</m:t>
                        </m:r>
                      </m:sup>
                    </m:sSup>
                  </m:e>
                </m:d>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ll</m:t>
                    </m:r>
                  </m:sub>
                </m:sSub>
              </m:oMath>
            </m:oMathPara>
          </w:p>
        </w:tc>
        <w:tc>
          <w:tcPr>
            <w:tcW w:w="963" w:type="dxa"/>
          </w:tcPr>
          <w:p w14:paraId="78F0A368" w14:textId="77777777" w:rsidR="00E23579" w:rsidRPr="004C182A" w:rsidRDefault="00E23579" w:rsidP="008E2345">
            <w:pPr>
              <w:pStyle w:val="a7"/>
              <w:rPr>
                <w:sz w:val="28"/>
                <w:szCs w:val="28"/>
              </w:rPr>
            </w:pPr>
            <w:r>
              <w:rPr>
                <w:sz w:val="28"/>
                <w:szCs w:val="28"/>
                <w:lang w:val="en-US"/>
              </w:rPr>
              <w:t>(</w:t>
            </w:r>
            <w:r>
              <w:rPr>
                <w:sz w:val="28"/>
                <w:szCs w:val="28"/>
              </w:rPr>
              <w:t>2.1.2</w:t>
            </w:r>
            <w:r>
              <w:rPr>
                <w:sz w:val="28"/>
                <w:szCs w:val="28"/>
                <w:lang w:val="en-US"/>
              </w:rPr>
              <w:t>5</w:t>
            </w:r>
            <w:r w:rsidRPr="004C182A">
              <w:rPr>
                <w:sz w:val="28"/>
                <w:szCs w:val="28"/>
              </w:rPr>
              <w:t>)</w:t>
            </w:r>
          </w:p>
        </w:tc>
      </w:tr>
    </w:tbl>
    <w:p w14:paraId="6DB1A904" w14:textId="77777777" w:rsidR="00E23579" w:rsidRPr="0056009F" w:rsidRDefault="00E23579" w:rsidP="00E23579">
      <w:pPr>
        <w:pStyle w:val="a7"/>
        <w:jc w:val="both"/>
        <w:rPr>
          <w:sz w:val="28"/>
          <w:szCs w:val="28"/>
        </w:rPr>
      </w:pPr>
    </w:p>
    <w:p w14:paraId="53ADE39B" w14:textId="77777777" w:rsidR="00E23579" w:rsidRDefault="00E23579" w:rsidP="00E23579">
      <w:pPr>
        <w:pStyle w:val="a7"/>
        <w:ind w:firstLine="708"/>
        <w:jc w:val="both"/>
        <w:rPr>
          <w:sz w:val="28"/>
          <w:szCs w:val="28"/>
        </w:rPr>
      </w:pPr>
      <w:r w:rsidRPr="0056009F">
        <w:rPr>
          <w:sz w:val="28"/>
          <w:szCs w:val="28"/>
        </w:rPr>
        <w:t xml:space="preserve">Введем </w:t>
      </w:r>
      <w:proofErr w:type="spellStart"/>
      <w:r w:rsidRPr="0056009F">
        <w:rPr>
          <w:sz w:val="28"/>
          <w:szCs w:val="28"/>
        </w:rPr>
        <w:t>макродавление</w:t>
      </w:r>
      <w:proofErr w:type="spellEnd"/>
      <w:r w:rsidRPr="0056009F">
        <w:rPr>
          <w:sz w:val="28"/>
          <w:szCs w:val="28"/>
        </w:rPr>
        <w:t xml:space="preserve"> и </w:t>
      </w:r>
      <w:proofErr w:type="spellStart"/>
      <w:r w:rsidRPr="0056009F">
        <w:rPr>
          <w:sz w:val="28"/>
          <w:szCs w:val="28"/>
        </w:rPr>
        <w:t>макротемпературы</w:t>
      </w:r>
      <w:proofErr w:type="spellEnd"/>
      <w:r w:rsidRPr="0056009F">
        <w:rPr>
          <w:sz w:val="28"/>
          <w:szCs w:val="28"/>
        </w:rPr>
        <w:t xml:space="preserve"> в виде:</w:t>
      </w:r>
    </w:p>
    <w:p w14:paraId="5101938A" w14:textId="77777777" w:rsidR="00E23579" w:rsidRDefault="00E23579" w:rsidP="00E23579">
      <w:pPr>
        <w:pStyle w:val="a7"/>
        <w:jc w:val="both"/>
        <w:rPr>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E23579" w:rsidRPr="004C182A" w14:paraId="41DA9042" w14:textId="77777777" w:rsidTr="008E2345">
        <w:trPr>
          <w:trHeight w:val="591"/>
        </w:trPr>
        <w:tc>
          <w:tcPr>
            <w:tcW w:w="8608" w:type="dxa"/>
          </w:tcPr>
          <w:p w14:paraId="4485F3FE" w14:textId="77777777" w:rsidR="00E23579" w:rsidRPr="00833468" w:rsidRDefault="00000000" w:rsidP="008E2345">
            <w:pPr>
              <w:pStyle w:val="a7"/>
              <w:jc w:val="center"/>
              <w:rPr>
                <w:sz w:val="28"/>
                <w:szCs w:val="28"/>
              </w:rPr>
            </w:pPr>
            <m:oMathPara>
              <m:oMath>
                <m:acc>
                  <m:accPr>
                    <m:chr m:val="̅"/>
                    <m:ctrlPr>
                      <w:rPr>
                        <w:rFonts w:ascii="Cambria Math" w:hAnsi="Cambria Math"/>
                        <w:i/>
                        <w:sz w:val="28"/>
                        <w:szCs w:val="28"/>
                      </w:rPr>
                    </m:ctrlPr>
                  </m:accPr>
                  <m:e>
                    <m:r>
                      <w:rPr>
                        <w:rFonts w:ascii="Cambria Math" w:hAnsi="Cambria Math"/>
                        <w:sz w:val="28"/>
                        <w:szCs w:val="28"/>
                      </w:rPr>
                      <m:t>p</m:t>
                    </m:r>
                  </m:e>
                </m:acc>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P</m:t>
                    </m:r>
                  </m:e>
                </m:acc>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3</m:t>
                    </m:r>
                  </m:den>
                </m:f>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ll</m:t>
                    </m:r>
                  </m:sub>
                </m:sSub>
              </m:oMath>
            </m:oMathPara>
          </w:p>
          <w:p w14:paraId="55B08443" w14:textId="77777777" w:rsidR="00833468" w:rsidRPr="001B5E9B" w:rsidRDefault="00833468" w:rsidP="008E2345">
            <w:pPr>
              <w:pStyle w:val="a7"/>
              <w:jc w:val="center"/>
              <w:rPr>
                <w:sz w:val="28"/>
                <w:szCs w:val="28"/>
              </w:rPr>
            </w:pPr>
          </w:p>
          <w:p w14:paraId="61EE2F76" w14:textId="77777777" w:rsidR="00E23579" w:rsidRPr="001B5E9B" w:rsidRDefault="00000000" w:rsidP="008E2345">
            <w:pPr>
              <w:pStyle w:val="a7"/>
              <w:jc w:val="center"/>
              <w:rPr>
                <w:sz w:val="28"/>
                <w:szCs w:val="28"/>
                <w:lang w:val="en-US"/>
              </w:rPr>
            </w:pPr>
            <m:oMathPara>
              <m:oMath>
                <m:acc>
                  <m:accPr>
                    <m:chr m:val="̅"/>
                    <m:ctrlPr>
                      <w:rPr>
                        <w:rFonts w:ascii="Cambria Math" w:hAnsi="Cambria Math"/>
                        <w:i/>
                        <w:sz w:val="28"/>
                        <w:szCs w:val="28"/>
                        <w:lang w:val="en-US"/>
                      </w:rPr>
                    </m:ctrlPr>
                  </m:accPr>
                  <m:e>
                    <m:r>
                      <w:rPr>
                        <w:rFonts w:ascii="Cambria Math" w:hAnsi="Cambria Math"/>
                        <w:sz w:val="28"/>
                        <w:szCs w:val="28"/>
                        <w:lang w:val="en-US"/>
                      </w:rPr>
                      <m:t>ϑ</m:t>
                    </m:r>
                  </m:e>
                </m:acc>
                <m:r>
                  <w:rPr>
                    <w:rFonts w:ascii="Cambria Math" w:hAnsi="Cambria Math"/>
                    <w:sz w:val="28"/>
                    <w:szCs w:val="28"/>
                    <w:lang w:val="en-US"/>
                  </w:rPr>
                  <m:t>=</m:t>
                </m:r>
                <m:acc>
                  <m:accPr>
                    <m:chr m:val="̃"/>
                    <m:ctrlPr>
                      <w:rPr>
                        <w:rFonts w:ascii="Cambria Math" w:hAnsi="Cambria Math"/>
                        <w:i/>
                        <w:sz w:val="28"/>
                        <w:szCs w:val="28"/>
                        <w:lang w:val="en-US"/>
                      </w:rPr>
                    </m:ctrlPr>
                  </m:accPr>
                  <m:e>
                    <m:r>
                      <w:rPr>
                        <w:rFonts w:ascii="Cambria Math" w:hAnsi="Cambria Math"/>
                        <w:sz w:val="28"/>
                        <w:szCs w:val="28"/>
                        <w:lang w:val="en-US"/>
                      </w:rPr>
                      <m:t>T</m:t>
                    </m:r>
                  </m:e>
                </m:acc>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1</m:t>
                    </m:r>
                  </m:num>
                  <m:den>
                    <m:r>
                      <w:rPr>
                        <w:rFonts w:ascii="Cambria Math" w:hAnsi="Cambria Math"/>
                        <w:sz w:val="28"/>
                        <w:szCs w:val="28"/>
                        <w:lang w:val="en-US"/>
                      </w:rPr>
                      <m:t>2</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v</m:t>
                        </m:r>
                      </m:sub>
                    </m:sSub>
                    <m:acc>
                      <m:accPr>
                        <m:chr m:val="̅"/>
                        <m:ctrlPr>
                          <w:rPr>
                            <w:rFonts w:ascii="Cambria Math" w:hAnsi="Cambria Math"/>
                            <w:i/>
                            <w:sz w:val="28"/>
                            <w:szCs w:val="28"/>
                          </w:rPr>
                        </m:ctrlPr>
                      </m:accPr>
                      <m:e>
                        <m:r>
                          <w:rPr>
                            <w:rFonts w:ascii="Cambria Math" w:hAnsi="Cambria Math"/>
                            <w:sz w:val="28"/>
                            <w:szCs w:val="28"/>
                          </w:rPr>
                          <m:t>ρ</m:t>
                        </m:r>
                      </m:e>
                    </m:acc>
                  </m:den>
                </m:f>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ll</m:t>
                    </m:r>
                  </m:sub>
                </m:sSub>
              </m:oMath>
            </m:oMathPara>
          </w:p>
        </w:tc>
        <w:tc>
          <w:tcPr>
            <w:tcW w:w="963" w:type="dxa"/>
          </w:tcPr>
          <w:p w14:paraId="099FBA0E" w14:textId="77777777" w:rsidR="00E23579" w:rsidRDefault="00E23579" w:rsidP="008E2345">
            <w:pPr>
              <w:pStyle w:val="a7"/>
              <w:rPr>
                <w:sz w:val="28"/>
                <w:szCs w:val="28"/>
                <w:lang w:val="en-US"/>
              </w:rPr>
            </w:pPr>
          </w:p>
          <w:p w14:paraId="4FB16C0C" w14:textId="77777777" w:rsidR="00E23579" w:rsidRDefault="00E23579" w:rsidP="008E2345">
            <w:pPr>
              <w:pStyle w:val="a7"/>
              <w:rPr>
                <w:sz w:val="28"/>
                <w:szCs w:val="28"/>
                <w:lang w:val="en-US"/>
              </w:rPr>
            </w:pPr>
          </w:p>
          <w:p w14:paraId="648AF4B4" w14:textId="77777777" w:rsidR="00E23579" w:rsidRPr="004C182A" w:rsidRDefault="00E23579" w:rsidP="008E2345">
            <w:pPr>
              <w:pStyle w:val="a7"/>
              <w:rPr>
                <w:sz w:val="28"/>
                <w:szCs w:val="28"/>
              </w:rPr>
            </w:pPr>
            <w:r>
              <w:rPr>
                <w:sz w:val="28"/>
                <w:szCs w:val="28"/>
                <w:lang w:val="en-US"/>
              </w:rPr>
              <w:t>(</w:t>
            </w:r>
            <w:r>
              <w:rPr>
                <w:sz w:val="28"/>
                <w:szCs w:val="28"/>
              </w:rPr>
              <w:t>2.1.2</w:t>
            </w:r>
            <w:r>
              <w:rPr>
                <w:sz w:val="28"/>
                <w:szCs w:val="28"/>
                <w:lang w:val="en-US"/>
              </w:rPr>
              <w:t>6</w:t>
            </w:r>
            <w:r w:rsidRPr="004C182A">
              <w:rPr>
                <w:sz w:val="28"/>
                <w:szCs w:val="28"/>
              </w:rPr>
              <w:t>)</w:t>
            </w:r>
          </w:p>
        </w:tc>
      </w:tr>
    </w:tbl>
    <w:p w14:paraId="78DCF8E8" w14:textId="77777777" w:rsidR="00E23579" w:rsidRDefault="00E23579" w:rsidP="00E23579">
      <w:pPr>
        <w:pStyle w:val="a7"/>
        <w:jc w:val="both"/>
        <w:rPr>
          <w:sz w:val="28"/>
          <w:szCs w:val="28"/>
          <w:lang w:val="en-US"/>
        </w:rPr>
      </w:pPr>
    </w:p>
    <w:p w14:paraId="5045E0AE" w14:textId="77777777" w:rsidR="00E23579" w:rsidRPr="00A245D5" w:rsidRDefault="00E23579" w:rsidP="00E23579">
      <w:pPr>
        <w:pStyle w:val="a7"/>
        <w:jc w:val="both"/>
        <w:rPr>
          <w:sz w:val="28"/>
          <w:szCs w:val="28"/>
        </w:rPr>
      </w:pPr>
      <w:r w:rsidRPr="0056009F">
        <w:rPr>
          <w:sz w:val="28"/>
          <w:szCs w:val="28"/>
        </w:rPr>
        <w:t>Тогда</w:t>
      </w:r>
      <w:r>
        <w:rPr>
          <w:sz w:val="28"/>
          <w:szCs w:val="28"/>
        </w:rPr>
        <w:t xml:space="preserve"> получим</w:t>
      </w:r>
      <w:r w:rsidRPr="0056009F">
        <w:rPr>
          <w:sz w:val="28"/>
          <w:szCs w:val="28"/>
        </w:rPr>
        <w:t xml:space="preserve"> выражение для полной энергии</w:t>
      </w:r>
      <w:r>
        <w:rPr>
          <w:sz w:val="28"/>
          <w:szCs w:val="28"/>
        </w:rPr>
        <w:t>:</w:t>
      </w:r>
    </w:p>
    <w:p w14:paraId="23C94B8E" w14:textId="77777777" w:rsidR="00E23579" w:rsidRPr="00A245D5" w:rsidRDefault="00E23579" w:rsidP="00E23579">
      <w:pPr>
        <w:pStyle w:val="a7"/>
        <w:jc w:val="both"/>
        <w:rPr>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E23579" w14:paraId="290EA0E0" w14:textId="77777777" w:rsidTr="008E2345">
        <w:trPr>
          <w:trHeight w:val="591"/>
        </w:trPr>
        <w:tc>
          <w:tcPr>
            <w:tcW w:w="8608" w:type="dxa"/>
          </w:tcPr>
          <w:p w14:paraId="7C643FFA" w14:textId="77777777" w:rsidR="00E23579" w:rsidRDefault="00000000" w:rsidP="008E2345">
            <w:pPr>
              <w:pStyle w:val="a7"/>
              <w:jc w:val="center"/>
              <w:rPr>
                <w:sz w:val="28"/>
                <w:szCs w:val="28"/>
              </w:rPr>
            </w:pPr>
            <m:oMathPara>
              <m:oMath>
                <m:acc>
                  <m:accPr>
                    <m:chr m:val="̅"/>
                    <m:ctrlPr>
                      <w:rPr>
                        <w:rFonts w:ascii="Cambria Math" w:hAnsi="Cambria Math"/>
                        <w:i/>
                        <w:sz w:val="28"/>
                        <w:szCs w:val="28"/>
                      </w:rPr>
                    </m:ctrlPr>
                  </m:accPr>
                  <m:e>
                    <m:r>
                      <w:rPr>
                        <w:rFonts w:ascii="Cambria Math" w:hAnsi="Cambria Math"/>
                        <w:sz w:val="28"/>
                        <w:szCs w:val="28"/>
                      </w:rPr>
                      <m:t>ρ</m:t>
                    </m:r>
                  </m:e>
                </m:acc>
                <m:acc>
                  <m:accPr>
                    <m:chr m:val="̃"/>
                    <m:ctrlPr>
                      <w:rPr>
                        <w:rFonts w:ascii="Cambria Math" w:hAnsi="Cambria Math"/>
                        <w:i/>
                        <w:sz w:val="28"/>
                        <w:szCs w:val="28"/>
                      </w:rPr>
                    </m:ctrlPr>
                  </m:accPr>
                  <m:e>
                    <m:r>
                      <w:rPr>
                        <w:rFonts w:ascii="Cambria Math" w:hAnsi="Cambria Math"/>
                        <w:sz w:val="28"/>
                        <w:szCs w:val="28"/>
                      </w:rPr>
                      <m:t>e</m:t>
                    </m:r>
                  </m:e>
                </m:acc>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ρ</m:t>
                    </m:r>
                  </m:e>
                </m:acc>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v</m:t>
                    </m:r>
                  </m:sub>
                </m:sSub>
                <m:acc>
                  <m:accPr>
                    <m:chr m:val="̅"/>
                    <m:ctrlPr>
                      <w:rPr>
                        <w:rFonts w:ascii="Cambria Math" w:hAnsi="Cambria Math"/>
                        <w:i/>
                        <w:sz w:val="28"/>
                        <w:szCs w:val="28"/>
                        <w:lang w:val="en-US"/>
                      </w:rPr>
                    </m:ctrlPr>
                  </m:accPr>
                  <m:e>
                    <m:r>
                      <w:rPr>
                        <w:rFonts w:ascii="Cambria Math" w:hAnsi="Cambria Math"/>
                        <w:sz w:val="28"/>
                        <w:szCs w:val="28"/>
                        <w:lang w:val="en-US"/>
                      </w:rPr>
                      <m:t>ϑ</m:t>
                    </m:r>
                  </m:e>
                </m:acc>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acc>
                  <m:accPr>
                    <m:chr m:val="̅"/>
                    <m:ctrlPr>
                      <w:rPr>
                        <w:rFonts w:ascii="Cambria Math" w:hAnsi="Cambria Math"/>
                        <w:i/>
                        <w:sz w:val="28"/>
                        <w:szCs w:val="28"/>
                      </w:rPr>
                    </m:ctrlPr>
                  </m:accPr>
                  <m:e>
                    <m:r>
                      <w:rPr>
                        <w:rFonts w:ascii="Cambria Math" w:hAnsi="Cambria Math"/>
                        <w:sz w:val="28"/>
                        <w:szCs w:val="28"/>
                      </w:rPr>
                      <m:t>ρ</m:t>
                    </m:r>
                  </m:e>
                </m:acc>
                <m:d>
                  <m:dPr>
                    <m:ctrlPr>
                      <w:rPr>
                        <w:rFonts w:ascii="Cambria Math" w:hAnsi="Cambria Math"/>
                        <w:i/>
                        <w:sz w:val="28"/>
                        <w:szCs w:val="28"/>
                      </w:rPr>
                    </m:ctrlPr>
                  </m:dPr>
                  <m:e>
                    <m:sSup>
                      <m:sSupPr>
                        <m:ctrlPr>
                          <w:rPr>
                            <w:rFonts w:ascii="Cambria Math" w:hAnsi="Cambria Math"/>
                            <w:i/>
                            <w:sz w:val="28"/>
                            <w:szCs w:val="28"/>
                          </w:rPr>
                        </m:ctrlPr>
                      </m:sSupPr>
                      <m:e>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u</m:t>
                                </m:r>
                              </m:e>
                            </m:acc>
                          </m:e>
                          <m:sub>
                            <m:r>
                              <w:rPr>
                                <w:rFonts w:ascii="Cambria Math" w:hAnsi="Cambria Math"/>
                                <w:sz w:val="28"/>
                                <w:szCs w:val="28"/>
                              </w:rPr>
                              <m:t>1</m:t>
                            </m:r>
                          </m:sub>
                        </m:sSub>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u</m:t>
                                </m:r>
                              </m:e>
                            </m:acc>
                          </m:e>
                          <m:sub>
                            <m:r>
                              <w:rPr>
                                <w:rFonts w:ascii="Cambria Math" w:hAnsi="Cambria Math"/>
                                <w:sz w:val="28"/>
                                <w:szCs w:val="28"/>
                              </w:rPr>
                              <m:t>2</m:t>
                            </m:r>
                          </m:sub>
                        </m:sSub>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u</m:t>
                                </m:r>
                              </m:e>
                            </m:acc>
                          </m:e>
                          <m:sub>
                            <m:r>
                              <w:rPr>
                                <w:rFonts w:ascii="Cambria Math" w:hAnsi="Cambria Math"/>
                                <w:sz w:val="28"/>
                                <w:szCs w:val="28"/>
                              </w:rPr>
                              <m:t>3</m:t>
                            </m:r>
                          </m:sub>
                        </m:sSub>
                      </m:e>
                      <m:sup>
                        <m:r>
                          <w:rPr>
                            <w:rFonts w:ascii="Cambria Math" w:hAnsi="Cambria Math"/>
                            <w:sz w:val="28"/>
                            <w:szCs w:val="28"/>
                          </w:rPr>
                          <m:t>2</m:t>
                        </m:r>
                      </m:sup>
                    </m:sSup>
                  </m:e>
                </m:d>
              </m:oMath>
            </m:oMathPara>
          </w:p>
        </w:tc>
        <w:tc>
          <w:tcPr>
            <w:tcW w:w="963" w:type="dxa"/>
          </w:tcPr>
          <w:p w14:paraId="2CF75F45" w14:textId="77777777" w:rsidR="00E23579" w:rsidRDefault="00E23579" w:rsidP="008E2345">
            <w:pPr>
              <w:pStyle w:val="a7"/>
              <w:jc w:val="both"/>
              <w:rPr>
                <w:sz w:val="28"/>
                <w:szCs w:val="28"/>
              </w:rPr>
            </w:pPr>
            <w:r>
              <w:rPr>
                <w:sz w:val="28"/>
                <w:szCs w:val="28"/>
              </w:rPr>
              <w:t>(2.1</w:t>
            </w:r>
            <w:r w:rsidRPr="0056009F">
              <w:rPr>
                <w:sz w:val="28"/>
                <w:szCs w:val="28"/>
              </w:rPr>
              <w:t>.</w:t>
            </w:r>
            <w:r>
              <w:rPr>
                <w:sz w:val="28"/>
                <w:szCs w:val="28"/>
                <w:lang w:val="en-US"/>
              </w:rPr>
              <w:t>2</w:t>
            </w:r>
            <w:r>
              <w:rPr>
                <w:sz w:val="28"/>
                <w:szCs w:val="28"/>
              </w:rPr>
              <w:t>7</w:t>
            </w:r>
            <w:r w:rsidRPr="0056009F">
              <w:rPr>
                <w:sz w:val="28"/>
                <w:szCs w:val="28"/>
              </w:rPr>
              <w:t>)</w:t>
            </w:r>
          </w:p>
        </w:tc>
      </w:tr>
    </w:tbl>
    <w:p w14:paraId="313E7DCE" w14:textId="77777777" w:rsidR="00E23579" w:rsidRDefault="00E23579" w:rsidP="00E23579">
      <w:pPr>
        <w:pStyle w:val="a7"/>
        <w:jc w:val="both"/>
        <w:rPr>
          <w:sz w:val="28"/>
          <w:szCs w:val="28"/>
        </w:rPr>
      </w:pPr>
    </w:p>
    <w:p w14:paraId="456D05CD" w14:textId="77777777" w:rsidR="00E23579" w:rsidRPr="00BF5452" w:rsidRDefault="00E23579" w:rsidP="00E23579">
      <w:pPr>
        <w:pStyle w:val="a7"/>
        <w:jc w:val="both"/>
        <w:rPr>
          <w:sz w:val="28"/>
          <w:szCs w:val="28"/>
        </w:rPr>
      </w:pPr>
      <w:r w:rsidRPr="0056009F">
        <w:rPr>
          <w:sz w:val="28"/>
          <w:szCs w:val="28"/>
        </w:rPr>
        <w:t>Вектор консервативных переменных перепишется в виде</w:t>
      </w:r>
      <w:r>
        <w:rPr>
          <w:sz w:val="28"/>
          <w:szCs w:val="28"/>
        </w:rPr>
        <w:t>:</w:t>
      </w:r>
    </w:p>
    <w:p w14:paraId="02846BA2" w14:textId="77777777" w:rsidR="00E23579" w:rsidRPr="00BF5452" w:rsidRDefault="00E23579" w:rsidP="00E23579">
      <w:pPr>
        <w:pStyle w:val="a7"/>
        <w:jc w:val="both"/>
        <w:rPr>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E23579" w14:paraId="26853A74" w14:textId="77777777" w:rsidTr="008E2345">
        <w:trPr>
          <w:trHeight w:val="591"/>
        </w:trPr>
        <w:tc>
          <w:tcPr>
            <w:tcW w:w="8608" w:type="dxa"/>
          </w:tcPr>
          <w:p w14:paraId="2D21D761" w14:textId="77777777" w:rsidR="00E23579" w:rsidRDefault="00000000" w:rsidP="008E2345">
            <w:pPr>
              <w:pStyle w:val="a7"/>
              <w:jc w:val="center"/>
              <w:rPr>
                <w:sz w:val="28"/>
                <w:szCs w:val="28"/>
              </w:rPr>
            </w:pPr>
            <m:oMathPara>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F</m:t>
                        </m:r>
                      </m:e>
                    </m:acc>
                  </m:e>
                  <m:sub>
                    <m:r>
                      <w:rPr>
                        <w:rFonts w:ascii="Cambria Math" w:hAnsi="Cambria Math"/>
                        <w:sz w:val="28"/>
                        <w:szCs w:val="28"/>
                      </w:rPr>
                      <m:t>i</m:t>
                    </m:r>
                  </m:sub>
                </m:sSub>
                <m:r>
                  <w:rPr>
                    <w:rFonts w:ascii="Cambria Math" w:hAnsi="Cambria Math"/>
                    <w:sz w:val="28"/>
                    <w:szCs w:val="28"/>
                  </w:rPr>
                  <m:t>=</m:t>
                </m:r>
                <m:d>
                  <m:dPr>
                    <m:ctrlPr>
                      <w:rPr>
                        <w:rFonts w:ascii="Cambria Math" w:hAnsi="Cambria Math"/>
                        <w:i/>
                        <w:sz w:val="28"/>
                        <w:szCs w:val="28"/>
                      </w:rPr>
                    </m:ctrlPr>
                  </m:dPr>
                  <m:e>
                    <m:eqArr>
                      <m:eqArrPr>
                        <m:ctrlPr>
                          <w:rPr>
                            <w:rFonts w:ascii="Cambria Math" w:hAnsi="Cambria Math"/>
                            <w:i/>
                            <w:sz w:val="28"/>
                            <w:szCs w:val="28"/>
                          </w:rPr>
                        </m:ctrlPr>
                      </m:eqArrPr>
                      <m:e>
                        <m:eqArr>
                          <m:eqArrPr>
                            <m:ctrlPr>
                              <w:rPr>
                                <w:rFonts w:ascii="Cambria Math" w:hAnsi="Cambria Math"/>
                                <w:i/>
                                <w:sz w:val="28"/>
                                <w:szCs w:val="28"/>
                              </w:rPr>
                            </m:ctrlPr>
                          </m:eqArrPr>
                          <m:e>
                            <m:eqArr>
                              <m:eqArrPr>
                                <m:ctrlPr>
                                  <w:rPr>
                                    <w:rFonts w:ascii="Cambria Math" w:hAnsi="Cambria Math"/>
                                    <w:i/>
                                    <w:sz w:val="28"/>
                                    <w:szCs w:val="28"/>
                                  </w:rPr>
                                </m:ctrlPr>
                              </m:eqArrPr>
                              <m:e>
                                <m:eqArr>
                                  <m:eqArrPr>
                                    <m:ctrlPr>
                                      <w:rPr>
                                        <w:rFonts w:ascii="Cambria Math" w:hAnsi="Cambria Math"/>
                                        <w:i/>
                                        <w:sz w:val="28"/>
                                        <w:szCs w:val="28"/>
                                      </w:rPr>
                                    </m:ctrlPr>
                                  </m:eqArrPr>
                                  <m:e>
                                    <m:acc>
                                      <m:accPr>
                                        <m:chr m:val="̅"/>
                                        <m:ctrlPr>
                                          <w:rPr>
                                            <w:rFonts w:ascii="Cambria Math" w:hAnsi="Cambria Math"/>
                                            <w:i/>
                                            <w:sz w:val="28"/>
                                            <w:szCs w:val="28"/>
                                          </w:rPr>
                                        </m:ctrlPr>
                                      </m:accPr>
                                      <m:e>
                                        <m:r>
                                          <w:rPr>
                                            <w:rFonts w:ascii="Cambria Math" w:hAnsi="Cambria Math"/>
                                            <w:sz w:val="28"/>
                                            <w:szCs w:val="28"/>
                                          </w:rPr>
                                          <m:t>ρ</m:t>
                                        </m:r>
                                      </m:e>
                                    </m:acc>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u</m:t>
                                            </m:r>
                                          </m:e>
                                        </m:acc>
                                      </m:e>
                                      <m:sub>
                                        <m:r>
                                          <w:rPr>
                                            <w:rFonts w:ascii="Cambria Math" w:hAnsi="Cambria Math"/>
                                            <w:sz w:val="28"/>
                                            <w:szCs w:val="28"/>
                                          </w:rPr>
                                          <m:t>i</m:t>
                                        </m:r>
                                      </m:sub>
                                    </m:sSub>
                                  </m:e>
                                  <m:e>
                                    <m:acc>
                                      <m:accPr>
                                        <m:chr m:val="̅"/>
                                        <m:ctrlPr>
                                          <w:rPr>
                                            <w:rFonts w:ascii="Cambria Math" w:hAnsi="Cambria Math"/>
                                            <w:i/>
                                            <w:sz w:val="28"/>
                                            <w:szCs w:val="28"/>
                                          </w:rPr>
                                        </m:ctrlPr>
                                      </m:accPr>
                                      <m:e>
                                        <m:r>
                                          <w:rPr>
                                            <w:rFonts w:ascii="Cambria Math" w:hAnsi="Cambria Math"/>
                                            <w:sz w:val="28"/>
                                            <w:szCs w:val="28"/>
                                          </w:rPr>
                                          <m:t>ρ</m:t>
                                        </m:r>
                                      </m:e>
                                    </m:acc>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u</m:t>
                                            </m:r>
                                          </m:e>
                                        </m:acc>
                                      </m:e>
                                      <m:sub>
                                        <m:r>
                                          <w:rPr>
                                            <w:rFonts w:ascii="Cambria Math" w:hAnsi="Cambria Math"/>
                                            <w:sz w:val="28"/>
                                            <w:szCs w:val="28"/>
                                          </w:rPr>
                                          <m:t>i</m:t>
                                        </m:r>
                                      </m:sub>
                                    </m:sSub>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u</m:t>
                                            </m:r>
                                          </m:e>
                                        </m:acc>
                                      </m:e>
                                      <m:sub>
                                        <m:r>
                                          <w:rPr>
                                            <w:rFonts w:ascii="Cambria Math" w:hAnsi="Cambria Math"/>
                                            <w:sz w:val="28"/>
                                            <w:szCs w:val="28"/>
                                          </w:rPr>
                                          <m:t>1</m:t>
                                        </m:r>
                                      </m:sub>
                                    </m:sSub>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p</m:t>
                                        </m:r>
                                      </m:e>
                                    </m:acc>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i1</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τ</m:t>
                                            </m:r>
                                          </m:e>
                                        </m:acc>
                                      </m:e>
                                      <m:sub>
                                        <m:r>
                                          <w:rPr>
                                            <w:rFonts w:ascii="Cambria Math" w:hAnsi="Cambria Math"/>
                                            <w:sz w:val="28"/>
                                            <w:szCs w:val="28"/>
                                          </w:rPr>
                                          <m:t>i1</m:t>
                                        </m:r>
                                      </m:sub>
                                    </m:sSub>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2μ</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i1</m:t>
                                            </m:r>
                                          </m:sub>
                                        </m:sSub>
                                      </m:e>
                                    </m:acc>
                                  </m:e>
                                </m:eqArr>
                              </m:e>
                              <m:e>
                                <m:acc>
                                  <m:accPr>
                                    <m:chr m:val="̅"/>
                                    <m:ctrlPr>
                                      <w:rPr>
                                        <w:rFonts w:ascii="Cambria Math" w:hAnsi="Cambria Math"/>
                                        <w:i/>
                                        <w:sz w:val="28"/>
                                        <w:szCs w:val="28"/>
                                      </w:rPr>
                                    </m:ctrlPr>
                                  </m:accPr>
                                  <m:e>
                                    <m:r>
                                      <w:rPr>
                                        <w:rFonts w:ascii="Cambria Math" w:hAnsi="Cambria Math"/>
                                        <w:sz w:val="28"/>
                                        <w:szCs w:val="28"/>
                                      </w:rPr>
                                      <m:t>ρ</m:t>
                                    </m:r>
                                  </m:e>
                                </m:acc>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u</m:t>
                                        </m:r>
                                      </m:e>
                                    </m:acc>
                                  </m:e>
                                  <m:sub>
                                    <m:r>
                                      <w:rPr>
                                        <w:rFonts w:ascii="Cambria Math" w:hAnsi="Cambria Math"/>
                                        <w:sz w:val="28"/>
                                        <w:szCs w:val="28"/>
                                      </w:rPr>
                                      <m:t>i</m:t>
                                    </m:r>
                                  </m:sub>
                                </m:sSub>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u</m:t>
                                        </m:r>
                                      </m:e>
                                    </m:acc>
                                  </m:e>
                                  <m:sub>
                                    <m:r>
                                      <w:rPr>
                                        <w:rFonts w:ascii="Cambria Math" w:hAnsi="Cambria Math"/>
                                        <w:sz w:val="28"/>
                                        <w:szCs w:val="28"/>
                                      </w:rPr>
                                      <m:t>2</m:t>
                                    </m:r>
                                  </m:sub>
                                </m:sSub>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p</m:t>
                                    </m:r>
                                  </m:e>
                                </m:acc>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i2</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τ</m:t>
                                        </m:r>
                                      </m:e>
                                    </m:acc>
                                  </m:e>
                                  <m:sub>
                                    <m:r>
                                      <w:rPr>
                                        <w:rFonts w:ascii="Cambria Math" w:hAnsi="Cambria Math"/>
                                        <w:sz w:val="28"/>
                                        <w:szCs w:val="28"/>
                                      </w:rPr>
                                      <m:t>i2</m:t>
                                    </m:r>
                                  </m:sub>
                                </m:sSub>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2μ</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i2</m:t>
                                        </m:r>
                                      </m:sub>
                                    </m:sSub>
                                  </m:e>
                                </m:acc>
                              </m:e>
                            </m:eqArr>
                          </m:e>
                          <m:e>
                            <m:acc>
                              <m:accPr>
                                <m:chr m:val="̅"/>
                                <m:ctrlPr>
                                  <w:rPr>
                                    <w:rFonts w:ascii="Cambria Math" w:hAnsi="Cambria Math"/>
                                    <w:i/>
                                    <w:sz w:val="28"/>
                                    <w:szCs w:val="28"/>
                                  </w:rPr>
                                </m:ctrlPr>
                              </m:accPr>
                              <m:e>
                                <m:r>
                                  <w:rPr>
                                    <w:rFonts w:ascii="Cambria Math" w:hAnsi="Cambria Math"/>
                                    <w:sz w:val="28"/>
                                    <w:szCs w:val="28"/>
                                  </w:rPr>
                                  <m:t>ρ</m:t>
                                </m:r>
                              </m:e>
                            </m:acc>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u</m:t>
                                    </m:r>
                                  </m:e>
                                </m:acc>
                              </m:e>
                              <m:sub>
                                <m:r>
                                  <w:rPr>
                                    <w:rFonts w:ascii="Cambria Math" w:hAnsi="Cambria Math"/>
                                    <w:sz w:val="28"/>
                                    <w:szCs w:val="28"/>
                                  </w:rPr>
                                  <m:t>i</m:t>
                                </m:r>
                              </m:sub>
                            </m:sSub>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u</m:t>
                                    </m:r>
                                  </m:e>
                                </m:acc>
                              </m:e>
                              <m:sub>
                                <m:r>
                                  <w:rPr>
                                    <w:rFonts w:ascii="Cambria Math" w:hAnsi="Cambria Math"/>
                                    <w:sz w:val="28"/>
                                    <w:szCs w:val="28"/>
                                  </w:rPr>
                                  <m:t>3</m:t>
                                </m:r>
                              </m:sub>
                            </m:sSub>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p</m:t>
                                </m:r>
                              </m:e>
                            </m:acc>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i3</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τ</m:t>
                                    </m:r>
                                  </m:e>
                                </m:acc>
                              </m:e>
                              <m:sub>
                                <m:r>
                                  <w:rPr>
                                    <w:rFonts w:ascii="Cambria Math" w:hAnsi="Cambria Math"/>
                                    <w:sz w:val="28"/>
                                    <w:szCs w:val="28"/>
                                  </w:rPr>
                                  <m:t>i3</m:t>
                                </m:r>
                              </m:sub>
                            </m:sSub>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2μ</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i3</m:t>
                                    </m:r>
                                  </m:sub>
                                </m:sSub>
                              </m:e>
                            </m:acc>
                          </m:e>
                        </m:eqArr>
                      </m:e>
                      <m:e>
                        <m:d>
                          <m:dPr>
                            <m:ctrlPr>
                              <w:rPr>
                                <w:rFonts w:ascii="Cambria Math" w:hAnsi="Cambria Math"/>
                                <w:i/>
                                <w:sz w:val="28"/>
                                <w:szCs w:val="28"/>
                              </w:rPr>
                            </m:ctrlPr>
                          </m:dPr>
                          <m:e>
                            <m:acc>
                              <m:accPr>
                                <m:chr m:val="̅"/>
                                <m:ctrlPr>
                                  <w:rPr>
                                    <w:rFonts w:ascii="Cambria Math" w:hAnsi="Cambria Math"/>
                                    <w:i/>
                                    <w:sz w:val="28"/>
                                    <w:szCs w:val="28"/>
                                  </w:rPr>
                                </m:ctrlPr>
                              </m:accPr>
                              <m:e>
                                <m:r>
                                  <w:rPr>
                                    <w:rFonts w:ascii="Cambria Math" w:hAnsi="Cambria Math"/>
                                    <w:sz w:val="28"/>
                                    <w:szCs w:val="28"/>
                                  </w:rPr>
                                  <m:t>ρ</m:t>
                                </m:r>
                              </m:e>
                            </m:acc>
                            <m:acc>
                              <m:accPr>
                                <m:chr m:val="̃"/>
                                <m:ctrlPr>
                                  <w:rPr>
                                    <w:rFonts w:ascii="Cambria Math" w:hAnsi="Cambria Math"/>
                                    <w:i/>
                                    <w:sz w:val="28"/>
                                    <w:szCs w:val="28"/>
                                  </w:rPr>
                                </m:ctrlPr>
                              </m:accPr>
                              <m:e>
                                <m:r>
                                  <w:rPr>
                                    <w:rFonts w:ascii="Cambria Math" w:hAnsi="Cambria Math"/>
                                    <w:sz w:val="28"/>
                                    <w:szCs w:val="28"/>
                                  </w:rPr>
                                  <m:t>e</m:t>
                                </m:r>
                              </m:e>
                            </m:acc>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p</m:t>
                                </m:r>
                              </m:e>
                            </m:acc>
                          </m:e>
                        </m:d>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u</m:t>
                                </m:r>
                              </m:e>
                            </m:acc>
                          </m:e>
                          <m:sub>
                            <m:r>
                              <w:rPr>
                                <w:rFonts w:ascii="Cambria Math" w:hAnsi="Cambria Math"/>
                                <w:sz w:val="28"/>
                                <w:szCs w:val="28"/>
                              </w:rPr>
                              <m:t>i</m:t>
                            </m:r>
                          </m:sub>
                        </m:sSub>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2μ</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ij</m:t>
                                </m:r>
                              </m:sub>
                            </m:sSub>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j</m:t>
                                </m:r>
                              </m:sub>
                            </m:sSub>
                          </m:e>
                        </m:acc>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λ</m:t>
                            </m:r>
                            <m:f>
                              <m:fPr>
                                <m:ctrlPr>
                                  <w:rPr>
                                    <w:rFonts w:ascii="Cambria Math" w:hAnsi="Cambria Math"/>
                                    <w:i/>
                                    <w:sz w:val="28"/>
                                    <w:szCs w:val="28"/>
                                  </w:rPr>
                                </m:ctrlPr>
                              </m:fPr>
                              <m:num>
                                <m:r>
                                  <w:rPr>
                                    <w:rFonts w:ascii="Cambria Math" w:hAnsi="Cambria Math"/>
                                    <w:sz w:val="28"/>
                                    <w:szCs w:val="28"/>
                                  </w:rPr>
                                  <m:t>∂T</m:t>
                                </m:r>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den>
                            </m:f>
                          </m:e>
                        </m:acc>
                      </m:e>
                    </m:eqArr>
                  </m:e>
                </m:d>
              </m:oMath>
            </m:oMathPara>
          </w:p>
        </w:tc>
        <w:tc>
          <w:tcPr>
            <w:tcW w:w="963" w:type="dxa"/>
          </w:tcPr>
          <w:p w14:paraId="0650808E" w14:textId="77777777" w:rsidR="00E23579" w:rsidRDefault="00E23579" w:rsidP="008E2345">
            <w:pPr>
              <w:pStyle w:val="a7"/>
              <w:jc w:val="both"/>
              <w:rPr>
                <w:sz w:val="28"/>
                <w:szCs w:val="28"/>
              </w:rPr>
            </w:pPr>
          </w:p>
          <w:p w14:paraId="596089AC" w14:textId="77777777" w:rsidR="00E23579" w:rsidRDefault="00E23579" w:rsidP="008E2345">
            <w:pPr>
              <w:pStyle w:val="a7"/>
              <w:jc w:val="both"/>
              <w:rPr>
                <w:sz w:val="28"/>
                <w:szCs w:val="28"/>
              </w:rPr>
            </w:pPr>
          </w:p>
          <w:p w14:paraId="678E6D44" w14:textId="77777777" w:rsidR="00E23579" w:rsidRDefault="00E23579" w:rsidP="008E2345">
            <w:pPr>
              <w:pStyle w:val="a7"/>
              <w:jc w:val="both"/>
              <w:rPr>
                <w:sz w:val="28"/>
                <w:szCs w:val="28"/>
              </w:rPr>
            </w:pPr>
          </w:p>
          <w:p w14:paraId="5E02A51D" w14:textId="77777777" w:rsidR="00E23579" w:rsidRDefault="00E23579" w:rsidP="008E2345">
            <w:pPr>
              <w:pStyle w:val="a7"/>
              <w:jc w:val="both"/>
              <w:rPr>
                <w:sz w:val="28"/>
                <w:szCs w:val="28"/>
              </w:rPr>
            </w:pPr>
            <w:r>
              <w:rPr>
                <w:sz w:val="28"/>
                <w:szCs w:val="28"/>
              </w:rPr>
              <w:t>(2.1</w:t>
            </w:r>
            <w:r w:rsidRPr="0056009F">
              <w:rPr>
                <w:sz w:val="28"/>
                <w:szCs w:val="28"/>
              </w:rPr>
              <w:t>.</w:t>
            </w:r>
            <w:r>
              <w:rPr>
                <w:sz w:val="28"/>
                <w:szCs w:val="28"/>
                <w:lang w:val="en-US"/>
              </w:rPr>
              <w:t>2</w:t>
            </w:r>
            <w:r>
              <w:rPr>
                <w:sz w:val="28"/>
                <w:szCs w:val="28"/>
              </w:rPr>
              <w:t>8</w:t>
            </w:r>
            <w:r w:rsidRPr="0056009F">
              <w:rPr>
                <w:sz w:val="28"/>
                <w:szCs w:val="28"/>
              </w:rPr>
              <w:t>)</w:t>
            </w:r>
          </w:p>
        </w:tc>
      </w:tr>
    </w:tbl>
    <w:p w14:paraId="602043B6" w14:textId="77777777" w:rsidR="00E23579" w:rsidRDefault="00E23579" w:rsidP="00E23579">
      <w:pPr>
        <w:pStyle w:val="a7"/>
        <w:ind w:firstLine="567"/>
        <w:jc w:val="both"/>
        <w:rPr>
          <w:sz w:val="28"/>
          <w:szCs w:val="28"/>
          <w:lang w:val="en-US"/>
        </w:rPr>
      </w:pPr>
    </w:p>
    <w:p w14:paraId="50D29993" w14:textId="77777777" w:rsidR="00E23579" w:rsidRPr="00BF5452" w:rsidRDefault="00E23579" w:rsidP="00E23579">
      <w:pPr>
        <w:pStyle w:val="a7"/>
        <w:ind w:firstLine="567"/>
        <w:jc w:val="both"/>
        <w:rPr>
          <w:sz w:val="28"/>
          <w:szCs w:val="28"/>
        </w:rPr>
      </w:pPr>
      <w:r w:rsidRPr="0056009F">
        <w:rPr>
          <w:sz w:val="28"/>
          <w:szCs w:val="28"/>
        </w:rPr>
        <w:t xml:space="preserve">По аналогии с осредненными по </w:t>
      </w:r>
      <w:proofErr w:type="spellStart"/>
      <w:r w:rsidRPr="0056009F">
        <w:rPr>
          <w:sz w:val="28"/>
          <w:szCs w:val="28"/>
        </w:rPr>
        <w:t>Фавру</w:t>
      </w:r>
      <w:proofErr w:type="spellEnd"/>
      <w:r w:rsidRPr="0056009F">
        <w:rPr>
          <w:sz w:val="28"/>
          <w:szCs w:val="28"/>
        </w:rPr>
        <w:t xml:space="preserve"> уравнениями Навье-Стокса</w:t>
      </w:r>
      <w:r>
        <w:rPr>
          <w:sz w:val="28"/>
          <w:szCs w:val="28"/>
        </w:rPr>
        <w:t>,</w:t>
      </w:r>
      <w:r w:rsidRPr="0056009F">
        <w:rPr>
          <w:sz w:val="28"/>
          <w:szCs w:val="28"/>
        </w:rPr>
        <w:t xml:space="preserve"> согласно гипотезе </w:t>
      </w:r>
      <w:proofErr w:type="spellStart"/>
      <w:r w:rsidRPr="0056009F">
        <w:rPr>
          <w:sz w:val="28"/>
          <w:szCs w:val="28"/>
        </w:rPr>
        <w:t>Бусинеска</w:t>
      </w:r>
      <w:proofErr w:type="spellEnd"/>
      <w:r>
        <w:rPr>
          <w:sz w:val="28"/>
          <w:szCs w:val="28"/>
        </w:rPr>
        <w:t xml:space="preserve">, </w:t>
      </w:r>
      <w:proofErr w:type="spellStart"/>
      <w:r w:rsidRPr="0056009F">
        <w:rPr>
          <w:sz w:val="28"/>
          <w:szCs w:val="28"/>
        </w:rPr>
        <w:t>подсеточные</w:t>
      </w:r>
      <w:proofErr w:type="spellEnd"/>
      <w:r w:rsidRPr="0056009F">
        <w:rPr>
          <w:sz w:val="28"/>
          <w:szCs w:val="28"/>
        </w:rPr>
        <w:t xml:space="preserve"> напряжения заменяются следующим выражением</w:t>
      </w:r>
      <w:r>
        <w:rPr>
          <w:sz w:val="28"/>
          <w:szCs w:val="28"/>
        </w:rPr>
        <w:t>:</w:t>
      </w:r>
    </w:p>
    <w:tbl>
      <w:tblPr>
        <w:tblStyle w:val="ad"/>
        <w:tblpPr w:leftFromText="180" w:rightFromText="180" w:vertAnchor="text" w:horzAnchor="margin" w:tblpY="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E23579" w14:paraId="52E0B410" w14:textId="77777777" w:rsidTr="008E2345">
        <w:trPr>
          <w:trHeight w:val="591"/>
        </w:trPr>
        <w:tc>
          <w:tcPr>
            <w:tcW w:w="8252" w:type="dxa"/>
          </w:tcPr>
          <w:p w14:paraId="3A5A6AEE" w14:textId="77777777" w:rsidR="00E23579" w:rsidRDefault="00000000" w:rsidP="008E2345">
            <w:pPr>
              <w:pStyle w:val="a7"/>
              <w:jc w:val="center"/>
              <w:rPr>
                <w:sz w:val="28"/>
                <w:szCs w:val="28"/>
              </w:rPr>
            </w:pPr>
            <m:oMathPara>
              <m:oMath>
                <m:sSub>
                  <m:sSubPr>
                    <m:ctrlPr>
                      <w:rPr>
                        <w:rFonts w:ascii="Cambria Math" w:hAnsi="Cambria Math"/>
                        <w:i/>
                        <w:iCs/>
                        <w:sz w:val="28"/>
                        <w:szCs w:val="28"/>
                      </w:rPr>
                    </m:ctrlPr>
                  </m:sSubPr>
                  <m:e>
                    <m:r>
                      <w:rPr>
                        <w:rFonts w:ascii="Cambria Math" w:hAnsi="Cambria Math"/>
                        <w:sz w:val="28"/>
                        <w:szCs w:val="28"/>
                      </w:rPr>
                      <m:t>μ</m:t>
                    </m:r>
                  </m:e>
                  <m:sub>
                    <m:r>
                      <w:rPr>
                        <w:rFonts w:ascii="Cambria Math" w:hAnsi="Cambria Math"/>
                        <w:sz w:val="28"/>
                        <w:szCs w:val="28"/>
                      </w:rPr>
                      <m:t>sgs</m:t>
                    </m:r>
                  </m:sub>
                </m:sSub>
                <m:r>
                  <w:rPr>
                    <w:rFonts w:ascii="Cambria Math" w:hAnsi="Cambria Math"/>
                    <w:sz w:val="28"/>
                    <w:szCs w:val="28"/>
                  </w:rPr>
                  <m:t>=ρ</m:t>
                </m:r>
                <m:sSup>
                  <m:sSupPr>
                    <m:ctrlPr>
                      <w:rPr>
                        <w:rFonts w:ascii="Cambria Math" w:hAnsi="Cambria Math"/>
                        <w:i/>
                        <w:iCs/>
                        <w:sz w:val="28"/>
                        <w:szCs w:val="28"/>
                      </w:rPr>
                    </m:ctrlPr>
                  </m:sSupPr>
                  <m:e>
                    <m:d>
                      <m:dPr>
                        <m:ctrlPr>
                          <w:rPr>
                            <w:rFonts w:ascii="Cambria Math" w:hAnsi="Cambria Math"/>
                            <w:i/>
                            <w:iCs/>
                            <w:sz w:val="28"/>
                            <w:szCs w:val="28"/>
                          </w:rPr>
                        </m:ctrlPr>
                      </m:dPr>
                      <m:e>
                        <m:r>
                          <w:rPr>
                            <w:rFonts w:ascii="Cambria Math" w:hAnsi="Cambria Math"/>
                            <w:sz w:val="28"/>
                            <w:szCs w:val="28"/>
                          </w:rPr>
                          <m:t>C∆</m:t>
                        </m:r>
                      </m:e>
                    </m:d>
                  </m:e>
                  <m:sup>
                    <m:r>
                      <w:rPr>
                        <w:rFonts w:ascii="Cambria Math" w:hAnsi="Cambria Math"/>
                        <w:sz w:val="28"/>
                        <w:szCs w:val="28"/>
                      </w:rPr>
                      <m:t>2</m:t>
                    </m:r>
                  </m:sup>
                </m:sSup>
                <m:rad>
                  <m:radPr>
                    <m:degHide m:val="1"/>
                    <m:ctrlPr>
                      <w:rPr>
                        <w:rFonts w:ascii="Cambria Math" w:hAnsi="Cambria Math"/>
                        <w:i/>
                        <w:iCs/>
                        <w:sz w:val="28"/>
                        <w:szCs w:val="28"/>
                      </w:rPr>
                    </m:ctrlPr>
                  </m:radPr>
                  <m:deg/>
                  <m:e>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A</m:t>
                            </m:r>
                          </m:e>
                        </m:acc>
                      </m:e>
                      <m:sub>
                        <m:r>
                          <w:rPr>
                            <w:rFonts w:ascii="Cambria Math" w:hAnsi="Cambria Math"/>
                            <w:sz w:val="28"/>
                            <w:szCs w:val="28"/>
                          </w:rPr>
                          <m:t>ij</m:t>
                        </m:r>
                      </m:sub>
                    </m:sSub>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A</m:t>
                            </m:r>
                          </m:e>
                        </m:acc>
                      </m:e>
                      <m:sub>
                        <m:r>
                          <w:rPr>
                            <w:rFonts w:ascii="Cambria Math" w:hAnsi="Cambria Math"/>
                            <w:sz w:val="28"/>
                            <w:szCs w:val="28"/>
                          </w:rPr>
                          <m:t>ij</m:t>
                        </m:r>
                      </m:sub>
                    </m:sSub>
                  </m:e>
                </m:rad>
              </m:oMath>
            </m:oMathPara>
          </w:p>
        </w:tc>
        <w:tc>
          <w:tcPr>
            <w:tcW w:w="1103" w:type="dxa"/>
          </w:tcPr>
          <w:p w14:paraId="39C4EDB9" w14:textId="77777777" w:rsidR="00E23579" w:rsidRDefault="00E23579" w:rsidP="008E2345">
            <w:pPr>
              <w:pStyle w:val="a7"/>
              <w:jc w:val="both"/>
              <w:rPr>
                <w:sz w:val="28"/>
                <w:szCs w:val="28"/>
              </w:rPr>
            </w:pPr>
            <w:r>
              <w:rPr>
                <w:sz w:val="28"/>
                <w:szCs w:val="28"/>
              </w:rPr>
              <w:t>(2.1</w:t>
            </w:r>
            <w:r w:rsidRPr="0056009F">
              <w:rPr>
                <w:sz w:val="28"/>
                <w:szCs w:val="28"/>
              </w:rPr>
              <w:t>.</w:t>
            </w:r>
            <w:r>
              <w:rPr>
                <w:sz w:val="28"/>
                <w:szCs w:val="28"/>
              </w:rPr>
              <w:t>2</w:t>
            </w:r>
            <w:r>
              <w:rPr>
                <w:sz w:val="28"/>
                <w:szCs w:val="28"/>
                <w:lang w:val="en-US"/>
              </w:rPr>
              <w:t>9</w:t>
            </w:r>
            <w:r w:rsidRPr="0056009F">
              <w:rPr>
                <w:sz w:val="28"/>
                <w:szCs w:val="28"/>
              </w:rPr>
              <w:t>)</w:t>
            </w:r>
          </w:p>
        </w:tc>
      </w:tr>
    </w:tbl>
    <w:p w14:paraId="1168AC32" w14:textId="77777777" w:rsidR="00E23579" w:rsidRDefault="00E23579" w:rsidP="00E23579">
      <w:pPr>
        <w:pStyle w:val="a7"/>
        <w:jc w:val="both"/>
        <w:rPr>
          <w:iCs/>
          <w:sz w:val="28"/>
          <w:szCs w:val="28"/>
        </w:rPr>
      </w:pPr>
    </w:p>
    <w:p w14:paraId="77A2C098" w14:textId="77777777" w:rsidR="00E23579" w:rsidRDefault="00E23579" w:rsidP="00E23579">
      <w:pPr>
        <w:pStyle w:val="a7"/>
        <w:jc w:val="both"/>
        <w:rPr>
          <w:iCs/>
          <w:sz w:val="28"/>
          <w:szCs w:val="28"/>
        </w:rPr>
      </w:pPr>
      <w:r>
        <w:rPr>
          <w:iCs/>
          <w:sz w:val="28"/>
          <w:szCs w:val="28"/>
        </w:rPr>
        <w:t>г</w:t>
      </w:r>
      <w:r w:rsidRPr="0056009F">
        <w:rPr>
          <w:iCs/>
          <w:sz w:val="28"/>
          <w:szCs w:val="28"/>
        </w:rPr>
        <w:t>де</w:t>
      </w:r>
      <w:r>
        <w:rPr>
          <w:iCs/>
          <w:sz w:val="28"/>
          <w:szCs w:val="28"/>
        </w:rPr>
        <w:t xml:space="preserve"> </w:t>
      </w:r>
      <w:r w:rsidRPr="0056009F">
        <w:rPr>
          <w:i/>
          <w:iCs/>
          <w:sz w:val="28"/>
          <w:szCs w:val="28"/>
        </w:rPr>
        <w:t>С</w:t>
      </w:r>
      <w:r>
        <w:rPr>
          <w:i/>
          <w:iCs/>
          <w:sz w:val="28"/>
          <w:szCs w:val="28"/>
        </w:rPr>
        <w:t xml:space="preserve"> – </w:t>
      </w:r>
      <w:r>
        <w:rPr>
          <w:iCs/>
          <w:sz w:val="28"/>
          <w:szCs w:val="28"/>
        </w:rPr>
        <w:t>полуэмпирический</w:t>
      </w:r>
      <w:r w:rsidRPr="0056009F">
        <w:rPr>
          <w:iCs/>
          <w:sz w:val="28"/>
          <w:szCs w:val="28"/>
        </w:rPr>
        <w:t xml:space="preserve"> коэффициент модели, </w:t>
      </w:r>
      <m:oMath>
        <m:r>
          <w:rPr>
            <w:rFonts w:ascii="Cambria Math"/>
            <w:sz w:val="28"/>
            <w:szCs w:val="28"/>
          </w:rPr>
          <m:t>Δ=Δx</m:t>
        </m:r>
        <m:r>
          <w:rPr>
            <w:rFonts w:ascii="Cambria Math" w:hAnsi="Cambria Math" w:cs="Cambria Math"/>
            <w:sz w:val="28"/>
            <w:szCs w:val="28"/>
          </w:rPr>
          <m:t>⋅</m:t>
        </m:r>
        <m:r>
          <w:rPr>
            <w:rFonts w:ascii="Cambria Math"/>
            <w:sz w:val="28"/>
            <w:szCs w:val="28"/>
          </w:rPr>
          <m:t>Δy</m:t>
        </m:r>
        <m:r>
          <w:rPr>
            <w:rFonts w:ascii="Cambria Math" w:hAnsi="Cambria Math" w:cs="Cambria Math"/>
            <w:sz w:val="28"/>
            <w:szCs w:val="28"/>
          </w:rPr>
          <m:t>⋅</m:t>
        </m:r>
        <m:r>
          <w:rPr>
            <w:rFonts w:ascii="Cambria Math"/>
            <w:sz w:val="28"/>
            <w:szCs w:val="28"/>
          </w:rPr>
          <m:t>Δz</m:t>
        </m:r>
      </m:oMath>
      <w:r>
        <w:rPr>
          <w:iCs/>
          <w:sz w:val="28"/>
          <w:szCs w:val="28"/>
        </w:rPr>
        <w:t xml:space="preserve">– </w:t>
      </w:r>
      <w:r w:rsidRPr="0056009F">
        <w:rPr>
          <w:iCs/>
          <w:sz w:val="28"/>
          <w:szCs w:val="28"/>
        </w:rPr>
        <w:t>ширина фильтра.</w:t>
      </w:r>
    </w:p>
    <w:p w14:paraId="39C37D88" w14:textId="77777777" w:rsidR="00E23579" w:rsidRPr="000A3EB6" w:rsidRDefault="00E23579" w:rsidP="00E23579">
      <w:pPr>
        <w:pStyle w:val="a7"/>
        <w:ind w:firstLine="567"/>
        <w:jc w:val="both"/>
        <w:rPr>
          <w:iCs/>
          <w:sz w:val="28"/>
          <w:szCs w:val="28"/>
        </w:rPr>
      </w:pPr>
      <w:r>
        <w:rPr>
          <w:iCs/>
          <w:sz w:val="28"/>
          <w:szCs w:val="28"/>
          <w:lang w:val="kk-KZ"/>
        </w:rPr>
        <w:t xml:space="preserve">Выражение </w:t>
      </w:r>
      <w:r>
        <w:rPr>
          <w:iCs/>
          <w:sz w:val="28"/>
          <w:szCs w:val="28"/>
        </w:rPr>
        <w:t xml:space="preserve">(2.1.29) называется моделью </w:t>
      </w:r>
      <w:proofErr w:type="spellStart"/>
      <w:r>
        <w:rPr>
          <w:iCs/>
          <w:sz w:val="28"/>
          <w:szCs w:val="28"/>
        </w:rPr>
        <w:t>Смагоринского</w:t>
      </w:r>
      <w:proofErr w:type="spellEnd"/>
      <w:r>
        <w:rPr>
          <w:iCs/>
          <w:sz w:val="28"/>
          <w:szCs w:val="28"/>
        </w:rPr>
        <w:t xml:space="preserve">. </w:t>
      </w:r>
      <w:r w:rsidRPr="0056009F">
        <w:rPr>
          <w:sz w:val="28"/>
          <w:szCs w:val="28"/>
        </w:rPr>
        <w:t xml:space="preserve">С учетом выражения </w:t>
      </w:r>
      <w:r w:rsidRPr="00161A7B">
        <w:rPr>
          <w:sz w:val="28"/>
          <w:szCs w:val="28"/>
        </w:rPr>
        <w:t>(2.</w:t>
      </w:r>
      <w:r>
        <w:rPr>
          <w:sz w:val="28"/>
          <w:szCs w:val="28"/>
        </w:rPr>
        <w:t>1.29</w:t>
      </w:r>
      <w:r w:rsidRPr="00161A7B">
        <w:rPr>
          <w:sz w:val="28"/>
          <w:szCs w:val="28"/>
        </w:rPr>
        <w:t>)</w:t>
      </w:r>
      <w:r w:rsidRPr="0056009F">
        <w:rPr>
          <w:sz w:val="28"/>
          <w:szCs w:val="28"/>
        </w:rPr>
        <w:t xml:space="preserve"> вектор </w:t>
      </w:r>
      <w:r w:rsidRPr="00161A7B">
        <w:rPr>
          <w:sz w:val="28"/>
          <w:szCs w:val="28"/>
        </w:rPr>
        <w:t>(2.</w:t>
      </w:r>
      <w:r>
        <w:rPr>
          <w:sz w:val="28"/>
          <w:szCs w:val="28"/>
        </w:rPr>
        <w:t>1</w:t>
      </w:r>
      <w:r w:rsidRPr="00161A7B">
        <w:rPr>
          <w:sz w:val="28"/>
          <w:szCs w:val="28"/>
        </w:rPr>
        <w:t>.</w:t>
      </w:r>
      <w:r>
        <w:rPr>
          <w:sz w:val="28"/>
          <w:szCs w:val="28"/>
        </w:rPr>
        <w:t>28</w:t>
      </w:r>
      <w:r w:rsidRPr="00161A7B">
        <w:rPr>
          <w:sz w:val="28"/>
          <w:szCs w:val="28"/>
        </w:rPr>
        <w:t>)</w:t>
      </w:r>
      <w:r>
        <w:rPr>
          <w:sz w:val="28"/>
          <w:szCs w:val="28"/>
        </w:rPr>
        <w:t xml:space="preserve"> принимает вид:</w:t>
      </w:r>
    </w:p>
    <w:p w14:paraId="1BB39D0E" w14:textId="77777777" w:rsidR="00E23579" w:rsidRDefault="00E23579" w:rsidP="00E23579">
      <w:pPr>
        <w:pStyle w:val="a7"/>
        <w:jc w:val="both"/>
        <w:rPr>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E23579" w14:paraId="36C43392" w14:textId="77777777" w:rsidTr="008E2345">
        <w:trPr>
          <w:trHeight w:val="591"/>
        </w:trPr>
        <w:tc>
          <w:tcPr>
            <w:tcW w:w="8608" w:type="dxa"/>
          </w:tcPr>
          <w:p w14:paraId="549CE2F9" w14:textId="77777777" w:rsidR="00E23579" w:rsidRDefault="00000000" w:rsidP="008E2345">
            <w:pPr>
              <w:pStyle w:val="a7"/>
              <w:jc w:val="center"/>
              <w:rPr>
                <w:sz w:val="28"/>
                <w:szCs w:val="28"/>
              </w:rPr>
            </w:pPr>
            <m:oMathPara>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F</m:t>
                        </m:r>
                      </m:e>
                    </m:acc>
                  </m:e>
                  <m:sub>
                    <m:r>
                      <w:rPr>
                        <w:rFonts w:ascii="Cambria Math" w:hAnsi="Cambria Math"/>
                        <w:sz w:val="28"/>
                        <w:szCs w:val="28"/>
                      </w:rPr>
                      <m:t>i</m:t>
                    </m:r>
                  </m:sub>
                </m:sSub>
                <m:r>
                  <w:rPr>
                    <w:rFonts w:ascii="Cambria Math" w:hAnsi="Cambria Math"/>
                    <w:sz w:val="28"/>
                    <w:szCs w:val="28"/>
                  </w:rPr>
                  <m:t>=</m:t>
                </m:r>
                <m:d>
                  <m:dPr>
                    <m:ctrlPr>
                      <w:rPr>
                        <w:rFonts w:ascii="Cambria Math" w:hAnsi="Cambria Math"/>
                        <w:i/>
                        <w:sz w:val="28"/>
                        <w:szCs w:val="28"/>
                      </w:rPr>
                    </m:ctrlPr>
                  </m:dPr>
                  <m:e>
                    <m:eqArr>
                      <m:eqArrPr>
                        <m:ctrlPr>
                          <w:rPr>
                            <w:rFonts w:ascii="Cambria Math" w:hAnsi="Cambria Math"/>
                            <w:i/>
                            <w:sz w:val="28"/>
                            <w:szCs w:val="28"/>
                          </w:rPr>
                        </m:ctrlPr>
                      </m:eqArrPr>
                      <m:e>
                        <m:eqArr>
                          <m:eqArrPr>
                            <m:ctrlPr>
                              <w:rPr>
                                <w:rFonts w:ascii="Cambria Math" w:hAnsi="Cambria Math"/>
                                <w:i/>
                                <w:sz w:val="28"/>
                                <w:szCs w:val="28"/>
                              </w:rPr>
                            </m:ctrlPr>
                          </m:eqArrPr>
                          <m:e>
                            <m:eqArr>
                              <m:eqArrPr>
                                <m:ctrlPr>
                                  <w:rPr>
                                    <w:rFonts w:ascii="Cambria Math" w:hAnsi="Cambria Math"/>
                                    <w:i/>
                                    <w:sz w:val="28"/>
                                    <w:szCs w:val="28"/>
                                  </w:rPr>
                                </m:ctrlPr>
                              </m:eqArrPr>
                              <m:e>
                                <m:eqArr>
                                  <m:eqArrPr>
                                    <m:ctrlPr>
                                      <w:rPr>
                                        <w:rFonts w:ascii="Cambria Math" w:hAnsi="Cambria Math"/>
                                        <w:i/>
                                        <w:sz w:val="28"/>
                                        <w:szCs w:val="28"/>
                                      </w:rPr>
                                    </m:ctrlPr>
                                  </m:eqArrPr>
                                  <m:e>
                                    <m:acc>
                                      <m:accPr>
                                        <m:chr m:val="̅"/>
                                        <m:ctrlPr>
                                          <w:rPr>
                                            <w:rFonts w:ascii="Cambria Math" w:hAnsi="Cambria Math"/>
                                            <w:i/>
                                            <w:sz w:val="28"/>
                                            <w:szCs w:val="28"/>
                                          </w:rPr>
                                        </m:ctrlPr>
                                      </m:accPr>
                                      <m:e>
                                        <m:r>
                                          <w:rPr>
                                            <w:rFonts w:ascii="Cambria Math" w:hAnsi="Cambria Math"/>
                                            <w:sz w:val="28"/>
                                            <w:szCs w:val="28"/>
                                          </w:rPr>
                                          <m:t>ρ</m:t>
                                        </m:r>
                                      </m:e>
                                    </m:acc>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u</m:t>
                                            </m:r>
                                          </m:e>
                                        </m:acc>
                                      </m:e>
                                      <m:sub>
                                        <m:r>
                                          <w:rPr>
                                            <w:rFonts w:ascii="Cambria Math" w:hAnsi="Cambria Math"/>
                                            <w:sz w:val="28"/>
                                            <w:szCs w:val="28"/>
                                          </w:rPr>
                                          <m:t>i</m:t>
                                        </m:r>
                                      </m:sub>
                                    </m:sSub>
                                  </m:e>
                                  <m:e>
                                    <m:acc>
                                      <m:accPr>
                                        <m:chr m:val="̅"/>
                                        <m:ctrlPr>
                                          <w:rPr>
                                            <w:rFonts w:ascii="Cambria Math" w:hAnsi="Cambria Math"/>
                                            <w:i/>
                                            <w:sz w:val="28"/>
                                            <w:szCs w:val="28"/>
                                          </w:rPr>
                                        </m:ctrlPr>
                                      </m:accPr>
                                      <m:e>
                                        <m:r>
                                          <w:rPr>
                                            <w:rFonts w:ascii="Cambria Math" w:hAnsi="Cambria Math"/>
                                            <w:sz w:val="28"/>
                                            <w:szCs w:val="28"/>
                                          </w:rPr>
                                          <m:t>ρ</m:t>
                                        </m:r>
                                      </m:e>
                                    </m:acc>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u</m:t>
                                            </m:r>
                                          </m:e>
                                        </m:acc>
                                      </m:e>
                                      <m:sub>
                                        <m:r>
                                          <w:rPr>
                                            <w:rFonts w:ascii="Cambria Math" w:hAnsi="Cambria Math"/>
                                            <w:sz w:val="28"/>
                                            <w:szCs w:val="28"/>
                                          </w:rPr>
                                          <m:t>i</m:t>
                                        </m:r>
                                      </m:sub>
                                    </m:sSub>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u</m:t>
                                            </m:r>
                                          </m:e>
                                        </m:acc>
                                      </m:e>
                                      <m:sub>
                                        <m:r>
                                          <w:rPr>
                                            <w:rFonts w:ascii="Cambria Math" w:hAnsi="Cambria Math"/>
                                            <w:sz w:val="28"/>
                                            <w:szCs w:val="28"/>
                                          </w:rPr>
                                          <m:t>1</m:t>
                                        </m:r>
                                      </m:sub>
                                    </m:sSub>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p</m:t>
                                        </m:r>
                                      </m:e>
                                    </m:acc>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i1</m:t>
                                        </m:r>
                                      </m:sub>
                                    </m:sSub>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2</m:t>
                                        </m:r>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eff</m:t>
                                            </m:r>
                                          </m:sub>
                                        </m:sSub>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i1</m:t>
                                            </m:r>
                                          </m:sub>
                                        </m:sSub>
                                      </m:e>
                                    </m:acc>
                                  </m:e>
                                </m:eqArr>
                              </m:e>
                              <m:e>
                                <m:acc>
                                  <m:accPr>
                                    <m:chr m:val="̅"/>
                                    <m:ctrlPr>
                                      <w:rPr>
                                        <w:rFonts w:ascii="Cambria Math" w:hAnsi="Cambria Math"/>
                                        <w:i/>
                                        <w:sz w:val="28"/>
                                        <w:szCs w:val="28"/>
                                      </w:rPr>
                                    </m:ctrlPr>
                                  </m:accPr>
                                  <m:e>
                                    <m:r>
                                      <w:rPr>
                                        <w:rFonts w:ascii="Cambria Math" w:hAnsi="Cambria Math"/>
                                        <w:sz w:val="28"/>
                                        <w:szCs w:val="28"/>
                                      </w:rPr>
                                      <m:t>ρ</m:t>
                                    </m:r>
                                  </m:e>
                                </m:acc>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u</m:t>
                                        </m:r>
                                      </m:e>
                                    </m:acc>
                                  </m:e>
                                  <m:sub>
                                    <m:r>
                                      <w:rPr>
                                        <w:rFonts w:ascii="Cambria Math" w:hAnsi="Cambria Math"/>
                                        <w:sz w:val="28"/>
                                        <w:szCs w:val="28"/>
                                      </w:rPr>
                                      <m:t>i</m:t>
                                    </m:r>
                                  </m:sub>
                                </m:sSub>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u</m:t>
                                        </m:r>
                                      </m:e>
                                    </m:acc>
                                  </m:e>
                                  <m:sub>
                                    <m:r>
                                      <w:rPr>
                                        <w:rFonts w:ascii="Cambria Math" w:hAnsi="Cambria Math"/>
                                        <w:sz w:val="28"/>
                                        <w:szCs w:val="28"/>
                                      </w:rPr>
                                      <m:t>2</m:t>
                                    </m:r>
                                  </m:sub>
                                </m:sSub>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p</m:t>
                                    </m:r>
                                  </m:e>
                                </m:acc>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i2</m:t>
                                    </m:r>
                                  </m:sub>
                                </m:sSub>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2</m:t>
                                    </m:r>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eff</m:t>
                                        </m:r>
                                      </m:sub>
                                    </m:sSub>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i2</m:t>
                                        </m:r>
                                      </m:sub>
                                    </m:sSub>
                                  </m:e>
                                </m:acc>
                              </m:e>
                            </m:eqArr>
                          </m:e>
                          <m:e>
                            <m:acc>
                              <m:accPr>
                                <m:chr m:val="̅"/>
                                <m:ctrlPr>
                                  <w:rPr>
                                    <w:rFonts w:ascii="Cambria Math" w:hAnsi="Cambria Math"/>
                                    <w:i/>
                                    <w:sz w:val="28"/>
                                    <w:szCs w:val="28"/>
                                  </w:rPr>
                                </m:ctrlPr>
                              </m:accPr>
                              <m:e>
                                <m:r>
                                  <w:rPr>
                                    <w:rFonts w:ascii="Cambria Math" w:hAnsi="Cambria Math"/>
                                    <w:sz w:val="28"/>
                                    <w:szCs w:val="28"/>
                                  </w:rPr>
                                  <m:t>ρ</m:t>
                                </m:r>
                              </m:e>
                            </m:acc>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u</m:t>
                                    </m:r>
                                  </m:e>
                                </m:acc>
                              </m:e>
                              <m:sub>
                                <m:r>
                                  <w:rPr>
                                    <w:rFonts w:ascii="Cambria Math" w:hAnsi="Cambria Math"/>
                                    <w:sz w:val="28"/>
                                    <w:szCs w:val="28"/>
                                  </w:rPr>
                                  <m:t>i</m:t>
                                </m:r>
                              </m:sub>
                            </m:sSub>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u</m:t>
                                    </m:r>
                                  </m:e>
                                </m:acc>
                              </m:e>
                              <m:sub>
                                <m:r>
                                  <w:rPr>
                                    <w:rFonts w:ascii="Cambria Math" w:hAnsi="Cambria Math"/>
                                    <w:sz w:val="28"/>
                                    <w:szCs w:val="28"/>
                                  </w:rPr>
                                  <m:t>3</m:t>
                                </m:r>
                              </m:sub>
                            </m:sSub>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p</m:t>
                                </m:r>
                              </m:e>
                            </m:acc>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i3</m:t>
                                </m:r>
                              </m:sub>
                            </m:sSub>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2</m:t>
                                </m:r>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eff</m:t>
                                    </m:r>
                                  </m:sub>
                                </m:sSub>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i3</m:t>
                                    </m:r>
                                  </m:sub>
                                </m:sSub>
                              </m:e>
                            </m:acc>
                          </m:e>
                        </m:eqArr>
                      </m:e>
                      <m:e>
                        <m:d>
                          <m:dPr>
                            <m:ctrlPr>
                              <w:rPr>
                                <w:rFonts w:ascii="Cambria Math" w:hAnsi="Cambria Math"/>
                                <w:i/>
                                <w:sz w:val="28"/>
                                <w:szCs w:val="28"/>
                              </w:rPr>
                            </m:ctrlPr>
                          </m:dPr>
                          <m:e>
                            <m:acc>
                              <m:accPr>
                                <m:chr m:val="̅"/>
                                <m:ctrlPr>
                                  <w:rPr>
                                    <w:rFonts w:ascii="Cambria Math" w:hAnsi="Cambria Math"/>
                                    <w:i/>
                                    <w:sz w:val="28"/>
                                    <w:szCs w:val="28"/>
                                  </w:rPr>
                                </m:ctrlPr>
                              </m:accPr>
                              <m:e>
                                <m:r>
                                  <w:rPr>
                                    <w:rFonts w:ascii="Cambria Math" w:hAnsi="Cambria Math"/>
                                    <w:sz w:val="28"/>
                                    <w:szCs w:val="28"/>
                                  </w:rPr>
                                  <m:t>ρ</m:t>
                                </m:r>
                              </m:e>
                            </m:acc>
                            <m:acc>
                              <m:accPr>
                                <m:chr m:val="̃"/>
                                <m:ctrlPr>
                                  <w:rPr>
                                    <w:rFonts w:ascii="Cambria Math" w:hAnsi="Cambria Math"/>
                                    <w:i/>
                                    <w:sz w:val="28"/>
                                    <w:szCs w:val="28"/>
                                  </w:rPr>
                                </m:ctrlPr>
                              </m:accPr>
                              <m:e>
                                <m:r>
                                  <w:rPr>
                                    <w:rFonts w:ascii="Cambria Math" w:hAnsi="Cambria Math"/>
                                    <w:sz w:val="28"/>
                                    <w:szCs w:val="28"/>
                                  </w:rPr>
                                  <m:t>e</m:t>
                                </m:r>
                              </m:e>
                            </m:acc>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p</m:t>
                                </m:r>
                              </m:e>
                            </m:acc>
                          </m:e>
                        </m:d>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u</m:t>
                                </m:r>
                              </m:e>
                            </m:acc>
                          </m:e>
                          <m:sub>
                            <m:r>
                              <w:rPr>
                                <w:rFonts w:ascii="Cambria Math" w:hAnsi="Cambria Math"/>
                                <w:sz w:val="28"/>
                                <w:szCs w:val="28"/>
                              </w:rPr>
                              <m:t>i</m:t>
                            </m:r>
                          </m:sub>
                        </m:sSub>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2</m:t>
                            </m:r>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eff</m:t>
                                </m:r>
                              </m:sub>
                            </m:sSub>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ij</m:t>
                                </m:r>
                              </m:sub>
                            </m:sSub>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j</m:t>
                                </m:r>
                              </m:sub>
                            </m:sSub>
                          </m:e>
                        </m:acc>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λ</m:t>
                                </m:r>
                              </m:e>
                            </m:acc>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ρ</m:t>
                                </m:r>
                              </m:e>
                            </m:acc>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p</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sgs</m:t>
                                    </m:r>
                                  </m:sub>
                                </m:sSub>
                              </m:num>
                              <m:den>
                                <m:r>
                                  <w:rPr>
                                    <w:rFonts w:ascii="Cambria Math" w:hAnsi="Cambria Math"/>
                                    <w:sz w:val="28"/>
                                    <w:szCs w:val="28"/>
                                  </w:rPr>
                                  <m:t>p</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sgs</m:t>
                                    </m:r>
                                  </m:sub>
                                </m:sSub>
                              </m:den>
                            </m:f>
                            <m:f>
                              <m:fPr>
                                <m:ctrlPr>
                                  <w:rPr>
                                    <w:rFonts w:ascii="Cambria Math" w:hAnsi="Cambria Math"/>
                                    <w:i/>
                                    <w:sz w:val="28"/>
                                    <w:szCs w:val="28"/>
                                  </w:rPr>
                                </m:ctrlPr>
                              </m:fPr>
                              <m:num>
                                <m:r>
                                  <w:rPr>
                                    <w:rFonts w:ascii="Cambria Math" w:hAnsi="Cambria Math"/>
                                    <w:sz w:val="28"/>
                                    <w:szCs w:val="28"/>
                                  </w:rPr>
                                  <m:t>∂ϑ</m:t>
                                </m:r>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den>
                            </m:f>
                          </m:e>
                        </m:acc>
                      </m:e>
                    </m:eqArr>
                  </m:e>
                </m:d>
              </m:oMath>
            </m:oMathPara>
          </w:p>
        </w:tc>
        <w:tc>
          <w:tcPr>
            <w:tcW w:w="963" w:type="dxa"/>
          </w:tcPr>
          <w:p w14:paraId="21BC4FD6" w14:textId="77777777" w:rsidR="00E23579" w:rsidRDefault="00E23579" w:rsidP="008E2345">
            <w:pPr>
              <w:pStyle w:val="a7"/>
              <w:jc w:val="both"/>
              <w:rPr>
                <w:sz w:val="28"/>
                <w:szCs w:val="28"/>
              </w:rPr>
            </w:pPr>
          </w:p>
          <w:p w14:paraId="504F955D" w14:textId="77777777" w:rsidR="00E23579" w:rsidRDefault="00E23579" w:rsidP="008E2345">
            <w:pPr>
              <w:pStyle w:val="a7"/>
              <w:jc w:val="both"/>
              <w:rPr>
                <w:sz w:val="28"/>
                <w:szCs w:val="28"/>
              </w:rPr>
            </w:pPr>
          </w:p>
          <w:p w14:paraId="1821FBB6" w14:textId="77777777" w:rsidR="00E23579" w:rsidRDefault="00E23579" w:rsidP="008E2345">
            <w:pPr>
              <w:pStyle w:val="a7"/>
              <w:jc w:val="both"/>
              <w:rPr>
                <w:sz w:val="28"/>
                <w:szCs w:val="28"/>
              </w:rPr>
            </w:pPr>
          </w:p>
          <w:p w14:paraId="6AC2304F" w14:textId="77777777" w:rsidR="00E23579" w:rsidRDefault="00E23579" w:rsidP="008E2345">
            <w:pPr>
              <w:pStyle w:val="a7"/>
              <w:jc w:val="both"/>
              <w:rPr>
                <w:sz w:val="28"/>
                <w:szCs w:val="28"/>
              </w:rPr>
            </w:pPr>
            <w:r>
              <w:rPr>
                <w:sz w:val="28"/>
                <w:szCs w:val="28"/>
              </w:rPr>
              <w:t>(2.1</w:t>
            </w:r>
            <w:r w:rsidRPr="0056009F">
              <w:rPr>
                <w:sz w:val="28"/>
                <w:szCs w:val="28"/>
              </w:rPr>
              <w:t>.</w:t>
            </w:r>
            <w:r>
              <w:rPr>
                <w:sz w:val="28"/>
                <w:szCs w:val="28"/>
              </w:rPr>
              <w:t>30</w:t>
            </w:r>
            <w:r w:rsidRPr="0056009F">
              <w:rPr>
                <w:sz w:val="28"/>
                <w:szCs w:val="28"/>
              </w:rPr>
              <w:t>)</w:t>
            </w:r>
          </w:p>
        </w:tc>
      </w:tr>
    </w:tbl>
    <w:p w14:paraId="1FFB3EF5" w14:textId="77777777" w:rsidR="00E23579" w:rsidRDefault="00E23579" w:rsidP="00E23579">
      <w:pPr>
        <w:pStyle w:val="a7"/>
        <w:ind w:firstLine="567"/>
        <w:jc w:val="both"/>
        <w:rPr>
          <w:sz w:val="28"/>
          <w:szCs w:val="28"/>
          <w:lang w:val="en-US"/>
        </w:rPr>
      </w:pPr>
    </w:p>
    <w:p w14:paraId="04AB0B75" w14:textId="73B8AA70" w:rsidR="00E23579" w:rsidRDefault="00E23579" w:rsidP="00E23579">
      <w:pPr>
        <w:pStyle w:val="a7"/>
        <w:ind w:firstLine="567"/>
        <w:jc w:val="both"/>
        <w:rPr>
          <w:iCs/>
          <w:sz w:val="28"/>
          <w:szCs w:val="28"/>
        </w:rPr>
      </w:pPr>
      <w:r>
        <w:rPr>
          <w:iCs/>
          <w:sz w:val="28"/>
          <w:szCs w:val="28"/>
          <w:lang w:val="kk-KZ"/>
        </w:rPr>
        <w:t xml:space="preserve">где </w:t>
      </w:r>
      <m:oMath>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eff</m:t>
            </m:r>
          </m:sub>
        </m:sSub>
      </m:oMath>
      <w:r>
        <w:rPr>
          <w:sz w:val="28"/>
          <w:szCs w:val="28"/>
          <w:lang w:val="kk-KZ"/>
        </w:rPr>
        <w:t xml:space="preserve"> </w:t>
      </w:r>
      <w:r>
        <w:rPr>
          <w:sz w:val="28"/>
          <w:szCs w:val="28"/>
        </w:rPr>
        <w:t>– э</w:t>
      </w:r>
      <w:r w:rsidRPr="0056009F">
        <w:rPr>
          <w:iCs/>
          <w:sz w:val="28"/>
          <w:szCs w:val="28"/>
        </w:rPr>
        <w:t>ффективная вязкость</w:t>
      </w:r>
      <w:r>
        <w:rPr>
          <w:iCs/>
          <w:sz w:val="28"/>
          <w:szCs w:val="28"/>
        </w:rPr>
        <w:t>, которая</w:t>
      </w:r>
      <w:r w:rsidRPr="0056009F">
        <w:rPr>
          <w:iCs/>
          <w:sz w:val="28"/>
          <w:szCs w:val="28"/>
        </w:rPr>
        <w:t xml:space="preserve"> равна сумме динамической и вихревой вязкостей: </w:t>
      </w:r>
      <m:oMath>
        <m:sSub>
          <m:sSubPr>
            <m:ctrlPr>
              <w:rPr>
                <w:rFonts w:ascii="Cambria Math" w:hAnsi="Cambria Math"/>
                <w:bCs/>
                <w:i/>
                <w:iCs/>
                <w:sz w:val="28"/>
                <w:szCs w:val="28"/>
              </w:rPr>
            </m:ctrlPr>
          </m:sSubPr>
          <m:e>
            <m:r>
              <w:rPr>
                <w:rFonts w:ascii="Cambria Math"/>
                <w:sz w:val="28"/>
                <w:szCs w:val="28"/>
              </w:rPr>
              <m:t>μ</m:t>
            </m:r>
          </m:e>
          <m:sub>
            <m:r>
              <w:rPr>
                <w:rFonts w:ascii="Cambria Math"/>
                <w:sz w:val="28"/>
                <w:szCs w:val="28"/>
              </w:rPr>
              <m:t>eff</m:t>
            </m:r>
          </m:sub>
        </m:sSub>
        <m:r>
          <w:rPr>
            <w:rFonts w:ascii="Cambria Math"/>
            <w:sz w:val="28"/>
            <w:szCs w:val="28"/>
          </w:rPr>
          <m:t>=</m:t>
        </m:r>
        <m:sSub>
          <m:sSubPr>
            <m:ctrlPr>
              <w:rPr>
                <w:rFonts w:ascii="Cambria Math" w:hAnsi="Cambria Math"/>
                <w:bCs/>
                <w:i/>
                <w:iCs/>
                <w:sz w:val="28"/>
                <w:szCs w:val="28"/>
              </w:rPr>
            </m:ctrlPr>
          </m:sSubPr>
          <m:e>
            <m:r>
              <w:rPr>
                <w:rFonts w:ascii="Cambria Math"/>
                <w:sz w:val="28"/>
                <w:szCs w:val="28"/>
              </w:rPr>
              <m:t>μ</m:t>
            </m:r>
          </m:e>
          <m:sub>
            <m:r>
              <w:rPr>
                <w:rFonts w:ascii="Cambria Math"/>
                <w:sz w:val="28"/>
                <w:szCs w:val="28"/>
              </w:rPr>
              <m:t>l</m:t>
            </m:r>
          </m:sub>
        </m:sSub>
        <m:r>
          <w:rPr>
            <w:rFonts w:ascii="Cambria Math"/>
            <w:sz w:val="28"/>
            <w:szCs w:val="28"/>
          </w:rPr>
          <m:t>+</m:t>
        </m:r>
        <m:sSub>
          <m:sSubPr>
            <m:ctrlPr>
              <w:rPr>
                <w:rFonts w:ascii="Cambria Math" w:hAnsi="Cambria Math"/>
                <w:bCs/>
                <w:i/>
                <w:iCs/>
                <w:sz w:val="28"/>
                <w:szCs w:val="28"/>
              </w:rPr>
            </m:ctrlPr>
          </m:sSubPr>
          <m:e>
            <m:r>
              <w:rPr>
                <w:rFonts w:ascii="Cambria Math"/>
                <w:sz w:val="28"/>
                <w:szCs w:val="28"/>
              </w:rPr>
              <m:t>μ</m:t>
            </m:r>
          </m:e>
          <m:sub>
            <m:r>
              <w:rPr>
                <w:rFonts w:ascii="Cambria Math"/>
                <w:sz w:val="28"/>
                <w:szCs w:val="28"/>
              </w:rPr>
              <m:t>sgs</m:t>
            </m:r>
          </m:sub>
        </m:sSub>
      </m:oMath>
      <w:r w:rsidRPr="0056009F">
        <w:rPr>
          <w:iCs/>
          <w:sz w:val="28"/>
          <w:szCs w:val="28"/>
        </w:rPr>
        <w:t xml:space="preserve">, </w:t>
      </w:r>
      <m:oMath>
        <m:sSub>
          <m:sSubPr>
            <m:ctrlPr>
              <w:rPr>
                <w:rFonts w:ascii="Cambria Math" w:hAnsi="Cambria Math"/>
                <w:i/>
                <w:iCs/>
                <w:sz w:val="28"/>
                <w:szCs w:val="28"/>
              </w:rPr>
            </m:ctrlPr>
          </m:sSubPr>
          <m:e>
            <m:r>
              <w:rPr>
                <w:rFonts w:ascii="Cambria Math"/>
                <w:sz w:val="28"/>
                <w:szCs w:val="28"/>
              </w:rPr>
              <m:t>μ</m:t>
            </m:r>
          </m:e>
          <m:sub>
            <m:r>
              <w:rPr>
                <w:rFonts w:ascii="Cambria Math"/>
                <w:sz w:val="28"/>
                <w:szCs w:val="28"/>
              </w:rPr>
              <m:t>l</m:t>
            </m:r>
          </m:sub>
        </m:sSub>
      </m:oMath>
      <w:r>
        <w:rPr>
          <w:iCs/>
          <w:position w:val="-12"/>
          <w:sz w:val="28"/>
          <w:szCs w:val="28"/>
        </w:rPr>
        <w:t xml:space="preserve"> </w:t>
      </w:r>
      <w:r w:rsidRPr="0056009F">
        <w:rPr>
          <w:iCs/>
          <w:sz w:val="28"/>
          <w:szCs w:val="28"/>
        </w:rPr>
        <w:t>определяется из формулы Сазерленда</w:t>
      </w:r>
      <w:r>
        <w:rPr>
          <w:iCs/>
          <w:sz w:val="28"/>
          <w:szCs w:val="28"/>
        </w:rPr>
        <w:t>.</w:t>
      </w:r>
    </w:p>
    <w:p w14:paraId="19601517" w14:textId="77777777" w:rsidR="00E23579" w:rsidRPr="00674DC1" w:rsidRDefault="00E23579" w:rsidP="00E23579">
      <w:pPr>
        <w:pStyle w:val="a7"/>
        <w:ind w:firstLine="567"/>
        <w:jc w:val="both"/>
        <w:rPr>
          <w:iCs/>
          <w:sz w:val="28"/>
          <w:szCs w:val="28"/>
        </w:rPr>
      </w:pPr>
      <w:r w:rsidRPr="00674DC1">
        <w:rPr>
          <w:sz w:val="28"/>
          <w:szCs w:val="28"/>
        </w:rPr>
        <w:t xml:space="preserve">Таким образом, получаем </w:t>
      </w:r>
      <w:r w:rsidRPr="00674DC1">
        <w:rPr>
          <w:iCs/>
          <w:sz w:val="28"/>
          <w:szCs w:val="28"/>
        </w:rPr>
        <w:t>исходную систему трехмерных отфильтрованных по LES уравнений Навье-Стокса для сжимаемого турбулентного совершенного газа, записанную в декартовой системе координат в консервативной форме:</w:t>
      </w:r>
    </w:p>
    <w:p w14:paraId="1615CF00" w14:textId="77777777" w:rsidR="00E23579" w:rsidRPr="000A3EB6" w:rsidRDefault="00E23579" w:rsidP="00E23579">
      <w:pPr>
        <w:pStyle w:val="a7"/>
        <w:ind w:firstLine="567"/>
        <w:jc w:val="both"/>
        <w:rPr>
          <w:iCs/>
          <w:color w:val="FF0000"/>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2"/>
        <w:gridCol w:w="1103"/>
      </w:tblGrid>
      <w:tr w:rsidR="00E23579" w:rsidRPr="00674DC1" w14:paraId="0CFDABDE" w14:textId="77777777" w:rsidTr="008E2345">
        <w:trPr>
          <w:trHeight w:val="591"/>
        </w:trPr>
        <w:tc>
          <w:tcPr>
            <w:tcW w:w="8468" w:type="dxa"/>
          </w:tcPr>
          <w:p w14:paraId="5DB2FCF4" w14:textId="765212AC" w:rsidR="00E23579" w:rsidRPr="00674DC1" w:rsidRDefault="00000000" w:rsidP="00380873">
            <w:pPr>
              <w:pStyle w:val="a7"/>
              <w:jc w:val="center"/>
              <w:rPr>
                <w:sz w:val="28"/>
                <w:szCs w:val="28"/>
              </w:rPr>
            </w:pPr>
            <m:oMathPara>
              <m:oMath>
                <m:f>
                  <m:fPr>
                    <m:ctrlPr>
                      <w:rPr>
                        <w:rFonts w:ascii="Cambria Math" w:hAnsi="Cambria Math"/>
                        <w:bCs/>
                        <w:i/>
                        <w:iCs/>
                        <w:sz w:val="28"/>
                        <w:szCs w:val="28"/>
                      </w:rPr>
                    </m:ctrlPr>
                  </m:fPr>
                  <m:num>
                    <m:r>
                      <w:rPr>
                        <w:rFonts w:ascii="Cambria Math" w:hAnsi="Cambria Math"/>
                        <w:sz w:val="28"/>
                        <w:szCs w:val="28"/>
                      </w:rPr>
                      <m:t>∂</m:t>
                    </m:r>
                    <m:acc>
                      <m:accPr>
                        <m:chr m:val="⃗"/>
                        <m:ctrlPr>
                          <w:rPr>
                            <w:rFonts w:ascii="Cambria Math" w:hAnsi="Cambria Math"/>
                            <w:bCs/>
                            <w:i/>
                            <w:iCs/>
                            <w:sz w:val="28"/>
                            <w:szCs w:val="28"/>
                          </w:rPr>
                        </m:ctrlPr>
                      </m:accPr>
                      <m:e>
                        <m:r>
                          <w:rPr>
                            <w:rFonts w:ascii="Cambria Math" w:hAnsi="Cambria Math"/>
                            <w:sz w:val="28"/>
                            <w:szCs w:val="28"/>
                          </w:rPr>
                          <m:t>U</m:t>
                        </m:r>
                      </m:e>
                    </m:acc>
                  </m:num>
                  <m:den>
                    <m:r>
                      <w:rPr>
                        <w:rFonts w:ascii="Cambria Math" w:hAnsi="Cambria Math"/>
                        <w:sz w:val="28"/>
                        <w:szCs w:val="28"/>
                      </w:rPr>
                      <m:t>∂t</m:t>
                    </m:r>
                  </m:den>
                </m:f>
                <m:r>
                  <w:rPr>
                    <w:rFonts w:ascii="Cambria Math" w:hAnsi="Cambria Math"/>
                    <w:sz w:val="28"/>
                    <w:szCs w:val="28"/>
                  </w:rPr>
                  <m:t>+</m:t>
                </m:r>
                <m:f>
                  <m:fPr>
                    <m:ctrlPr>
                      <w:rPr>
                        <w:rFonts w:ascii="Cambria Math" w:hAnsi="Cambria Math"/>
                        <w:bCs/>
                        <w:i/>
                        <w:iCs/>
                        <w:sz w:val="28"/>
                        <w:szCs w:val="28"/>
                      </w:rPr>
                    </m:ctrlPr>
                  </m:fPr>
                  <m:num>
                    <m:r>
                      <w:rPr>
                        <w:rFonts w:ascii="Cambria Math" w:hAnsi="Cambria Math"/>
                        <w:sz w:val="28"/>
                        <w:szCs w:val="28"/>
                      </w:rPr>
                      <m:t>∂(</m:t>
                    </m:r>
                    <m:acc>
                      <m:accPr>
                        <m:chr m:val="⃗"/>
                        <m:ctrlPr>
                          <w:rPr>
                            <w:rFonts w:ascii="Cambria Math" w:hAnsi="Cambria Math"/>
                            <w:bCs/>
                            <w:i/>
                            <w:iCs/>
                            <w:sz w:val="28"/>
                            <w:szCs w:val="28"/>
                          </w:rPr>
                        </m:ctrlPr>
                      </m:accPr>
                      <m:e>
                        <m:r>
                          <w:rPr>
                            <w:rFonts w:ascii="Cambria Math" w:hAnsi="Cambria Math"/>
                            <w:sz w:val="28"/>
                            <w:szCs w:val="28"/>
                          </w:rPr>
                          <m:t>E</m:t>
                        </m:r>
                      </m:e>
                    </m:acc>
                    <m:r>
                      <w:rPr>
                        <w:rFonts w:ascii="Cambria Math" w:hAnsi="Cambria Math"/>
                        <w:sz w:val="28"/>
                        <w:szCs w:val="28"/>
                      </w:rPr>
                      <m:t>-</m:t>
                    </m:r>
                    <m:sSub>
                      <m:sSubPr>
                        <m:ctrlPr>
                          <w:rPr>
                            <w:rFonts w:ascii="Cambria Math" w:hAnsi="Cambria Math"/>
                            <w:bCs/>
                            <w:i/>
                            <w:iCs/>
                            <w:sz w:val="28"/>
                            <w:szCs w:val="28"/>
                          </w:rPr>
                        </m:ctrlPr>
                      </m:sSubPr>
                      <m:e>
                        <m:acc>
                          <m:accPr>
                            <m:chr m:val="⃗"/>
                            <m:ctrlPr>
                              <w:rPr>
                                <w:rFonts w:ascii="Cambria Math" w:hAnsi="Cambria Math"/>
                                <w:bCs/>
                                <w:i/>
                                <w:iCs/>
                                <w:sz w:val="28"/>
                                <w:szCs w:val="28"/>
                              </w:rPr>
                            </m:ctrlPr>
                          </m:accPr>
                          <m:e>
                            <m:r>
                              <w:rPr>
                                <w:rFonts w:ascii="Cambria Math" w:hAnsi="Cambria Math"/>
                                <w:sz w:val="28"/>
                                <w:szCs w:val="28"/>
                              </w:rPr>
                              <m:t>E</m:t>
                            </m:r>
                          </m:e>
                        </m:acc>
                      </m:e>
                      <m:sub>
                        <m:r>
                          <w:rPr>
                            <w:rFonts w:ascii="Cambria Math" w:hAnsi="Cambria Math"/>
                            <w:sz w:val="28"/>
                            <w:szCs w:val="28"/>
                          </w:rPr>
                          <m:t>ν</m:t>
                        </m:r>
                      </m:sub>
                    </m:sSub>
                    <m:r>
                      <w:rPr>
                        <w:rFonts w:ascii="Cambria Math" w:hAnsi="Cambria Math"/>
                        <w:sz w:val="28"/>
                        <w:szCs w:val="28"/>
                      </w:rPr>
                      <m:t>)</m:t>
                    </m:r>
                  </m:num>
                  <m:den>
                    <m:r>
                      <w:rPr>
                        <w:rFonts w:ascii="Cambria Math" w:hAnsi="Cambria Math"/>
                        <w:sz w:val="28"/>
                        <w:szCs w:val="28"/>
                      </w:rPr>
                      <m:t>∂x</m:t>
                    </m:r>
                  </m:den>
                </m:f>
                <m:r>
                  <w:rPr>
                    <w:rFonts w:ascii="Cambria Math" w:hAnsi="Cambria Math"/>
                    <w:sz w:val="28"/>
                    <w:szCs w:val="28"/>
                  </w:rPr>
                  <m:t>+</m:t>
                </m:r>
                <m:f>
                  <m:fPr>
                    <m:ctrlPr>
                      <w:rPr>
                        <w:rFonts w:ascii="Cambria Math" w:hAnsi="Cambria Math"/>
                        <w:bCs/>
                        <w:i/>
                        <w:iCs/>
                        <w:sz w:val="28"/>
                        <w:szCs w:val="28"/>
                      </w:rPr>
                    </m:ctrlPr>
                  </m:fPr>
                  <m:num>
                    <m:r>
                      <w:rPr>
                        <w:rFonts w:ascii="Cambria Math" w:hAnsi="Cambria Math"/>
                        <w:sz w:val="28"/>
                        <w:szCs w:val="28"/>
                      </w:rPr>
                      <m:t>∂(</m:t>
                    </m:r>
                    <m:acc>
                      <m:accPr>
                        <m:chr m:val="⃗"/>
                        <m:ctrlPr>
                          <w:rPr>
                            <w:rFonts w:ascii="Cambria Math" w:hAnsi="Cambria Math"/>
                            <w:bCs/>
                            <w:i/>
                            <w:iCs/>
                            <w:sz w:val="28"/>
                            <w:szCs w:val="28"/>
                          </w:rPr>
                        </m:ctrlPr>
                      </m:accPr>
                      <m:e>
                        <m:r>
                          <w:rPr>
                            <w:rFonts w:ascii="Cambria Math" w:hAnsi="Cambria Math"/>
                            <w:sz w:val="28"/>
                            <w:szCs w:val="28"/>
                          </w:rPr>
                          <m:t>F</m:t>
                        </m:r>
                      </m:e>
                    </m:acc>
                    <m:r>
                      <w:rPr>
                        <w:rFonts w:ascii="Cambria Math" w:hAnsi="Cambria Math"/>
                        <w:sz w:val="28"/>
                        <w:szCs w:val="28"/>
                      </w:rPr>
                      <m:t>-</m:t>
                    </m:r>
                    <m:sSub>
                      <m:sSubPr>
                        <m:ctrlPr>
                          <w:rPr>
                            <w:rFonts w:ascii="Cambria Math" w:hAnsi="Cambria Math"/>
                            <w:bCs/>
                            <w:i/>
                            <w:iCs/>
                            <w:sz w:val="28"/>
                            <w:szCs w:val="28"/>
                          </w:rPr>
                        </m:ctrlPr>
                      </m:sSubPr>
                      <m:e>
                        <m:acc>
                          <m:accPr>
                            <m:chr m:val="⃗"/>
                            <m:ctrlPr>
                              <w:rPr>
                                <w:rFonts w:ascii="Cambria Math" w:hAnsi="Cambria Math"/>
                                <w:bCs/>
                                <w:i/>
                                <w:iCs/>
                                <w:sz w:val="28"/>
                                <w:szCs w:val="28"/>
                              </w:rPr>
                            </m:ctrlPr>
                          </m:accPr>
                          <m:e>
                            <m:r>
                              <w:rPr>
                                <w:rFonts w:ascii="Cambria Math" w:hAnsi="Cambria Math"/>
                                <w:sz w:val="28"/>
                                <w:szCs w:val="28"/>
                              </w:rPr>
                              <m:t>F</m:t>
                            </m:r>
                          </m:e>
                        </m:acc>
                      </m:e>
                      <m:sub>
                        <m:r>
                          <w:rPr>
                            <w:rFonts w:ascii="Cambria Math" w:hAnsi="Cambria Math"/>
                            <w:sz w:val="28"/>
                            <w:szCs w:val="28"/>
                          </w:rPr>
                          <m:t>ν</m:t>
                        </m:r>
                      </m:sub>
                    </m:sSub>
                    <m:r>
                      <w:rPr>
                        <w:rFonts w:ascii="Cambria Math" w:hAnsi="Cambria Math"/>
                        <w:sz w:val="28"/>
                        <w:szCs w:val="28"/>
                      </w:rPr>
                      <m:t>)</m:t>
                    </m:r>
                  </m:num>
                  <m:den>
                    <m:r>
                      <w:rPr>
                        <w:rFonts w:ascii="Cambria Math" w:hAnsi="Cambria Math"/>
                        <w:sz w:val="28"/>
                        <w:szCs w:val="28"/>
                      </w:rPr>
                      <m:t>∂y</m:t>
                    </m:r>
                  </m:den>
                </m:f>
                <m:r>
                  <w:rPr>
                    <w:rFonts w:ascii="Cambria Math" w:hAnsi="Cambria Math"/>
                    <w:sz w:val="28"/>
                    <w:szCs w:val="28"/>
                  </w:rPr>
                  <m:t>+</m:t>
                </m:r>
                <m:f>
                  <m:fPr>
                    <m:ctrlPr>
                      <w:rPr>
                        <w:rFonts w:ascii="Cambria Math" w:hAnsi="Cambria Math"/>
                        <w:bCs/>
                        <w:i/>
                        <w:iCs/>
                        <w:sz w:val="28"/>
                        <w:szCs w:val="28"/>
                      </w:rPr>
                    </m:ctrlPr>
                  </m:fPr>
                  <m:num>
                    <m:r>
                      <w:rPr>
                        <w:rFonts w:ascii="Cambria Math" w:hAnsi="Cambria Math"/>
                        <w:sz w:val="28"/>
                        <w:szCs w:val="28"/>
                      </w:rPr>
                      <m:t>∂(</m:t>
                    </m:r>
                    <m:acc>
                      <m:accPr>
                        <m:chr m:val="⃗"/>
                        <m:ctrlPr>
                          <w:rPr>
                            <w:rFonts w:ascii="Cambria Math" w:hAnsi="Cambria Math"/>
                            <w:bCs/>
                            <w:i/>
                            <w:iCs/>
                            <w:sz w:val="28"/>
                            <w:szCs w:val="28"/>
                          </w:rPr>
                        </m:ctrlPr>
                      </m:accPr>
                      <m:e>
                        <m:r>
                          <w:rPr>
                            <w:rFonts w:ascii="Cambria Math" w:hAnsi="Cambria Math"/>
                            <w:sz w:val="28"/>
                            <w:szCs w:val="28"/>
                          </w:rPr>
                          <m:t>G</m:t>
                        </m:r>
                      </m:e>
                    </m:acc>
                    <m:r>
                      <w:rPr>
                        <w:rFonts w:ascii="Cambria Math" w:hAnsi="Cambria Math"/>
                        <w:sz w:val="28"/>
                        <w:szCs w:val="28"/>
                      </w:rPr>
                      <m:t>-</m:t>
                    </m:r>
                    <m:sSub>
                      <m:sSubPr>
                        <m:ctrlPr>
                          <w:rPr>
                            <w:rFonts w:ascii="Cambria Math" w:hAnsi="Cambria Math"/>
                            <w:bCs/>
                            <w:i/>
                            <w:iCs/>
                            <w:sz w:val="28"/>
                            <w:szCs w:val="28"/>
                          </w:rPr>
                        </m:ctrlPr>
                      </m:sSubPr>
                      <m:e>
                        <m:acc>
                          <m:accPr>
                            <m:chr m:val="⃗"/>
                            <m:ctrlPr>
                              <w:rPr>
                                <w:rFonts w:ascii="Cambria Math" w:hAnsi="Cambria Math"/>
                                <w:bCs/>
                                <w:i/>
                                <w:iCs/>
                                <w:sz w:val="28"/>
                                <w:szCs w:val="28"/>
                              </w:rPr>
                            </m:ctrlPr>
                          </m:accPr>
                          <m:e>
                            <m:r>
                              <w:rPr>
                                <w:rFonts w:ascii="Cambria Math" w:hAnsi="Cambria Math"/>
                                <w:sz w:val="28"/>
                                <w:szCs w:val="28"/>
                              </w:rPr>
                              <m:t>G</m:t>
                            </m:r>
                          </m:e>
                        </m:acc>
                      </m:e>
                      <m:sub>
                        <m:r>
                          <w:rPr>
                            <w:rFonts w:ascii="Cambria Math" w:hAnsi="Cambria Math"/>
                            <w:sz w:val="28"/>
                            <w:szCs w:val="28"/>
                          </w:rPr>
                          <m:t>ν</m:t>
                        </m:r>
                      </m:sub>
                    </m:sSub>
                    <m:r>
                      <w:rPr>
                        <w:rFonts w:ascii="Cambria Math" w:hAnsi="Cambria Math"/>
                        <w:sz w:val="28"/>
                        <w:szCs w:val="28"/>
                      </w:rPr>
                      <m:t>)</m:t>
                    </m:r>
                  </m:num>
                  <m:den>
                    <m:r>
                      <w:rPr>
                        <w:rFonts w:ascii="Cambria Math" w:hAnsi="Cambria Math"/>
                        <w:sz w:val="28"/>
                        <w:szCs w:val="28"/>
                      </w:rPr>
                      <m:t>∂z</m:t>
                    </m:r>
                  </m:den>
                </m:f>
                <m:r>
                  <w:rPr>
                    <w:rFonts w:ascii="Cambria Math" w:hAnsi="Cambria Math"/>
                    <w:sz w:val="28"/>
                    <w:szCs w:val="28"/>
                  </w:rPr>
                  <m:t>=0</m:t>
                </m:r>
              </m:oMath>
            </m:oMathPara>
          </w:p>
        </w:tc>
        <w:tc>
          <w:tcPr>
            <w:tcW w:w="1103" w:type="dxa"/>
          </w:tcPr>
          <w:p w14:paraId="369F0132" w14:textId="77777777" w:rsidR="00E23579" w:rsidRPr="00674DC1" w:rsidRDefault="00E23579" w:rsidP="008E2345">
            <w:pPr>
              <w:pStyle w:val="a7"/>
              <w:jc w:val="both"/>
              <w:rPr>
                <w:sz w:val="28"/>
                <w:szCs w:val="28"/>
              </w:rPr>
            </w:pPr>
            <w:r w:rsidRPr="00674DC1">
              <w:rPr>
                <w:sz w:val="28"/>
                <w:szCs w:val="28"/>
              </w:rPr>
              <w:t>(2.1.21)</w:t>
            </w:r>
          </w:p>
        </w:tc>
      </w:tr>
    </w:tbl>
    <w:p w14:paraId="7AB708CF" w14:textId="77777777" w:rsidR="00E23579" w:rsidRPr="00674DC1" w:rsidRDefault="00E23579" w:rsidP="00E23579">
      <w:pPr>
        <w:pStyle w:val="a7"/>
        <w:jc w:val="both"/>
        <w:rPr>
          <w:iCs/>
          <w:sz w:val="28"/>
          <w:szCs w:val="28"/>
        </w:rPr>
      </w:pPr>
    </w:p>
    <w:p w14:paraId="5AD9F0FF" w14:textId="77777777" w:rsidR="00E23579" w:rsidRDefault="00E23579" w:rsidP="00E23579">
      <w:pPr>
        <w:pStyle w:val="a7"/>
        <w:jc w:val="both"/>
        <w:rPr>
          <w:iCs/>
          <w:sz w:val="28"/>
          <w:szCs w:val="28"/>
        </w:rPr>
      </w:pPr>
      <w:r w:rsidRPr="00674DC1">
        <w:rPr>
          <w:iCs/>
          <w:sz w:val="28"/>
          <w:szCs w:val="28"/>
        </w:rPr>
        <w:lastRenderedPageBreak/>
        <w:t>где вектора зависимых параметров и потоков определяются следующим образом:</w:t>
      </w:r>
    </w:p>
    <w:p w14:paraId="4104BED8" w14:textId="77777777" w:rsidR="007F5B81" w:rsidRDefault="007F5B81" w:rsidP="00E23579">
      <w:pPr>
        <w:pStyle w:val="a7"/>
        <w:jc w:val="both"/>
        <w:rPr>
          <w:iCs/>
          <w:sz w:val="28"/>
          <w:szCs w:val="28"/>
        </w:rPr>
      </w:pPr>
    </w:p>
    <w:p w14:paraId="056A5ED5" w14:textId="77777777" w:rsidR="00380873" w:rsidRPr="007F5B81" w:rsidRDefault="00000000" w:rsidP="00E23579">
      <w:pPr>
        <w:pStyle w:val="a7"/>
        <w:jc w:val="both"/>
        <w:rPr>
          <w:sz w:val="28"/>
          <w:szCs w:val="28"/>
        </w:rPr>
      </w:pPr>
      <m:oMathPara>
        <m:oMath>
          <m:acc>
            <m:accPr>
              <m:chr m:val="⃗"/>
              <m:ctrlPr>
                <w:rPr>
                  <w:rFonts w:ascii="Cambria Math" w:hAnsi="Cambria Math"/>
                  <w:bCs/>
                  <w:i/>
                  <w:iCs/>
                  <w:sz w:val="28"/>
                  <w:szCs w:val="28"/>
                </w:rPr>
              </m:ctrlPr>
            </m:accPr>
            <m:e>
              <m:r>
                <w:rPr>
                  <w:rFonts w:ascii="Cambria Math" w:hAnsi="Cambria Math"/>
                  <w:sz w:val="28"/>
                  <w:szCs w:val="28"/>
                </w:rPr>
                <m:t>U</m:t>
              </m:r>
            </m:e>
          </m:acc>
          <m:r>
            <w:rPr>
              <w:rFonts w:ascii="Cambria Math" w:hAnsi="Cambria Math"/>
              <w:sz w:val="28"/>
              <w:szCs w:val="28"/>
            </w:rPr>
            <m:t>=</m:t>
          </m:r>
          <m:sSup>
            <m:sSupPr>
              <m:ctrlPr>
                <w:rPr>
                  <w:rFonts w:ascii="Cambria Math" w:hAnsi="Cambria Math"/>
                  <w:i/>
                  <w:iCs/>
                  <w:sz w:val="28"/>
                  <w:szCs w:val="28"/>
                </w:rPr>
              </m:ctrlPr>
            </m:sSupPr>
            <m:e>
              <m:d>
                <m:dPr>
                  <m:ctrlPr>
                    <w:rPr>
                      <w:rFonts w:ascii="Cambria Math" w:hAnsi="Cambria Math"/>
                      <w:i/>
                      <w:iCs/>
                      <w:sz w:val="28"/>
                      <w:szCs w:val="28"/>
                    </w:rPr>
                  </m:ctrlPr>
                </m:dPr>
                <m:e>
                  <m:r>
                    <w:rPr>
                      <w:rFonts w:ascii="Cambria Math" w:hAnsi="Cambria Math"/>
                      <w:sz w:val="28"/>
                      <w:szCs w:val="28"/>
                    </w:rPr>
                    <m:t>ρ,ρu,ρv,ρw,</m:t>
                  </m:r>
                  <m:sSub>
                    <m:sSubPr>
                      <m:ctrlPr>
                        <w:rPr>
                          <w:rFonts w:ascii="Cambria Math" w:hAnsi="Cambria Math"/>
                          <w:i/>
                          <w:iCs/>
                          <w:sz w:val="28"/>
                          <w:szCs w:val="28"/>
                        </w:rPr>
                      </m:ctrlPr>
                    </m:sSubPr>
                    <m:e>
                      <m:r>
                        <w:rPr>
                          <w:rFonts w:ascii="Cambria Math" w:hAnsi="Cambria Math"/>
                          <w:sz w:val="28"/>
                          <w:szCs w:val="28"/>
                        </w:rPr>
                        <m:t>E</m:t>
                      </m:r>
                    </m:e>
                    <m:sub>
                      <m:r>
                        <w:rPr>
                          <w:rFonts w:ascii="Cambria Math" w:hAnsi="Cambria Math"/>
                          <w:sz w:val="28"/>
                          <w:szCs w:val="28"/>
                        </w:rPr>
                        <m:t>t</m:t>
                      </m:r>
                    </m:sub>
                  </m:sSub>
                </m:e>
              </m:d>
            </m:e>
            <m:sup>
              <m:r>
                <w:rPr>
                  <w:rFonts w:ascii="Cambria Math" w:hAnsi="Cambria Math"/>
                  <w:sz w:val="28"/>
                  <w:szCs w:val="28"/>
                </w:rPr>
                <m:t>T</m:t>
              </m:r>
            </m:sup>
          </m:sSup>
          <m:r>
            <w:rPr>
              <w:rFonts w:ascii="Cambria Math" w:hAnsi="Cambria Math"/>
              <w:sz w:val="28"/>
              <w:szCs w:val="28"/>
            </w:rPr>
            <m:t>;</m:t>
          </m:r>
        </m:oMath>
      </m:oMathPara>
    </w:p>
    <w:p w14:paraId="0E52088B" w14:textId="77777777" w:rsidR="007F5B81" w:rsidRPr="00380873" w:rsidRDefault="007F5B81" w:rsidP="00E23579">
      <w:pPr>
        <w:pStyle w:val="a7"/>
        <w:jc w:val="both"/>
        <w:rPr>
          <w:iCs/>
          <w:sz w:val="28"/>
          <w:szCs w:val="28"/>
        </w:rPr>
      </w:pPr>
    </w:p>
    <w:p w14:paraId="237297AC" w14:textId="79427408" w:rsidR="00380873" w:rsidRPr="007F5B81" w:rsidRDefault="00380873" w:rsidP="00E23579">
      <w:pPr>
        <w:pStyle w:val="a7"/>
        <w:jc w:val="both"/>
        <w:rPr>
          <w:iCs/>
          <w:sz w:val="28"/>
          <w:szCs w:val="28"/>
        </w:rPr>
      </w:pPr>
      <m:oMathPara>
        <m:oMath>
          <m:r>
            <w:rPr>
              <w:rFonts w:ascii="Cambria Math" w:hAnsi="Cambria Math"/>
              <w:sz w:val="28"/>
              <w:szCs w:val="28"/>
            </w:rPr>
            <m:t xml:space="preserve"> </m:t>
          </m:r>
          <m:acc>
            <m:accPr>
              <m:chr m:val="⃗"/>
              <m:ctrlPr>
                <w:rPr>
                  <w:rFonts w:ascii="Cambria Math" w:hAnsi="Cambria Math"/>
                  <w:bCs/>
                  <w:i/>
                  <w:iCs/>
                  <w:sz w:val="28"/>
                  <w:szCs w:val="28"/>
                </w:rPr>
              </m:ctrlPr>
            </m:accPr>
            <m:e>
              <m:r>
                <w:rPr>
                  <w:rFonts w:ascii="Cambria Math" w:hAnsi="Cambria Math"/>
                  <w:sz w:val="28"/>
                  <w:szCs w:val="28"/>
                </w:rPr>
                <m:t>E</m:t>
              </m:r>
            </m:e>
          </m:acc>
          <m:r>
            <w:rPr>
              <w:rFonts w:ascii="Cambria Math" w:hAnsi="Cambria Math"/>
              <w:sz w:val="28"/>
              <w:szCs w:val="28"/>
            </w:rPr>
            <m:t>=</m:t>
          </m:r>
          <m:sSup>
            <m:sSupPr>
              <m:ctrlPr>
                <w:rPr>
                  <w:rFonts w:ascii="Cambria Math" w:hAnsi="Cambria Math"/>
                  <w:i/>
                  <w:iCs/>
                  <w:sz w:val="28"/>
                  <w:szCs w:val="28"/>
                </w:rPr>
              </m:ctrlPr>
            </m:sSupPr>
            <m:e>
              <m:r>
                <w:rPr>
                  <w:rFonts w:ascii="Cambria Math" w:hAnsi="Cambria Math"/>
                  <w:sz w:val="28"/>
                  <w:szCs w:val="28"/>
                </w:rPr>
                <m:t>(ρu,ρ</m:t>
              </m:r>
              <m:sSup>
                <m:sSupPr>
                  <m:ctrlPr>
                    <w:rPr>
                      <w:rFonts w:ascii="Cambria Math" w:hAnsi="Cambria Math"/>
                      <w:i/>
                      <w:iCs/>
                      <w:sz w:val="28"/>
                      <w:szCs w:val="28"/>
                    </w:rPr>
                  </m:ctrlPr>
                </m:sSupPr>
                <m:e>
                  <m:r>
                    <w:rPr>
                      <w:rFonts w:ascii="Cambria Math" w:hAnsi="Cambria Math"/>
                      <w:sz w:val="28"/>
                      <w:szCs w:val="28"/>
                    </w:rPr>
                    <m:t>u</m:t>
                  </m:r>
                </m:e>
                <m:sup>
                  <m:r>
                    <w:rPr>
                      <w:rFonts w:ascii="Cambria Math" w:hAnsi="Cambria Math"/>
                      <w:sz w:val="28"/>
                      <w:szCs w:val="28"/>
                    </w:rPr>
                    <m:t>2</m:t>
                  </m:r>
                </m:sup>
              </m:sSup>
              <m:r>
                <w:rPr>
                  <w:rFonts w:ascii="Cambria Math" w:hAnsi="Cambria Math"/>
                  <w:sz w:val="28"/>
                  <w:szCs w:val="28"/>
                </w:rPr>
                <m:t>+P,ρuv,ρuw,(</m:t>
              </m:r>
              <m:sSub>
                <m:sSubPr>
                  <m:ctrlPr>
                    <w:rPr>
                      <w:rFonts w:ascii="Cambria Math" w:hAnsi="Cambria Math"/>
                      <w:i/>
                      <w:iCs/>
                      <w:sz w:val="28"/>
                      <w:szCs w:val="28"/>
                    </w:rPr>
                  </m:ctrlPr>
                </m:sSubPr>
                <m:e>
                  <m:r>
                    <w:rPr>
                      <w:rFonts w:ascii="Cambria Math" w:hAnsi="Cambria Math"/>
                      <w:sz w:val="28"/>
                      <w:szCs w:val="28"/>
                    </w:rPr>
                    <m:t>E</m:t>
                  </m:r>
                </m:e>
                <m:sub>
                  <m:r>
                    <w:rPr>
                      <w:rFonts w:ascii="Cambria Math" w:hAnsi="Cambria Math"/>
                      <w:sz w:val="28"/>
                      <w:szCs w:val="28"/>
                    </w:rPr>
                    <m:t>t</m:t>
                  </m:r>
                </m:sub>
              </m:sSub>
              <m:r>
                <w:rPr>
                  <w:rFonts w:ascii="Cambria Math" w:hAnsi="Cambria Math"/>
                  <w:sz w:val="28"/>
                  <w:szCs w:val="28"/>
                </w:rPr>
                <m:t>+P)u)</m:t>
              </m:r>
            </m:e>
            <m:sup>
              <m:r>
                <w:rPr>
                  <w:rFonts w:ascii="Cambria Math" w:hAnsi="Cambria Math"/>
                  <w:sz w:val="28"/>
                  <w:szCs w:val="28"/>
                </w:rPr>
                <m:t>T</m:t>
              </m:r>
            </m:sup>
          </m:sSup>
        </m:oMath>
      </m:oMathPara>
    </w:p>
    <w:p w14:paraId="38DF7C6E" w14:textId="77777777" w:rsidR="007F5B81" w:rsidRPr="00674DC1" w:rsidRDefault="007F5B81" w:rsidP="00E23579">
      <w:pPr>
        <w:pStyle w:val="a7"/>
        <w:jc w:val="both"/>
        <w:rPr>
          <w:iCs/>
          <w:sz w:val="28"/>
          <w:szCs w:val="28"/>
        </w:rPr>
      </w:pPr>
    </w:p>
    <w:p w14:paraId="7E011709" w14:textId="77777777" w:rsidR="00380873" w:rsidRDefault="00000000" w:rsidP="00380873">
      <w:pPr>
        <w:pStyle w:val="a7"/>
        <w:jc w:val="center"/>
        <w:rPr>
          <w:iCs/>
          <w:sz w:val="28"/>
          <w:szCs w:val="28"/>
        </w:rPr>
      </w:pPr>
      <m:oMath>
        <m:acc>
          <m:accPr>
            <m:chr m:val="⃗"/>
            <m:ctrlPr>
              <w:rPr>
                <w:rFonts w:ascii="Cambria Math" w:hAnsi="Cambria Math"/>
                <w:bCs/>
                <w:i/>
                <w:iCs/>
                <w:sz w:val="28"/>
                <w:szCs w:val="28"/>
              </w:rPr>
            </m:ctrlPr>
          </m:accPr>
          <m:e>
            <m:r>
              <w:rPr>
                <w:rFonts w:ascii="Cambria Math" w:hAnsi="Cambria Math"/>
                <w:sz w:val="28"/>
                <w:szCs w:val="28"/>
              </w:rPr>
              <m:t>F</m:t>
            </m:r>
          </m:e>
        </m:acc>
        <m:r>
          <w:rPr>
            <w:rFonts w:ascii="Cambria Math" w:hAnsi="Cambria Math"/>
            <w:sz w:val="28"/>
            <w:szCs w:val="28"/>
          </w:rPr>
          <m:t>=</m:t>
        </m:r>
        <m:sSup>
          <m:sSupPr>
            <m:ctrlPr>
              <w:rPr>
                <w:rFonts w:ascii="Cambria Math" w:hAnsi="Cambria Math"/>
                <w:i/>
                <w:iCs/>
                <w:sz w:val="28"/>
                <w:szCs w:val="28"/>
              </w:rPr>
            </m:ctrlPr>
          </m:sSupPr>
          <m:e>
            <m:r>
              <w:rPr>
                <w:rFonts w:ascii="Cambria Math" w:hAnsi="Cambria Math"/>
                <w:sz w:val="28"/>
                <w:szCs w:val="28"/>
              </w:rPr>
              <m:t>(ρv,ρuv,ρ</m:t>
            </m:r>
            <m:sSup>
              <m:sSupPr>
                <m:ctrlPr>
                  <w:rPr>
                    <w:rFonts w:ascii="Cambria Math" w:hAnsi="Cambria Math"/>
                    <w:i/>
                    <w:iCs/>
                    <w:sz w:val="28"/>
                    <w:szCs w:val="28"/>
                  </w:rPr>
                </m:ctrlPr>
              </m:sSupPr>
              <m:e>
                <m:r>
                  <w:rPr>
                    <w:rFonts w:ascii="Cambria Math" w:hAnsi="Cambria Math"/>
                    <w:sz w:val="28"/>
                    <w:szCs w:val="28"/>
                  </w:rPr>
                  <m:t>v</m:t>
                </m:r>
              </m:e>
              <m:sup>
                <m:r>
                  <w:rPr>
                    <w:rFonts w:ascii="Cambria Math" w:hAnsi="Cambria Math"/>
                    <w:sz w:val="28"/>
                    <w:szCs w:val="28"/>
                  </w:rPr>
                  <m:t>2</m:t>
                </m:r>
              </m:sup>
            </m:sSup>
            <m:r>
              <w:rPr>
                <w:rFonts w:ascii="Cambria Math" w:hAnsi="Cambria Math"/>
                <w:sz w:val="28"/>
                <w:szCs w:val="28"/>
              </w:rPr>
              <m:t>+P,ρvw,(</m:t>
            </m:r>
            <m:sSub>
              <m:sSubPr>
                <m:ctrlPr>
                  <w:rPr>
                    <w:rFonts w:ascii="Cambria Math" w:hAnsi="Cambria Math"/>
                    <w:i/>
                    <w:iCs/>
                    <w:sz w:val="28"/>
                    <w:szCs w:val="28"/>
                  </w:rPr>
                </m:ctrlPr>
              </m:sSubPr>
              <m:e>
                <m:r>
                  <w:rPr>
                    <w:rFonts w:ascii="Cambria Math" w:hAnsi="Cambria Math"/>
                    <w:sz w:val="28"/>
                    <w:szCs w:val="28"/>
                  </w:rPr>
                  <m:t>E</m:t>
                </m:r>
              </m:e>
              <m:sub>
                <m:r>
                  <w:rPr>
                    <w:rFonts w:ascii="Cambria Math" w:hAnsi="Cambria Math"/>
                    <w:sz w:val="28"/>
                    <w:szCs w:val="28"/>
                  </w:rPr>
                  <m:t>t</m:t>
                </m:r>
              </m:sub>
            </m:sSub>
            <m:r>
              <w:rPr>
                <w:rFonts w:ascii="Cambria Math" w:hAnsi="Cambria Math"/>
                <w:sz w:val="28"/>
                <w:szCs w:val="28"/>
              </w:rPr>
              <m:t>+P)v)</m:t>
            </m:r>
          </m:e>
          <m:sup>
            <m:r>
              <w:rPr>
                <w:rFonts w:ascii="Cambria Math" w:hAnsi="Cambria Math"/>
                <w:sz w:val="28"/>
                <w:szCs w:val="28"/>
              </w:rPr>
              <m:t>T</m:t>
            </m:r>
          </m:sup>
        </m:sSup>
      </m:oMath>
      <w:r w:rsidR="00380873" w:rsidRPr="00380873">
        <w:rPr>
          <w:iCs/>
          <w:sz w:val="28"/>
          <w:szCs w:val="28"/>
        </w:rPr>
        <w:t>;</w:t>
      </w:r>
    </w:p>
    <w:p w14:paraId="766DAA0F" w14:textId="77777777" w:rsidR="007F5B81" w:rsidRDefault="007F5B81" w:rsidP="00380873">
      <w:pPr>
        <w:pStyle w:val="a7"/>
        <w:jc w:val="center"/>
        <w:rPr>
          <w:iCs/>
          <w:sz w:val="28"/>
          <w:szCs w:val="28"/>
        </w:rPr>
      </w:pPr>
    </w:p>
    <w:p w14:paraId="75FF53F4" w14:textId="2804DE4E" w:rsidR="00E23579" w:rsidRPr="007F5B81" w:rsidRDefault="00000000" w:rsidP="00E23579">
      <w:pPr>
        <w:pStyle w:val="a7"/>
        <w:jc w:val="both"/>
        <w:rPr>
          <w:iCs/>
          <w:sz w:val="28"/>
          <w:szCs w:val="28"/>
        </w:rPr>
      </w:pPr>
      <m:oMathPara>
        <m:oMath>
          <m:acc>
            <m:accPr>
              <m:chr m:val="⃗"/>
              <m:ctrlPr>
                <w:rPr>
                  <w:rFonts w:ascii="Cambria Math" w:hAnsi="Cambria Math"/>
                  <w:bCs/>
                  <w:i/>
                  <w:iCs/>
                  <w:sz w:val="28"/>
                  <w:szCs w:val="28"/>
                </w:rPr>
              </m:ctrlPr>
            </m:accPr>
            <m:e>
              <m:r>
                <w:rPr>
                  <w:rFonts w:ascii="Cambria Math" w:hAnsi="Cambria Math"/>
                  <w:sz w:val="28"/>
                  <w:szCs w:val="28"/>
                </w:rPr>
                <m:t>G</m:t>
              </m:r>
            </m:e>
          </m:acc>
          <m:r>
            <w:rPr>
              <w:rFonts w:ascii="Cambria Math" w:hAnsi="Cambria Math"/>
              <w:sz w:val="28"/>
              <w:szCs w:val="28"/>
            </w:rPr>
            <m:t>=</m:t>
          </m:r>
          <m:sSup>
            <m:sSupPr>
              <m:ctrlPr>
                <w:rPr>
                  <w:rFonts w:ascii="Cambria Math" w:hAnsi="Cambria Math"/>
                  <w:i/>
                  <w:iCs/>
                  <w:sz w:val="28"/>
                  <w:szCs w:val="28"/>
                </w:rPr>
              </m:ctrlPr>
            </m:sSupPr>
            <m:e>
              <m:r>
                <w:rPr>
                  <w:rFonts w:ascii="Cambria Math" w:hAnsi="Cambria Math"/>
                  <w:sz w:val="28"/>
                  <w:szCs w:val="28"/>
                </w:rPr>
                <m:t>(ρw,ρuw,ρvw,ρ</m:t>
              </m:r>
              <m:sSup>
                <m:sSupPr>
                  <m:ctrlPr>
                    <w:rPr>
                      <w:rFonts w:ascii="Cambria Math" w:hAnsi="Cambria Math"/>
                      <w:i/>
                      <w:iCs/>
                      <w:sz w:val="28"/>
                      <w:szCs w:val="28"/>
                    </w:rPr>
                  </m:ctrlPr>
                </m:sSupPr>
                <m:e>
                  <m:r>
                    <w:rPr>
                      <w:rFonts w:ascii="Cambria Math" w:hAnsi="Cambria Math"/>
                      <w:sz w:val="28"/>
                      <w:szCs w:val="28"/>
                    </w:rPr>
                    <m:t>w</m:t>
                  </m:r>
                </m:e>
                <m:sup>
                  <m:r>
                    <w:rPr>
                      <w:rFonts w:ascii="Cambria Math" w:hAnsi="Cambria Math"/>
                      <w:sz w:val="28"/>
                      <w:szCs w:val="28"/>
                    </w:rPr>
                    <m:t>2</m:t>
                  </m:r>
                </m:sup>
              </m:sSup>
              <m:r>
                <w:rPr>
                  <w:rFonts w:ascii="Cambria Math" w:hAnsi="Cambria Math"/>
                  <w:sz w:val="28"/>
                  <w:szCs w:val="28"/>
                </w:rPr>
                <m:t>+P,(</m:t>
              </m:r>
              <m:sSub>
                <m:sSubPr>
                  <m:ctrlPr>
                    <w:rPr>
                      <w:rFonts w:ascii="Cambria Math" w:hAnsi="Cambria Math"/>
                      <w:i/>
                      <w:iCs/>
                      <w:sz w:val="28"/>
                      <w:szCs w:val="28"/>
                    </w:rPr>
                  </m:ctrlPr>
                </m:sSubPr>
                <m:e>
                  <m:r>
                    <w:rPr>
                      <w:rFonts w:ascii="Cambria Math" w:hAnsi="Cambria Math"/>
                      <w:sz w:val="28"/>
                      <w:szCs w:val="28"/>
                    </w:rPr>
                    <m:t>E</m:t>
                  </m:r>
                </m:e>
                <m:sub>
                  <m:r>
                    <w:rPr>
                      <w:rFonts w:ascii="Cambria Math" w:hAnsi="Cambria Math"/>
                      <w:sz w:val="28"/>
                      <w:szCs w:val="28"/>
                    </w:rPr>
                    <m:t>t</m:t>
                  </m:r>
                </m:sub>
              </m:sSub>
              <m:r>
                <w:rPr>
                  <w:rFonts w:ascii="Cambria Math" w:hAnsi="Cambria Math"/>
                  <w:sz w:val="28"/>
                  <w:szCs w:val="28"/>
                </w:rPr>
                <m:t>+P)w)</m:t>
              </m:r>
            </m:e>
            <m:sup>
              <m:r>
                <w:rPr>
                  <w:rFonts w:ascii="Cambria Math" w:hAnsi="Cambria Math"/>
                  <w:sz w:val="28"/>
                  <w:szCs w:val="28"/>
                </w:rPr>
                <m:t>T</m:t>
              </m:r>
            </m:sup>
          </m:sSup>
        </m:oMath>
      </m:oMathPara>
    </w:p>
    <w:p w14:paraId="7B9AB5EE" w14:textId="77777777" w:rsidR="007F5B81" w:rsidRPr="00380873" w:rsidRDefault="007F5B81" w:rsidP="00E23579">
      <w:pPr>
        <w:pStyle w:val="a7"/>
        <w:jc w:val="both"/>
        <w:rPr>
          <w:iCs/>
          <w:sz w:val="28"/>
          <w:szCs w:val="28"/>
        </w:rPr>
      </w:pPr>
    </w:p>
    <w:p w14:paraId="3BC4F072" w14:textId="4A959C0E" w:rsidR="00380873" w:rsidRDefault="00000000" w:rsidP="00380873">
      <w:pPr>
        <w:pStyle w:val="a7"/>
        <w:jc w:val="center"/>
        <w:rPr>
          <w:sz w:val="28"/>
          <w:szCs w:val="28"/>
        </w:rPr>
      </w:pPr>
      <m:oMath>
        <m:sSub>
          <m:sSubPr>
            <m:ctrlPr>
              <w:rPr>
                <w:rFonts w:ascii="Cambria Math" w:hAnsi="Cambria Math"/>
                <w:bCs/>
                <w:i/>
                <w:iCs/>
                <w:sz w:val="28"/>
                <w:szCs w:val="28"/>
              </w:rPr>
            </m:ctrlPr>
          </m:sSubPr>
          <m:e>
            <m:acc>
              <m:accPr>
                <m:chr m:val="⃗"/>
                <m:ctrlPr>
                  <w:rPr>
                    <w:rFonts w:ascii="Cambria Math" w:hAnsi="Cambria Math"/>
                    <w:bCs/>
                    <w:i/>
                    <w:iCs/>
                    <w:sz w:val="28"/>
                    <w:szCs w:val="28"/>
                  </w:rPr>
                </m:ctrlPr>
              </m:accPr>
              <m:e>
                <m:r>
                  <w:rPr>
                    <w:rFonts w:ascii="Cambria Math" w:hAnsi="Cambria Math"/>
                    <w:sz w:val="28"/>
                    <w:szCs w:val="28"/>
                  </w:rPr>
                  <m:t>E</m:t>
                </m:r>
              </m:e>
            </m:acc>
          </m:e>
          <m:sub>
            <m:r>
              <w:rPr>
                <w:rFonts w:ascii="Cambria Math" w:hAnsi="Cambria Math"/>
                <w:sz w:val="28"/>
                <w:szCs w:val="28"/>
              </w:rPr>
              <m:t>ν</m:t>
            </m:r>
          </m:sub>
        </m:sSub>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(0,</m:t>
            </m:r>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xx</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xy</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xz</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uτ</m:t>
                </m:r>
              </m:e>
              <m:sub>
                <m:r>
                  <w:rPr>
                    <w:rFonts w:ascii="Cambria Math" w:hAnsi="Cambria Math"/>
                    <w:sz w:val="28"/>
                    <w:szCs w:val="28"/>
                  </w:rPr>
                  <m:t>xx</m:t>
                </m:r>
              </m:sub>
            </m:sSub>
            <m:r>
              <w:rPr>
                <w:rFonts w:ascii="Cambria Math" w:hAnsi="Cambria Math"/>
                <w:sz w:val="28"/>
                <w:szCs w:val="28"/>
              </w:rPr>
              <m:t>+v</m:t>
            </m:r>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xy</m:t>
                </m:r>
              </m:sub>
            </m:sSub>
            <m:r>
              <w:rPr>
                <w:rFonts w:ascii="Cambria Math" w:hAnsi="Cambria Math"/>
                <w:sz w:val="28"/>
                <w:szCs w:val="28"/>
              </w:rPr>
              <m:t>+w</m:t>
            </m:r>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xz</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x</m:t>
                </m:r>
              </m:sub>
            </m:sSub>
            <m:r>
              <w:rPr>
                <w:rFonts w:ascii="Cambria Math" w:hAnsi="Cambria Math"/>
                <w:sz w:val="28"/>
                <w:szCs w:val="28"/>
              </w:rPr>
              <m:t>)</m:t>
            </m:r>
          </m:e>
          <m:sup>
            <m:r>
              <w:rPr>
                <w:rFonts w:ascii="Cambria Math" w:hAnsi="Cambria Math"/>
                <w:sz w:val="28"/>
                <w:szCs w:val="28"/>
              </w:rPr>
              <m:t>T</m:t>
            </m:r>
          </m:sup>
        </m:sSup>
      </m:oMath>
      <w:r w:rsidR="00380873" w:rsidRPr="00380873">
        <w:rPr>
          <w:sz w:val="28"/>
          <w:szCs w:val="28"/>
        </w:rPr>
        <w:t>;</w:t>
      </w:r>
    </w:p>
    <w:p w14:paraId="01DBE518" w14:textId="77777777" w:rsidR="007F5B81" w:rsidRPr="00380873" w:rsidRDefault="007F5B81" w:rsidP="00380873">
      <w:pPr>
        <w:pStyle w:val="a7"/>
        <w:jc w:val="center"/>
        <w:rPr>
          <w:sz w:val="28"/>
          <w:szCs w:val="28"/>
        </w:rPr>
      </w:pPr>
    </w:p>
    <w:p w14:paraId="396ECB18" w14:textId="6E9288A5" w:rsidR="00380873" w:rsidRDefault="00000000" w:rsidP="0065721A">
      <w:pPr>
        <w:pStyle w:val="a7"/>
        <w:jc w:val="center"/>
        <w:rPr>
          <w:sz w:val="28"/>
          <w:szCs w:val="28"/>
        </w:rPr>
      </w:pPr>
      <m:oMath>
        <m:sSub>
          <m:sSubPr>
            <m:ctrlPr>
              <w:rPr>
                <w:rFonts w:ascii="Cambria Math" w:hAnsi="Cambria Math"/>
                <w:bCs/>
                <w:i/>
                <w:iCs/>
                <w:sz w:val="28"/>
                <w:szCs w:val="28"/>
              </w:rPr>
            </m:ctrlPr>
          </m:sSubPr>
          <m:e>
            <m:acc>
              <m:accPr>
                <m:chr m:val="⃗"/>
                <m:ctrlPr>
                  <w:rPr>
                    <w:rFonts w:ascii="Cambria Math" w:hAnsi="Cambria Math"/>
                    <w:bCs/>
                    <w:i/>
                    <w:iCs/>
                    <w:sz w:val="28"/>
                    <w:szCs w:val="28"/>
                  </w:rPr>
                </m:ctrlPr>
              </m:accPr>
              <m:e>
                <m:r>
                  <w:rPr>
                    <w:rFonts w:ascii="Cambria Math" w:hAnsi="Cambria Math"/>
                    <w:sz w:val="28"/>
                    <w:szCs w:val="28"/>
                  </w:rPr>
                  <m:t>F</m:t>
                </m:r>
              </m:e>
            </m:acc>
          </m:e>
          <m:sub>
            <m:r>
              <w:rPr>
                <w:rFonts w:ascii="Cambria Math" w:hAnsi="Cambria Math"/>
                <w:sz w:val="28"/>
                <w:szCs w:val="28"/>
              </w:rPr>
              <m:t>ν</m:t>
            </m:r>
          </m:sub>
        </m:sSub>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(0,</m:t>
            </m:r>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xy</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yy</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yz</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uτ</m:t>
                </m:r>
              </m:e>
              <m:sub>
                <m:r>
                  <w:rPr>
                    <w:rFonts w:ascii="Cambria Math" w:hAnsi="Cambria Math"/>
                    <w:sz w:val="28"/>
                    <w:szCs w:val="28"/>
                  </w:rPr>
                  <m:t>xy</m:t>
                </m:r>
              </m:sub>
            </m:sSub>
            <m:r>
              <w:rPr>
                <w:rFonts w:ascii="Cambria Math" w:hAnsi="Cambria Math"/>
                <w:sz w:val="28"/>
                <w:szCs w:val="28"/>
              </w:rPr>
              <m:t>+v</m:t>
            </m:r>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yy</m:t>
                </m:r>
              </m:sub>
            </m:sSub>
            <m:r>
              <w:rPr>
                <w:rFonts w:ascii="Cambria Math" w:hAnsi="Cambria Math"/>
                <w:sz w:val="28"/>
                <w:szCs w:val="28"/>
              </w:rPr>
              <m:t>+w</m:t>
            </m:r>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yz</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y</m:t>
                </m:r>
              </m:sub>
            </m:sSub>
            <m:r>
              <w:rPr>
                <w:rFonts w:ascii="Cambria Math" w:hAnsi="Cambria Math"/>
                <w:sz w:val="28"/>
                <w:szCs w:val="28"/>
              </w:rPr>
              <m:t>)</m:t>
            </m:r>
          </m:e>
          <m:sup>
            <m:r>
              <w:rPr>
                <w:rFonts w:ascii="Cambria Math" w:hAnsi="Cambria Math"/>
                <w:sz w:val="28"/>
                <w:szCs w:val="28"/>
              </w:rPr>
              <m:t>T</m:t>
            </m:r>
          </m:sup>
        </m:sSup>
      </m:oMath>
      <w:r w:rsidR="0065721A" w:rsidRPr="0065721A">
        <w:rPr>
          <w:sz w:val="28"/>
          <w:szCs w:val="28"/>
        </w:rPr>
        <w:t>;</w:t>
      </w:r>
    </w:p>
    <w:p w14:paraId="0627A003" w14:textId="77777777" w:rsidR="007F5B81" w:rsidRPr="0065721A" w:rsidRDefault="007F5B81" w:rsidP="0065721A">
      <w:pPr>
        <w:pStyle w:val="a7"/>
        <w:jc w:val="center"/>
        <w:rPr>
          <w:sz w:val="28"/>
          <w:szCs w:val="28"/>
        </w:rPr>
      </w:pPr>
    </w:p>
    <w:p w14:paraId="0C096936" w14:textId="5153BBCE" w:rsidR="0065721A" w:rsidRPr="0065721A" w:rsidRDefault="00000000" w:rsidP="0065721A">
      <w:pPr>
        <w:pStyle w:val="a7"/>
        <w:jc w:val="both"/>
        <w:rPr>
          <w:sz w:val="28"/>
          <w:szCs w:val="28"/>
        </w:rPr>
      </w:pPr>
      <m:oMathPara>
        <m:oMathParaPr>
          <m:jc m:val="center"/>
        </m:oMathParaPr>
        <m:oMath>
          <m:sSub>
            <m:sSubPr>
              <m:ctrlPr>
                <w:rPr>
                  <w:rFonts w:ascii="Cambria Math" w:hAnsi="Cambria Math"/>
                  <w:bCs/>
                  <w:i/>
                  <w:iCs/>
                  <w:sz w:val="28"/>
                  <w:szCs w:val="28"/>
                </w:rPr>
              </m:ctrlPr>
            </m:sSubPr>
            <m:e>
              <m:acc>
                <m:accPr>
                  <m:chr m:val="⃗"/>
                  <m:ctrlPr>
                    <w:rPr>
                      <w:rFonts w:ascii="Cambria Math" w:hAnsi="Cambria Math"/>
                      <w:bCs/>
                      <w:i/>
                      <w:iCs/>
                      <w:sz w:val="28"/>
                      <w:szCs w:val="28"/>
                    </w:rPr>
                  </m:ctrlPr>
                </m:accPr>
                <m:e>
                  <m:r>
                    <w:rPr>
                      <w:rFonts w:ascii="Cambria Math" w:hAnsi="Cambria Math"/>
                      <w:sz w:val="28"/>
                      <w:szCs w:val="28"/>
                    </w:rPr>
                    <m:t>G</m:t>
                  </m:r>
                </m:e>
              </m:acc>
            </m:e>
            <m:sub>
              <m:r>
                <w:rPr>
                  <w:rFonts w:ascii="Cambria Math" w:hAnsi="Cambria Math"/>
                  <w:sz w:val="28"/>
                  <w:szCs w:val="28"/>
                </w:rPr>
                <m:t>ν</m:t>
              </m:r>
            </m:sub>
          </m:sSub>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(0,</m:t>
              </m:r>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xz</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yz</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zz</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uτ</m:t>
                  </m:r>
                </m:e>
                <m:sub>
                  <m:r>
                    <w:rPr>
                      <w:rFonts w:ascii="Cambria Math" w:hAnsi="Cambria Math"/>
                      <w:sz w:val="28"/>
                      <w:szCs w:val="28"/>
                    </w:rPr>
                    <m:t>xz</m:t>
                  </m:r>
                </m:sub>
              </m:sSub>
              <m:r>
                <w:rPr>
                  <w:rFonts w:ascii="Cambria Math" w:hAnsi="Cambria Math"/>
                  <w:sz w:val="28"/>
                  <w:szCs w:val="28"/>
                </w:rPr>
                <m:t>+v</m:t>
              </m:r>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yz</m:t>
                  </m:r>
                </m:sub>
              </m:sSub>
              <m:r>
                <w:rPr>
                  <w:rFonts w:ascii="Cambria Math" w:hAnsi="Cambria Math"/>
                  <w:sz w:val="28"/>
                  <w:szCs w:val="28"/>
                </w:rPr>
                <m:t>+w</m:t>
              </m:r>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zz</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z</m:t>
                  </m:r>
                </m:sub>
              </m:sSub>
              <m:r>
                <w:rPr>
                  <w:rFonts w:ascii="Cambria Math" w:hAnsi="Cambria Math"/>
                  <w:sz w:val="28"/>
                  <w:szCs w:val="28"/>
                </w:rPr>
                <m:t>)</m:t>
              </m:r>
            </m:e>
            <m:sup>
              <m:r>
                <w:rPr>
                  <w:rFonts w:ascii="Cambria Math" w:hAnsi="Cambria Math"/>
                  <w:sz w:val="28"/>
                  <w:szCs w:val="28"/>
                </w:rPr>
                <m:t>T</m:t>
              </m:r>
            </m:sup>
          </m:sSup>
        </m:oMath>
      </m:oMathPara>
    </w:p>
    <w:p w14:paraId="5BDA4B0E" w14:textId="77777777" w:rsidR="00E23579" w:rsidRPr="00674DC1" w:rsidRDefault="00E23579" w:rsidP="00E23579">
      <w:pPr>
        <w:pStyle w:val="a7"/>
        <w:jc w:val="both"/>
        <w:rPr>
          <w:bCs/>
          <w:iCs/>
          <w:position w:val="-14"/>
          <w:sz w:val="28"/>
          <w:szCs w:val="28"/>
        </w:rPr>
      </w:pPr>
    </w:p>
    <w:p w14:paraId="607E433B" w14:textId="77777777" w:rsidR="00E23579" w:rsidRDefault="00E23579" w:rsidP="00E23579">
      <w:pPr>
        <w:pStyle w:val="a7"/>
        <w:tabs>
          <w:tab w:val="left" w:pos="709"/>
        </w:tabs>
        <w:ind w:firstLine="567"/>
        <w:jc w:val="both"/>
        <w:rPr>
          <w:iCs/>
          <w:sz w:val="28"/>
          <w:szCs w:val="28"/>
        </w:rPr>
      </w:pPr>
      <w:r w:rsidRPr="00674DC1">
        <w:rPr>
          <w:iCs/>
          <w:sz w:val="28"/>
          <w:szCs w:val="28"/>
        </w:rPr>
        <w:t>Компоненты вязкого тензора напряжений заданы в виде:</w:t>
      </w:r>
    </w:p>
    <w:p w14:paraId="6ED127D9" w14:textId="77777777" w:rsidR="007F5B81" w:rsidRPr="00674DC1" w:rsidRDefault="007F5B81" w:rsidP="00E23579">
      <w:pPr>
        <w:pStyle w:val="a7"/>
        <w:tabs>
          <w:tab w:val="left" w:pos="709"/>
        </w:tabs>
        <w:ind w:firstLine="567"/>
        <w:jc w:val="both"/>
        <w:rPr>
          <w:iCs/>
          <w:sz w:val="28"/>
          <w:szCs w:val="28"/>
        </w:rPr>
      </w:pPr>
    </w:p>
    <w:p w14:paraId="7CC471AC" w14:textId="77777777" w:rsidR="007F5B81" w:rsidRDefault="00000000" w:rsidP="0065721A">
      <w:pPr>
        <w:pStyle w:val="a7"/>
        <w:jc w:val="center"/>
        <w:rPr>
          <w:iCs/>
          <w:sz w:val="28"/>
          <w:szCs w:val="28"/>
        </w:rPr>
      </w:pPr>
      <m:oMath>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xx</m:t>
            </m:r>
          </m:sub>
        </m:sSub>
        <m:r>
          <w:rPr>
            <w:rFonts w:ascii="Cambria Math" w:hAnsi="Cambria Math"/>
            <w:sz w:val="28"/>
            <w:szCs w:val="28"/>
          </w:rPr>
          <m:t>=</m:t>
        </m:r>
        <m:f>
          <m:fPr>
            <m:ctrlPr>
              <w:rPr>
                <w:rFonts w:ascii="Cambria Math" w:hAnsi="Cambria Math"/>
                <w:i/>
                <w:iCs/>
                <w:sz w:val="28"/>
                <w:szCs w:val="28"/>
              </w:rPr>
            </m:ctrlPr>
          </m:fPr>
          <m:num>
            <m:r>
              <w:rPr>
                <w:rFonts w:ascii="Cambria Math" w:hAnsi="Cambria Math"/>
                <w:sz w:val="28"/>
                <w:szCs w:val="28"/>
              </w:rPr>
              <m:t>2</m:t>
            </m:r>
            <m:sSub>
              <m:sSubPr>
                <m:ctrlPr>
                  <w:rPr>
                    <w:rFonts w:ascii="Cambria Math" w:hAnsi="Cambria Math"/>
                    <w:i/>
                    <w:iCs/>
                    <w:sz w:val="28"/>
                    <w:szCs w:val="28"/>
                  </w:rPr>
                </m:ctrlPr>
              </m:sSubPr>
              <m:e>
                <m:r>
                  <w:rPr>
                    <w:rFonts w:ascii="Cambria Math" w:hAnsi="Cambria Math"/>
                    <w:sz w:val="28"/>
                    <w:szCs w:val="28"/>
                  </w:rPr>
                  <m:t>μ</m:t>
                </m:r>
              </m:e>
              <m:sub>
                <m:r>
                  <w:rPr>
                    <w:rFonts w:ascii="Cambria Math" w:hAnsi="Cambria Math"/>
                    <w:sz w:val="28"/>
                    <w:szCs w:val="28"/>
                  </w:rPr>
                  <m:t>eff</m:t>
                </m:r>
              </m:sub>
            </m:sSub>
          </m:num>
          <m:den>
            <m:r>
              <w:rPr>
                <w:rFonts w:ascii="Cambria Math" w:hAnsi="Cambria Math"/>
                <w:sz w:val="28"/>
                <w:szCs w:val="28"/>
              </w:rPr>
              <m:t>3Re</m:t>
            </m:r>
          </m:den>
        </m:f>
        <m:d>
          <m:dPr>
            <m:ctrlPr>
              <w:rPr>
                <w:rFonts w:ascii="Cambria Math" w:hAnsi="Cambria Math"/>
                <w:i/>
                <w:iCs/>
                <w:sz w:val="28"/>
                <w:szCs w:val="28"/>
              </w:rPr>
            </m:ctrlPr>
          </m:dPr>
          <m:e>
            <m:r>
              <w:rPr>
                <w:rFonts w:ascii="Cambria Math" w:hAnsi="Cambria Math"/>
                <w:sz w:val="28"/>
                <w:szCs w:val="28"/>
              </w:rPr>
              <m:t>2</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x</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y</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z</m:t>
                </m:r>
              </m:sub>
            </m:sSub>
          </m:e>
        </m:d>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yy</m:t>
            </m:r>
          </m:sub>
        </m:sSub>
        <m:r>
          <w:rPr>
            <w:rFonts w:ascii="Cambria Math" w:hAnsi="Cambria Math"/>
            <w:sz w:val="28"/>
            <w:szCs w:val="28"/>
          </w:rPr>
          <m:t>=</m:t>
        </m:r>
        <m:f>
          <m:fPr>
            <m:ctrlPr>
              <w:rPr>
                <w:rFonts w:ascii="Cambria Math" w:hAnsi="Cambria Math"/>
                <w:i/>
                <w:iCs/>
                <w:sz w:val="28"/>
                <w:szCs w:val="28"/>
              </w:rPr>
            </m:ctrlPr>
          </m:fPr>
          <m:num>
            <m:r>
              <w:rPr>
                <w:rFonts w:ascii="Cambria Math" w:hAnsi="Cambria Math"/>
                <w:sz w:val="28"/>
                <w:szCs w:val="28"/>
              </w:rPr>
              <m:t>2</m:t>
            </m:r>
            <m:sSub>
              <m:sSubPr>
                <m:ctrlPr>
                  <w:rPr>
                    <w:rFonts w:ascii="Cambria Math" w:hAnsi="Cambria Math"/>
                    <w:i/>
                    <w:iCs/>
                    <w:sz w:val="28"/>
                    <w:szCs w:val="28"/>
                  </w:rPr>
                </m:ctrlPr>
              </m:sSubPr>
              <m:e>
                <m:r>
                  <w:rPr>
                    <w:rFonts w:ascii="Cambria Math" w:hAnsi="Cambria Math"/>
                    <w:sz w:val="28"/>
                    <w:szCs w:val="28"/>
                  </w:rPr>
                  <m:t>μ</m:t>
                </m:r>
              </m:e>
              <m:sub>
                <m:r>
                  <w:rPr>
                    <w:rFonts w:ascii="Cambria Math" w:hAnsi="Cambria Math"/>
                    <w:sz w:val="28"/>
                    <w:szCs w:val="28"/>
                  </w:rPr>
                  <m:t>eff</m:t>
                </m:r>
              </m:sub>
            </m:sSub>
          </m:num>
          <m:den>
            <m:r>
              <w:rPr>
                <w:rFonts w:ascii="Cambria Math" w:hAnsi="Cambria Math"/>
                <w:sz w:val="28"/>
                <w:szCs w:val="28"/>
              </w:rPr>
              <m:t>3Re</m:t>
            </m:r>
          </m:den>
        </m:f>
        <m:d>
          <m:dPr>
            <m:ctrlPr>
              <w:rPr>
                <w:rFonts w:ascii="Cambria Math" w:hAnsi="Cambria Math"/>
                <w:i/>
                <w:iCs/>
                <w:sz w:val="28"/>
                <w:szCs w:val="28"/>
              </w:rPr>
            </m:ctrlPr>
          </m:dPr>
          <m:e>
            <m:r>
              <w:rPr>
                <w:rFonts w:ascii="Cambria Math" w:hAnsi="Cambria Math"/>
                <w:sz w:val="28"/>
                <w:szCs w:val="28"/>
              </w:rPr>
              <m:t>2</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y</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x</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z</m:t>
                </m:r>
              </m:sub>
            </m:sSub>
          </m:e>
        </m:d>
      </m:oMath>
      <w:r w:rsidR="0065721A" w:rsidRPr="0065721A">
        <w:rPr>
          <w:iCs/>
          <w:sz w:val="28"/>
          <w:szCs w:val="28"/>
        </w:rPr>
        <w:t xml:space="preserve">; </w:t>
      </w:r>
    </w:p>
    <w:p w14:paraId="616F2C0F" w14:textId="6E1A29DA" w:rsidR="0065721A" w:rsidRDefault="0065721A" w:rsidP="0065721A">
      <w:pPr>
        <w:pStyle w:val="a7"/>
        <w:jc w:val="center"/>
        <w:rPr>
          <w:rFonts w:ascii="Cambria Math" w:hAnsi="Cambria Math"/>
          <w:sz w:val="28"/>
          <w:szCs w:val="28"/>
        </w:rPr>
      </w:pPr>
      <w:r w:rsidRPr="0065721A">
        <w:rPr>
          <w:rFonts w:ascii="Cambria Math" w:hAnsi="Cambria Math"/>
          <w:i/>
          <w:sz w:val="28"/>
          <w:szCs w:val="28"/>
        </w:rPr>
        <w:br/>
      </w:r>
      <m:oMath>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zz</m:t>
            </m:r>
          </m:sub>
        </m:sSub>
        <m:r>
          <w:rPr>
            <w:rFonts w:ascii="Cambria Math" w:hAnsi="Cambria Math"/>
            <w:sz w:val="28"/>
            <w:szCs w:val="28"/>
          </w:rPr>
          <m:t>=</m:t>
        </m:r>
        <m:f>
          <m:fPr>
            <m:ctrlPr>
              <w:rPr>
                <w:rFonts w:ascii="Cambria Math" w:hAnsi="Cambria Math"/>
                <w:i/>
                <w:iCs/>
                <w:sz w:val="28"/>
                <w:szCs w:val="28"/>
              </w:rPr>
            </m:ctrlPr>
          </m:fPr>
          <m:num>
            <m:r>
              <w:rPr>
                <w:rFonts w:ascii="Cambria Math" w:hAnsi="Cambria Math"/>
                <w:sz w:val="28"/>
                <w:szCs w:val="28"/>
              </w:rPr>
              <m:t>2</m:t>
            </m:r>
            <m:sSub>
              <m:sSubPr>
                <m:ctrlPr>
                  <w:rPr>
                    <w:rFonts w:ascii="Cambria Math" w:hAnsi="Cambria Math"/>
                    <w:i/>
                    <w:iCs/>
                    <w:sz w:val="28"/>
                    <w:szCs w:val="28"/>
                  </w:rPr>
                </m:ctrlPr>
              </m:sSubPr>
              <m:e>
                <m:r>
                  <w:rPr>
                    <w:rFonts w:ascii="Cambria Math" w:hAnsi="Cambria Math"/>
                    <w:sz w:val="28"/>
                    <w:szCs w:val="28"/>
                  </w:rPr>
                  <m:t>μ</m:t>
                </m:r>
              </m:e>
              <m:sub>
                <m:r>
                  <w:rPr>
                    <w:rFonts w:ascii="Cambria Math" w:hAnsi="Cambria Math"/>
                    <w:sz w:val="28"/>
                    <w:szCs w:val="28"/>
                  </w:rPr>
                  <m:t>eff</m:t>
                </m:r>
              </m:sub>
            </m:sSub>
          </m:num>
          <m:den>
            <m:r>
              <w:rPr>
                <w:rFonts w:ascii="Cambria Math" w:hAnsi="Cambria Math"/>
                <w:sz w:val="28"/>
                <w:szCs w:val="28"/>
              </w:rPr>
              <m:t>3Re</m:t>
            </m:r>
          </m:den>
        </m:f>
        <m:d>
          <m:dPr>
            <m:ctrlPr>
              <w:rPr>
                <w:rFonts w:ascii="Cambria Math" w:hAnsi="Cambria Math"/>
                <w:i/>
                <w:iCs/>
                <w:sz w:val="28"/>
                <w:szCs w:val="28"/>
              </w:rPr>
            </m:ctrlPr>
          </m:dPr>
          <m:e>
            <m:r>
              <w:rPr>
                <w:rFonts w:ascii="Cambria Math" w:hAnsi="Cambria Math"/>
                <w:sz w:val="28"/>
                <w:szCs w:val="28"/>
              </w:rPr>
              <m:t>2</m:t>
            </m:r>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z</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x</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y</m:t>
                </m:r>
              </m:sub>
            </m:sSub>
          </m:e>
        </m:d>
      </m:oMath>
      <w:r w:rsidRPr="0065721A">
        <w:rPr>
          <w:rFonts w:ascii="Cambria Math" w:hAnsi="Cambria Math"/>
          <w:sz w:val="28"/>
          <w:szCs w:val="28"/>
        </w:rPr>
        <w:t>;</w:t>
      </w:r>
    </w:p>
    <w:p w14:paraId="081C83BD" w14:textId="77777777" w:rsidR="007F5B81" w:rsidRDefault="007F5B81" w:rsidP="0065721A">
      <w:pPr>
        <w:pStyle w:val="a7"/>
        <w:jc w:val="center"/>
        <w:rPr>
          <w:rFonts w:ascii="Cambria Math" w:hAnsi="Cambria Math"/>
          <w:sz w:val="28"/>
          <w:szCs w:val="28"/>
        </w:rPr>
      </w:pPr>
    </w:p>
    <w:p w14:paraId="38735CD1" w14:textId="4A68EC80" w:rsidR="00F456AB" w:rsidRPr="007F5B81" w:rsidRDefault="00000000" w:rsidP="00F456AB">
      <w:pPr>
        <w:pStyle w:val="a7"/>
        <w:jc w:val="center"/>
        <w:rPr>
          <w:rFonts w:ascii="Cambria Math" w:hAnsi="Cambria Math"/>
          <w:sz w:val="28"/>
          <w:szCs w:val="28"/>
        </w:rPr>
      </w:pPr>
      <m:oMathPara>
        <m:oMath>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xy</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yx</m:t>
              </m:r>
            </m:sub>
          </m:sSub>
          <m:r>
            <w:rPr>
              <w:rFonts w:ascii="Cambria Math" w:hAnsi="Cambria Math"/>
              <w:sz w:val="28"/>
              <w:szCs w:val="28"/>
            </w:rPr>
            <m:t>=</m:t>
          </m:r>
          <m:f>
            <m:fPr>
              <m:ctrlPr>
                <w:rPr>
                  <w:rFonts w:ascii="Cambria Math" w:hAnsi="Cambria Math"/>
                  <w:i/>
                  <w:iCs/>
                  <w:sz w:val="28"/>
                  <w:szCs w:val="28"/>
                </w:rPr>
              </m:ctrlPr>
            </m:fPr>
            <m:num>
              <m:sSub>
                <m:sSubPr>
                  <m:ctrlPr>
                    <w:rPr>
                      <w:rFonts w:ascii="Cambria Math" w:hAnsi="Cambria Math"/>
                      <w:i/>
                      <w:iCs/>
                      <w:sz w:val="28"/>
                      <w:szCs w:val="28"/>
                    </w:rPr>
                  </m:ctrlPr>
                </m:sSubPr>
                <m:e>
                  <m:r>
                    <w:rPr>
                      <w:rFonts w:ascii="Cambria Math" w:hAnsi="Cambria Math"/>
                      <w:sz w:val="28"/>
                      <w:szCs w:val="28"/>
                    </w:rPr>
                    <m:t>μ</m:t>
                  </m:r>
                </m:e>
                <m:sub>
                  <m:r>
                    <w:rPr>
                      <w:rFonts w:ascii="Cambria Math" w:hAnsi="Cambria Math"/>
                      <w:sz w:val="28"/>
                      <w:szCs w:val="28"/>
                    </w:rPr>
                    <m:t>eff</m:t>
                  </m:r>
                </m:sub>
              </m:sSub>
            </m:num>
            <m:den>
              <m:r>
                <w:rPr>
                  <w:rFonts w:ascii="Cambria Math" w:hAnsi="Cambria Math"/>
                  <w:sz w:val="28"/>
                  <w:szCs w:val="28"/>
                </w:rPr>
                <m:t>Re</m:t>
              </m:r>
            </m:den>
          </m:f>
          <m:d>
            <m:dPr>
              <m:ctrlPr>
                <w:rPr>
                  <w:rFonts w:ascii="Cambria Math" w:hAnsi="Cambria Math"/>
                  <w:i/>
                  <w:iCs/>
                  <w:sz w:val="28"/>
                  <w:szCs w:val="28"/>
                </w:rPr>
              </m:ctrlPr>
            </m:dPr>
            <m:e>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y</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x</m:t>
                  </m:r>
                </m:sub>
              </m:sSub>
            </m:e>
          </m:d>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xz</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zx</m:t>
              </m:r>
            </m:sub>
          </m:sSub>
          <m:r>
            <w:rPr>
              <w:rFonts w:ascii="Cambria Math" w:hAnsi="Cambria Math"/>
              <w:sz w:val="28"/>
              <w:szCs w:val="28"/>
            </w:rPr>
            <m:t>=</m:t>
          </m:r>
          <m:f>
            <m:fPr>
              <m:ctrlPr>
                <w:rPr>
                  <w:rFonts w:ascii="Cambria Math" w:hAnsi="Cambria Math"/>
                  <w:i/>
                  <w:iCs/>
                  <w:sz w:val="28"/>
                  <w:szCs w:val="28"/>
                </w:rPr>
              </m:ctrlPr>
            </m:fPr>
            <m:num>
              <m:sSub>
                <m:sSubPr>
                  <m:ctrlPr>
                    <w:rPr>
                      <w:rFonts w:ascii="Cambria Math" w:hAnsi="Cambria Math"/>
                      <w:i/>
                      <w:iCs/>
                      <w:sz w:val="28"/>
                      <w:szCs w:val="28"/>
                    </w:rPr>
                  </m:ctrlPr>
                </m:sSubPr>
                <m:e>
                  <m:r>
                    <w:rPr>
                      <w:rFonts w:ascii="Cambria Math" w:hAnsi="Cambria Math"/>
                      <w:sz w:val="28"/>
                      <w:szCs w:val="28"/>
                    </w:rPr>
                    <m:t>μ</m:t>
                  </m:r>
                </m:e>
                <m:sub>
                  <m:r>
                    <w:rPr>
                      <w:rFonts w:ascii="Cambria Math" w:hAnsi="Cambria Math"/>
                      <w:sz w:val="28"/>
                      <w:szCs w:val="28"/>
                    </w:rPr>
                    <m:t>eff</m:t>
                  </m:r>
                </m:sub>
              </m:sSub>
            </m:num>
            <m:den>
              <m:r>
                <w:rPr>
                  <w:rFonts w:ascii="Cambria Math" w:hAnsi="Cambria Math"/>
                  <w:sz w:val="28"/>
                  <w:szCs w:val="28"/>
                </w:rPr>
                <m:t>Re</m:t>
              </m:r>
            </m:den>
          </m:f>
          <m:d>
            <m:dPr>
              <m:ctrlPr>
                <w:rPr>
                  <w:rFonts w:ascii="Cambria Math" w:hAnsi="Cambria Math"/>
                  <w:i/>
                  <w:iCs/>
                  <w:sz w:val="28"/>
                  <w:szCs w:val="28"/>
                </w:rPr>
              </m:ctrlPr>
            </m:dPr>
            <m:e>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z</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x</m:t>
                  </m:r>
                </m:sub>
              </m:sSub>
            </m:e>
          </m:d>
          <m:r>
            <w:rPr>
              <w:rFonts w:ascii="Cambria Math" w:hAnsi="Cambria Math"/>
              <w:sz w:val="28"/>
              <w:szCs w:val="28"/>
            </w:rPr>
            <m:t>;</m:t>
          </m:r>
        </m:oMath>
      </m:oMathPara>
    </w:p>
    <w:p w14:paraId="36A108C7" w14:textId="77777777" w:rsidR="007F5B81" w:rsidRPr="00F456AB" w:rsidRDefault="007F5B81" w:rsidP="00F456AB">
      <w:pPr>
        <w:pStyle w:val="a7"/>
        <w:jc w:val="center"/>
        <w:rPr>
          <w:rFonts w:ascii="Cambria Math" w:hAnsi="Cambria Math"/>
          <w:iCs/>
          <w:sz w:val="28"/>
          <w:szCs w:val="28"/>
        </w:rPr>
      </w:pPr>
    </w:p>
    <w:p w14:paraId="210B20B4" w14:textId="72C1881C" w:rsidR="00F456AB" w:rsidRPr="0065721A" w:rsidRDefault="00000000" w:rsidP="00F456AB">
      <w:pPr>
        <w:pStyle w:val="a7"/>
        <w:jc w:val="center"/>
        <w:rPr>
          <w:sz w:val="28"/>
          <w:szCs w:val="28"/>
        </w:rPr>
      </w:pPr>
      <m:oMathPara>
        <m:oMath>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yz</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zy</m:t>
              </m:r>
            </m:sub>
          </m:sSub>
          <m:r>
            <w:rPr>
              <w:rFonts w:ascii="Cambria Math" w:hAnsi="Cambria Math"/>
              <w:sz w:val="28"/>
              <w:szCs w:val="28"/>
            </w:rPr>
            <m:t>=</m:t>
          </m:r>
          <m:f>
            <m:fPr>
              <m:ctrlPr>
                <w:rPr>
                  <w:rFonts w:ascii="Cambria Math" w:hAnsi="Cambria Math"/>
                  <w:i/>
                  <w:iCs/>
                  <w:sz w:val="28"/>
                  <w:szCs w:val="28"/>
                </w:rPr>
              </m:ctrlPr>
            </m:fPr>
            <m:num>
              <m:sSub>
                <m:sSubPr>
                  <m:ctrlPr>
                    <w:rPr>
                      <w:rFonts w:ascii="Cambria Math" w:hAnsi="Cambria Math"/>
                      <w:i/>
                      <w:iCs/>
                      <w:sz w:val="28"/>
                      <w:szCs w:val="28"/>
                    </w:rPr>
                  </m:ctrlPr>
                </m:sSubPr>
                <m:e>
                  <m:r>
                    <w:rPr>
                      <w:rFonts w:ascii="Cambria Math" w:hAnsi="Cambria Math"/>
                      <w:sz w:val="28"/>
                      <w:szCs w:val="28"/>
                    </w:rPr>
                    <m:t>μ</m:t>
                  </m:r>
                </m:e>
                <m:sub>
                  <m:r>
                    <w:rPr>
                      <w:rFonts w:ascii="Cambria Math" w:hAnsi="Cambria Math"/>
                      <w:sz w:val="28"/>
                      <w:szCs w:val="28"/>
                    </w:rPr>
                    <m:t>eff</m:t>
                  </m:r>
                </m:sub>
              </m:sSub>
            </m:num>
            <m:den>
              <m:r>
                <w:rPr>
                  <w:rFonts w:ascii="Cambria Math" w:hAnsi="Cambria Math"/>
                  <w:sz w:val="28"/>
                  <w:szCs w:val="28"/>
                </w:rPr>
                <m:t>Re</m:t>
              </m:r>
            </m:den>
          </m:f>
          <m:d>
            <m:dPr>
              <m:ctrlPr>
                <w:rPr>
                  <w:rFonts w:ascii="Cambria Math" w:hAnsi="Cambria Math"/>
                  <w:i/>
                  <w:iCs/>
                  <w:sz w:val="28"/>
                  <w:szCs w:val="28"/>
                </w:rPr>
              </m:ctrlPr>
            </m:dPr>
            <m:e>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z</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y</m:t>
                  </m:r>
                </m:sub>
              </m:sSub>
            </m:e>
          </m:d>
        </m:oMath>
      </m:oMathPara>
    </w:p>
    <w:p w14:paraId="568AAC91" w14:textId="77777777" w:rsidR="00F456AB" w:rsidRPr="00F456AB" w:rsidRDefault="00F456AB" w:rsidP="00F456AB">
      <w:pPr>
        <w:pStyle w:val="a7"/>
        <w:jc w:val="center"/>
        <w:rPr>
          <w:rFonts w:ascii="Cambria Math" w:hAnsi="Cambria Math"/>
          <w:sz w:val="28"/>
          <w:szCs w:val="28"/>
        </w:rPr>
      </w:pPr>
    </w:p>
    <w:p w14:paraId="4F3698CD" w14:textId="77777777" w:rsidR="00E23579" w:rsidRDefault="00E23579" w:rsidP="00E23579">
      <w:pPr>
        <w:pStyle w:val="a7"/>
        <w:ind w:firstLine="567"/>
        <w:jc w:val="both"/>
        <w:rPr>
          <w:iCs/>
          <w:sz w:val="28"/>
          <w:szCs w:val="28"/>
        </w:rPr>
      </w:pPr>
      <w:r w:rsidRPr="00674DC1">
        <w:rPr>
          <w:iCs/>
          <w:sz w:val="28"/>
          <w:szCs w:val="28"/>
        </w:rPr>
        <w:t>Тепловые потоки представлены как:</w:t>
      </w:r>
    </w:p>
    <w:p w14:paraId="7C53767D" w14:textId="77777777" w:rsidR="007F5B81" w:rsidRPr="00674DC1" w:rsidRDefault="007F5B81" w:rsidP="00E23579">
      <w:pPr>
        <w:pStyle w:val="a7"/>
        <w:ind w:firstLine="567"/>
        <w:jc w:val="both"/>
        <w:rPr>
          <w:iCs/>
          <w:sz w:val="28"/>
          <w:szCs w:val="28"/>
        </w:rPr>
      </w:pPr>
    </w:p>
    <w:p w14:paraId="59136079" w14:textId="77777777" w:rsidR="00F456AB" w:rsidRPr="007F5B81" w:rsidRDefault="00000000" w:rsidP="00F456AB">
      <w:pPr>
        <w:pStyle w:val="a7"/>
        <w:jc w:val="both"/>
        <w:rPr>
          <w:sz w:val="28"/>
          <w:szCs w:val="28"/>
        </w:rPr>
      </w:pPr>
      <m:oMathPara>
        <m:oMath>
          <m:sSub>
            <m:sSubPr>
              <m:ctrlPr>
                <w:rPr>
                  <w:rFonts w:ascii="Cambria Math" w:hAnsi="Cambria Math"/>
                  <w:i/>
                  <w:iCs/>
                  <w:sz w:val="28"/>
                  <w:szCs w:val="28"/>
                </w:rPr>
              </m:ctrlPr>
            </m:sSubPr>
            <m:e>
              <m:r>
                <w:rPr>
                  <w:rFonts w:ascii="Cambria Math" w:hAnsi="Cambria Math"/>
                  <w:sz w:val="28"/>
                  <w:szCs w:val="28"/>
                </w:rPr>
                <m:t>q</m:t>
              </m:r>
            </m:e>
            <m:sub>
              <m:r>
                <w:rPr>
                  <w:rFonts w:ascii="Cambria Math" w:hAnsi="Cambria Math"/>
                  <w:sz w:val="28"/>
                  <w:szCs w:val="28"/>
                </w:rPr>
                <m:t>x</m:t>
              </m:r>
            </m:sub>
          </m:sSub>
          <m:r>
            <w:rPr>
              <w:rFonts w:ascii="Cambria Math" w:hAnsi="Cambria Math"/>
              <w:sz w:val="28"/>
              <w:szCs w:val="28"/>
            </w:rPr>
            <m:t>=-</m:t>
          </m:r>
          <m:f>
            <m:fPr>
              <m:ctrlPr>
                <w:rPr>
                  <w:rFonts w:ascii="Cambria Math" w:hAnsi="Cambria Math"/>
                  <w:i/>
                  <w:iCs/>
                  <w:sz w:val="28"/>
                  <w:szCs w:val="28"/>
                </w:rPr>
              </m:ctrlPr>
            </m:fPr>
            <m:num>
              <m:sSub>
                <m:sSubPr>
                  <m:ctrlPr>
                    <w:rPr>
                      <w:rFonts w:ascii="Cambria Math" w:hAnsi="Cambria Math"/>
                      <w:i/>
                      <w:iCs/>
                      <w:sz w:val="28"/>
                      <w:szCs w:val="28"/>
                    </w:rPr>
                  </m:ctrlPr>
                </m:sSubPr>
                <m:e>
                  <m:r>
                    <w:rPr>
                      <w:rFonts w:ascii="Cambria Math" w:hAnsi="Cambria Math"/>
                      <w:sz w:val="28"/>
                      <w:szCs w:val="28"/>
                    </w:rPr>
                    <m:t>μ</m:t>
                  </m:r>
                </m:e>
                <m:sub>
                  <m:r>
                    <w:rPr>
                      <w:rFonts w:ascii="Cambria Math" w:hAnsi="Cambria Math"/>
                      <w:sz w:val="28"/>
                      <w:szCs w:val="28"/>
                    </w:rPr>
                    <m:t>eff</m:t>
                  </m:r>
                </m:sub>
              </m:sSub>
            </m:num>
            <m:den>
              <m:d>
                <m:dPr>
                  <m:ctrlPr>
                    <w:rPr>
                      <w:rFonts w:ascii="Cambria Math" w:hAnsi="Cambria Math"/>
                      <w:i/>
                      <w:iCs/>
                      <w:sz w:val="28"/>
                      <w:szCs w:val="28"/>
                    </w:rPr>
                  </m:ctrlPr>
                </m:dPr>
                <m:e>
                  <m:r>
                    <w:rPr>
                      <w:rFonts w:ascii="Cambria Math" w:hAnsi="Cambria Math"/>
                      <w:sz w:val="28"/>
                      <w:szCs w:val="28"/>
                    </w:rPr>
                    <m:t>γ-1</m:t>
                  </m:r>
                </m:e>
              </m:d>
              <m:sSubSup>
                <m:sSubSupPr>
                  <m:ctrlPr>
                    <w:rPr>
                      <w:rFonts w:ascii="Cambria Math" w:hAnsi="Cambria Math"/>
                      <w:i/>
                      <w:iCs/>
                      <w:sz w:val="28"/>
                      <w:szCs w:val="28"/>
                    </w:rPr>
                  </m:ctrlPr>
                </m:sSubSupPr>
                <m:e>
                  <m:r>
                    <w:rPr>
                      <w:rFonts w:ascii="Cambria Math" w:hAnsi="Cambria Math"/>
                      <w:sz w:val="28"/>
                      <w:szCs w:val="28"/>
                    </w:rPr>
                    <m:t>M</m:t>
                  </m:r>
                </m:e>
                <m:sub>
                  <m:r>
                    <w:rPr>
                      <w:rFonts w:ascii="Cambria Math" w:hAnsi="Cambria Math"/>
                      <w:sz w:val="28"/>
                      <w:szCs w:val="28"/>
                    </w:rPr>
                    <m:t>∞</m:t>
                  </m:r>
                </m:sub>
                <m:sup>
                  <m:r>
                    <w:rPr>
                      <w:rFonts w:ascii="Cambria Math" w:hAnsi="Cambria Math"/>
                      <w:sz w:val="28"/>
                      <w:szCs w:val="28"/>
                    </w:rPr>
                    <m:t>2</m:t>
                  </m:r>
                </m:sup>
              </m:sSubSup>
              <m:r>
                <w:rPr>
                  <w:rFonts w:ascii="Cambria Math" w:hAnsi="Cambria Math"/>
                  <w:sz w:val="28"/>
                  <w:szCs w:val="28"/>
                </w:rPr>
                <m:t>PrRe</m:t>
              </m:r>
            </m:den>
          </m:f>
          <m:sSub>
            <m:sSubPr>
              <m:ctrlPr>
                <w:rPr>
                  <w:rFonts w:ascii="Cambria Math" w:hAnsi="Cambria Math"/>
                  <w:i/>
                  <w:iCs/>
                  <w:sz w:val="28"/>
                  <w:szCs w:val="28"/>
                </w:rPr>
              </m:ctrlPr>
            </m:sSubPr>
            <m:e>
              <m:r>
                <w:rPr>
                  <w:rFonts w:ascii="Cambria Math" w:hAnsi="Cambria Math"/>
                  <w:sz w:val="28"/>
                  <w:szCs w:val="28"/>
                </w:rPr>
                <m:t>T</m:t>
              </m:r>
            </m:e>
            <m:sub>
              <m:r>
                <w:rPr>
                  <w:rFonts w:ascii="Cambria Math" w:hAnsi="Cambria Math"/>
                  <w:sz w:val="28"/>
                  <w:szCs w:val="28"/>
                </w:rPr>
                <m:t>x</m:t>
              </m:r>
            </m:sub>
          </m:sSub>
          <m:r>
            <w:rPr>
              <w:rFonts w:ascii="Cambria Math" w:hAnsi="Cambria Math"/>
              <w:sz w:val="28"/>
              <w:szCs w:val="28"/>
            </w:rPr>
            <m:t xml:space="preserve">; </m:t>
          </m:r>
          <m:sSub>
            <m:sSubPr>
              <m:ctrlPr>
                <w:rPr>
                  <w:rFonts w:ascii="Cambria Math" w:hAnsi="Cambria Math"/>
                  <w:i/>
                  <w:iCs/>
                  <w:sz w:val="28"/>
                  <w:szCs w:val="28"/>
                </w:rPr>
              </m:ctrlPr>
            </m:sSubPr>
            <m:e>
              <m:r>
                <w:rPr>
                  <w:rFonts w:ascii="Cambria Math" w:hAnsi="Cambria Math"/>
                  <w:sz w:val="28"/>
                  <w:szCs w:val="28"/>
                </w:rPr>
                <m:t>q</m:t>
              </m:r>
            </m:e>
            <m:sub>
              <m:r>
                <w:rPr>
                  <w:rFonts w:ascii="Cambria Math" w:hAnsi="Cambria Math"/>
                  <w:sz w:val="28"/>
                  <w:szCs w:val="28"/>
                </w:rPr>
                <m:t>y</m:t>
              </m:r>
            </m:sub>
          </m:sSub>
          <m:r>
            <w:rPr>
              <w:rFonts w:ascii="Cambria Math" w:hAnsi="Cambria Math"/>
              <w:sz w:val="28"/>
              <w:szCs w:val="28"/>
            </w:rPr>
            <m:t>=-</m:t>
          </m:r>
          <m:f>
            <m:fPr>
              <m:ctrlPr>
                <w:rPr>
                  <w:rFonts w:ascii="Cambria Math" w:hAnsi="Cambria Math"/>
                  <w:i/>
                  <w:iCs/>
                  <w:sz w:val="28"/>
                  <w:szCs w:val="28"/>
                </w:rPr>
              </m:ctrlPr>
            </m:fPr>
            <m:num>
              <m:sSub>
                <m:sSubPr>
                  <m:ctrlPr>
                    <w:rPr>
                      <w:rFonts w:ascii="Cambria Math" w:hAnsi="Cambria Math"/>
                      <w:i/>
                      <w:iCs/>
                      <w:sz w:val="28"/>
                      <w:szCs w:val="28"/>
                    </w:rPr>
                  </m:ctrlPr>
                </m:sSubPr>
                <m:e>
                  <m:r>
                    <w:rPr>
                      <w:rFonts w:ascii="Cambria Math" w:hAnsi="Cambria Math"/>
                      <w:sz w:val="28"/>
                      <w:szCs w:val="28"/>
                    </w:rPr>
                    <m:t>μ</m:t>
                  </m:r>
                </m:e>
                <m:sub>
                  <m:r>
                    <w:rPr>
                      <w:rFonts w:ascii="Cambria Math" w:hAnsi="Cambria Math"/>
                      <w:sz w:val="28"/>
                      <w:szCs w:val="28"/>
                    </w:rPr>
                    <m:t>eff</m:t>
                  </m:r>
                </m:sub>
              </m:sSub>
            </m:num>
            <m:den>
              <m:d>
                <m:dPr>
                  <m:ctrlPr>
                    <w:rPr>
                      <w:rFonts w:ascii="Cambria Math" w:hAnsi="Cambria Math"/>
                      <w:i/>
                      <w:iCs/>
                      <w:sz w:val="28"/>
                      <w:szCs w:val="28"/>
                    </w:rPr>
                  </m:ctrlPr>
                </m:dPr>
                <m:e>
                  <m:r>
                    <w:rPr>
                      <w:rFonts w:ascii="Cambria Math" w:hAnsi="Cambria Math"/>
                      <w:sz w:val="28"/>
                      <w:szCs w:val="28"/>
                    </w:rPr>
                    <m:t>γ-1</m:t>
                  </m:r>
                </m:e>
              </m:d>
              <m:sSubSup>
                <m:sSubSupPr>
                  <m:ctrlPr>
                    <w:rPr>
                      <w:rFonts w:ascii="Cambria Math" w:hAnsi="Cambria Math"/>
                      <w:i/>
                      <w:iCs/>
                      <w:sz w:val="28"/>
                      <w:szCs w:val="28"/>
                    </w:rPr>
                  </m:ctrlPr>
                </m:sSubSupPr>
                <m:e>
                  <m:r>
                    <w:rPr>
                      <w:rFonts w:ascii="Cambria Math" w:hAnsi="Cambria Math"/>
                      <w:sz w:val="28"/>
                      <w:szCs w:val="28"/>
                    </w:rPr>
                    <m:t>M</m:t>
                  </m:r>
                </m:e>
                <m:sub>
                  <m:r>
                    <w:rPr>
                      <w:rFonts w:ascii="Cambria Math" w:hAnsi="Cambria Math"/>
                      <w:sz w:val="28"/>
                      <w:szCs w:val="28"/>
                    </w:rPr>
                    <m:t>∞</m:t>
                  </m:r>
                </m:sub>
                <m:sup>
                  <m:r>
                    <w:rPr>
                      <w:rFonts w:ascii="Cambria Math" w:hAnsi="Cambria Math"/>
                      <w:sz w:val="28"/>
                      <w:szCs w:val="28"/>
                    </w:rPr>
                    <m:t>2</m:t>
                  </m:r>
                </m:sup>
              </m:sSubSup>
              <m:r>
                <w:rPr>
                  <w:rFonts w:ascii="Cambria Math" w:hAnsi="Cambria Math"/>
                  <w:sz w:val="28"/>
                  <w:szCs w:val="28"/>
                </w:rPr>
                <m:t>PrRe</m:t>
              </m:r>
            </m:den>
          </m:f>
          <m:sSub>
            <m:sSubPr>
              <m:ctrlPr>
                <w:rPr>
                  <w:rFonts w:ascii="Cambria Math" w:hAnsi="Cambria Math"/>
                  <w:i/>
                  <w:iCs/>
                  <w:sz w:val="28"/>
                  <w:szCs w:val="28"/>
                </w:rPr>
              </m:ctrlPr>
            </m:sSubPr>
            <m:e>
              <m:r>
                <w:rPr>
                  <w:rFonts w:ascii="Cambria Math" w:hAnsi="Cambria Math"/>
                  <w:sz w:val="28"/>
                  <w:szCs w:val="28"/>
                </w:rPr>
                <m:t>T</m:t>
              </m:r>
            </m:e>
            <m:sub>
              <m:r>
                <w:rPr>
                  <w:rFonts w:ascii="Cambria Math" w:hAnsi="Cambria Math"/>
                  <w:sz w:val="28"/>
                  <w:szCs w:val="28"/>
                </w:rPr>
                <m:t>y</m:t>
              </m:r>
            </m:sub>
          </m:sSub>
          <m:r>
            <w:rPr>
              <w:rFonts w:ascii="Cambria Math" w:hAnsi="Cambria Math"/>
              <w:sz w:val="28"/>
              <w:szCs w:val="28"/>
            </w:rPr>
            <m:t xml:space="preserve">; </m:t>
          </m:r>
        </m:oMath>
      </m:oMathPara>
    </w:p>
    <w:p w14:paraId="0D215D28" w14:textId="77777777" w:rsidR="007F5B81" w:rsidRPr="00F456AB" w:rsidRDefault="007F5B81" w:rsidP="00F456AB">
      <w:pPr>
        <w:pStyle w:val="a7"/>
        <w:jc w:val="both"/>
        <w:rPr>
          <w:iCs/>
          <w:sz w:val="28"/>
          <w:szCs w:val="28"/>
        </w:rPr>
      </w:pPr>
    </w:p>
    <w:p w14:paraId="75E8D6D7" w14:textId="3DEB2B26" w:rsidR="00F456AB" w:rsidRPr="00674DC1" w:rsidRDefault="00000000" w:rsidP="00F456AB">
      <w:pPr>
        <w:pStyle w:val="a7"/>
        <w:jc w:val="both"/>
        <w:rPr>
          <w:iCs/>
          <w:sz w:val="28"/>
          <w:szCs w:val="28"/>
        </w:rPr>
      </w:pPr>
      <m:oMathPara>
        <m:oMath>
          <m:sSub>
            <m:sSubPr>
              <m:ctrlPr>
                <w:rPr>
                  <w:rFonts w:ascii="Cambria Math" w:hAnsi="Cambria Math"/>
                  <w:i/>
                  <w:iCs/>
                  <w:sz w:val="28"/>
                  <w:szCs w:val="28"/>
                </w:rPr>
              </m:ctrlPr>
            </m:sSubPr>
            <m:e>
              <m:r>
                <w:rPr>
                  <w:rFonts w:ascii="Cambria Math" w:hAnsi="Cambria Math"/>
                  <w:sz w:val="28"/>
                  <w:szCs w:val="28"/>
                </w:rPr>
                <m:t>q</m:t>
              </m:r>
            </m:e>
            <m:sub>
              <m:r>
                <w:rPr>
                  <w:rFonts w:ascii="Cambria Math" w:hAnsi="Cambria Math"/>
                  <w:sz w:val="28"/>
                  <w:szCs w:val="28"/>
                </w:rPr>
                <m:t>z</m:t>
              </m:r>
            </m:sub>
          </m:sSub>
          <m:r>
            <w:rPr>
              <w:rFonts w:ascii="Cambria Math" w:hAnsi="Cambria Math"/>
              <w:sz w:val="28"/>
              <w:szCs w:val="28"/>
            </w:rPr>
            <m:t>=-</m:t>
          </m:r>
          <m:f>
            <m:fPr>
              <m:ctrlPr>
                <w:rPr>
                  <w:rFonts w:ascii="Cambria Math" w:hAnsi="Cambria Math"/>
                  <w:i/>
                  <w:iCs/>
                  <w:sz w:val="28"/>
                  <w:szCs w:val="28"/>
                </w:rPr>
              </m:ctrlPr>
            </m:fPr>
            <m:num>
              <m:sSub>
                <m:sSubPr>
                  <m:ctrlPr>
                    <w:rPr>
                      <w:rFonts w:ascii="Cambria Math" w:hAnsi="Cambria Math"/>
                      <w:i/>
                      <w:iCs/>
                      <w:sz w:val="28"/>
                      <w:szCs w:val="28"/>
                    </w:rPr>
                  </m:ctrlPr>
                </m:sSubPr>
                <m:e>
                  <m:r>
                    <w:rPr>
                      <w:rFonts w:ascii="Cambria Math" w:hAnsi="Cambria Math"/>
                      <w:sz w:val="28"/>
                      <w:szCs w:val="28"/>
                    </w:rPr>
                    <m:t>μ</m:t>
                  </m:r>
                </m:e>
                <m:sub>
                  <m:r>
                    <w:rPr>
                      <w:rFonts w:ascii="Cambria Math" w:hAnsi="Cambria Math"/>
                      <w:sz w:val="28"/>
                      <w:szCs w:val="28"/>
                    </w:rPr>
                    <m:t>eff</m:t>
                  </m:r>
                </m:sub>
              </m:sSub>
            </m:num>
            <m:den>
              <m:r>
                <w:rPr>
                  <w:rFonts w:ascii="Cambria Math" w:hAnsi="Cambria Math"/>
                  <w:sz w:val="28"/>
                  <w:szCs w:val="28"/>
                </w:rPr>
                <m:t>(γ-1)</m:t>
              </m:r>
              <m:sSubSup>
                <m:sSubSupPr>
                  <m:ctrlPr>
                    <w:rPr>
                      <w:rFonts w:ascii="Cambria Math" w:hAnsi="Cambria Math"/>
                      <w:i/>
                      <w:iCs/>
                      <w:sz w:val="28"/>
                      <w:szCs w:val="28"/>
                    </w:rPr>
                  </m:ctrlPr>
                </m:sSubSupPr>
                <m:e>
                  <m:r>
                    <w:rPr>
                      <w:rFonts w:ascii="Cambria Math" w:hAnsi="Cambria Math"/>
                      <w:sz w:val="28"/>
                      <w:szCs w:val="28"/>
                    </w:rPr>
                    <m:t>M</m:t>
                  </m:r>
                </m:e>
                <m:sub>
                  <m:r>
                    <w:rPr>
                      <w:rFonts w:ascii="Cambria Math" w:hAnsi="Cambria Math"/>
                      <w:sz w:val="28"/>
                      <w:szCs w:val="28"/>
                    </w:rPr>
                    <m:t>∞</m:t>
                  </m:r>
                </m:sub>
                <m:sup>
                  <m:r>
                    <w:rPr>
                      <w:rFonts w:ascii="Cambria Math" w:hAnsi="Cambria Math"/>
                      <w:sz w:val="28"/>
                      <w:szCs w:val="28"/>
                    </w:rPr>
                    <m:t>2</m:t>
                  </m:r>
                </m:sup>
              </m:sSubSup>
              <m:r>
                <w:rPr>
                  <w:rFonts w:ascii="Cambria Math" w:hAnsi="Cambria Math"/>
                  <w:sz w:val="28"/>
                  <w:szCs w:val="28"/>
                </w:rPr>
                <m:t>PrRe</m:t>
              </m:r>
            </m:den>
          </m:f>
          <m:sSub>
            <m:sSubPr>
              <m:ctrlPr>
                <w:rPr>
                  <w:rFonts w:ascii="Cambria Math" w:hAnsi="Cambria Math"/>
                  <w:i/>
                  <w:iCs/>
                  <w:sz w:val="28"/>
                  <w:szCs w:val="28"/>
                </w:rPr>
              </m:ctrlPr>
            </m:sSubPr>
            <m:e>
              <m:r>
                <w:rPr>
                  <w:rFonts w:ascii="Cambria Math" w:hAnsi="Cambria Math"/>
                  <w:sz w:val="28"/>
                  <w:szCs w:val="28"/>
                </w:rPr>
                <m:t>T</m:t>
              </m:r>
            </m:e>
            <m:sub>
              <m:r>
                <w:rPr>
                  <w:rFonts w:ascii="Cambria Math" w:hAnsi="Cambria Math"/>
                  <w:sz w:val="28"/>
                  <w:szCs w:val="28"/>
                </w:rPr>
                <m:t>z</m:t>
              </m:r>
            </m:sub>
          </m:sSub>
        </m:oMath>
      </m:oMathPara>
    </w:p>
    <w:p w14:paraId="703647D6" w14:textId="0086FC28" w:rsidR="00F456AB" w:rsidRPr="00F456AB" w:rsidRDefault="00F456AB" w:rsidP="00F456AB">
      <w:pPr>
        <w:pStyle w:val="a7"/>
        <w:jc w:val="both"/>
        <w:rPr>
          <w:iCs/>
          <w:sz w:val="28"/>
          <w:szCs w:val="28"/>
          <w:lang w:val="en-US"/>
        </w:rPr>
      </w:pPr>
    </w:p>
    <w:p w14:paraId="505BF82F" w14:textId="0EE9B673" w:rsidR="00496821" w:rsidRPr="00496821" w:rsidRDefault="00E23579" w:rsidP="00496821">
      <w:pPr>
        <w:pStyle w:val="a7"/>
        <w:ind w:firstLine="709"/>
        <w:jc w:val="both"/>
        <w:rPr>
          <w:b/>
          <w:sz w:val="28"/>
          <w:szCs w:val="28"/>
        </w:rPr>
      </w:pPr>
      <w:r w:rsidRPr="00C430C3">
        <w:rPr>
          <w:b/>
          <w:iCs/>
          <w:sz w:val="28"/>
          <w:szCs w:val="28"/>
        </w:rPr>
        <w:t>2.</w:t>
      </w:r>
      <w:r>
        <w:rPr>
          <w:b/>
          <w:iCs/>
          <w:sz w:val="28"/>
          <w:szCs w:val="28"/>
        </w:rPr>
        <w:t>2.</w:t>
      </w:r>
      <w:r w:rsidRPr="00C430C3">
        <w:rPr>
          <w:b/>
          <w:iCs/>
          <w:sz w:val="28"/>
          <w:szCs w:val="28"/>
        </w:rPr>
        <w:t xml:space="preserve"> </w:t>
      </w:r>
      <w:r w:rsidR="00496821" w:rsidRPr="00496821">
        <w:rPr>
          <w:b/>
          <w:iCs/>
          <w:sz w:val="28"/>
          <w:szCs w:val="28"/>
        </w:rPr>
        <w:t xml:space="preserve">Построение алгоритма решения уравнений с применением </w:t>
      </w:r>
      <w:r w:rsidR="00496821" w:rsidRPr="00496821">
        <w:rPr>
          <w:b/>
          <w:iCs/>
          <w:sz w:val="28"/>
          <w:szCs w:val="28"/>
          <w:lang w:val="en-US"/>
        </w:rPr>
        <w:t>ENO</w:t>
      </w:r>
      <w:r w:rsidR="00496821" w:rsidRPr="00496821">
        <w:rPr>
          <w:b/>
          <w:iCs/>
          <w:sz w:val="28"/>
          <w:szCs w:val="28"/>
        </w:rPr>
        <w:t>-схемы</w:t>
      </w:r>
      <w:r w:rsidR="00496821" w:rsidRPr="00496821">
        <w:rPr>
          <w:b/>
          <w:sz w:val="28"/>
          <w:szCs w:val="28"/>
        </w:rPr>
        <w:t xml:space="preserve"> </w:t>
      </w:r>
      <w:r w:rsidR="00DC2B6A">
        <w:rPr>
          <w:b/>
          <w:sz w:val="28"/>
          <w:szCs w:val="28"/>
        </w:rPr>
        <w:t>высокого порядка.</w:t>
      </w:r>
    </w:p>
    <w:p w14:paraId="171D765B" w14:textId="14C3C728" w:rsidR="00E23579" w:rsidRPr="00424985" w:rsidRDefault="00E23579" w:rsidP="00B43282">
      <w:pPr>
        <w:pStyle w:val="a7"/>
        <w:ind w:firstLine="567"/>
        <w:jc w:val="both"/>
        <w:rPr>
          <w:sz w:val="28"/>
          <w:szCs w:val="28"/>
        </w:rPr>
      </w:pPr>
      <w:r w:rsidRPr="00424985">
        <w:rPr>
          <w:sz w:val="28"/>
          <w:szCs w:val="28"/>
        </w:rPr>
        <w:t xml:space="preserve">В настоящее время для численного решения задачи сверхзвукового течения с ударно-волновой структурой широко применяются </w:t>
      </w:r>
      <w:r w:rsidRPr="00424985">
        <w:rPr>
          <w:sz w:val="28"/>
          <w:szCs w:val="28"/>
          <w:lang w:val="en-US"/>
        </w:rPr>
        <w:t>TVD</w:t>
      </w:r>
      <w:r w:rsidRPr="00424985">
        <w:rPr>
          <w:sz w:val="28"/>
          <w:szCs w:val="28"/>
        </w:rPr>
        <w:t xml:space="preserve"> схемы, </w:t>
      </w:r>
      <w:r w:rsidRPr="00424985">
        <w:rPr>
          <w:sz w:val="28"/>
          <w:szCs w:val="28"/>
          <w:lang w:val="en-US"/>
        </w:rPr>
        <w:t>ENO</w:t>
      </w:r>
      <w:r w:rsidRPr="00424985">
        <w:rPr>
          <w:sz w:val="28"/>
          <w:szCs w:val="28"/>
        </w:rPr>
        <w:t xml:space="preserve">, </w:t>
      </w:r>
      <w:r w:rsidRPr="00424985">
        <w:rPr>
          <w:sz w:val="28"/>
          <w:szCs w:val="28"/>
          <w:lang w:val="en-US"/>
        </w:rPr>
        <w:t>WENO</w:t>
      </w:r>
      <w:r w:rsidRPr="00424985">
        <w:rPr>
          <w:sz w:val="28"/>
          <w:szCs w:val="28"/>
        </w:rPr>
        <w:t xml:space="preserve"> схемы. В работ</w:t>
      </w:r>
      <w:r>
        <w:rPr>
          <w:sz w:val="28"/>
          <w:szCs w:val="28"/>
        </w:rPr>
        <w:t xml:space="preserve">ах </w:t>
      </w:r>
      <w:r w:rsidRPr="003F5816">
        <w:rPr>
          <w:sz w:val="28"/>
          <w:szCs w:val="28"/>
        </w:rPr>
        <w:t>[</w:t>
      </w:r>
      <w:r w:rsidR="003F5816">
        <w:rPr>
          <w:sz w:val="28"/>
          <w:szCs w:val="28"/>
        </w:rPr>
        <w:t>120</w:t>
      </w:r>
      <w:r w:rsidR="001F5BB9" w:rsidRPr="001F5BB9">
        <w:rPr>
          <w:sz w:val="28"/>
          <w:szCs w:val="28"/>
        </w:rPr>
        <w:t>, 121</w:t>
      </w:r>
      <w:r w:rsidRPr="00424985">
        <w:rPr>
          <w:sz w:val="28"/>
          <w:szCs w:val="28"/>
        </w:rPr>
        <w:t xml:space="preserve">] авторы развили </w:t>
      </w:r>
      <w:r w:rsidRPr="00424985">
        <w:rPr>
          <w:sz w:val="28"/>
          <w:szCs w:val="28"/>
          <w:lang w:val="en-US"/>
        </w:rPr>
        <w:t>ENO</w:t>
      </w:r>
      <w:r w:rsidRPr="00424985">
        <w:rPr>
          <w:sz w:val="28"/>
          <w:szCs w:val="28"/>
        </w:rPr>
        <w:t xml:space="preserve">-схему на </w:t>
      </w:r>
      <w:r w:rsidRPr="00424985">
        <w:rPr>
          <w:sz w:val="28"/>
          <w:szCs w:val="28"/>
        </w:rPr>
        <w:lastRenderedPageBreak/>
        <w:t xml:space="preserve">основе идеи метода Годунова и показали применимость схемы к решению задачи сверхзвукового течения многокомпонентного газа в канале с </w:t>
      </w:r>
      <w:proofErr w:type="spellStart"/>
      <w:r w:rsidRPr="00424985">
        <w:rPr>
          <w:sz w:val="28"/>
          <w:szCs w:val="28"/>
        </w:rPr>
        <w:t>вдувом</w:t>
      </w:r>
      <w:proofErr w:type="spellEnd"/>
      <w:r w:rsidRPr="00424985">
        <w:rPr>
          <w:sz w:val="28"/>
          <w:szCs w:val="28"/>
        </w:rPr>
        <w:t xml:space="preserve"> перпендикулярных струй. </w:t>
      </w:r>
    </w:p>
    <w:p w14:paraId="6052422B" w14:textId="31F9E3C9" w:rsidR="00E23579" w:rsidRDefault="00E23579" w:rsidP="00E23579">
      <w:pPr>
        <w:pStyle w:val="a7"/>
        <w:ind w:firstLine="567"/>
        <w:jc w:val="both"/>
        <w:rPr>
          <w:iCs/>
          <w:sz w:val="28"/>
          <w:szCs w:val="28"/>
        </w:rPr>
      </w:pPr>
      <w:r w:rsidRPr="004C182A">
        <w:rPr>
          <w:iCs/>
          <w:sz w:val="28"/>
          <w:szCs w:val="28"/>
        </w:rPr>
        <w:t>Решение системы (</w:t>
      </w:r>
      <w:r w:rsidRPr="00FA788A">
        <w:rPr>
          <w:iCs/>
          <w:sz w:val="28"/>
          <w:szCs w:val="28"/>
        </w:rPr>
        <w:t>2.1.21</w:t>
      </w:r>
      <w:r w:rsidRPr="004C182A">
        <w:rPr>
          <w:iCs/>
          <w:sz w:val="28"/>
          <w:szCs w:val="28"/>
        </w:rPr>
        <w:t xml:space="preserve">) осуществляется полу-неявным методом, </w:t>
      </w:r>
      <w:r>
        <w:rPr>
          <w:iCs/>
          <w:sz w:val="28"/>
          <w:szCs w:val="28"/>
        </w:rPr>
        <w:t>с</w:t>
      </w:r>
      <w:r w:rsidRPr="004C182A">
        <w:rPr>
          <w:iCs/>
          <w:sz w:val="28"/>
          <w:szCs w:val="28"/>
        </w:rPr>
        <w:t xml:space="preserve">огласно </w:t>
      </w:r>
      <w:r>
        <w:rPr>
          <w:iCs/>
          <w:sz w:val="28"/>
          <w:szCs w:val="28"/>
        </w:rPr>
        <w:t>которому</w:t>
      </w:r>
      <w:r w:rsidRPr="004C182A">
        <w:rPr>
          <w:iCs/>
          <w:sz w:val="28"/>
          <w:szCs w:val="28"/>
        </w:rPr>
        <w:t xml:space="preserve"> на первом шаге производится факторизация системы уравнений, </w:t>
      </w:r>
      <w:r w:rsidRPr="000A3EB6">
        <w:rPr>
          <w:iCs/>
          <w:sz w:val="28"/>
          <w:szCs w:val="28"/>
        </w:rPr>
        <w:t xml:space="preserve">в результате которой трехмерная задача сводится к трем одномерным задачам в направлениях </w:t>
      </w:r>
      <m:oMath>
        <m:r>
          <w:rPr>
            <w:rFonts w:ascii="Cambria Math"/>
            <w:sz w:val="28"/>
            <w:szCs w:val="28"/>
          </w:rPr>
          <m:t>ξ</m:t>
        </m:r>
      </m:oMath>
      <w:r w:rsidRPr="000A3EB6">
        <w:rPr>
          <w:iCs/>
          <w:sz w:val="28"/>
          <w:szCs w:val="28"/>
        </w:rPr>
        <w:t xml:space="preserve"> , </w:t>
      </w:r>
      <m:oMath>
        <m:r>
          <w:rPr>
            <w:rFonts w:ascii="Cambria Math"/>
            <w:sz w:val="28"/>
            <w:szCs w:val="28"/>
          </w:rPr>
          <m:t>ζ</m:t>
        </m:r>
      </m:oMath>
      <w:r w:rsidRPr="000A3EB6">
        <w:rPr>
          <w:iCs/>
          <w:sz w:val="28"/>
          <w:szCs w:val="28"/>
        </w:rPr>
        <w:t xml:space="preserve"> , </w:t>
      </w:r>
      <m:oMath>
        <m:r>
          <w:rPr>
            <w:rFonts w:ascii="Cambria Math"/>
            <w:sz w:val="28"/>
            <w:szCs w:val="28"/>
          </w:rPr>
          <m:t>η</m:t>
        </m:r>
      </m:oMath>
      <w:r w:rsidRPr="000A3EB6">
        <w:rPr>
          <w:iCs/>
          <w:sz w:val="28"/>
          <w:szCs w:val="28"/>
        </w:rPr>
        <w:t>.</w:t>
      </w:r>
      <w:r w:rsidRPr="004C182A">
        <w:rPr>
          <w:iCs/>
          <w:sz w:val="28"/>
          <w:szCs w:val="28"/>
        </w:rPr>
        <w:t xml:space="preserve"> На втором шаге полученные одномерные операторы решаются неявно, методом матричной прогонки относительно вектора </w:t>
      </w:r>
      <m:oMath>
        <m:acc>
          <m:accPr>
            <m:chr m:val="̃"/>
            <m:ctrlPr>
              <w:rPr>
                <w:rFonts w:ascii="Cambria Math" w:hAnsi="Cambria Math"/>
                <w:i/>
                <w:iCs/>
                <w:sz w:val="28"/>
                <w:szCs w:val="28"/>
              </w:rPr>
            </m:ctrlPr>
          </m:accPr>
          <m:e>
            <m:r>
              <w:rPr>
                <w:rFonts w:ascii="Cambria Math"/>
                <w:sz w:val="28"/>
                <w:szCs w:val="28"/>
              </w:rPr>
              <m:t>U</m:t>
            </m:r>
          </m:e>
        </m:acc>
      </m:oMath>
      <w:r w:rsidRPr="004C182A">
        <w:rPr>
          <w:iCs/>
          <w:sz w:val="28"/>
          <w:szCs w:val="28"/>
        </w:rPr>
        <w:t xml:space="preserve">. Здесь, конвективные члены аппроксимируются с использованием </w:t>
      </w:r>
      <w:r w:rsidRPr="004C182A">
        <w:rPr>
          <w:iCs/>
          <w:sz w:val="28"/>
          <w:szCs w:val="28"/>
          <w:lang w:val="en-US"/>
        </w:rPr>
        <w:t>ENO</w:t>
      </w:r>
      <w:r>
        <w:rPr>
          <w:iCs/>
          <w:sz w:val="28"/>
          <w:szCs w:val="28"/>
        </w:rPr>
        <w:t xml:space="preserve">- </w:t>
      </w:r>
      <w:r w:rsidRPr="004C182A">
        <w:rPr>
          <w:iCs/>
          <w:sz w:val="28"/>
          <w:szCs w:val="28"/>
        </w:rPr>
        <w:t>схемы третьего порядка точности. Для аппроксимации диффузионных членов используется центрально-разностная аппроксимация второго порядка точности.</w:t>
      </w:r>
      <w:r>
        <w:rPr>
          <w:iCs/>
          <w:sz w:val="28"/>
          <w:szCs w:val="28"/>
        </w:rPr>
        <w:t xml:space="preserve"> Ниже представлен процесс р</w:t>
      </w:r>
      <w:r w:rsidRPr="00F31AC0">
        <w:rPr>
          <w:iCs/>
          <w:sz w:val="28"/>
          <w:szCs w:val="28"/>
        </w:rPr>
        <w:t>еализаци</w:t>
      </w:r>
      <w:r>
        <w:rPr>
          <w:iCs/>
          <w:sz w:val="28"/>
          <w:szCs w:val="28"/>
        </w:rPr>
        <w:t>и</w:t>
      </w:r>
      <w:r w:rsidRPr="00F31AC0">
        <w:rPr>
          <w:iCs/>
          <w:sz w:val="28"/>
          <w:szCs w:val="28"/>
        </w:rPr>
        <w:t xml:space="preserve"> </w:t>
      </w:r>
      <w:r w:rsidRPr="00F31AC0">
        <w:rPr>
          <w:iCs/>
          <w:sz w:val="28"/>
          <w:szCs w:val="28"/>
          <w:lang w:val="en-US"/>
        </w:rPr>
        <w:t>ENO</w:t>
      </w:r>
      <w:r w:rsidRPr="00F31AC0">
        <w:rPr>
          <w:iCs/>
          <w:sz w:val="28"/>
          <w:szCs w:val="28"/>
        </w:rPr>
        <w:t>-схемы для системы уравнений (</w:t>
      </w:r>
      <w:r w:rsidRPr="00FA788A">
        <w:rPr>
          <w:iCs/>
          <w:sz w:val="28"/>
          <w:szCs w:val="28"/>
        </w:rPr>
        <w:t>2.1.21</w:t>
      </w:r>
      <w:r w:rsidRPr="00F31AC0">
        <w:rPr>
          <w:iCs/>
          <w:sz w:val="28"/>
          <w:szCs w:val="28"/>
        </w:rPr>
        <w:t>) в обобщенных координатах</w:t>
      </w:r>
      <w:r>
        <w:rPr>
          <w:iCs/>
          <w:sz w:val="28"/>
          <w:szCs w:val="28"/>
        </w:rPr>
        <w:t>:</w:t>
      </w:r>
    </w:p>
    <w:p w14:paraId="4EC165E7" w14:textId="77777777" w:rsidR="00E23579" w:rsidRDefault="00E23579" w:rsidP="00E23579">
      <w:pPr>
        <w:pStyle w:val="a7"/>
        <w:jc w:val="both"/>
        <w:rPr>
          <w:iCs/>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92"/>
        <w:gridCol w:w="963"/>
      </w:tblGrid>
      <w:tr w:rsidR="00E23579" w:rsidRPr="004C182A" w14:paraId="3A8D6EDA" w14:textId="77777777" w:rsidTr="008E2345">
        <w:trPr>
          <w:trHeight w:val="591"/>
        </w:trPr>
        <w:tc>
          <w:tcPr>
            <w:tcW w:w="8608" w:type="dxa"/>
          </w:tcPr>
          <w:p w14:paraId="6C6F398A" w14:textId="77777777" w:rsidR="00E23579" w:rsidRPr="004C182A" w:rsidRDefault="00E23579" w:rsidP="008E2345">
            <w:pPr>
              <w:pStyle w:val="a7"/>
              <w:jc w:val="center"/>
              <w:rPr>
                <w:sz w:val="28"/>
                <w:szCs w:val="28"/>
              </w:rPr>
            </w:pPr>
            <w:r w:rsidRPr="00424985">
              <w:rPr>
                <w:sz w:val="28"/>
                <w:szCs w:val="28"/>
              </w:rPr>
              <w:t xml:space="preserve">          </w:t>
            </w:r>
            <m:oMath>
              <m:r>
                <w:rPr>
                  <w:rFonts w:ascii="Cambria Math"/>
                  <w:sz w:val="28"/>
                  <w:szCs w:val="28"/>
                </w:rPr>
                <m:t>ξ=ξ</m:t>
              </m:r>
              <m:d>
                <m:dPr>
                  <m:ctrlPr>
                    <w:rPr>
                      <w:rFonts w:ascii="Cambria Math" w:hAnsi="Cambria Math"/>
                      <w:i/>
                      <w:sz w:val="28"/>
                      <w:szCs w:val="28"/>
                    </w:rPr>
                  </m:ctrlPr>
                </m:dPr>
                <m:e>
                  <m:r>
                    <w:rPr>
                      <w:rFonts w:ascii="Cambria Math"/>
                      <w:sz w:val="28"/>
                      <w:szCs w:val="28"/>
                    </w:rPr>
                    <m:t>x</m:t>
                  </m:r>
                </m:e>
              </m:d>
            </m:oMath>
            <w:r w:rsidRPr="00424985">
              <w:rPr>
                <w:sz w:val="28"/>
                <w:szCs w:val="28"/>
              </w:rPr>
              <w:t xml:space="preserve">,   </w:t>
            </w:r>
            <m:oMath>
              <m:r>
                <w:rPr>
                  <w:rFonts w:ascii="Cambria Math"/>
                  <w:sz w:val="28"/>
                  <w:szCs w:val="28"/>
                </w:rPr>
                <m:t>η=η</m:t>
              </m:r>
              <m:d>
                <m:dPr>
                  <m:ctrlPr>
                    <w:rPr>
                      <w:rFonts w:ascii="Cambria Math" w:hAnsi="Cambria Math"/>
                      <w:i/>
                      <w:sz w:val="28"/>
                      <w:szCs w:val="28"/>
                    </w:rPr>
                  </m:ctrlPr>
                </m:dPr>
                <m:e>
                  <m:r>
                    <w:rPr>
                      <w:rFonts w:ascii="Cambria Math"/>
                      <w:sz w:val="28"/>
                      <w:szCs w:val="28"/>
                    </w:rPr>
                    <m:t>z</m:t>
                  </m:r>
                </m:e>
              </m:d>
            </m:oMath>
            <w:r w:rsidRPr="00424985">
              <w:rPr>
                <w:sz w:val="28"/>
                <w:szCs w:val="28"/>
              </w:rPr>
              <w:t xml:space="preserve">,   </w:t>
            </w:r>
            <m:oMath>
              <m:r>
                <w:rPr>
                  <w:rFonts w:ascii="Cambria Math"/>
                  <w:sz w:val="28"/>
                  <w:szCs w:val="28"/>
                </w:rPr>
                <m:t>ζ=ζ</m:t>
              </m:r>
              <m:d>
                <m:dPr>
                  <m:ctrlPr>
                    <w:rPr>
                      <w:rFonts w:ascii="Cambria Math" w:hAnsi="Cambria Math"/>
                      <w:i/>
                      <w:sz w:val="28"/>
                      <w:szCs w:val="28"/>
                    </w:rPr>
                  </m:ctrlPr>
                </m:dPr>
                <m:e>
                  <m:r>
                    <w:rPr>
                      <w:rFonts w:ascii="Cambria Math"/>
                      <w:sz w:val="28"/>
                      <w:szCs w:val="28"/>
                    </w:rPr>
                    <m:t>y</m:t>
                  </m:r>
                </m:e>
              </m:d>
            </m:oMath>
            <w:r w:rsidRPr="00424985">
              <w:rPr>
                <w:sz w:val="28"/>
                <w:szCs w:val="28"/>
              </w:rPr>
              <w:t xml:space="preserve">                                   </w:t>
            </w:r>
          </w:p>
        </w:tc>
        <w:tc>
          <w:tcPr>
            <w:tcW w:w="963" w:type="dxa"/>
          </w:tcPr>
          <w:p w14:paraId="01FF4F2F" w14:textId="77777777" w:rsidR="00E23579" w:rsidRPr="004C182A" w:rsidRDefault="00E23579" w:rsidP="008E2345">
            <w:pPr>
              <w:pStyle w:val="a7"/>
              <w:rPr>
                <w:sz w:val="28"/>
                <w:szCs w:val="28"/>
              </w:rPr>
            </w:pPr>
            <w:r>
              <w:rPr>
                <w:sz w:val="28"/>
                <w:szCs w:val="28"/>
                <w:lang w:val="en-US"/>
              </w:rPr>
              <w:t>(</w:t>
            </w:r>
            <w:r>
              <w:rPr>
                <w:sz w:val="28"/>
                <w:szCs w:val="28"/>
              </w:rPr>
              <w:t>2.2.</w:t>
            </w:r>
            <w:r>
              <w:rPr>
                <w:sz w:val="28"/>
                <w:szCs w:val="28"/>
                <w:lang w:val="en-US"/>
              </w:rPr>
              <w:t>1</w:t>
            </w:r>
            <w:r w:rsidRPr="004C182A">
              <w:rPr>
                <w:sz w:val="28"/>
                <w:szCs w:val="28"/>
              </w:rPr>
              <w:t>)</w:t>
            </w:r>
          </w:p>
        </w:tc>
      </w:tr>
    </w:tbl>
    <w:p w14:paraId="1D1CFA02" w14:textId="77777777" w:rsidR="00833468" w:rsidRDefault="00833468" w:rsidP="00E23579">
      <w:pPr>
        <w:pStyle w:val="a5"/>
        <w:ind w:left="0"/>
        <w:jc w:val="both"/>
        <w:rPr>
          <w:sz w:val="28"/>
          <w:szCs w:val="28"/>
        </w:rPr>
      </w:pPr>
    </w:p>
    <w:p w14:paraId="5EE2848D" w14:textId="14F5BA54" w:rsidR="00E23579" w:rsidRDefault="00E23579" w:rsidP="00E23579">
      <w:pPr>
        <w:pStyle w:val="a5"/>
        <w:ind w:left="0"/>
        <w:jc w:val="both"/>
        <w:rPr>
          <w:sz w:val="28"/>
          <w:szCs w:val="28"/>
        </w:rPr>
      </w:pPr>
      <w:r w:rsidRPr="00424985">
        <w:rPr>
          <w:sz w:val="28"/>
          <w:szCs w:val="28"/>
        </w:rPr>
        <w:t xml:space="preserve">При этом </w:t>
      </w:r>
      <w:r>
        <w:rPr>
          <w:sz w:val="28"/>
          <w:szCs w:val="28"/>
        </w:rPr>
        <w:t xml:space="preserve">система </w:t>
      </w:r>
      <w:r w:rsidRPr="00424985">
        <w:rPr>
          <w:sz w:val="28"/>
          <w:szCs w:val="28"/>
        </w:rPr>
        <w:t>в обобщенных координатах запиш</w:t>
      </w:r>
      <w:r>
        <w:rPr>
          <w:sz w:val="28"/>
          <w:szCs w:val="28"/>
        </w:rPr>
        <w:t>е</w:t>
      </w:r>
      <w:r w:rsidRPr="00424985">
        <w:rPr>
          <w:sz w:val="28"/>
          <w:szCs w:val="28"/>
        </w:rPr>
        <w:t>тся в виде:</w:t>
      </w:r>
    </w:p>
    <w:p w14:paraId="64F65BE8" w14:textId="77777777" w:rsidR="00833468" w:rsidRDefault="00833468" w:rsidP="00E23579">
      <w:pPr>
        <w:pStyle w:val="a5"/>
        <w:ind w:left="0"/>
        <w:jc w:val="both"/>
        <w:rPr>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92"/>
        <w:gridCol w:w="963"/>
      </w:tblGrid>
      <w:tr w:rsidR="00E23579" w:rsidRPr="004C182A" w14:paraId="4E1DEFBC" w14:textId="77777777" w:rsidTr="008E2345">
        <w:trPr>
          <w:trHeight w:val="591"/>
        </w:trPr>
        <w:tc>
          <w:tcPr>
            <w:tcW w:w="8608" w:type="dxa"/>
          </w:tcPr>
          <w:p w14:paraId="33040085" w14:textId="77777777" w:rsidR="00E23579" w:rsidRPr="003E773A" w:rsidRDefault="00000000" w:rsidP="008E2345">
            <w:pPr>
              <w:pStyle w:val="a7"/>
              <w:jc w:val="center"/>
              <w:rPr>
                <w:rFonts w:ascii="Cambria Math" w:hAnsi="Cambria Math"/>
                <w:sz w:val="28"/>
                <w:szCs w:val="28"/>
              </w:rPr>
            </w:pPr>
            <m:oMathPara>
              <m:oMath>
                <m:f>
                  <m:fPr>
                    <m:ctrlPr>
                      <w:rPr>
                        <w:rFonts w:ascii="Cambria Math" w:hAnsi="Cambria Math"/>
                        <w:i/>
                        <w:sz w:val="28"/>
                        <w:szCs w:val="28"/>
                      </w:rPr>
                    </m:ctrlPr>
                  </m:fPr>
                  <m:num>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U</m:t>
                        </m:r>
                      </m:e>
                    </m:acc>
                  </m:num>
                  <m:den>
                    <m:r>
                      <w:rPr>
                        <w:rFonts w:ascii="Cambria Math" w:hAnsi="Cambria Math"/>
                        <w:sz w:val="28"/>
                        <w:szCs w:val="28"/>
                      </w:rPr>
                      <m:t>∂t</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E</m:t>
                        </m:r>
                      </m:e>
                    </m:acc>
                  </m:num>
                  <m:den>
                    <m:r>
                      <w:rPr>
                        <w:rFonts w:ascii="Cambria Math" w:hAnsi="Cambria Math"/>
                        <w:sz w:val="28"/>
                        <w:szCs w:val="28"/>
                      </w:rPr>
                      <m:t>∂ξ</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F</m:t>
                        </m:r>
                      </m:e>
                    </m:acc>
                  </m:num>
                  <m:den>
                    <m:r>
                      <w:rPr>
                        <w:rFonts w:ascii="Cambria Math" w:hAnsi="Cambria Math"/>
                        <w:sz w:val="28"/>
                        <w:szCs w:val="28"/>
                      </w:rPr>
                      <m:t>∂η</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G</m:t>
                        </m:r>
                      </m:e>
                    </m:acc>
                  </m:num>
                  <m:den>
                    <m:r>
                      <w:rPr>
                        <w:rFonts w:ascii="Cambria Math" w:hAnsi="Cambria Math"/>
                        <w:sz w:val="28"/>
                        <w:szCs w:val="28"/>
                      </w:rPr>
                      <m:t>∂ζ</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E</m:t>
                            </m:r>
                          </m:e>
                        </m:acc>
                      </m:e>
                      <m:sub>
                        <m:r>
                          <w:rPr>
                            <w:rFonts w:ascii="Cambria Math" w:hAnsi="Cambria Math"/>
                            <w:sz w:val="28"/>
                            <w:szCs w:val="28"/>
                          </w:rPr>
                          <m:t>v2</m:t>
                        </m:r>
                      </m:sub>
                    </m:sSub>
                  </m:num>
                  <m:den>
                    <m:r>
                      <w:rPr>
                        <w:rFonts w:ascii="Cambria Math" w:hAnsi="Cambria Math"/>
                        <w:sz w:val="28"/>
                        <w:szCs w:val="28"/>
                      </w:rPr>
                      <m:t>∂ξ</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E</m:t>
                            </m:r>
                          </m:e>
                        </m:acc>
                      </m:e>
                      <m:sub>
                        <m:r>
                          <w:rPr>
                            <w:rFonts w:ascii="Cambria Math" w:hAnsi="Cambria Math"/>
                            <w:sz w:val="28"/>
                            <w:szCs w:val="28"/>
                          </w:rPr>
                          <m:t>vm</m:t>
                        </m:r>
                      </m:sub>
                    </m:sSub>
                  </m:num>
                  <m:den>
                    <m:r>
                      <w:rPr>
                        <w:rFonts w:ascii="Cambria Math" w:hAnsi="Cambria Math"/>
                        <w:sz w:val="28"/>
                        <w:szCs w:val="28"/>
                      </w:rPr>
                      <m:t>∂ξ</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F</m:t>
                            </m:r>
                          </m:e>
                        </m:acc>
                      </m:e>
                      <m:sub>
                        <m:r>
                          <w:rPr>
                            <w:rFonts w:ascii="Cambria Math" w:hAnsi="Cambria Math"/>
                            <w:sz w:val="28"/>
                            <w:szCs w:val="28"/>
                          </w:rPr>
                          <m:t>v2</m:t>
                        </m:r>
                      </m:sub>
                    </m:sSub>
                  </m:num>
                  <m:den>
                    <m:r>
                      <w:rPr>
                        <w:rFonts w:ascii="Cambria Math" w:hAnsi="Cambria Math"/>
                        <w:sz w:val="28"/>
                        <w:szCs w:val="28"/>
                      </w:rPr>
                      <m:t>∂η</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F</m:t>
                            </m:r>
                          </m:e>
                        </m:acc>
                      </m:e>
                      <m:sub>
                        <m:r>
                          <w:rPr>
                            <w:rFonts w:ascii="Cambria Math" w:hAnsi="Cambria Math"/>
                            <w:sz w:val="28"/>
                            <w:szCs w:val="28"/>
                          </w:rPr>
                          <m:t>vm</m:t>
                        </m:r>
                      </m:sub>
                    </m:sSub>
                  </m:num>
                  <m:den>
                    <m:r>
                      <w:rPr>
                        <w:rFonts w:ascii="Cambria Math" w:hAnsi="Cambria Math"/>
                        <w:sz w:val="28"/>
                        <w:szCs w:val="28"/>
                      </w:rPr>
                      <m:t>∂η</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G</m:t>
                            </m:r>
                          </m:e>
                        </m:acc>
                      </m:e>
                      <m:sub>
                        <m:r>
                          <w:rPr>
                            <w:rFonts w:ascii="Cambria Math" w:hAnsi="Cambria Math"/>
                            <w:sz w:val="28"/>
                            <w:szCs w:val="28"/>
                          </w:rPr>
                          <m:t>v2</m:t>
                        </m:r>
                      </m:sub>
                    </m:sSub>
                  </m:num>
                  <m:den>
                    <m:r>
                      <w:rPr>
                        <w:rFonts w:ascii="Cambria Math" w:hAnsi="Cambria Math"/>
                        <w:sz w:val="28"/>
                        <w:szCs w:val="28"/>
                      </w:rPr>
                      <m:t>∂ζ</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G</m:t>
                            </m:r>
                          </m:e>
                        </m:acc>
                      </m:e>
                      <m:sub>
                        <m:r>
                          <w:rPr>
                            <w:rFonts w:ascii="Cambria Math" w:hAnsi="Cambria Math"/>
                            <w:sz w:val="28"/>
                            <w:szCs w:val="28"/>
                          </w:rPr>
                          <m:t>vm</m:t>
                        </m:r>
                      </m:sub>
                    </m:sSub>
                  </m:num>
                  <m:den>
                    <m:r>
                      <w:rPr>
                        <w:rFonts w:ascii="Cambria Math" w:hAnsi="Cambria Math"/>
                        <w:sz w:val="28"/>
                        <w:szCs w:val="28"/>
                      </w:rPr>
                      <m:t>∂ζ</m:t>
                    </m:r>
                  </m:den>
                </m:f>
              </m:oMath>
            </m:oMathPara>
          </w:p>
        </w:tc>
        <w:tc>
          <w:tcPr>
            <w:tcW w:w="963" w:type="dxa"/>
          </w:tcPr>
          <w:p w14:paraId="567070F6" w14:textId="77777777" w:rsidR="00E23579" w:rsidRDefault="00E23579" w:rsidP="008E2345">
            <w:pPr>
              <w:pStyle w:val="a7"/>
              <w:rPr>
                <w:sz w:val="28"/>
                <w:szCs w:val="28"/>
                <w:lang w:val="en-US"/>
              </w:rPr>
            </w:pPr>
          </w:p>
          <w:p w14:paraId="32AA6629" w14:textId="77777777" w:rsidR="00E23579" w:rsidRPr="004C182A" w:rsidRDefault="00E23579" w:rsidP="008E2345">
            <w:pPr>
              <w:pStyle w:val="a7"/>
              <w:rPr>
                <w:sz w:val="28"/>
                <w:szCs w:val="28"/>
              </w:rPr>
            </w:pPr>
            <w:r>
              <w:rPr>
                <w:sz w:val="28"/>
                <w:szCs w:val="28"/>
                <w:lang w:val="en-US"/>
              </w:rPr>
              <w:t>(</w:t>
            </w:r>
            <w:r>
              <w:rPr>
                <w:sz w:val="28"/>
                <w:szCs w:val="28"/>
              </w:rPr>
              <w:t>2.2.2</w:t>
            </w:r>
            <w:r w:rsidRPr="004C182A">
              <w:rPr>
                <w:sz w:val="28"/>
                <w:szCs w:val="28"/>
              </w:rPr>
              <w:t>)</w:t>
            </w:r>
          </w:p>
        </w:tc>
      </w:tr>
    </w:tbl>
    <w:p w14:paraId="6D82EC04" w14:textId="77777777" w:rsidR="00E23579" w:rsidRDefault="00E23579" w:rsidP="00E23579">
      <w:pPr>
        <w:jc w:val="both"/>
        <w:rPr>
          <w:sz w:val="28"/>
          <w:szCs w:val="28"/>
        </w:rPr>
      </w:pPr>
    </w:p>
    <w:p w14:paraId="52A544CC" w14:textId="77777777" w:rsidR="00E23579" w:rsidRDefault="00E23579" w:rsidP="00E23579">
      <w:pPr>
        <w:spacing w:line="360" w:lineRule="auto"/>
        <w:jc w:val="both"/>
        <w:rPr>
          <w:sz w:val="28"/>
          <w:szCs w:val="28"/>
        </w:rPr>
      </w:pPr>
      <w:r w:rsidRPr="00424985">
        <w:rPr>
          <w:sz w:val="28"/>
          <w:szCs w:val="28"/>
        </w:rPr>
        <w:t xml:space="preserve">где           </w:t>
      </w:r>
    </w:p>
    <w:p w14:paraId="294D1CF4" w14:textId="77777777" w:rsidR="00E23579" w:rsidRPr="00424985" w:rsidRDefault="00000000" w:rsidP="00E23579">
      <w:pPr>
        <w:spacing w:line="360" w:lineRule="auto"/>
        <w:jc w:val="both"/>
        <w:rPr>
          <w:sz w:val="28"/>
          <w:szCs w:val="28"/>
        </w:rPr>
      </w:pPr>
      <m:oMath>
        <m:acc>
          <m:accPr>
            <m:chr m:val="̃"/>
            <m:ctrlPr>
              <w:rPr>
                <w:rFonts w:ascii="Cambria Math" w:hAnsi="Cambria Math"/>
                <w:i/>
                <w:sz w:val="28"/>
                <w:szCs w:val="28"/>
              </w:rPr>
            </m:ctrlPr>
          </m:accPr>
          <m:e>
            <m:r>
              <w:rPr>
                <w:rFonts w:ascii="Cambria Math"/>
                <w:sz w:val="28"/>
                <w:szCs w:val="28"/>
              </w:rPr>
              <m:t>U</m:t>
            </m:r>
          </m:e>
        </m:acc>
        <m:r>
          <w:rPr>
            <w:rFonts w:ascii="Cambria Math"/>
            <w:sz w:val="28"/>
            <w:szCs w:val="28"/>
          </w:rPr>
          <m:t>=</m:t>
        </m:r>
        <m:f>
          <m:fPr>
            <m:ctrlPr>
              <w:rPr>
                <w:rFonts w:ascii="Cambria Math" w:hAnsi="Cambria Math"/>
                <w:i/>
                <w:sz w:val="28"/>
                <w:szCs w:val="28"/>
              </w:rPr>
            </m:ctrlPr>
          </m:fPr>
          <m:num>
            <m:r>
              <w:rPr>
                <w:rFonts w:ascii="Cambria Math"/>
                <w:sz w:val="28"/>
                <w:szCs w:val="28"/>
              </w:rPr>
              <m:t>1</m:t>
            </m:r>
          </m:num>
          <m:den>
            <m:r>
              <w:rPr>
                <w:rFonts w:ascii="Cambria Math"/>
                <w:sz w:val="28"/>
                <w:szCs w:val="28"/>
              </w:rPr>
              <m:t>J</m:t>
            </m:r>
          </m:den>
        </m:f>
        <m:r>
          <w:rPr>
            <w:rFonts w:ascii="Cambria Math"/>
            <w:sz w:val="28"/>
            <w:szCs w:val="28"/>
          </w:rPr>
          <m:t>U</m:t>
        </m:r>
      </m:oMath>
      <w:r w:rsidR="00E23579" w:rsidRPr="00424985">
        <w:rPr>
          <w:sz w:val="28"/>
          <w:szCs w:val="28"/>
        </w:rPr>
        <w:t xml:space="preserve">, </w:t>
      </w:r>
      <m:oMath>
        <m:acc>
          <m:accPr>
            <m:chr m:val="̃"/>
            <m:ctrlPr>
              <w:rPr>
                <w:rFonts w:ascii="Cambria Math" w:hAnsi="Cambria Math"/>
                <w:i/>
                <w:sz w:val="28"/>
                <w:szCs w:val="28"/>
              </w:rPr>
            </m:ctrlPr>
          </m:accPr>
          <m:e>
            <m:r>
              <w:rPr>
                <w:rFonts w:ascii="Cambria Math"/>
                <w:sz w:val="28"/>
                <w:szCs w:val="28"/>
              </w:rPr>
              <m:t>E</m:t>
            </m:r>
          </m:e>
        </m:acc>
        <m:r>
          <w:rPr>
            <w:rFonts w:ascii="Cambria Math"/>
            <w:sz w:val="28"/>
            <w:szCs w:val="28"/>
          </w:rPr>
          <m:t>=</m:t>
        </m:r>
        <m:d>
          <m:dPr>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sz w:val="28"/>
                        <w:szCs w:val="28"/>
                      </w:rPr>
                      <m:t>ξ</m:t>
                    </m:r>
                  </m:e>
                  <m:sub>
                    <m:r>
                      <w:rPr>
                        <w:rFonts w:ascii="Cambria Math"/>
                        <w:sz w:val="28"/>
                        <w:szCs w:val="28"/>
                      </w:rPr>
                      <m:t>x</m:t>
                    </m:r>
                  </m:sub>
                </m:sSub>
              </m:num>
              <m:den>
                <m:r>
                  <w:rPr>
                    <w:rFonts w:ascii="Cambria Math"/>
                    <w:sz w:val="28"/>
                    <w:szCs w:val="28"/>
                  </w:rPr>
                  <m:t>J</m:t>
                </m:r>
              </m:den>
            </m:f>
          </m:e>
        </m:d>
        <m:r>
          <w:rPr>
            <w:rFonts w:ascii="Cambria Math"/>
            <w:sz w:val="28"/>
            <w:szCs w:val="28"/>
          </w:rPr>
          <m:t>E</m:t>
        </m:r>
      </m:oMath>
      <w:r w:rsidR="00E23579" w:rsidRPr="00424985">
        <w:rPr>
          <w:sz w:val="28"/>
          <w:szCs w:val="28"/>
        </w:rPr>
        <w:t xml:space="preserve">, </w:t>
      </w:r>
      <m:oMath>
        <m:acc>
          <m:accPr>
            <m:chr m:val="̃"/>
            <m:ctrlPr>
              <w:rPr>
                <w:rFonts w:ascii="Cambria Math" w:hAnsi="Cambria Math"/>
                <w:i/>
                <w:sz w:val="28"/>
                <w:szCs w:val="28"/>
              </w:rPr>
            </m:ctrlPr>
          </m:accPr>
          <m:e>
            <m:r>
              <w:rPr>
                <w:rFonts w:ascii="Cambria Math"/>
                <w:sz w:val="28"/>
                <w:szCs w:val="28"/>
              </w:rPr>
              <m:t>F</m:t>
            </m:r>
          </m:e>
        </m:acc>
        <m:r>
          <w:rPr>
            <w:rFonts w:ascii="Cambria Math"/>
            <w:sz w:val="28"/>
            <w:szCs w:val="28"/>
          </w:rPr>
          <m:t>=</m:t>
        </m:r>
        <m:d>
          <m:dPr>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sz w:val="28"/>
                        <w:szCs w:val="28"/>
                      </w:rPr>
                      <m:t>η</m:t>
                    </m:r>
                  </m:e>
                  <m:sub>
                    <m:r>
                      <w:rPr>
                        <w:rFonts w:ascii="Cambria Math"/>
                        <w:sz w:val="28"/>
                        <w:szCs w:val="28"/>
                      </w:rPr>
                      <m:t>z</m:t>
                    </m:r>
                  </m:sub>
                </m:sSub>
              </m:num>
              <m:den>
                <m:r>
                  <w:rPr>
                    <w:rFonts w:ascii="Cambria Math"/>
                    <w:sz w:val="28"/>
                    <w:szCs w:val="28"/>
                  </w:rPr>
                  <m:t>J</m:t>
                </m:r>
              </m:den>
            </m:f>
          </m:e>
        </m:d>
        <m:r>
          <w:rPr>
            <w:rFonts w:ascii="Cambria Math"/>
            <w:sz w:val="28"/>
            <w:szCs w:val="28"/>
          </w:rPr>
          <m:t>F</m:t>
        </m:r>
      </m:oMath>
      <w:r w:rsidR="00E23579" w:rsidRPr="00424985">
        <w:rPr>
          <w:sz w:val="28"/>
          <w:szCs w:val="28"/>
        </w:rPr>
        <w:t xml:space="preserve">, </w:t>
      </w: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E</m:t>
                </m:r>
              </m:e>
            </m:acc>
          </m:e>
          <m:sub>
            <m:r>
              <w:rPr>
                <w:rFonts w:ascii="Cambria Math"/>
                <w:sz w:val="28"/>
                <w:szCs w:val="28"/>
              </w:rPr>
              <m:t>v2</m:t>
            </m:r>
          </m:sub>
        </m:sSub>
        <m:r>
          <w:rPr>
            <w:rFonts w:ascii="Cambria Math"/>
            <w:sz w:val="28"/>
            <w:szCs w:val="28"/>
          </w:rPr>
          <m:t>=</m:t>
        </m:r>
        <m:d>
          <m:dPr>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sz w:val="28"/>
                        <w:szCs w:val="28"/>
                      </w:rPr>
                      <m:t>ξ</m:t>
                    </m:r>
                  </m:e>
                  <m:sub>
                    <m:r>
                      <w:rPr>
                        <w:rFonts w:ascii="Cambria Math"/>
                        <w:sz w:val="28"/>
                        <w:szCs w:val="28"/>
                      </w:rPr>
                      <m:t>x</m:t>
                    </m:r>
                  </m:sub>
                </m:sSub>
              </m:num>
              <m:den>
                <m:r>
                  <w:rPr>
                    <w:rFonts w:ascii="Cambria Math"/>
                    <w:sz w:val="28"/>
                    <w:szCs w:val="28"/>
                  </w:rPr>
                  <m:t>J</m:t>
                </m:r>
              </m:den>
            </m:f>
          </m:e>
        </m:d>
        <m:sSub>
          <m:sSubPr>
            <m:ctrlPr>
              <w:rPr>
                <w:rFonts w:ascii="Cambria Math" w:hAnsi="Cambria Math"/>
                <w:i/>
                <w:sz w:val="28"/>
                <w:szCs w:val="28"/>
              </w:rPr>
            </m:ctrlPr>
          </m:sSubPr>
          <m:e>
            <m:r>
              <w:rPr>
                <w:rFonts w:ascii="Cambria Math"/>
                <w:sz w:val="28"/>
                <w:szCs w:val="28"/>
              </w:rPr>
              <m:t>E</m:t>
            </m:r>
          </m:e>
          <m:sub>
            <m:r>
              <w:rPr>
                <w:rFonts w:ascii="Cambria Math"/>
                <w:sz w:val="28"/>
                <w:szCs w:val="28"/>
              </w:rPr>
              <m:t>v2</m:t>
            </m:r>
          </m:sub>
        </m:sSub>
      </m:oMath>
      <w:r w:rsidR="00E23579" w:rsidRPr="00424985">
        <w:rPr>
          <w:sz w:val="28"/>
          <w:szCs w:val="28"/>
        </w:rPr>
        <w:t xml:space="preserve">, </w:t>
      </w: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E</m:t>
                </m:r>
              </m:e>
            </m:acc>
          </m:e>
          <m:sub>
            <m:r>
              <w:rPr>
                <w:rFonts w:ascii="Cambria Math"/>
                <w:sz w:val="28"/>
                <w:szCs w:val="28"/>
              </w:rPr>
              <m:t>vm</m:t>
            </m:r>
          </m:sub>
        </m:sSub>
        <m:r>
          <w:rPr>
            <w:rFonts w:ascii="Cambria Math"/>
            <w:sz w:val="28"/>
            <w:szCs w:val="28"/>
          </w:rPr>
          <m:t>=</m:t>
        </m:r>
        <m:d>
          <m:dPr>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sz w:val="28"/>
                        <w:szCs w:val="28"/>
                      </w:rPr>
                      <m:t>ξ</m:t>
                    </m:r>
                  </m:e>
                  <m:sub>
                    <m:r>
                      <w:rPr>
                        <w:rFonts w:ascii="Cambria Math"/>
                        <w:sz w:val="28"/>
                        <w:szCs w:val="28"/>
                      </w:rPr>
                      <m:t>x</m:t>
                    </m:r>
                  </m:sub>
                </m:sSub>
              </m:num>
              <m:den>
                <m:r>
                  <w:rPr>
                    <w:rFonts w:ascii="Cambria Math"/>
                    <w:sz w:val="28"/>
                    <w:szCs w:val="28"/>
                  </w:rPr>
                  <m:t>J</m:t>
                </m:r>
              </m:den>
            </m:f>
          </m:e>
        </m:d>
        <m:sSub>
          <m:sSubPr>
            <m:ctrlPr>
              <w:rPr>
                <w:rFonts w:ascii="Cambria Math" w:hAnsi="Cambria Math"/>
                <w:i/>
                <w:sz w:val="28"/>
                <w:szCs w:val="28"/>
              </w:rPr>
            </m:ctrlPr>
          </m:sSubPr>
          <m:e>
            <m:r>
              <w:rPr>
                <w:rFonts w:ascii="Cambria Math"/>
                <w:sz w:val="28"/>
                <w:szCs w:val="28"/>
              </w:rPr>
              <m:t>E</m:t>
            </m:r>
          </m:e>
          <m:sub>
            <m:r>
              <w:rPr>
                <w:rFonts w:ascii="Cambria Math"/>
                <w:sz w:val="28"/>
                <w:szCs w:val="28"/>
              </w:rPr>
              <m:t>vm</m:t>
            </m:r>
          </m:sub>
        </m:sSub>
      </m:oMath>
      <w:r w:rsidR="00E23579" w:rsidRPr="00424985">
        <w:rPr>
          <w:sz w:val="28"/>
          <w:szCs w:val="28"/>
        </w:rPr>
        <w:t xml:space="preserve">,  </w:t>
      </w: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F</m:t>
                </m:r>
              </m:e>
            </m:acc>
          </m:e>
          <m:sub>
            <m:r>
              <w:rPr>
                <w:rFonts w:ascii="Cambria Math"/>
                <w:sz w:val="28"/>
                <w:szCs w:val="28"/>
              </w:rPr>
              <m:t>v2</m:t>
            </m:r>
          </m:sub>
        </m:sSub>
        <m:r>
          <w:rPr>
            <w:rFonts w:ascii="Cambria Math"/>
            <w:sz w:val="28"/>
            <w:szCs w:val="28"/>
          </w:rPr>
          <m:t>=</m:t>
        </m:r>
        <m:d>
          <m:dPr>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sz w:val="28"/>
                        <w:szCs w:val="28"/>
                      </w:rPr>
                      <m:t>η</m:t>
                    </m:r>
                  </m:e>
                  <m:sub>
                    <m:r>
                      <w:rPr>
                        <w:rFonts w:ascii="Cambria Math"/>
                        <w:sz w:val="28"/>
                        <w:szCs w:val="28"/>
                      </w:rPr>
                      <m:t>z</m:t>
                    </m:r>
                  </m:sub>
                </m:sSub>
              </m:num>
              <m:den>
                <m:r>
                  <w:rPr>
                    <w:rFonts w:ascii="Cambria Math"/>
                    <w:sz w:val="28"/>
                    <w:szCs w:val="28"/>
                  </w:rPr>
                  <m:t>J</m:t>
                </m:r>
              </m:den>
            </m:f>
          </m:e>
        </m:d>
        <m:sSub>
          <m:sSubPr>
            <m:ctrlPr>
              <w:rPr>
                <w:rFonts w:ascii="Cambria Math" w:hAnsi="Cambria Math"/>
                <w:i/>
                <w:sz w:val="28"/>
                <w:szCs w:val="28"/>
              </w:rPr>
            </m:ctrlPr>
          </m:sSubPr>
          <m:e>
            <m:r>
              <w:rPr>
                <w:rFonts w:ascii="Cambria Math"/>
                <w:sz w:val="28"/>
                <w:szCs w:val="28"/>
              </w:rPr>
              <m:t>F</m:t>
            </m:r>
          </m:e>
          <m:sub>
            <m:r>
              <w:rPr>
                <w:rFonts w:ascii="Cambria Math"/>
                <w:sz w:val="28"/>
                <w:szCs w:val="28"/>
              </w:rPr>
              <m:t>v2</m:t>
            </m:r>
          </m:sub>
        </m:sSub>
      </m:oMath>
      <w:r w:rsidR="00E23579" w:rsidRPr="00424985">
        <w:rPr>
          <w:sz w:val="28"/>
          <w:szCs w:val="28"/>
        </w:rPr>
        <w:t xml:space="preserve">, </w:t>
      </w: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F</m:t>
                </m:r>
              </m:e>
            </m:acc>
          </m:e>
          <m:sub>
            <m:r>
              <w:rPr>
                <w:rFonts w:ascii="Cambria Math"/>
                <w:sz w:val="28"/>
                <w:szCs w:val="28"/>
              </w:rPr>
              <m:t>vm</m:t>
            </m:r>
          </m:sub>
        </m:sSub>
        <m:r>
          <w:rPr>
            <w:rFonts w:ascii="Cambria Math"/>
            <w:sz w:val="28"/>
            <w:szCs w:val="28"/>
          </w:rPr>
          <m:t>=</m:t>
        </m:r>
        <m:d>
          <m:dPr>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sz w:val="28"/>
                        <w:szCs w:val="28"/>
                      </w:rPr>
                      <m:t>η</m:t>
                    </m:r>
                  </m:e>
                  <m:sub>
                    <m:r>
                      <w:rPr>
                        <w:rFonts w:ascii="Cambria Math"/>
                        <w:sz w:val="28"/>
                        <w:szCs w:val="28"/>
                      </w:rPr>
                      <m:t>z</m:t>
                    </m:r>
                  </m:sub>
                </m:sSub>
              </m:num>
              <m:den>
                <m:r>
                  <w:rPr>
                    <w:rFonts w:ascii="Cambria Math"/>
                    <w:sz w:val="28"/>
                    <w:szCs w:val="28"/>
                  </w:rPr>
                  <m:t>J</m:t>
                </m:r>
              </m:den>
            </m:f>
          </m:e>
        </m:d>
        <m:sSub>
          <m:sSubPr>
            <m:ctrlPr>
              <w:rPr>
                <w:rFonts w:ascii="Cambria Math" w:hAnsi="Cambria Math"/>
                <w:i/>
                <w:sz w:val="28"/>
                <w:szCs w:val="28"/>
              </w:rPr>
            </m:ctrlPr>
          </m:sSubPr>
          <m:e>
            <m:r>
              <w:rPr>
                <w:rFonts w:ascii="Cambria Math"/>
                <w:sz w:val="28"/>
                <w:szCs w:val="28"/>
              </w:rPr>
              <m:t>F</m:t>
            </m:r>
          </m:e>
          <m:sub>
            <m:r>
              <w:rPr>
                <w:rFonts w:ascii="Cambria Math"/>
                <w:sz w:val="28"/>
                <w:szCs w:val="28"/>
              </w:rPr>
              <m:t>vm</m:t>
            </m:r>
          </m:sub>
        </m:sSub>
      </m:oMath>
      <w:r w:rsidR="00E23579" w:rsidRPr="00424985">
        <w:rPr>
          <w:sz w:val="28"/>
          <w:szCs w:val="28"/>
        </w:rPr>
        <w:t xml:space="preserve">, </w:t>
      </w: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G</m:t>
                </m:r>
              </m:e>
            </m:acc>
          </m:e>
          <m:sub>
            <m:r>
              <w:rPr>
                <w:rFonts w:ascii="Cambria Math"/>
                <w:sz w:val="28"/>
                <w:szCs w:val="28"/>
              </w:rPr>
              <m:t>v2</m:t>
            </m:r>
          </m:sub>
        </m:sSub>
        <m:r>
          <w:rPr>
            <w:rFonts w:ascii="Cambria Math"/>
            <w:sz w:val="28"/>
            <w:szCs w:val="28"/>
          </w:rPr>
          <m:t>=</m:t>
        </m:r>
        <m:d>
          <m:dPr>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sz w:val="28"/>
                        <w:szCs w:val="28"/>
                      </w:rPr>
                      <m:t>ζ</m:t>
                    </m:r>
                  </m:e>
                  <m:sub>
                    <m:r>
                      <w:rPr>
                        <w:rFonts w:ascii="Cambria Math"/>
                        <w:sz w:val="28"/>
                        <w:szCs w:val="28"/>
                      </w:rPr>
                      <m:t>y</m:t>
                    </m:r>
                  </m:sub>
                </m:sSub>
              </m:num>
              <m:den>
                <m:r>
                  <w:rPr>
                    <w:rFonts w:ascii="Cambria Math"/>
                    <w:sz w:val="28"/>
                    <w:szCs w:val="28"/>
                  </w:rPr>
                  <m:t>J</m:t>
                </m:r>
              </m:den>
            </m:f>
          </m:e>
        </m:d>
        <m:sSub>
          <m:sSubPr>
            <m:ctrlPr>
              <w:rPr>
                <w:rFonts w:ascii="Cambria Math" w:hAnsi="Cambria Math"/>
                <w:i/>
                <w:sz w:val="28"/>
                <w:szCs w:val="28"/>
              </w:rPr>
            </m:ctrlPr>
          </m:sSubPr>
          <m:e>
            <m:r>
              <w:rPr>
                <w:rFonts w:ascii="Cambria Math"/>
                <w:sz w:val="28"/>
                <w:szCs w:val="28"/>
              </w:rPr>
              <m:t>G</m:t>
            </m:r>
          </m:e>
          <m:sub>
            <m:r>
              <w:rPr>
                <w:rFonts w:ascii="Cambria Math"/>
                <w:sz w:val="28"/>
                <w:szCs w:val="28"/>
              </w:rPr>
              <m:t>v2</m:t>
            </m:r>
          </m:sub>
        </m:sSub>
      </m:oMath>
      <w:r w:rsidR="00E23579" w:rsidRPr="00424985">
        <w:rPr>
          <w:sz w:val="28"/>
          <w:szCs w:val="28"/>
        </w:rPr>
        <w:t xml:space="preserve">, </w:t>
      </w: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G</m:t>
                </m:r>
              </m:e>
            </m:acc>
          </m:e>
          <m:sub>
            <m:r>
              <w:rPr>
                <w:rFonts w:ascii="Cambria Math"/>
                <w:sz w:val="28"/>
                <w:szCs w:val="28"/>
              </w:rPr>
              <m:t>vm</m:t>
            </m:r>
          </m:sub>
        </m:sSub>
        <m:r>
          <w:rPr>
            <w:rFonts w:ascii="Cambria Math"/>
            <w:sz w:val="28"/>
            <w:szCs w:val="28"/>
          </w:rPr>
          <m:t>=</m:t>
        </m:r>
        <m:d>
          <m:dPr>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sz w:val="28"/>
                        <w:szCs w:val="28"/>
                      </w:rPr>
                      <m:t>ζ</m:t>
                    </m:r>
                  </m:e>
                  <m:sub>
                    <m:r>
                      <w:rPr>
                        <w:rFonts w:ascii="Cambria Math"/>
                        <w:sz w:val="28"/>
                        <w:szCs w:val="28"/>
                      </w:rPr>
                      <m:t>y</m:t>
                    </m:r>
                  </m:sub>
                </m:sSub>
              </m:num>
              <m:den>
                <m:r>
                  <w:rPr>
                    <w:rFonts w:ascii="Cambria Math"/>
                    <w:sz w:val="28"/>
                    <w:szCs w:val="28"/>
                  </w:rPr>
                  <m:t>J</m:t>
                </m:r>
              </m:den>
            </m:f>
          </m:e>
        </m:d>
        <m:sSub>
          <m:sSubPr>
            <m:ctrlPr>
              <w:rPr>
                <w:rFonts w:ascii="Cambria Math" w:hAnsi="Cambria Math"/>
                <w:i/>
                <w:sz w:val="28"/>
                <w:szCs w:val="28"/>
              </w:rPr>
            </m:ctrlPr>
          </m:sSubPr>
          <m:e>
            <m:r>
              <w:rPr>
                <w:rFonts w:ascii="Cambria Math"/>
                <w:sz w:val="28"/>
                <w:szCs w:val="28"/>
              </w:rPr>
              <m:t>G</m:t>
            </m:r>
          </m:e>
          <m:sub>
            <m:r>
              <w:rPr>
                <w:rFonts w:ascii="Cambria Math"/>
                <w:sz w:val="28"/>
                <w:szCs w:val="28"/>
              </w:rPr>
              <m:t>vm</m:t>
            </m:r>
          </m:sub>
        </m:sSub>
      </m:oMath>
    </w:p>
    <w:p w14:paraId="0E5C8420" w14:textId="77777777" w:rsidR="00E23579" w:rsidRDefault="00E23579" w:rsidP="00E23579">
      <w:pPr>
        <w:ind w:firstLine="425"/>
        <w:jc w:val="both"/>
        <w:rPr>
          <w:sz w:val="28"/>
          <w:szCs w:val="28"/>
        </w:rPr>
      </w:pPr>
      <m:oMath>
        <m:r>
          <w:rPr>
            <w:rFonts w:ascii="Cambria Math"/>
            <w:sz w:val="28"/>
            <w:szCs w:val="28"/>
          </w:rPr>
          <m:t>J=</m:t>
        </m:r>
        <m:f>
          <m:fPr>
            <m:ctrlPr>
              <w:rPr>
                <w:rFonts w:ascii="Cambria Math" w:hAnsi="Cambria Math"/>
                <w:i/>
                <w:sz w:val="28"/>
                <w:szCs w:val="28"/>
              </w:rPr>
            </m:ctrlPr>
          </m:fPr>
          <m:num>
            <m:r>
              <w:rPr>
                <w:rFonts w:ascii="Cambria Math"/>
                <w:sz w:val="28"/>
                <w:szCs w:val="28"/>
              </w:rPr>
              <m:t>∂(ξ,η,ζ)</m:t>
            </m:r>
          </m:num>
          <m:den>
            <m:r>
              <w:rPr>
                <w:rFonts w:ascii="Cambria Math"/>
                <w:sz w:val="28"/>
                <w:szCs w:val="28"/>
              </w:rPr>
              <m:t>∂(x,z,y)</m:t>
            </m:r>
          </m:den>
        </m:f>
      </m:oMath>
      <w:r>
        <w:rPr>
          <w:sz w:val="28"/>
          <w:szCs w:val="28"/>
        </w:rPr>
        <w:t xml:space="preserve"> –</w:t>
      </w:r>
      <w:r w:rsidRPr="00424985">
        <w:rPr>
          <w:sz w:val="28"/>
          <w:szCs w:val="28"/>
        </w:rPr>
        <w:t xml:space="preserve"> якобиан преобразования, </w:t>
      </w: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E</m:t>
                </m:r>
              </m:e>
            </m:acc>
          </m:e>
          <m:sub>
            <m:r>
              <w:rPr>
                <w:rFonts w:ascii="Cambria Math"/>
                <w:sz w:val="28"/>
                <w:szCs w:val="28"/>
              </w:rPr>
              <m:t>vm</m:t>
            </m:r>
          </m:sub>
        </m:sSub>
      </m:oMath>
      <w:r w:rsidRPr="00424985">
        <w:rPr>
          <w:sz w:val="28"/>
          <w:szCs w:val="28"/>
        </w:rPr>
        <w:t xml:space="preserve"> </w:t>
      </w: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E</m:t>
                </m:r>
              </m:e>
            </m:acc>
          </m:e>
          <m:sub>
            <m:r>
              <w:rPr>
                <w:rFonts w:ascii="Cambria Math"/>
                <w:sz w:val="28"/>
                <w:szCs w:val="28"/>
              </w:rPr>
              <m:t>v2</m:t>
            </m:r>
          </m:sub>
        </m:sSub>
      </m:oMath>
      <w:r>
        <w:rPr>
          <w:sz w:val="28"/>
          <w:szCs w:val="28"/>
        </w:rPr>
        <w:t xml:space="preserve"> – </w:t>
      </w:r>
      <w:r w:rsidRPr="00424985">
        <w:rPr>
          <w:sz w:val="28"/>
          <w:szCs w:val="28"/>
        </w:rPr>
        <w:t>диффузионные члены, содержащие смешанные и вторые производные.</w:t>
      </w:r>
    </w:p>
    <w:p w14:paraId="0E457E0B" w14:textId="77777777" w:rsidR="00E23579" w:rsidRDefault="00E23579" w:rsidP="00E23579">
      <w:pPr>
        <w:ind w:firstLine="567"/>
        <w:jc w:val="both"/>
        <w:rPr>
          <w:sz w:val="28"/>
          <w:szCs w:val="28"/>
        </w:rPr>
      </w:pPr>
      <w:r w:rsidRPr="00424985">
        <w:rPr>
          <w:sz w:val="28"/>
          <w:szCs w:val="28"/>
        </w:rPr>
        <w:t xml:space="preserve">В соответствии с принципом построения </w:t>
      </w:r>
      <w:r w:rsidRPr="00424985">
        <w:rPr>
          <w:sz w:val="28"/>
          <w:szCs w:val="28"/>
          <w:lang w:val="en-US"/>
        </w:rPr>
        <w:t>ENO</w:t>
      </w:r>
      <w:r w:rsidRPr="00424985">
        <w:rPr>
          <w:sz w:val="28"/>
          <w:szCs w:val="28"/>
        </w:rPr>
        <w:t>-схемы, исходная система уравнений формально представляется следующим образом:</w:t>
      </w:r>
    </w:p>
    <w:p w14:paraId="1B012B3D" w14:textId="77777777" w:rsidR="00E23579" w:rsidRDefault="00E23579" w:rsidP="00E23579">
      <w:pPr>
        <w:jc w:val="both"/>
        <w:rPr>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92"/>
        <w:gridCol w:w="963"/>
      </w:tblGrid>
      <w:tr w:rsidR="00E23579" w:rsidRPr="004C182A" w14:paraId="0FDB2643" w14:textId="77777777" w:rsidTr="008E2345">
        <w:trPr>
          <w:trHeight w:val="591"/>
        </w:trPr>
        <w:tc>
          <w:tcPr>
            <w:tcW w:w="8608" w:type="dxa"/>
          </w:tcPr>
          <w:p w14:paraId="16E48254" w14:textId="77777777" w:rsidR="00E23579" w:rsidRPr="0019074E" w:rsidRDefault="00000000" w:rsidP="008E2345">
            <w:pPr>
              <w:pStyle w:val="a7"/>
              <w:jc w:val="center"/>
              <w:rPr>
                <w:sz w:val="28"/>
                <w:szCs w:val="28"/>
              </w:rPr>
            </w:pPr>
            <m:oMathPara>
              <m:oMath>
                <m:f>
                  <m:fPr>
                    <m:ctrlPr>
                      <w:rPr>
                        <w:rFonts w:ascii="Cambria Math" w:hAnsi="Cambria Math"/>
                        <w:i/>
                        <w:sz w:val="28"/>
                        <w:szCs w:val="28"/>
                      </w:rPr>
                    </m:ctrlPr>
                  </m:fPr>
                  <m:num>
                    <m:r>
                      <w:rPr>
                        <w:rFonts w:ascii="Cambria Math"/>
                        <w:sz w:val="28"/>
                        <w:szCs w:val="28"/>
                      </w:rPr>
                      <m:t>∂</m:t>
                    </m:r>
                    <m:acc>
                      <m:accPr>
                        <m:chr m:val="̃"/>
                        <m:ctrlPr>
                          <w:rPr>
                            <w:rFonts w:ascii="Cambria Math" w:hAnsi="Cambria Math"/>
                            <w:i/>
                            <w:sz w:val="28"/>
                            <w:szCs w:val="28"/>
                          </w:rPr>
                        </m:ctrlPr>
                      </m:accPr>
                      <m:e>
                        <m:r>
                          <w:rPr>
                            <w:rFonts w:ascii="Cambria Math"/>
                            <w:sz w:val="28"/>
                            <w:szCs w:val="28"/>
                          </w:rPr>
                          <m:t>U</m:t>
                        </m:r>
                      </m:e>
                    </m:acc>
                  </m:num>
                  <m:den>
                    <m:r>
                      <w:rPr>
                        <w:rFonts w:ascii="Cambria Math"/>
                        <w:sz w:val="28"/>
                        <w:szCs w:val="28"/>
                      </w:rPr>
                      <m:t>∂t</m:t>
                    </m:r>
                  </m:den>
                </m:f>
                <m:r>
                  <w:rPr>
                    <w:rFonts w:ascii="Cambria Math"/>
                    <w:sz w:val="28"/>
                    <w:szCs w:val="28"/>
                  </w:rPr>
                  <m:t>+</m:t>
                </m:r>
                <m:d>
                  <m:dPr>
                    <m:ctrlPr>
                      <w:rPr>
                        <w:rFonts w:ascii="Cambria Math" w:hAnsi="Cambria Math"/>
                        <w:i/>
                        <w:sz w:val="28"/>
                        <w:szCs w:val="28"/>
                      </w:rPr>
                    </m:ctrlPr>
                  </m:dPr>
                  <m:e>
                    <m:sSup>
                      <m:sSupPr>
                        <m:ctrlPr>
                          <w:rPr>
                            <w:rFonts w:ascii="Cambria Math" w:hAnsi="Cambria Math"/>
                            <w:i/>
                            <w:sz w:val="28"/>
                            <w:szCs w:val="28"/>
                          </w:rPr>
                        </m:ctrlPr>
                      </m:sSupPr>
                      <m:e>
                        <m:acc>
                          <m:accPr>
                            <m:ctrlPr>
                              <w:rPr>
                                <w:rFonts w:ascii="Cambria Math" w:hAnsi="Cambria Math"/>
                                <w:i/>
                                <w:sz w:val="28"/>
                                <w:szCs w:val="28"/>
                              </w:rPr>
                            </m:ctrlPr>
                          </m:accPr>
                          <m:e>
                            <m:r>
                              <w:rPr>
                                <w:rFonts w:ascii="Cambria Math"/>
                                <w:sz w:val="28"/>
                                <w:szCs w:val="28"/>
                              </w:rPr>
                              <m:t>A</m:t>
                            </m:r>
                          </m:e>
                        </m:acc>
                      </m:e>
                      <m:sup>
                        <m:r>
                          <w:rPr>
                            <w:rFonts w:ascii="Cambria Math"/>
                            <w:sz w:val="28"/>
                            <w:szCs w:val="28"/>
                          </w:rPr>
                          <m:t>+</m:t>
                        </m:r>
                      </m:sup>
                    </m:sSup>
                    <m:r>
                      <w:rPr>
                        <w:rFonts w:ascii="Cambria Math"/>
                        <w:sz w:val="28"/>
                        <w:szCs w:val="28"/>
                      </w:rPr>
                      <m:t>+</m:t>
                    </m:r>
                    <m:sSup>
                      <m:sSupPr>
                        <m:ctrlPr>
                          <w:rPr>
                            <w:rFonts w:ascii="Cambria Math" w:hAnsi="Cambria Math"/>
                            <w:i/>
                            <w:sz w:val="28"/>
                            <w:szCs w:val="28"/>
                          </w:rPr>
                        </m:ctrlPr>
                      </m:sSupPr>
                      <m:e>
                        <m:acc>
                          <m:accPr>
                            <m:ctrlPr>
                              <w:rPr>
                                <w:rFonts w:ascii="Cambria Math" w:hAnsi="Cambria Math"/>
                                <w:i/>
                                <w:sz w:val="28"/>
                                <w:szCs w:val="28"/>
                              </w:rPr>
                            </m:ctrlPr>
                          </m:accPr>
                          <m:e>
                            <m:r>
                              <w:rPr>
                                <w:rFonts w:ascii="Cambria Math"/>
                                <w:sz w:val="28"/>
                                <w:szCs w:val="28"/>
                              </w:rPr>
                              <m:t>A</m:t>
                            </m:r>
                          </m:e>
                        </m:acc>
                      </m:e>
                      <m:sup>
                        <m:r>
                          <w:rPr>
                            <w:rFonts w:ascii="Cambria Math"/>
                            <w:sz w:val="28"/>
                            <w:szCs w:val="28"/>
                          </w:rPr>
                          <m:t>-</m:t>
                        </m:r>
                      </m:sup>
                    </m:sSup>
                  </m:e>
                </m:d>
                <m:f>
                  <m:fPr>
                    <m:ctrlPr>
                      <w:rPr>
                        <w:rFonts w:ascii="Cambria Math" w:hAnsi="Cambria Math"/>
                        <w:i/>
                        <w:sz w:val="28"/>
                        <w:szCs w:val="28"/>
                      </w:rPr>
                    </m:ctrlPr>
                  </m:fPr>
                  <m:num>
                    <m:r>
                      <w:rPr>
                        <w:rFonts w:ascii="Cambria Math"/>
                        <w:sz w:val="28"/>
                        <w:szCs w:val="28"/>
                      </w:rPr>
                      <m:t>∂</m:t>
                    </m:r>
                    <m:sSup>
                      <m:sSupPr>
                        <m:ctrlPr>
                          <w:rPr>
                            <w:rFonts w:ascii="Cambria Math" w:hAnsi="Cambria Math"/>
                            <w:i/>
                            <w:sz w:val="28"/>
                            <w:szCs w:val="28"/>
                          </w:rPr>
                        </m:ctrlPr>
                      </m:sSupPr>
                      <m:e>
                        <m:r>
                          <w:rPr>
                            <w:rFonts w:ascii="Cambria Math"/>
                            <w:sz w:val="28"/>
                            <w:szCs w:val="28"/>
                          </w:rPr>
                          <m:t>E</m:t>
                        </m:r>
                      </m:e>
                      <m:sup>
                        <m:r>
                          <w:rPr>
                            <w:rFonts w:ascii="Cambria Math"/>
                            <w:sz w:val="28"/>
                            <w:szCs w:val="28"/>
                          </w:rPr>
                          <m:t>m</m:t>
                        </m:r>
                      </m:sup>
                    </m:sSup>
                  </m:num>
                  <m:den>
                    <m:r>
                      <w:rPr>
                        <w:rFonts w:ascii="Cambria Math"/>
                        <w:sz w:val="28"/>
                        <w:szCs w:val="28"/>
                      </w:rPr>
                      <m:t>∂ξ</m:t>
                    </m:r>
                  </m:den>
                </m:f>
                <m:r>
                  <w:rPr>
                    <w:rFonts w:ascii="Cambria Math"/>
                    <w:sz w:val="28"/>
                    <w:szCs w:val="28"/>
                  </w:rPr>
                  <m:t>+</m:t>
                </m:r>
                <m:d>
                  <m:dPr>
                    <m:ctrlPr>
                      <w:rPr>
                        <w:rFonts w:ascii="Cambria Math" w:hAnsi="Cambria Math"/>
                        <w:i/>
                        <w:sz w:val="28"/>
                        <w:szCs w:val="28"/>
                      </w:rPr>
                    </m:ctrlPr>
                  </m:dPr>
                  <m:e>
                    <m:sSup>
                      <m:sSupPr>
                        <m:ctrlPr>
                          <w:rPr>
                            <w:rFonts w:ascii="Cambria Math" w:hAnsi="Cambria Math"/>
                            <w:i/>
                            <w:sz w:val="28"/>
                            <w:szCs w:val="28"/>
                          </w:rPr>
                        </m:ctrlPr>
                      </m:sSupPr>
                      <m:e>
                        <m:acc>
                          <m:accPr>
                            <m:ctrlPr>
                              <w:rPr>
                                <w:rFonts w:ascii="Cambria Math" w:hAnsi="Cambria Math"/>
                                <w:i/>
                                <w:sz w:val="28"/>
                                <w:szCs w:val="28"/>
                              </w:rPr>
                            </m:ctrlPr>
                          </m:accPr>
                          <m:e>
                            <m:r>
                              <w:rPr>
                                <w:rFonts w:ascii="Cambria Math"/>
                                <w:sz w:val="28"/>
                                <w:szCs w:val="28"/>
                              </w:rPr>
                              <m:t>B</m:t>
                            </m:r>
                          </m:e>
                        </m:acc>
                      </m:e>
                      <m:sup>
                        <m:r>
                          <w:rPr>
                            <w:rFonts w:ascii="Cambria Math"/>
                            <w:sz w:val="28"/>
                            <w:szCs w:val="28"/>
                          </w:rPr>
                          <m:t>+</m:t>
                        </m:r>
                      </m:sup>
                    </m:sSup>
                    <m:r>
                      <w:rPr>
                        <w:rFonts w:ascii="Cambria Math"/>
                        <w:sz w:val="28"/>
                        <w:szCs w:val="28"/>
                      </w:rPr>
                      <m:t>+</m:t>
                    </m:r>
                    <m:sSup>
                      <m:sSupPr>
                        <m:ctrlPr>
                          <w:rPr>
                            <w:rFonts w:ascii="Cambria Math" w:hAnsi="Cambria Math"/>
                            <w:i/>
                            <w:sz w:val="28"/>
                            <w:szCs w:val="28"/>
                          </w:rPr>
                        </m:ctrlPr>
                      </m:sSupPr>
                      <m:e>
                        <m:acc>
                          <m:accPr>
                            <m:ctrlPr>
                              <w:rPr>
                                <w:rFonts w:ascii="Cambria Math" w:hAnsi="Cambria Math"/>
                                <w:i/>
                                <w:sz w:val="28"/>
                                <w:szCs w:val="28"/>
                              </w:rPr>
                            </m:ctrlPr>
                          </m:accPr>
                          <m:e>
                            <m:r>
                              <w:rPr>
                                <w:rFonts w:ascii="Cambria Math"/>
                                <w:sz w:val="28"/>
                                <w:szCs w:val="28"/>
                              </w:rPr>
                              <m:t>B</m:t>
                            </m:r>
                          </m:e>
                        </m:acc>
                      </m:e>
                      <m:sup>
                        <m:r>
                          <w:rPr>
                            <w:rFonts w:ascii="Cambria Math"/>
                            <w:sz w:val="28"/>
                            <w:szCs w:val="28"/>
                          </w:rPr>
                          <m:t>-</m:t>
                        </m:r>
                      </m:sup>
                    </m:sSup>
                  </m:e>
                </m:d>
                <m:f>
                  <m:fPr>
                    <m:ctrlPr>
                      <w:rPr>
                        <w:rFonts w:ascii="Cambria Math" w:hAnsi="Cambria Math"/>
                        <w:i/>
                        <w:sz w:val="28"/>
                        <w:szCs w:val="28"/>
                      </w:rPr>
                    </m:ctrlPr>
                  </m:fPr>
                  <m:num>
                    <m:r>
                      <w:rPr>
                        <w:rFonts w:ascii="Cambria Math"/>
                        <w:sz w:val="28"/>
                        <w:szCs w:val="28"/>
                      </w:rPr>
                      <m:t>∂</m:t>
                    </m:r>
                    <m:sSup>
                      <m:sSupPr>
                        <m:ctrlPr>
                          <w:rPr>
                            <w:rFonts w:ascii="Cambria Math" w:hAnsi="Cambria Math"/>
                            <w:i/>
                            <w:sz w:val="28"/>
                            <w:szCs w:val="28"/>
                          </w:rPr>
                        </m:ctrlPr>
                      </m:sSupPr>
                      <m:e>
                        <m:r>
                          <w:rPr>
                            <w:rFonts w:ascii="Cambria Math"/>
                            <w:sz w:val="28"/>
                            <w:szCs w:val="28"/>
                          </w:rPr>
                          <m:t>F</m:t>
                        </m:r>
                      </m:e>
                      <m:sup>
                        <m:r>
                          <w:rPr>
                            <w:rFonts w:ascii="Cambria Math"/>
                            <w:sz w:val="28"/>
                            <w:szCs w:val="28"/>
                          </w:rPr>
                          <m:t>m</m:t>
                        </m:r>
                      </m:sup>
                    </m:sSup>
                  </m:num>
                  <m:den>
                    <m:r>
                      <w:rPr>
                        <w:rFonts w:ascii="Cambria Math"/>
                        <w:sz w:val="28"/>
                        <w:szCs w:val="28"/>
                      </w:rPr>
                      <m:t>∂η</m:t>
                    </m:r>
                  </m:den>
                </m:f>
                <m:r>
                  <w:rPr>
                    <w:rFonts w:ascii="Cambria Math"/>
                    <w:sz w:val="28"/>
                    <w:szCs w:val="28"/>
                  </w:rPr>
                  <m:t>+</m:t>
                </m:r>
                <m:d>
                  <m:dPr>
                    <m:ctrlPr>
                      <w:rPr>
                        <w:rFonts w:ascii="Cambria Math" w:hAnsi="Cambria Math"/>
                        <w:i/>
                        <w:sz w:val="28"/>
                        <w:szCs w:val="28"/>
                      </w:rPr>
                    </m:ctrlPr>
                  </m:dPr>
                  <m:e>
                    <m:sSup>
                      <m:sSupPr>
                        <m:ctrlPr>
                          <w:rPr>
                            <w:rFonts w:ascii="Cambria Math" w:hAnsi="Cambria Math"/>
                            <w:i/>
                            <w:sz w:val="28"/>
                            <w:szCs w:val="28"/>
                          </w:rPr>
                        </m:ctrlPr>
                      </m:sSupPr>
                      <m:e>
                        <m:acc>
                          <m:accPr>
                            <m:ctrlPr>
                              <w:rPr>
                                <w:rFonts w:ascii="Cambria Math" w:hAnsi="Cambria Math"/>
                                <w:i/>
                                <w:sz w:val="28"/>
                                <w:szCs w:val="28"/>
                              </w:rPr>
                            </m:ctrlPr>
                          </m:accPr>
                          <m:e>
                            <m:r>
                              <w:rPr>
                                <w:rFonts w:ascii="Cambria Math"/>
                                <w:sz w:val="28"/>
                                <w:szCs w:val="28"/>
                              </w:rPr>
                              <m:t>Q</m:t>
                            </m:r>
                          </m:e>
                        </m:acc>
                      </m:e>
                      <m:sup>
                        <m:r>
                          <w:rPr>
                            <w:rFonts w:ascii="Cambria Math"/>
                            <w:sz w:val="28"/>
                            <w:szCs w:val="28"/>
                          </w:rPr>
                          <m:t>+</m:t>
                        </m:r>
                      </m:sup>
                    </m:sSup>
                    <m:r>
                      <w:rPr>
                        <w:rFonts w:ascii="Cambria Math"/>
                        <w:sz w:val="28"/>
                        <w:szCs w:val="28"/>
                      </w:rPr>
                      <m:t>+</m:t>
                    </m:r>
                    <m:sSup>
                      <m:sSupPr>
                        <m:ctrlPr>
                          <w:rPr>
                            <w:rFonts w:ascii="Cambria Math" w:hAnsi="Cambria Math"/>
                            <w:i/>
                            <w:sz w:val="28"/>
                            <w:szCs w:val="28"/>
                          </w:rPr>
                        </m:ctrlPr>
                      </m:sSupPr>
                      <m:e>
                        <m:acc>
                          <m:accPr>
                            <m:ctrlPr>
                              <w:rPr>
                                <w:rFonts w:ascii="Cambria Math" w:hAnsi="Cambria Math"/>
                                <w:i/>
                                <w:sz w:val="28"/>
                                <w:szCs w:val="28"/>
                              </w:rPr>
                            </m:ctrlPr>
                          </m:accPr>
                          <m:e>
                            <m:r>
                              <w:rPr>
                                <w:rFonts w:ascii="Cambria Math"/>
                                <w:sz w:val="28"/>
                                <w:szCs w:val="28"/>
                              </w:rPr>
                              <m:t>Q</m:t>
                            </m:r>
                          </m:e>
                        </m:acc>
                      </m:e>
                      <m:sup>
                        <m:r>
                          <w:rPr>
                            <w:rFonts w:ascii="Cambria Math"/>
                            <w:sz w:val="28"/>
                            <w:szCs w:val="28"/>
                          </w:rPr>
                          <m:t>-</m:t>
                        </m:r>
                      </m:sup>
                    </m:sSup>
                  </m:e>
                </m:d>
                <m:f>
                  <m:fPr>
                    <m:ctrlPr>
                      <w:rPr>
                        <w:rFonts w:ascii="Cambria Math" w:hAnsi="Cambria Math"/>
                        <w:i/>
                        <w:sz w:val="28"/>
                        <w:szCs w:val="28"/>
                      </w:rPr>
                    </m:ctrlPr>
                  </m:fPr>
                  <m:num>
                    <m:r>
                      <w:rPr>
                        <w:rFonts w:ascii="Cambria Math"/>
                        <w:sz w:val="28"/>
                        <w:szCs w:val="28"/>
                      </w:rPr>
                      <m:t>∂</m:t>
                    </m:r>
                    <m:sSup>
                      <m:sSupPr>
                        <m:ctrlPr>
                          <w:rPr>
                            <w:rFonts w:ascii="Cambria Math" w:hAnsi="Cambria Math"/>
                            <w:i/>
                            <w:sz w:val="28"/>
                            <w:szCs w:val="28"/>
                          </w:rPr>
                        </m:ctrlPr>
                      </m:sSupPr>
                      <m:e>
                        <m:r>
                          <w:rPr>
                            <w:rFonts w:ascii="Cambria Math"/>
                            <w:sz w:val="28"/>
                            <w:szCs w:val="28"/>
                          </w:rPr>
                          <m:t>G</m:t>
                        </m:r>
                      </m:e>
                      <m:sup>
                        <m:r>
                          <w:rPr>
                            <w:rFonts w:ascii="Cambria Math"/>
                            <w:sz w:val="28"/>
                            <w:szCs w:val="28"/>
                          </w:rPr>
                          <m:t>m</m:t>
                        </m:r>
                      </m:sup>
                    </m:sSup>
                  </m:num>
                  <m:den>
                    <m:r>
                      <w:rPr>
                        <w:rFonts w:ascii="Cambria Math"/>
                        <w:sz w:val="28"/>
                        <w:szCs w:val="28"/>
                      </w:rPr>
                      <m:t>∂ζ</m:t>
                    </m:r>
                  </m:den>
                </m:f>
                <m:r>
                  <w:rPr>
                    <w:rFonts w:ascii="Cambria Math"/>
                    <w:sz w:val="28"/>
                    <w:szCs w:val="28"/>
                  </w:rPr>
                  <m:t>-</m:t>
                </m:r>
                <m:r>
                  <m:rPr>
                    <m:sty m:val="p"/>
                  </m:rPr>
                  <w:rPr>
                    <w:rFonts w:ascii="Cambria Math"/>
                    <w:sz w:val="28"/>
                    <w:szCs w:val="28"/>
                  </w:rPr>
                  <w:br/>
                </m:r>
              </m:oMath>
              <m:oMath>
                <m:r>
                  <m:rPr>
                    <m:sty m:val="p"/>
                  </m:rPr>
                  <w:rPr>
                    <w:rFonts w:ascii="Cambria Math"/>
                    <w:sz w:val="28"/>
                    <w:szCs w:val="28"/>
                  </w:rPr>
                  <w:br/>
                </m:r>
              </m:oMath>
              <m:oMath>
                <m:r>
                  <w:rPr>
                    <w:rFonts w:ascii="Cambria Math"/>
                    <w:sz w:val="28"/>
                    <w:szCs w:val="28"/>
                  </w:rPr>
                  <m:t>-</m:t>
                </m:r>
                <m:d>
                  <m:dPr>
                    <m:begChr m:val="["/>
                    <m:endChr m:val="]"/>
                    <m:ctrlPr>
                      <w:rPr>
                        <w:rFonts w:ascii="Cambria Math" w:hAnsi="Cambria Math"/>
                        <w:i/>
                        <w:sz w:val="28"/>
                        <w:szCs w:val="28"/>
                      </w:rPr>
                    </m:ctrlPr>
                  </m:dPr>
                  <m:e>
                    <m:f>
                      <m:fPr>
                        <m:ctrlPr>
                          <w:rPr>
                            <w:rFonts w:ascii="Cambria Math" w:hAnsi="Cambria Math"/>
                            <w:i/>
                            <w:sz w:val="28"/>
                            <w:szCs w:val="28"/>
                          </w:rPr>
                        </m:ctrlPr>
                      </m:fPr>
                      <m:num>
                        <m:r>
                          <w:rPr>
                            <w:rFonts w:asci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E</m:t>
                                </m:r>
                              </m:e>
                            </m:acc>
                          </m:e>
                          <m:sub>
                            <m:r>
                              <w:rPr>
                                <w:rFonts w:ascii="Cambria Math"/>
                                <w:sz w:val="28"/>
                                <w:szCs w:val="28"/>
                              </w:rPr>
                              <m:t>v2</m:t>
                            </m:r>
                          </m:sub>
                        </m:sSub>
                        <m:r>
                          <w:rPr>
                            <w:rFonts w:asci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E</m:t>
                                </m:r>
                              </m:e>
                            </m:acc>
                          </m:e>
                          <m:sub>
                            <m:r>
                              <w:rPr>
                                <w:rFonts w:ascii="Cambria Math"/>
                                <w:sz w:val="28"/>
                                <w:szCs w:val="28"/>
                              </w:rPr>
                              <m:t>vm</m:t>
                            </m:r>
                          </m:sub>
                        </m:sSub>
                        <m:r>
                          <w:rPr>
                            <w:rFonts w:ascii="Cambria Math"/>
                            <w:sz w:val="28"/>
                            <w:szCs w:val="28"/>
                          </w:rPr>
                          <m:t>)</m:t>
                        </m:r>
                      </m:num>
                      <m:den>
                        <m:r>
                          <w:rPr>
                            <w:rFonts w:ascii="Cambria Math"/>
                            <w:sz w:val="28"/>
                            <w:szCs w:val="28"/>
                          </w:rPr>
                          <m:t>∂ξ</m:t>
                        </m:r>
                      </m:den>
                    </m:f>
                    <m:r>
                      <w:rPr>
                        <w:rFonts w:ascii="Cambria Math"/>
                        <w:sz w:val="28"/>
                        <w:szCs w:val="28"/>
                      </w:rPr>
                      <m:t>+</m:t>
                    </m:r>
                    <m:f>
                      <m:fPr>
                        <m:ctrlPr>
                          <w:rPr>
                            <w:rFonts w:ascii="Cambria Math" w:hAnsi="Cambria Math"/>
                            <w:i/>
                            <w:sz w:val="28"/>
                            <w:szCs w:val="28"/>
                          </w:rPr>
                        </m:ctrlPr>
                      </m:fPr>
                      <m:num>
                        <m:r>
                          <w:rPr>
                            <w:rFonts w:asci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F</m:t>
                                </m:r>
                              </m:e>
                            </m:acc>
                          </m:e>
                          <m:sub>
                            <m:r>
                              <w:rPr>
                                <w:rFonts w:ascii="Cambria Math"/>
                                <w:sz w:val="28"/>
                                <w:szCs w:val="28"/>
                              </w:rPr>
                              <m:t>v2</m:t>
                            </m:r>
                          </m:sub>
                        </m:sSub>
                        <m:r>
                          <w:rPr>
                            <w:rFonts w:asci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F</m:t>
                                </m:r>
                              </m:e>
                            </m:acc>
                          </m:e>
                          <m:sub>
                            <m:r>
                              <w:rPr>
                                <w:rFonts w:ascii="Cambria Math"/>
                                <w:sz w:val="28"/>
                                <w:szCs w:val="28"/>
                              </w:rPr>
                              <m:t>vm</m:t>
                            </m:r>
                          </m:sub>
                        </m:sSub>
                        <m:r>
                          <w:rPr>
                            <w:rFonts w:ascii="Cambria Math"/>
                            <w:sz w:val="28"/>
                            <w:szCs w:val="28"/>
                          </w:rPr>
                          <m:t>)</m:t>
                        </m:r>
                      </m:num>
                      <m:den>
                        <m:r>
                          <w:rPr>
                            <w:rFonts w:ascii="Cambria Math"/>
                            <w:sz w:val="28"/>
                            <w:szCs w:val="28"/>
                          </w:rPr>
                          <m:t>∂η</m:t>
                        </m:r>
                      </m:den>
                    </m:f>
                    <m:r>
                      <w:rPr>
                        <w:rFonts w:ascii="Cambria Math"/>
                        <w:sz w:val="28"/>
                        <w:szCs w:val="28"/>
                      </w:rPr>
                      <m:t>-</m:t>
                    </m:r>
                    <m:f>
                      <m:fPr>
                        <m:ctrlPr>
                          <w:rPr>
                            <w:rFonts w:ascii="Cambria Math" w:hAnsi="Cambria Math"/>
                            <w:i/>
                            <w:sz w:val="28"/>
                            <w:szCs w:val="28"/>
                          </w:rPr>
                        </m:ctrlPr>
                      </m:fPr>
                      <m:num>
                        <m:r>
                          <w:rPr>
                            <w:rFonts w:asci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G</m:t>
                                </m:r>
                              </m:e>
                            </m:acc>
                          </m:e>
                          <m:sub>
                            <m:r>
                              <w:rPr>
                                <w:rFonts w:ascii="Cambria Math"/>
                                <w:sz w:val="28"/>
                                <w:szCs w:val="28"/>
                              </w:rPr>
                              <m:t>v2</m:t>
                            </m:r>
                          </m:sub>
                        </m:sSub>
                        <m:r>
                          <w:rPr>
                            <w:rFonts w:asci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G</m:t>
                                </m:r>
                              </m:e>
                            </m:acc>
                          </m:e>
                          <m:sub>
                            <m:r>
                              <w:rPr>
                                <w:rFonts w:ascii="Cambria Math"/>
                                <w:sz w:val="28"/>
                                <w:szCs w:val="28"/>
                              </w:rPr>
                              <m:t>vm</m:t>
                            </m:r>
                          </m:sub>
                        </m:sSub>
                        <m:r>
                          <w:rPr>
                            <w:rFonts w:ascii="Cambria Math"/>
                            <w:sz w:val="28"/>
                            <w:szCs w:val="28"/>
                          </w:rPr>
                          <m:t>)</m:t>
                        </m:r>
                      </m:num>
                      <m:den>
                        <m:r>
                          <w:rPr>
                            <w:rFonts w:ascii="Cambria Math"/>
                            <w:sz w:val="28"/>
                            <w:szCs w:val="28"/>
                          </w:rPr>
                          <m:t>∂ζ</m:t>
                        </m:r>
                      </m:den>
                    </m:f>
                  </m:e>
                </m:d>
                <m:r>
                  <w:rPr>
                    <w:rFonts w:ascii="Cambria Math"/>
                    <w:sz w:val="28"/>
                    <w:szCs w:val="28"/>
                  </w:rPr>
                  <m:t>=0</m:t>
                </m:r>
              </m:oMath>
            </m:oMathPara>
          </w:p>
          <w:p w14:paraId="576888B6" w14:textId="77777777" w:rsidR="00E23579" w:rsidRPr="004C182A" w:rsidRDefault="00E23579" w:rsidP="008E2345">
            <w:pPr>
              <w:pStyle w:val="a7"/>
              <w:jc w:val="center"/>
              <w:rPr>
                <w:sz w:val="28"/>
                <w:szCs w:val="28"/>
              </w:rPr>
            </w:pPr>
          </w:p>
        </w:tc>
        <w:tc>
          <w:tcPr>
            <w:tcW w:w="963" w:type="dxa"/>
          </w:tcPr>
          <w:p w14:paraId="605190CC" w14:textId="77777777" w:rsidR="00E23579" w:rsidRDefault="00E23579" w:rsidP="008E2345">
            <w:pPr>
              <w:pStyle w:val="a7"/>
              <w:rPr>
                <w:sz w:val="28"/>
                <w:szCs w:val="28"/>
                <w:lang w:val="en-US"/>
              </w:rPr>
            </w:pPr>
          </w:p>
          <w:p w14:paraId="342CC46B" w14:textId="77777777" w:rsidR="00E23579" w:rsidRDefault="00E23579" w:rsidP="008E2345">
            <w:pPr>
              <w:pStyle w:val="a7"/>
              <w:rPr>
                <w:sz w:val="28"/>
                <w:szCs w:val="28"/>
                <w:lang w:val="en-US"/>
              </w:rPr>
            </w:pPr>
          </w:p>
          <w:p w14:paraId="3477FC56" w14:textId="77777777" w:rsidR="00E23579" w:rsidRDefault="00E23579" w:rsidP="008E2345">
            <w:pPr>
              <w:pStyle w:val="a7"/>
              <w:rPr>
                <w:sz w:val="28"/>
                <w:szCs w:val="28"/>
                <w:lang w:val="en-US"/>
              </w:rPr>
            </w:pPr>
          </w:p>
          <w:p w14:paraId="7A18434F" w14:textId="77777777" w:rsidR="00E23579" w:rsidRPr="004C182A" w:rsidRDefault="00E23579" w:rsidP="008E2345">
            <w:pPr>
              <w:pStyle w:val="a7"/>
              <w:rPr>
                <w:sz w:val="28"/>
                <w:szCs w:val="28"/>
              </w:rPr>
            </w:pPr>
            <w:r>
              <w:rPr>
                <w:sz w:val="28"/>
                <w:szCs w:val="28"/>
                <w:lang w:val="en-US"/>
              </w:rPr>
              <w:t>(</w:t>
            </w:r>
            <w:r>
              <w:rPr>
                <w:sz w:val="28"/>
                <w:szCs w:val="28"/>
              </w:rPr>
              <w:t>2.2.3</w:t>
            </w:r>
            <w:r w:rsidRPr="004C182A">
              <w:rPr>
                <w:sz w:val="28"/>
                <w:szCs w:val="28"/>
              </w:rPr>
              <w:t>)</w:t>
            </w:r>
          </w:p>
        </w:tc>
      </w:tr>
    </w:tbl>
    <w:p w14:paraId="655795DB" w14:textId="77777777" w:rsidR="00E23579" w:rsidRDefault="00E23579" w:rsidP="00E23579">
      <w:pPr>
        <w:jc w:val="both"/>
        <w:rPr>
          <w:sz w:val="28"/>
          <w:szCs w:val="28"/>
        </w:rPr>
      </w:pPr>
    </w:p>
    <w:p w14:paraId="6C1CD144" w14:textId="77777777" w:rsidR="00E23579" w:rsidRDefault="00E23579" w:rsidP="00E23579">
      <w:pPr>
        <w:jc w:val="both"/>
        <w:rPr>
          <w:sz w:val="28"/>
          <w:szCs w:val="28"/>
        </w:rPr>
      </w:pPr>
      <w:r>
        <w:rPr>
          <w:sz w:val="28"/>
          <w:szCs w:val="28"/>
        </w:rPr>
        <w:t xml:space="preserve">где </w:t>
      </w:r>
    </w:p>
    <w:p w14:paraId="28950E52" w14:textId="77777777" w:rsidR="00E23579" w:rsidRPr="00424985" w:rsidRDefault="00E23579" w:rsidP="00E23579">
      <w:pPr>
        <w:jc w:val="both"/>
        <w:rPr>
          <w:sz w:val="28"/>
          <w:szCs w:val="28"/>
        </w:rPr>
      </w:pPr>
      <w:r w:rsidRPr="0019074E">
        <w:rPr>
          <w:rFonts w:ascii="Cambria Math"/>
          <w:i/>
          <w:sz w:val="28"/>
          <w:szCs w:val="28"/>
        </w:rPr>
        <w:br/>
      </w:r>
      <m:oMathPara>
        <m:oMath>
          <m:sSup>
            <m:sSupPr>
              <m:ctrlPr>
                <w:rPr>
                  <w:rFonts w:ascii="Cambria Math" w:hAnsi="Cambria Math"/>
                  <w:i/>
                  <w:sz w:val="28"/>
                  <w:szCs w:val="28"/>
                </w:rPr>
              </m:ctrlPr>
            </m:sSupPr>
            <m:e>
              <m:acc>
                <m:accPr>
                  <m:chr m:val="⃗"/>
                  <m:ctrlPr>
                    <w:rPr>
                      <w:rFonts w:ascii="Cambria Math" w:hAnsi="Cambria Math"/>
                      <w:i/>
                      <w:sz w:val="28"/>
                      <w:szCs w:val="28"/>
                    </w:rPr>
                  </m:ctrlPr>
                </m:accPr>
                <m:e>
                  <m:r>
                    <w:rPr>
                      <w:rFonts w:ascii="Cambria Math"/>
                      <w:sz w:val="28"/>
                      <w:szCs w:val="28"/>
                    </w:rPr>
                    <m:t>E</m:t>
                  </m:r>
                </m:e>
              </m:acc>
            </m:e>
            <m:sup>
              <m:r>
                <w:rPr>
                  <w:rFonts w:ascii="Cambria Math"/>
                  <w:sz w:val="28"/>
                  <w:szCs w:val="28"/>
                </w:rPr>
                <m:t>m</m:t>
              </m:r>
            </m:sup>
          </m:sSup>
          <m:r>
            <w:rPr>
              <w:rFonts w:ascii="Cambria Math"/>
              <w:sz w:val="28"/>
              <w:szCs w:val="28"/>
            </w:rPr>
            <m:t>=</m:t>
          </m:r>
          <m:d>
            <m:dPr>
              <m:begChr m:val="{"/>
              <m:endChr m:val=""/>
              <m:ctrlPr>
                <w:rPr>
                  <w:rFonts w:ascii="Cambria Math" w:hAnsi="Cambria Math"/>
                  <w:i/>
                  <w:sz w:val="28"/>
                  <w:szCs w:val="28"/>
                </w:rPr>
              </m:ctrlPr>
            </m:dPr>
            <m:e>
              <m:eqArr>
                <m:eqArrPr>
                  <m:ctrlPr>
                    <w:rPr>
                      <w:rFonts w:ascii="Cambria Math" w:hAnsi="Cambria Math"/>
                      <w:i/>
                      <w:sz w:val="28"/>
                      <w:szCs w:val="28"/>
                    </w:rPr>
                  </m:ctrlPr>
                </m:eqArrPr>
                <m:e>
                  <m:r>
                    <w:rPr>
                      <w:rFonts w:ascii="Cambria Math"/>
                      <w:sz w:val="28"/>
                      <w:szCs w:val="28"/>
                    </w:rPr>
                    <m:t>&amp;</m:t>
                  </m:r>
                  <m:sSup>
                    <m:sSupPr>
                      <m:ctrlPr>
                        <w:rPr>
                          <w:rFonts w:ascii="Cambria Math" w:hAnsi="Cambria Math"/>
                          <w:i/>
                          <w:sz w:val="28"/>
                          <w:szCs w:val="28"/>
                        </w:rPr>
                      </m:ctrlPr>
                    </m:sSupPr>
                    <m:e>
                      <m:acc>
                        <m:accPr>
                          <m:chr m:val="̃"/>
                          <m:ctrlPr>
                            <w:rPr>
                              <w:rFonts w:ascii="Cambria Math" w:hAnsi="Cambria Math"/>
                              <w:i/>
                              <w:sz w:val="28"/>
                              <w:szCs w:val="28"/>
                            </w:rPr>
                          </m:ctrlPr>
                        </m:accPr>
                        <m:e>
                          <m:r>
                            <w:rPr>
                              <w:rFonts w:ascii="Cambria Math"/>
                              <w:sz w:val="28"/>
                              <w:szCs w:val="28"/>
                            </w:rPr>
                            <m:t>E</m:t>
                          </m:r>
                        </m:e>
                      </m:acc>
                    </m:e>
                    <m:sup>
                      <m:r>
                        <w:rPr>
                          <w:rFonts w:ascii="Cambria Math"/>
                          <w:sz w:val="28"/>
                          <w:szCs w:val="28"/>
                        </w:rPr>
                        <m:t>n+1</m:t>
                      </m:r>
                    </m:sup>
                  </m:sSup>
                  <m:r>
                    <m:rPr>
                      <m:nor/>
                    </m:rPr>
                    <w:rPr>
                      <w:rFonts w:ascii="Cambria Math"/>
                      <w:sz w:val="28"/>
                      <w:szCs w:val="28"/>
                    </w:rPr>
                    <m:t xml:space="preserve">                                     </m:t>
                  </m:r>
                  <m:r>
                    <m:rPr>
                      <m:nor/>
                    </m:rPr>
                    <w:rPr>
                      <w:rFonts w:ascii="Cambria Math"/>
                      <w:sz w:val="28"/>
                      <w:szCs w:val="28"/>
                    </w:rPr>
                    <m:t>для</m:t>
                  </m:r>
                  <m:r>
                    <m:rPr>
                      <m:nor/>
                    </m:rPr>
                    <w:rPr>
                      <w:rFonts w:ascii="Cambria Math"/>
                      <w:sz w:val="28"/>
                      <w:szCs w:val="28"/>
                    </w:rPr>
                    <m:t xml:space="preserve">  </m:t>
                  </m:r>
                  <m:r>
                    <m:rPr>
                      <m:nor/>
                    </m:rPr>
                    <w:rPr>
                      <w:rFonts w:ascii="Cambria Math"/>
                      <w:sz w:val="28"/>
                      <w:szCs w:val="28"/>
                    </w:rPr>
                    <m:t>неявной</m:t>
                  </m:r>
                  <m:r>
                    <m:rPr>
                      <m:nor/>
                    </m:rPr>
                    <w:rPr>
                      <w:rFonts w:ascii="Cambria Math"/>
                      <w:sz w:val="28"/>
                      <w:szCs w:val="28"/>
                    </w:rPr>
                    <m:t xml:space="preserve">  </m:t>
                  </m:r>
                  <m:r>
                    <m:rPr>
                      <m:nor/>
                    </m:rPr>
                    <w:rPr>
                      <w:rFonts w:ascii="Cambria Math"/>
                      <w:sz w:val="28"/>
                      <w:szCs w:val="28"/>
                    </w:rPr>
                    <m:t>без</m:t>
                  </m:r>
                  <m:r>
                    <m:rPr>
                      <m:nor/>
                    </m:rPr>
                    <w:rPr>
                      <w:rFonts w:ascii="Cambria Math"/>
                      <w:sz w:val="28"/>
                      <w:szCs w:val="28"/>
                    </w:rPr>
                    <m:t xml:space="preserve">  </m:t>
                  </m:r>
                  <m:r>
                    <m:rPr>
                      <m:nor/>
                    </m:rPr>
                    <w:rPr>
                      <w:rFonts w:ascii="Cambria Math"/>
                      <w:sz w:val="28"/>
                      <w:szCs w:val="28"/>
                    </w:rPr>
                    <m:t>добавочных</m:t>
                  </m:r>
                  <m:r>
                    <m:rPr>
                      <m:nor/>
                    </m:rPr>
                    <w:rPr>
                      <w:rFonts w:ascii="Cambria Math"/>
                      <w:sz w:val="28"/>
                      <w:szCs w:val="28"/>
                    </w:rPr>
                    <m:t xml:space="preserve">   </m:t>
                  </m:r>
                  <m:r>
                    <m:rPr>
                      <m:nor/>
                    </m:rPr>
                    <w:rPr>
                      <w:rFonts w:ascii="Cambria Math"/>
                      <w:sz w:val="28"/>
                      <w:szCs w:val="28"/>
                    </w:rPr>
                    <m:t>членов</m:t>
                  </m:r>
                  <m:r>
                    <m:rPr>
                      <m:nor/>
                    </m:rPr>
                    <w:rPr>
                      <w:rFonts w:ascii="Cambria Math"/>
                      <w:sz w:val="28"/>
                      <w:szCs w:val="28"/>
                    </w:rPr>
                    <m:t xml:space="preserve">       </m:t>
                  </m:r>
                  <m:r>
                    <m:rPr>
                      <m:sty m:val="p"/>
                    </m:rPr>
                    <w:rPr>
                      <w:rFonts w:ascii="Cambria Math"/>
                      <w:sz w:val="28"/>
                      <w:szCs w:val="28"/>
                    </w:rPr>
                    <m:t>(</m:t>
                  </m:r>
                  <m:r>
                    <m:rPr>
                      <m:sty m:val="p"/>
                    </m:rPr>
                    <w:rPr>
                      <w:rFonts w:ascii="Cambria Math"/>
                      <w:sz w:val="28"/>
                      <w:szCs w:val="28"/>
                    </w:rPr>
                    <m:t>а</m:t>
                  </m:r>
                  <m:r>
                    <w:rPr>
                      <w:rFonts w:ascii="Cambria Math"/>
                      <w:sz w:val="28"/>
                      <w:szCs w:val="28"/>
                    </w:rPr>
                    <m:t>)</m:t>
                  </m:r>
                </m:e>
                <m:e>
                  <m:r>
                    <w:rPr>
                      <w:rFonts w:ascii="Cambria Math"/>
                      <w:sz w:val="28"/>
                      <w:szCs w:val="28"/>
                    </w:rPr>
                    <m:t>&amp;</m:t>
                  </m:r>
                  <m:sSup>
                    <m:sSupPr>
                      <m:ctrlPr>
                        <w:rPr>
                          <w:rFonts w:ascii="Cambria Math" w:hAnsi="Cambria Math"/>
                          <w:i/>
                          <w:sz w:val="28"/>
                          <w:szCs w:val="28"/>
                        </w:rPr>
                      </m:ctrlPr>
                    </m:sSupPr>
                    <m:e>
                      <m:acc>
                        <m:accPr>
                          <m:chr m:val="̃"/>
                          <m:ctrlPr>
                            <w:rPr>
                              <w:rFonts w:ascii="Cambria Math" w:hAnsi="Cambria Math"/>
                              <w:i/>
                              <w:sz w:val="28"/>
                              <w:szCs w:val="28"/>
                            </w:rPr>
                          </m:ctrlPr>
                        </m:accPr>
                        <m:e>
                          <m:r>
                            <w:rPr>
                              <w:rFonts w:ascii="Cambria Math"/>
                              <w:sz w:val="28"/>
                              <w:szCs w:val="28"/>
                            </w:rPr>
                            <m:t>E</m:t>
                          </m:r>
                        </m:e>
                      </m:acc>
                    </m:e>
                    <m:sup>
                      <m:r>
                        <w:rPr>
                          <w:rFonts w:ascii="Cambria Math"/>
                          <w:sz w:val="28"/>
                          <w:szCs w:val="28"/>
                        </w:rPr>
                        <m:t>n+1</m:t>
                      </m:r>
                    </m:sup>
                  </m:sSup>
                  <m:r>
                    <w:rPr>
                      <w:rFonts w:asci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E</m:t>
                          </m:r>
                        </m:e>
                      </m:acc>
                    </m:e>
                    <m:sub>
                      <m:r>
                        <w:rPr>
                          <w:rFonts w:ascii="Cambria Math"/>
                          <w:sz w:val="28"/>
                          <w:szCs w:val="28"/>
                        </w:rPr>
                        <m:t>ξ</m:t>
                      </m:r>
                    </m:sub>
                  </m:sSub>
                  <m:r>
                    <w:rPr>
                      <w:rFonts w:asci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D</m:t>
                          </m:r>
                        </m:e>
                      </m:acc>
                    </m:e>
                    <m:sub>
                      <m:r>
                        <w:rPr>
                          <w:rFonts w:ascii="Cambria Math"/>
                          <w:sz w:val="28"/>
                          <w:szCs w:val="28"/>
                        </w:rPr>
                        <m:t>ξ</m:t>
                      </m:r>
                    </m:sub>
                  </m:sSub>
                  <m:sSup>
                    <m:sSupPr>
                      <m:ctrlPr>
                        <w:rPr>
                          <w:rFonts w:ascii="Cambria Math" w:hAnsi="Cambria Math"/>
                          <w:i/>
                          <w:sz w:val="28"/>
                          <w:szCs w:val="28"/>
                        </w:rPr>
                      </m:ctrlPr>
                    </m:sSupPr>
                    <m:e>
                      <m:r>
                        <w:rPr>
                          <w:rFonts w:ascii="Cambria Math"/>
                          <w:sz w:val="28"/>
                          <w:szCs w:val="28"/>
                        </w:rPr>
                        <m:t>)</m:t>
                      </m:r>
                    </m:e>
                    <m:sup>
                      <m:r>
                        <w:rPr>
                          <w:rFonts w:ascii="Cambria Math"/>
                          <w:sz w:val="28"/>
                          <w:szCs w:val="28"/>
                        </w:rPr>
                        <m:t>n</m:t>
                      </m:r>
                    </m:sup>
                  </m:sSup>
                  <m:r>
                    <m:rPr>
                      <m:nor/>
                    </m:rPr>
                    <w:rPr>
                      <w:rFonts w:ascii="Cambria Math"/>
                      <w:sz w:val="28"/>
                      <w:szCs w:val="28"/>
                    </w:rPr>
                    <m:t xml:space="preserve">          </m:t>
                  </m:r>
                  <m:r>
                    <m:rPr>
                      <m:nor/>
                    </m:rPr>
                    <w:rPr>
                      <w:rFonts w:ascii="Cambria Math"/>
                      <w:sz w:val="28"/>
                      <w:szCs w:val="28"/>
                    </w:rPr>
                    <m:t>для</m:t>
                  </m:r>
                  <m:r>
                    <m:rPr>
                      <m:nor/>
                    </m:rPr>
                    <w:rPr>
                      <w:rFonts w:ascii="Cambria Math"/>
                      <w:sz w:val="28"/>
                      <w:szCs w:val="28"/>
                    </w:rPr>
                    <m:t xml:space="preserve">   </m:t>
                  </m:r>
                  <m:r>
                    <m:rPr>
                      <m:nor/>
                    </m:rPr>
                    <w:rPr>
                      <w:rFonts w:ascii="Cambria Math"/>
                      <w:sz w:val="28"/>
                      <w:szCs w:val="28"/>
                    </w:rPr>
                    <m:t>неявной</m:t>
                  </m:r>
                  <m:r>
                    <m:rPr>
                      <m:nor/>
                    </m:rPr>
                    <w:rPr>
                      <w:rFonts w:ascii="Cambria Math"/>
                      <w:sz w:val="28"/>
                      <w:szCs w:val="28"/>
                    </w:rPr>
                    <m:t xml:space="preserve">  ENO   </m:t>
                  </m:r>
                  <m:r>
                    <m:rPr>
                      <m:nor/>
                    </m:rPr>
                    <w:rPr>
                      <w:rFonts w:ascii="Cambria Math"/>
                      <w:sz w:val="28"/>
                      <w:szCs w:val="28"/>
                    </w:rPr>
                    <m:t>схемы</m:t>
                  </m:r>
                  <m:r>
                    <m:rPr>
                      <m:nor/>
                    </m:rPr>
                    <w:rPr>
                      <w:rFonts w:ascii="Cambria Math"/>
                      <w:sz w:val="28"/>
                      <w:szCs w:val="28"/>
                    </w:rPr>
                    <m:t xml:space="preserve">                              </m:t>
                  </m:r>
                  <m:r>
                    <m:rPr>
                      <m:sty m:val="p"/>
                    </m:rPr>
                    <w:rPr>
                      <w:rFonts w:ascii="Cambria Math"/>
                      <w:sz w:val="28"/>
                      <w:szCs w:val="28"/>
                    </w:rPr>
                    <m:t>(</m:t>
                  </m:r>
                  <m:r>
                    <m:rPr>
                      <m:sty m:val="p"/>
                    </m:rPr>
                    <w:rPr>
                      <w:rFonts w:ascii="Cambria Math"/>
                      <w:sz w:val="28"/>
                      <w:szCs w:val="28"/>
                    </w:rPr>
                    <m:t>б</m:t>
                  </m:r>
                  <m:r>
                    <w:rPr>
                      <w:rFonts w:ascii="Cambria Math"/>
                      <w:sz w:val="28"/>
                      <w:szCs w:val="28"/>
                    </w:rPr>
                    <m:t>)</m:t>
                  </m:r>
                </m:e>
                <m:e>
                  <m:r>
                    <w:rPr>
                      <w:rFonts w:ascii="Cambria Math"/>
                      <w:sz w:val="28"/>
                      <w:szCs w:val="28"/>
                    </w:rPr>
                    <m:t>&amp;</m:t>
                  </m:r>
                  <m:sSup>
                    <m:sSupPr>
                      <m:ctrlPr>
                        <w:rPr>
                          <w:rFonts w:ascii="Cambria Math" w:hAnsi="Cambria Math"/>
                          <w:i/>
                          <w:sz w:val="28"/>
                          <w:szCs w:val="28"/>
                        </w:rPr>
                      </m:ctrlPr>
                    </m:sSupPr>
                    <m:e>
                      <m:acc>
                        <m:accPr>
                          <m:chr m:val="̃"/>
                          <m:ctrlPr>
                            <w:rPr>
                              <w:rFonts w:ascii="Cambria Math" w:hAnsi="Cambria Math"/>
                              <w:i/>
                              <w:sz w:val="28"/>
                              <w:szCs w:val="28"/>
                            </w:rPr>
                          </m:ctrlPr>
                        </m:accPr>
                        <m:e>
                          <m:r>
                            <w:rPr>
                              <w:rFonts w:ascii="Cambria Math"/>
                              <w:sz w:val="28"/>
                              <w:szCs w:val="28"/>
                            </w:rPr>
                            <m:t>E</m:t>
                          </m:r>
                        </m:e>
                      </m:acc>
                    </m:e>
                    <m:sup>
                      <m:r>
                        <w:rPr>
                          <w:rFonts w:ascii="Cambria Math"/>
                          <w:sz w:val="28"/>
                          <w:szCs w:val="28"/>
                        </w:rPr>
                        <m:t>n</m:t>
                      </m:r>
                    </m:sup>
                  </m:sSup>
                  <m:r>
                    <w:rPr>
                      <w:rFonts w:asci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E</m:t>
                          </m:r>
                        </m:e>
                      </m:acc>
                    </m:e>
                    <m:sub>
                      <m:r>
                        <w:rPr>
                          <w:rFonts w:ascii="Cambria Math"/>
                          <w:sz w:val="28"/>
                          <w:szCs w:val="28"/>
                        </w:rPr>
                        <m:t>ξ</m:t>
                      </m:r>
                    </m:sub>
                  </m:sSub>
                  <m:r>
                    <w:rPr>
                      <w:rFonts w:asci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D</m:t>
                          </m:r>
                        </m:e>
                      </m:acc>
                    </m:e>
                    <m:sub>
                      <m:r>
                        <w:rPr>
                          <w:rFonts w:ascii="Cambria Math"/>
                          <w:sz w:val="28"/>
                          <w:szCs w:val="28"/>
                        </w:rPr>
                        <m:t>ξ</m:t>
                      </m:r>
                    </m:sub>
                  </m:sSub>
                  <m:sSup>
                    <m:sSupPr>
                      <m:ctrlPr>
                        <w:rPr>
                          <w:rFonts w:ascii="Cambria Math" w:hAnsi="Cambria Math"/>
                          <w:i/>
                          <w:sz w:val="28"/>
                          <w:szCs w:val="28"/>
                        </w:rPr>
                      </m:ctrlPr>
                    </m:sSupPr>
                    <m:e>
                      <m:r>
                        <w:rPr>
                          <w:rFonts w:ascii="Cambria Math"/>
                          <w:sz w:val="28"/>
                          <w:szCs w:val="28"/>
                        </w:rPr>
                        <m:t>)</m:t>
                      </m:r>
                    </m:e>
                    <m:sup>
                      <m:r>
                        <w:rPr>
                          <w:rFonts w:ascii="Cambria Math"/>
                          <w:sz w:val="28"/>
                          <w:szCs w:val="28"/>
                        </w:rPr>
                        <m:t>n</m:t>
                      </m:r>
                    </m:sup>
                  </m:sSup>
                  <m:r>
                    <w:rPr>
                      <w:rFonts w:ascii="Cambria Math"/>
                      <w:sz w:val="28"/>
                      <w:szCs w:val="28"/>
                    </w:rPr>
                    <m:t>  </m:t>
                  </m:r>
                  <m:r>
                    <w:rPr>
                      <w:rFonts w:ascii="Cambria Math"/>
                      <w:sz w:val="28"/>
                      <w:szCs w:val="28"/>
                    </w:rPr>
                    <m:t xml:space="preserve">      </m:t>
                  </m:r>
                  <m:r>
                    <m:rPr>
                      <m:nor/>
                    </m:rPr>
                    <w:rPr>
                      <w:rFonts w:ascii="Cambria Math"/>
                      <w:sz w:val="28"/>
                      <w:szCs w:val="28"/>
                    </w:rPr>
                    <m:t>для</m:t>
                  </m:r>
                  <m:r>
                    <m:rPr>
                      <m:nor/>
                    </m:rPr>
                    <w:rPr>
                      <w:rFonts w:ascii="Cambria Math"/>
                      <w:sz w:val="28"/>
                      <w:szCs w:val="28"/>
                    </w:rPr>
                    <m:t xml:space="preserve"> </m:t>
                  </m:r>
                  <m:r>
                    <m:rPr>
                      <m:sty m:val="p"/>
                    </m:rPr>
                    <w:rPr>
                      <w:rFonts w:ascii="Cambria Math"/>
                      <w:sz w:val="28"/>
                      <w:szCs w:val="28"/>
                    </w:rPr>
                    <m:t> </m:t>
                  </m:r>
                  <m:r>
                    <m:rPr>
                      <m:nor/>
                    </m:rPr>
                    <w:rPr>
                      <w:rFonts w:ascii="Cambria Math"/>
                      <w:sz w:val="28"/>
                      <w:szCs w:val="28"/>
                    </w:rPr>
                    <m:t>явной</m:t>
                  </m:r>
                  <m:r>
                    <m:rPr>
                      <m:nor/>
                    </m:rPr>
                    <w:rPr>
                      <w:rFonts w:ascii="Cambria Math"/>
                      <w:sz w:val="28"/>
                      <w:szCs w:val="28"/>
                    </w:rPr>
                    <m:t xml:space="preserve">  ENO </m:t>
                  </m:r>
                  <m:r>
                    <m:rPr>
                      <m:nor/>
                    </m:rPr>
                    <w:rPr>
                      <w:rFonts w:ascii="Cambria Math"/>
                      <w:sz w:val="28"/>
                      <w:szCs w:val="28"/>
                    </w:rPr>
                    <m:t>схемы</m:t>
                  </m:r>
                  <m:r>
                    <m:rPr>
                      <m:sty m:val="p"/>
                    </m:rPr>
                    <w:rPr>
                      <w:rFonts w:ascii="Cambria Math"/>
                      <w:sz w:val="28"/>
                      <w:szCs w:val="28"/>
                    </w:rPr>
                    <m:t>       </m:t>
                  </m:r>
                  <m:r>
                    <m:rPr>
                      <m:sty m:val="p"/>
                    </m:rPr>
                    <w:rPr>
                      <w:rFonts w:ascii="Cambria Math"/>
                      <w:sz w:val="28"/>
                      <w:szCs w:val="28"/>
                    </w:rPr>
                    <m:t xml:space="preserve"> (</m:t>
                  </m:r>
                  <m:r>
                    <m:rPr>
                      <m:sty m:val="p"/>
                    </m:rPr>
                    <w:rPr>
                      <w:rFonts w:ascii="Cambria Math"/>
                      <w:sz w:val="28"/>
                      <w:szCs w:val="28"/>
                    </w:rPr>
                    <m:t>в</m:t>
                  </m:r>
                  <m:r>
                    <m:rPr>
                      <m:sty m:val="p"/>
                    </m:rPr>
                    <w:rPr>
                      <w:rFonts w:ascii="Cambria Math"/>
                      <w:sz w:val="28"/>
                      <w:szCs w:val="28"/>
                    </w:rPr>
                    <m:t>)</m:t>
                  </m:r>
                  <m:r>
                    <m:rPr>
                      <m:sty m:val="p"/>
                    </m:rPr>
                    <w:rPr>
                      <w:rFonts w:ascii="Cambria Math"/>
                      <w:sz w:val="28"/>
                      <w:szCs w:val="28"/>
                    </w:rPr>
                    <m:t>                        </m:t>
                  </m:r>
                  <m:r>
                    <m:rPr>
                      <m:sty m:val="p"/>
                    </m:rPr>
                    <w:rPr>
                      <w:rFonts w:ascii="Cambria Math"/>
                      <w:sz w:val="28"/>
                      <w:szCs w:val="28"/>
                    </w:rPr>
                    <m:t>(</m:t>
                  </m:r>
                  <m:r>
                    <w:rPr>
                      <w:rFonts w:ascii="Cambria Math"/>
                      <w:sz w:val="28"/>
                      <w:szCs w:val="28"/>
                    </w:rPr>
                    <m:t>c)</m:t>
                  </m:r>
                </m:e>
              </m:eqArr>
            </m:e>
          </m:d>
          <m:r>
            <m:rPr>
              <m:nor/>
            </m:rPr>
            <w:rPr>
              <w:rFonts w:ascii="Cambria Math"/>
              <w:sz w:val="28"/>
              <w:szCs w:val="28"/>
            </w:rPr>
            <m:t xml:space="preserve">  </m:t>
          </m:r>
        </m:oMath>
      </m:oMathPara>
    </w:p>
    <w:p w14:paraId="795339ED" w14:textId="77777777" w:rsidR="00E23579" w:rsidRPr="00424985" w:rsidRDefault="00E23579" w:rsidP="00E23579">
      <w:pPr>
        <w:jc w:val="both"/>
        <w:rPr>
          <w:sz w:val="28"/>
          <w:szCs w:val="28"/>
        </w:rPr>
      </w:pPr>
      <w:r w:rsidRPr="00424985">
        <w:rPr>
          <w:sz w:val="28"/>
          <w:szCs w:val="28"/>
        </w:rPr>
        <w:t xml:space="preserve">                             </w:t>
      </w:r>
      <w:r w:rsidRPr="00424985">
        <w:rPr>
          <w:position w:val="-90"/>
          <w:sz w:val="28"/>
          <w:szCs w:val="28"/>
        </w:rPr>
        <w:t xml:space="preserve">    </w:t>
      </w:r>
    </w:p>
    <w:p w14:paraId="08E226A6" w14:textId="77777777" w:rsidR="00E23579" w:rsidRPr="0019074E" w:rsidRDefault="00E23579" w:rsidP="00E23579">
      <w:pPr>
        <w:jc w:val="both"/>
        <w:rPr>
          <w:sz w:val="28"/>
          <w:szCs w:val="28"/>
          <w:lang w:val="sr-Cyrl-CS"/>
        </w:rPr>
      </w:pPr>
      <w:r>
        <w:rPr>
          <w:sz w:val="28"/>
          <w:szCs w:val="28"/>
          <w:lang w:val="sr-Cyrl-CS"/>
        </w:rPr>
        <w:t>где</w:t>
      </w:r>
    </w:p>
    <w:p w14:paraId="66F150FF" w14:textId="77777777" w:rsidR="00E23579" w:rsidRDefault="00E23579" w:rsidP="00E23579">
      <w:pPr>
        <w:jc w:val="center"/>
        <w:rPr>
          <w:sz w:val="28"/>
          <w:szCs w:val="28"/>
        </w:rPr>
      </w:pPr>
      <m:oMath>
        <m:r>
          <w:rPr>
            <w:rFonts w:ascii="Cambria Math"/>
            <w:sz w:val="28"/>
            <w:szCs w:val="28"/>
          </w:rPr>
          <m:t>A=</m:t>
        </m:r>
        <m:f>
          <m:fPr>
            <m:ctrlPr>
              <w:rPr>
                <w:rFonts w:ascii="Cambria Math" w:hAnsi="Cambria Math"/>
                <w:i/>
                <w:sz w:val="28"/>
                <w:szCs w:val="28"/>
              </w:rPr>
            </m:ctrlPr>
          </m:fPr>
          <m:num>
            <m:r>
              <w:rPr>
                <w:rFonts w:ascii="Cambria Math"/>
                <w:sz w:val="28"/>
                <w:szCs w:val="28"/>
              </w:rPr>
              <m:t>∂E</m:t>
            </m:r>
          </m:num>
          <m:den>
            <m:r>
              <w:rPr>
                <w:rFonts w:ascii="Cambria Math"/>
                <w:sz w:val="28"/>
                <w:szCs w:val="28"/>
              </w:rPr>
              <m:t>∂U</m:t>
            </m:r>
          </m:den>
        </m:f>
      </m:oMath>
      <w:r w:rsidRPr="00424985">
        <w:rPr>
          <w:sz w:val="28"/>
          <w:szCs w:val="28"/>
        </w:rPr>
        <w:t>,</w:t>
      </w:r>
      <m:oMath>
        <m:r>
          <w:rPr>
            <w:rFonts w:ascii="Cambria Math" w:hAnsi="Cambria Math"/>
            <w:sz w:val="28"/>
            <w:szCs w:val="28"/>
          </w:rPr>
          <m:t xml:space="preserve"> </m:t>
        </m:r>
        <m:r>
          <w:rPr>
            <w:rFonts w:ascii="Cambria Math"/>
            <w:sz w:val="28"/>
            <w:szCs w:val="28"/>
          </w:rPr>
          <m:t>B=</m:t>
        </m:r>
        <m:f>
          <m:fPr>
            <m:ctrlPr>
              <w:rPr>
                <w:rFonts w:ascii="Cambria Math" w:hAnsi="Cambria Math"/>
                <w:i/>
                <w:sz w:val="28"/>
                <w:szCs w:val="28"/>
              </w:rPr>
            </m:ctrlPr>
          </m:fPr>
          <m:num>
            <m:r>
              <w:rPr>
                <w:rFonts w:ascii="Cambria Math"/>
                <w:sz w:val="28"/>
                <w:szCs w:val="28"/>
              </w:rPr>
              <m:t>∂F</m:t>
            </m:r>
          </m:num>
          <m:den>
            <m:r>
              <w:rPr>
                <w:rFonts w:ascii="Cambria Math"/>
                <w:sz w:val="28"/>
                <w:szCs w:val="28"/>
              </w:rPr>
              <m:t>∂U</m:t>
            </m:r>
          </m:den>
        </m:f>
      </m:oMath>
      <w:r w:rsidRPr="00424985">
        <w:rPr>
          <w:sz w:val="28"/>
          <w:szCs w:val="28"/>
        </w:rPr>
        <w:t>,</w:t>
      </w:r>
      <w:r>
        <w:rPr>
          <w:sz w:val="28"/>
          <w:szCs w:val="28"/>
        </w:rPr>
        <w:t xml:space="preserve"> </w:t>
      </w:r>
      <m:oMath>
        <m:r>
          <w:rPr>
            <w:rFonts w:ascii="Cambria Math"/>
            <w:sz w:val="28"/>
            <w:szCs w:val="28"/>
          </w:rPr>
          <m:t>Q=</m:t>
        </m:r>
        <m:f>
          <m:fPr>
            <m:ctrlPr>
              <w:rPr>
                <w:rFonts w:ascii="Cambria Math" w:hAnsi="Cambria Math"/>
                <w:i/>
                <w:sz w:val="28"/>
                <w:szCs w:val="28"/>
              </w:rPr>
            </m:ctrlPr>
          </m:fPr>
          <m:num>
            <m:r>
              <w:rPr>
                <w:rFonts w:ascii="Cambria Math"/>
                <w:sz w:val="28"/>
                <w:szCs w:val="28"/>
              </w:rPr>
              <m:t>∂G</m:t>
            </m:r>
          </m:num>
          <m:den>
            <m:r>
              <w:rPr>
                <w:rFonts w:ascii="Cambria Math"/>
                <w:sz w:val="28"/>
                <w:szCs w:val="28"/>
              </w:rPr>
              <m:t>∂U</m:t>
            </m:r>
          </m:den>
        </m:f>
      </m:oMath>
      <w:r>
        <w:rPr>
          <w:sz w:val="28"/>
          <w:szCs w:val="28"/>
        </w:rPr>
        <w:t xml:space="preserve"> – </w:t>
      </w:r>
      <w:r w:rsidRPr="00424985">
        <w:rPr>
          <w:sz w:val="28"/>
          <w:szCs w:val="28"/>
        </w:rPr>
        <w:t>матрицы</w:t>
      </w:r>
      <w:r>
        <w:rPr>
          <w:sz w:val="28"/>
          <w:szCs w:val="28"/>
        </w:rPr>
        <w:t xml:space="preserve"> </w:t>
      </w:r>
      <w:r w:rsidRPr="00424985">
        <w:rPr>
          <w:sz w:val="28"/>
          <w:szCs w:val="28"/>
        </w:rPr>
        <w:t>Якоби</w:t>
      </w:r>
    </w:p>
    <w:p w14:paraId="243C79C3" w14:textId="77777777" w:rsidR="00833468" w:rsidRDefault="00833468" w:rsidP="00E23579">
      <w:pPr>
        <w:jc w:val="center"/>
        <w:rPr>
          <w:sz w:val="28"/>
          <w:szCs w:val="28"/>
        </w:rPr>
      </w:pPr>
    </w:p>
    <w:p w14:paraId="52BD244C" w14:textId="77777777" w:rsidR="00E23579" w:rsidRPr="00833468" w:rsidRDefault="00000000" w:rsidP="00E23579">
      <w:pPr>
        <w:jc w:val="center"/>
        <w:rPr>
          <w:sz w:val="28"/>
          <w:szCs w:val="28"/>
        </w:rPr>
      </w:pPr>
      <m:oMathPara>
        <m:oMath>
          <m:sSup>
            <m:sSupPr>
              <m:ctrlPr>
                <w:rPr>
                  <w:rFonts w:ascii="Cambria Math" w:hAnsi="Cambria Math"/>
                  <w:i/>
                  <w:sz w:val="28"/>
                  <w:szCs w:val="28"/>
                </w:rPr>
              </m:ctrlPr>
            </m:sSupPr>
            <m:e>
              <m:acc>
                <m:accPr>
                  <m:ctrlPr>
                    <w:rPr>
                      <w:rFonts w:ascii="Cambria Math" w:hAnsi="Cambria Math"/>
                      <w:i/>
                      <w:sz w:val="28"/>
                      <w:szCs w:val="28"/>
                    </w:rPr>
                  </m:ctrlPr>
                </m:accPr>
                <m:e>
                  <m:r>
                    <w:rPr>
                      <w:rFonts w:ascii="Cambria Math"/>
                      <w:sz w:val="28"/>
                      <w:szCs w:val="28"/>
                    </w:rPr>
                    <m:t>A</m:t>
                  </m:r>
                </m:e>
              </m:acc>
            </m:e>
            <m:sup>
              <m:r>
                <w:rPr>
                  <w:rFonts w:ascii="Cambria Math"/>
                  <w:sz w:val="28"/>
                  <w:szCs w:val="28"/>
                </w:rPr>
                <m:t>±</m:t>
              </m:r>
            </m:sup>
          </m:sSup>
          <m:r>
            <w:rPr>
              <w:rFonts w:ascii="Cambria Math"/>
              <w:sz w:val="28"/>
              <w:szCs w:val="28"/>
            </w:rPr>
            <m:t>=R</m:t>
          </m:r>
          <m:sSub>
            <m:sSubPr>
              <m:ctrlPr>
                <w:rPr>
                  <w:rFonts w:ascii="Cambria Math" w:hAnsi="Cambria Math"/>
                  <w:i/>
                  <w:sz w:val="28"/>
                  <w:szCs w:val="28"/>
                </w:rPr>
              </m:ctrlPr>
            </m:sSubPr>
            <m:e>
              <m:acc>
                <m:accPr>
                  <m:ctrlPr>
                    <w:rPr>
                      <w:rFonts w:ascii="Cambria Math" w:hAnsi="Cambria Math"/>
                      <w:i/>
                      <w:sz w:val="28"/>
                      <w:szCs w:val="28"/>
                    </w:rPr>
                  </m:ctrlPr>
                </m:accPr>
                <m:e>
                  <m:r>
                    <w:rPr>
                      <w:rFonts w:ascii="Cambria Math"/>
                      <w:sz w:val="28"/>
                      <w:szCs w:val="28"/>
                    </w:rPr>
                    <m:t>Λ</m:t>
                  </m:r>
                </m:e>
              </m:acc>
            </m:e>
            <m:sub>
              <m:r>
                <w:rPr>
                  <w:rFonts w:ascii="Cambria Math"/>
                  <w:sz w:val="28"/>
                  <w:szCs w:val="28"/>
                </w:rPr>
                <m:t>ξ</m:t>
              </m:r>
            </m:sub>
          </m:sSub>
          <m:sSup>
            <m:sSupPr>
              <m:ctrlPr>
                <w:rPr>
                  <w:rFonts w:ascii="Cambria Math" w:hAnsi="Cambria Math"/>
                  <w:i/>
                  <w:sz w:val="28"/>
                  <w:szCs w:val="28"/>
                </w:rPr>
              </m:ctrlPr>
            </m:sSupPr>
            <m:e>
              <m:r>
                <w:rPr>
                  <w:rFonts w:ascii="Cambria Math"/>
                  <w:sz w:val="28"/>
                  <w:szCs w:val="28"/>
                </w:rPr>
                <m:t>R</m:t>
              </m:r>
            </m:e>
            <m:sup>
              <m:r>
                <w:rPr>
                  <w:rFonts w:ascii="Cambria Math"/>
                  <w:sz w:val="28"/>
                  <w:szCs w:val="28"/>
                </w:rPr>
                <m:t>-</m:t>
              </m:r>
              <m:r>
                <w:rPr>
                  <w:rFonts w:ascii="Cambria Math"/>
                  <w:sz w:val="28"/>
                  <w:szCs w:val="28"/>
                </w:rPr>
                <m:t>1</m:t>
              </m:r>
            </m:sup>
          </m:sSup>
          <m:r>
            <w:rPr>
              <w:rFonts w:ascii="Cambria Math"/>
              <w:sz w:val="28"/>
              <w:szCs w:val="28"/>
            </w:rPr>
            <m:t>=R</m:t>
          </m:r>
          <m:d>
            <m:dPr>
              <m:ctrlPr>
                <w:rPr>
                  <w:rFonts w:ascii="Cambria Math" w:hAnsi="Cambria Math"/>
                  <w:i/>
                  <w:sz w:val="28"/>
                  <w:szCs w:val="28"/>
                </w:rPr>
              </m:ctrlPr>
            </m:dPr>
            <m:e>
              <m:f>
                <m:fPr>
                  <m:ctrlPr>
                    <w:rPr>
                      <w:rFonts w:ascii="Cambria Math" w:hAnsi="Cambria Math"/>
                      <w:i/>
                      <w:sz w:val="28"/>
                      <w:szCs w:val="28"/>
                    </w:rPr>
                  </m:ctrlPr>
                </m:fPr>
                <m:num>
                  <m:r>
                    <w:rPr>
                      <w:rFonts w:ascii="Cambria Math"/>
                      <w:sz w:val="28"/>
                      <w:szCs w:val="28"/>
                    </w:rPr>
                    <m:t>1</m:t>
                  </m:r>
                  <m:r>
                    <w:rPr>
                      <w:rFonts w:ascii="Cambria Math"/>
                      <w:sz w:val="28"/>
                      <w:szCs w:val="28"/>
                    </w:rPr>
                    <m:t>±</m:t>
                  </m:r>
                  <m:r>
                    <w:rPr>
                      <w:rFonts w:ascii="Cambria Math"/>
                      <w:sz w:val="28"/>
                      <w:szCs w:val="28"/>
                    </w:rPr>
                    <m:t>sign</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sz w:val="28"/>
                              <w:szCs w:val="28"/>
                            </w:rPr>
                            <m:t>Λ</m:t>
                          </m:r>
                        </m:e>
                        <m:sub>
                          <m:r>
                            <w:rPr>
                              <w:rFonts w:ascii="Cambria Math"/>
                              <w:sz w:val="28"/>
                              <w:szCs w:val="28"/>
                            </w:rPr>
                            <m:t>ξ</m:t>
                          </m:r>
                        </m:sub>
                      </m:sSub>
                    </m:e>
                  </m:d>
                </m:num>
                <m:den>
                  <m:r>
                    <w:rPr>
                      <w:rFonts w:ascii="Cambria Math"/>
                      <w:sz w:val="28"/>
                      <w:szCs w:val="28"/>
                    </w:rPr>
                    <m:t>2</m:t>
                  </m:r>
                </m:den>
              </m:f>
            </m:e>
          </m:d>
          <m:sSup>
            <m:sSupPr>
              <m:ctrlPr>
                <w:rPr>
                  <w:rFonts w:ascii="Cambria Math" w:hAnsi="Cambria Math"/>
                  <w:i/>
                  <w:sz w:val="28"/>
                  <w:szCs w:val="28"/>
                </w:rPr>
              </m:ctrlPr>
            </m:sSupPr>
            <m:e>
              <m:r>
                <w:rPr>
                  <w:rFonts w:ascii="Cambria Math"/>
                  <w:sz w:val="28"/>
                  <w:szCs w:val="28"/>
                </w:rPr>
                <m:t>R</m:t>
              </m:r>
            </m:e>
            <m:sup>
              <m:r>
                <w:rPr>
                  <w:rFonts w:ascii="Cambria Math"/>
                  <w:sz w:val="28"/>
                  <w:szCs w:val="28"/>
                </w:rPr>
                <m:t>-</m:t>
              </m:r>
              <m:r>
                <w:rPr>
                  <w:rFonts w:ascii="Cambria Math"/>
                  <w:sz w:val="28"/>
                  <w:szCs w:val="28"/>
                </w:rPr>
                <m:t>1</m:t>
              </m:r>
            </m:sup>
          </m:sSup>
        </m:oMath>
      </m:oMathPara>
    </w:p>
    <w:p w14:paraId="1436DA90" w14:textId="77777777" w:rsidR="00833468" w:rsidRPr="00424985" w:rsidRDefault="00833468" w:rsidP="00E23579">
      <w:pPr>
        <w:jc w:val="center"/>
        <w:rPr>
          <w:position w:val="-36"/>
          <w:sz w:val="28"/>
          <w:szCs w:val="28"/>
        </w:rPr>
      </w:pPr>
    </w:p>
    <w:p w14:paraId="3D265366" w14:textId="176B8A93" w:rsidR="00E23579" w:rsidRPr="00833468" w:rsidRDefault="00000000" w:rsidP="00E23579">
      <w:pPr>
        <w:jc w:val="center"/>
        <w:rPr>
          <w:sz w:val="28"/>
          <w:szCs w:val="28"/>
          <w:lang w:val="sr-Cyrl-CS"/>
        </w:rPr>
      </w:pPr>
      <m:oMathPara>
        <m:oMath>
          <m:sSup>
            <m:sSupPr>
              <m:ctrlPr>
                <w:rPr>
                  <w:rFonts w:ascii="Cambria Math" w:hAnsi="Cambria Math"/>
                  <w:i/>
                  <w:sz w:val="28"/>
                  <w:szCs w:val="28"/>
                </w:rPr>
              </m:ctrlPr>
            </m:sSupPr>
            <m:e>
              <m:acc>
                <m:accPr>
                  <m:ctrlPr>
                    <w:rPr>
                      <w:rFonts w:ascii="Cambria Math" w:hAnsi="Cambria Math"/>
                      <w:i/>
                      <w:sz w:val="28"/>
                      <w:szCs w:val="28"/>
                    </w:rPr>
                  </m:ctrlPr>
                </m:accPr>
                <m:e>
                  <m:r>
                    <w:rPr>
                      <w:rFonts w:ascii="Cambria Math" w:hAnsi="Cambria Math"/>
                      <w:sz w:val="28"/>
                      <w:szCs w:val="28"/>
                    </w:rPr>
                    <m:t>B</m:t>
                  </m:r>
                </m:e>
              </m:acc>
            </m:e>
            <m:sup>
              <m:r>
                <w:rPr>
                  <w:rFonts w:ascii="Cambria Math" w:hAnsi="Cambria Math"/>
                  <w:sz w:val="28"/>
                  <w:szCs w:val="28"/>
                </w:rPr>
                <m:t>±</m:t>
              </m:r>
            </m:sup>
          </m:sSup>
          <m:r>
            <w:rPr>
              <w:rFonts w:ascii="Cambria Math" w:hAnsi="Cambria Math"/>
              <w:sz w:val="28"/>
              <w:szCs w:val="28"/>
            </w:rPr>
            <m:t>=T</m:t>
          </m:r>
          <m:sSub>
            <m:sSubPr>
              <m:ctrlPr>
                <w:rPr>
                  <w:rFonts w:ascii="Cambria Math" w:hAnsi="Cambria Math"/>
                  <w:i/>
                  <w:sz w:val="28"/>
                  <w:szCs w:val="28"/>
                </w:rPr>
              </m:ctrlPr>
            </m:sSubPr>
            <m:e>
              <m:acc>
                <m:accPr>
                  <m:ctrlPr>
                    <w:rPr>
                      <w:rFonts w:ascii="Cambria Math" w:hAnsi="Cambria Math"/>
                      <w:i/>
                      <w:sz w:val="28"/>
                      <w:szCs w:val="28"/>
                    </w:rPr>
                  </m:ctrlPr>
                </m:accPr>
                <m:e>
                  <m:r>
                    <w:rPr>
                      <w:rFonts w:ascii="Cambria Math" w:hAnsi="Cambria Math"/>
                      <w:sz w:val="28"/>
                      <w:szCs w:val="28"/>
                    </w:rPr>
                    <m:t>Λ</m:t>
                  </m:r>
                </m:e>
              </m:acc>
            </m:e>
            <m:sub>
              <m:r>
                <w:rPr>
                  <w:rFonts w:ascii="Cambria Math" w:hAnsi="Cambria Math"/>
                  <w:sz w:val="28"/>
                  <w:szCs w:val="28"/>
                </w:rPr>
                <m:t>η</m:t>
              </m:r>
            </m:sub>
          </m:sSub>
          <m:sSup>
            <m:sSupPr>
              <m:ctrlPr>
                <w:rPr>
                  <w:rFonts w:ascii="Cambria Math" w:hAnsi="Cambria Math"/>
                  <w:i/>
                  <w:sz w:val="28"/>
                  <w:szCs w:val="28"/>
                </w:rPr>
              </m:ctrlPr>
            </m:sSupPr>
            <m:e>
              <m:r>
                <w:rPr>
                  <w:rFonts w:ascii="Cambria Math" w:hAnsi="Cambria Math"/>
                  <w:sz w:val="28"/>
                  <w:szCs w:val="28"/>
                </w:rPr>
                <m:t>T</m:t>
              </m:r>
            </m:e>
            <m:sup>
              <m:r>
                <w:rPr>
                  <w:rFonts w:ascii="Cambria Math" w:hAnsi="Cambria Math"/>
                  <w:sz w:val="28"/>
                  <w:szCs w:val="28"/>
                </w:rPr>
                <m:t>-1</m:t>
              </m:r>
            </m:sup>
          </m:sSup>
          <m:r>
            <w:rPr>
              <w:rFonts w:ascii="Cambria Math" w:hAnsi="Cambria Math"/>
              <w:sz w:val="28"/>
              <w:szCs w:val="28"/>
            </w:rPr>
            <m:t>=T</m:t>
          </m:r>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1±sign</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η</m:t>
                          </m:r>
                        </m:sub>
                      </m:sSub>
                    </m:e>
                  </m:d>
                </m:num>
                <m:den>
                  <m:r>
                    <w:rPr>
                      <w:rFonts w:ascii="Cambria Math" w:hAnsi="Cambria Math"/>
                      <w:sz w:val="28"/>
                      <w:szCs w:val="28"/>
                    </w:rPr>
                    <m:t>2</m:t>
                  </m:r>
                </m:den>
              </m:f>
            </m:e>
          </m:d>
          <m:sSup>
            <m:sSupPr>
              <m:ctrlPr>
                <w:rPr>
                  <w:rFonts w:ascii="Cambria Math" w:hAnsi="Cambria Math"/>
                  <w:i/>
                  <w:sz w:val="28"/>
                  <w:szCs w:val="28"/>
                </w:rPr>
              </m:ctrlPr>
            </m:sSupPr>
            <m:e>
              <m:r>
                <w:rPr>
                  <w:rFonts w:ascii="Cambria Math" w:hAnsi="Cambria Math"/>
                  <w:sz w:val="28"/>
                  <w:szCs w:val="28"/>
                </w:rPr>
                <m:t>T</m:t>
              </m:r>
            </m:e>
            <m:sup>
              <m:r>
                <w:rPr>
                  <w:rFonts w:ascii="Cambria Math" w:hAnsi="Cambria Math"/>
                  <w:sz w:val="28"/>
                  <w:szCs w:val="28"/>
                </w:rPr>
                <m:t>-1</m:t>
              </m:r>
            </m:sup>
          </m:sSup>
        </m:oMath>
      </m:oMathPara>
    </w:p>
    <w:p w14:paraId="5F73F5FB" w14:textId="77777777" w:rsidR="00833468" w:rsidRDefault="00833468" w:rsidP="00E23579">
      <w:pPr>
        <w:jc w:val="center"/>
        <w:rPr>
          <w:sz w:val="28"/>
          <w:szCs w:val="28"/>
          <w:lang w:val="sr-Cyrl-CS"/>
        </w:rPr>
      </w:pPr>
    </w:p>
    <w:p w14:paraId="025A3717" w14:textId="77777777" w:rsidR="00E23579" w:rsidRPr="0019074E" w:rsidRDefault="00000000" w:rsidP="00E23579">
      <w:pPr>
        <w:jc w:val="center"/>
        <w:rPr>
          <w:sz w:val="28"/>
          <w:szCs w:val="28"/>
          <w:lang w:val="sr-Cyrl-CS"/>
        </w:rPr>
      </w:pPr>
      <m:oMathPara>
        <m:oMath>
          <m:sSup>
            <m:sSupPr>
              <m:ctrlPr>
                <w:rPr>
                  <w:rFonts w:ascii="Cambria Math" w:hAnsi="Cambria Math"/>
                  <w:i/>
                  <w:sz w:val="28"/>
                  <w:szCs w:val="28"/>
                </w:rPr>
              </m:ctrlPr>
            </m:sSupPr>
            <m:e>
              <m:acc>
                <m:accPr>
                  <m:ctrlPr>
                    <w:rPr>
                      <w:rFonts w:ascii="Cambria Math" w:hAnsi="Cambria Math"/>
                      <w:i/>
                      <w:sz w:val="28"/>
                      <w:szCs w:val="28"/>
                    </w:rPr>
                  </m:ctrlPr>
                </m:accPr>
                <m:e>
                  <m:r>
                    <w:rPr>
                      <w:rFonts w:ascii="Cambria Math"/>
                      <w:sz w:val="28"/>
                      <w:szCs w:val="28"/>
                    </w:rPr>
                    <m:t>Q</m:t>
                  </m:r>
                </m:e>
              </m:acc>
            </m:e>
            <m:sup>
              <m:r>
                <w:rPr>
                  <w:rFonts w:ascii="Cambria Math"/>
                  <w:sz w:val="28"/>
                  <w:szCs w:val="28"/>
                  <w:lang w:val="sr-Cyrl-CS"/>
                </w:rPr>
                <m:t>±</m:t>
              </m:r>
            </m:sup>
          </m:sSup>
          <m:r>
            <w:rPr>
              <w:rFonts w:ascii="Cambria Math"/>
              <w:sz w:val="28"/>
              <w:szCs w:val="28"/>
              <w:lang w:val="sr-Cyrl-CS"/>
            </w:rPr>
            <m:t>=</m:t>
          </m:r>
          <m:r>
            <w:rPr>
              <w:rFonts w:ascii="Cambria Math"/>
              <w:sz w:val="28"/>
              <w:szCs w:val="28"/>
            </w:rPr>
            <m:t>S</m:t>
          </m:r>
          <m:sSub>
            <m:sSubPr>
              <m:ctrlPr>
                <w:rPr>
                  <w:rFonts w:ascii="Cambria Math" w:hAnsi="Cambria Math"/>
                  <w:i/>
                  <w:sz w:val="28"/>
                  <w:szCs w:val="28"/>
                </w:rPr>
              </m:ctrlPr>
            </m:sSubPr>
            <m:e>
              <m:acc>
                <m:accPr>
                  <m:ctrlPr>
                    <w:rPr>
                      <w:rFonts w:ascii="Cambria Math" w:hAnsi="Cambria Math"/>
                      <w:i/>
                      <w:sz w:val="28"/>
                      <w:szCs w:val="28"/>
                    </w:rPr>
                  </m:ctrlPr>
                </m:accPr>
                <m:e>
                  <m:r>
                    <w:rPr>
                      <w:rFonts w:ascii="Cambria Math"/>
                      <w:sz w:val="28"/>
                      <w:szCs w:val="28"/>
                    </w:rPr>
                    <m:t>Λ</m:t>
                  </m:r>
                </m:e>
              </m:acc>
            </m:e>
            <m:sub>
              <m:r>
                <w:rPr>
                  <w:rFonts w:ascii="Cambria Math"/>
                  <w:sz w:val="28"/>
                  <w:szCs w:val="28"/>
                </w:rPr>
                <m:t>ζ</m:t>
              </m:r>
            </m:sub>
          </m:sSub>
          <m:sSup>
            <m:sSupPr>
              <m:ctrlPr>
                <w:rPr>
                  <w:rFonts w:ascii="Cambria Math" w:hAnsi="Cambria Math"/>
                  <w:i/>
                  <w:sz w:val="28"/>
                  <w:szCs w:val="28"/>
                </w:rPr>
              </m:ctrlPr>
            </m:sSupPr>
            <m:e>
              <m:r>
                <w:rPr>
                  <w:rFonts w:ascii="Cambria Math"/>
                  <w:sz w:val="28"/>
                  <w:szCs w:val="28"/>
                </w:rPr>
                <m:t>S</m:t>
              </m:r>
            </m:e>
            <m:sup>
              <m:r>
                <w:rPr>
                  <w:rFonts w:ascii="Cambria Math"/>
                  <w:sz w:val="28"/>
                  <w:szCs w:val="28"/>
                  <w:lang w:val="sr-Cyrl-CS"/>
                </w:rPr>
                <m:t>-</m:t>
              </m:r>
              <m:r>
                <w:rPr>
                  <w:rFonts w:ascii="Cambria Math"/>
                  <w:sz w:val="28"/>
                  <w:szCs w:val="28"/>
                  <w:lang w:val="sr-Cyrl-CS"/>
                </w:rPr>
                <m:t>1</m:t>
              </m:r>
            </m:sup>
          </m:sSup>
          <m:r>
            <w:rPr>
              <w:rFonts w:ascii="Cambria Math"/>
              <w:sz w:val="28"/>
              <w:szCs w:val="28"/>
              <w:lang w:val="sr-Cyrl-CS"/>
            </w:rPr>
            <m:t>=</m:t>
          </m:r>
          <m:r>
            <w:rPr>
              <w:rFonts w:ascii="Cambria Math"/>
              <w:sz w:val="28"/>
              <w:szCs w:val="28"/>
            </w:rPr>
            <m:t>S</m:t>
          </m:r>
          <m:d>
            <m:dPr>
              <m:ctrlPr>
                <w:rPr>
                  <w:rFonts w:ascii="Cambria Math" w:hAnsi="Cambria Math"/>
                  <w:i/>
                  <w:sz w:val="28"/>
                  <w:szCs w:val="28"/>
                </w:rPr>
              </m:ctrlPr>
            </m:dPr>
            <m:e>
              <m:f>
                <m:fPr>
                  <m:ctrlPr>
                    <w:rPr>
                      <w:rFonts w:ascii="Cambria Math" w:hAnsi="Cambria Math"/>
                      <w:i/>
                      <w:sz w:val="28"/>
                      <w:szCs w:val="28"/>
                    </w:rPr>
                  </m:ctrlPr>
                </m:fPr>
                <m:num>
                  <m:r>
                    <w:rPr>
                      <w:rFonts w:ascii="Cambria Math"/>
                      <w:sz w:val="28"/>
                      <w:szCs w:val="28"/>
                      <w:lang w:val="sr-Cyrl-CS"/>
                    </w:rPr>
                    <m:t>1</m:t>
                  </m:r>
                  <m:r>
                    <w:rPr>
                      <w:rFonts w:ascii="Cambria Math"/>
                      <w:sz w:val="28"/>
                      <w:szCs w:val="28"/>
                      <w:lang w:val="sr-Cyrl-CS"/>
                    </w:rPr>
                    <m:t>±</m:t>
                  </m:r>
                  <m:r>
                    <w:rPr>
                      <w:rFonts w:ascii="Cambria Math"/>
                      <w:sz w:val="28"/>
                      <w:szCs w:val="28"/>
                    </w:rPr>
                    <m:t>sign</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sz w:val="28"/>
                              <w:szCs w:val="28"/>
                            </w:rPr>
                            <m:t>Λ</m:t>
                          </m:r>
                        </m:e>
                        <m:sub>
                          <m:r>
                            <w:rPr>
                              <w:rFonts w:ascii="Cambria Math"/>
                              <w:sz w:val="28"/>
                              <w:szCs w:val="28"/>
                            </w:rPr>
                            <m:t>ζ</m:t>
                          </m:r>
                        </m:sub>
                      </m:sSub>
                    </m:e>
                  </m:d>
                </m:num>
                <m:den>
                  <m:r>
                    <w:rPr>
                      <w:rFonts w:ascii="Cambria Math"/>
                      <w:sz w:val="28"/>
                      <w:szCs w:val="28"/>
                      <w:lang w:val="sr-Cyrl-CS"/>
                    </w:rPr>
                    <m:t>2</m:t>
                  </m:r>
                </m:den>
              </m:f>
            </m:e>
          </m:d>
          <m:sSup>
            <m:sSupPr>
              <m:ctrlPr>
                <w:rPr>
                  <w:rFonts w:ascii="Cambria Math" w:hAnsi="Cambria Math"/>
                  <w:i/>
                  <w:sz w:val="28"/>
                  <w:szCs w:val="28"/>
                </w:rPr>
              </m:ctrlPr>
            </m:sSupPr>
            <m:e>
              <m:r>
                <w:rPr>
                  <w:rFonts w:ascii="Cambria Math"/>
                  <w:sz w:val="28"/>
                  <w:szCs w:val="28"/>
                </w:rPr>
                <m:t>S</m:t>
              </m:r>
            </m:e>
            <m:sup>
              <m:r>
                <w:rPr>
                  <w:rFonts w:ascii="Cambria Math"/>
                  <w:sz w:val="28"/>
                  <w:szCs w:val="28"/>
                  <w:lang w:val="sr-Cyrl-CS"/>
                </w:rPr>
                <m:t>-</m:t>
              </m:r>
              <m:r>
                <w:rPr>
                  <w:rFonts w:ascii="Cambria Math"/>
                  <w:sz w:val="28"/>
                  <w:szCs w:val="28"/>
                  <w:lang w:val="sr-Cyrl-CS"/>
                </w:rPr>
                <m:t>1</m:t>
              </m:r>
            </m:sup>
          </m:sSup>
        </m:oMath>
      </m:oMathPara>
    </w:p>
    <w:p w14:paraId="5A002853" w14:textId="77777777" w:rsidR="00E23579" w:rsidRPr="0019074E" w:rsidRDefault="00E23579" w:rsidP="00E23579">
      <w:pPr>
        <w:jc w:val="center"/>
        <w:rPr>
          <w:sz w:val="28"/>
          <w:szCs w:val="28"/>
          <w:lang w:val="sr-Cyrl-CS"/>
        </w:rPr>
      </w:pPr>
    </w:p>
    <w:p w14:paraId="5317D01F" w14:textId="48F4DB66" w:rsidR="00E23579" w:rsidRDefault="00000000" w:rsidP="00E23579">
      <w:pPr>
        <w:jc w:val="both"/>
        <w:rPr>
          <w:sz w:val="28"/>
          <w:szCs w:val="28"/>
        </w:rPr>
      </w:pPr>
      <m:oMath>
        <m:sSup>
          <m:sSupPr>
            <m:ctrlPr>
              <w:rPr>
                <w:rFonts w:ascii="Cambria Math" w:hAnsi="Cambria Math"/>
                <w:i/>
                <w:sz w:val="28"/>
                <w:szCs w:val="28"/>
              </w:rPr>
            </m:ctrlPr>
          </m:sSupPr>
          <m:e>
            <m:r>
              <w:rPr>
                <w:rFonts w:ascii="Cambria Math"/>
                <w:sz w:val="28"/>
                <w:szCs w:val="28"/>
              </w:rPr>
              <m:t>E</m:t>
            </m:r>
          </m:e>
          <m:sup>
            <m:r>
              <w:rPr>
                <w:rFonts w:ascii="Cambria Math"/>
                <w:sz w:val="28"/>
                <w:szCs w:val="28"/>
              </w:rPr>
              <m:t>m</m:t>
            </m:r>
          </m:sup>
        </m:sSup>
        <m:r>
          <w:rPr>
            <w:rFonts w:ascii="Cambria Math"/>
            <w:sz w:val="28"/>
            <w:szCs w:val="28"/>
          </w:rPr>
          <m:t>=</m:t>
        </m:r>
        <m:acc>
          <m:accPr>
            <m:chr m:val="̃"/>
            <m:ctrlPr>
              <w:rPr>
                <w:rFonts w:ascii="Cambria Math" w:hAnsi="Cambria Math"/>
                <w:i/>
                <w:sz w:val="28"/>
                <w:szCs w:val="28"/>
              </w:rPr>
            </m:ctrlPr>
          </m:accPr>
          <m:e>
            <m:r>
              <w:rPr>
                <w:rFonts w:ascii="Cambria Math"/>
                <w:sz w:val="28"/>
                <w:szCs w:val="28"/>
              </w:rPr>
              <m:t>E</m:t>
            </m:r>
          </m:e>
        </m:acc>
        <m:r>
          <w:rPr>
            <w:rFonts w:ascii="Cambria Math"/>
            <w:sz w:val="28"/>
            <w:szCs w:val="28"/>
          </w:rPr>
          <m:t>+</m:t>
        </m:r>
        <m:sSub>
          <m:sSubPr>
            <m:ctrlPr>
              <w:rPr>
                <w:rFonts w:ascii="Cambria Math" w:hAnsi="Cambria Math"/>
                <w:i/>
                <w:sz w:val="28"/>
                <w:szCs w:val="28"/>
              </w:rPr>
            </m:ctrlPr>
          </m:sSubPr>
          <m:e>
            <m:r>
              <w:rPr>
                <w:rFonts w:ascii="Cambria Math"/>
                <w:sz w:val="28"/>
                <w:szCs w:val="28"/>
              </w:rPr>
              <m:t>E</m:t>
            </m:r>
          </m:e>
          <m:sub>
            <m:r>
              <w:rPr>
                <w:rFonts w:ascii="Cambria Math"/>
                <w:sz w:val="28"/>
                <w:szCs w:val="28"/>
              </w:rPr>
              <m:t>ξ</m:t>
            </m:r>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ξ</m:t>
            </m:r>
          </m:sub>
        </m:sSub>
      </m:oMath>
      <w:r w:rsidR="00E23579" w:rsidRPr="00424985">
        <w:rPr>
          <w:sz w:val="28"/>
          <w:szCs w:val="28"/>
        </w:rPr>
        <w:t xml:space="preserve">, </w:t>
      </w:r>
      <m:oMath>
        <m:sSup>
          <m:sSupPr>
            <m:ctrlPr>
              <w:rPr>
                <w:rFonts w:ascii="Cambria Math" w:hAnsi="Cambria Math"/>
                <w:i/>
                <w:sz w:val="28"/>
                <w:szCs w:val="28"/>
              </w:rPr>
            </m:ctrlPr>
          </m:sSupPr>
          <m:e>
            <m:r>
              <w:rPr>
                <w:rFonts w:ascii="Cambria Math"/>
                <w:sz w:val="28"/>
                <w:szCs w:val="28"/>
              </w:rPr>
              <m:t>F</m:t>
            </m:r>
          </m:e>
          <m:sup>
            <m:r>
              <w:rPr>
                <w:rFonts w:ascii="Cambria Math"/>
                <w:sz w:val="28"/>
                <w:szCs w:val="28"/>
              </w:rPr>
              <m:t>m</m:t>
            </m:r>
          </m:sup>
        </m:sSup>
        <m:r>
          <w:rPr>
            <w:rFonts w:ascii="Cambria Math"/>
            <w:sz w:val="28"/>
            <w:szCs w:val="28"/>
          </w:rPr>
          <m:t>=</m:t>
        </m:r>
        <m:acc>
          <m:accPr>
            <m:chr m:val="̃"/>
            <m:ctrlPr>
              <w:rPr>
                <w:rFonts w:ascii="Cambria Math" w:hAnsi="Cambria Math"/>
                <w:i/>
                <w:sz w:val="28"/>
                <w:szCs w:val="28"/>
              </w:rPr>
            </m:ctrlPr>
          </m:accPr>
          <m:e>
            <m:r>
              <w:rPr>
                <w:rFonts w:ascii="Cambria Math"/>
                <w:sz w:val="28"/>
                <w:szCs w:val="28"/>
              </w:rPr>
              <m:t>F</m:t>
            </m:r>
          </m:e>
        </m:acc>
        <m:r>
          <w:rPr>
            <w:rFonts w:ascii="Cambria Math"/>
            <w:sz w:val="28"/>
            <w:szCs w:val="28"/>
          </w:rPr>
          <m:t>+</m:t>
        </m:r>
        <m:sSub>
          <m:sSubPr>
            <m:ctrlPr>
              <w:rPr>
                <w:rFonts w:ascii="Cambria Math" w:hAnsi="Cambria Math"/>
                <w:i/>
                <w:sz w:val="28"/>
                <w:szCs w:val="28"/>
              </w:rPr>
            </m:ctrlPr>
          </m:sSubPr>
          <m:e>
            <m:r>
              <w:rPr>
                <w:rFonts w:ascii="Cambria Math"/>
                <w:sz w:val="28"/>
                <w:szCs w:val="28"/>
              </w:rPr>
              <m:t>E</m:t>
            </m:r>
          </m:e>
          <m:sub>
            <m:r>
              <w:rPr>
                <w:rFonts w:ascii="Cambria Math"/>
                <w:sz w:val="28"/>
                <w:szCs w:val="28"/>
              </w:rPr>
              <m:t>η</m:t>
            </m:r>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η</m:t>
            </m:r>
          </m:sub>
        </m:sSub>
      </m:oMath>
      <w:r w:rsidR="00E23579" w:rsidRPr="00424985">
        <w:rPr>
          <w:sz w:val="28"/>
          <w:szCs w:val="28"/>
        </w:rPr>
        <w:t>,</w:t>
      </w:r>
      <w:r w:rsidR="00E23579">
        <w:rPr>
          <w:sz w:val="28"/>
          <w:szCs w:val="28"/>
        </w:rPr>
        <w:t xml:space="preserve"> </w:t>
      </w:r>
      <m:oMath>
        <m:sSup>
          <m:sSupPr>
            <m:ctrlPr>
              <w:rPr>
                <w:rFonts w:ascii="Cambria Math" w:hAnsi="Cambria Math"/>
                <w:i/>
                <w:sz w:val="28"/>
                <w:szCs w:val="28"/>
              </w:rPr>
            </m:ctrlPr>
          </m:sSupPr>
          <m:e>
            <m:r>
              <w:rPr>
                <w:rFonts w:ascii="Cambria Math"/>
                <w:sz w:val="28"/>
                <w:szCs w:val="28"/>
              </w:rPr>
              <m:t>G</m:t>
            </m:r>
          </m:e>
          <m:sup>
            <m:r>
              <w:rPr>
                <w:rFonts w:ascii="Cambria Math"/>
                <w:sz w:val="28"/>
                <w:szCs w:val="28"/>
              </w:rPr>
              <m:t>m</m:t>
            </m:r>
          </m:sup>
        </m:sSup>
        <m:r>
          <w:rPr>
            <w:rFonts w:ascii="Cambria Math"/>
            <w:sz w:val="28"/>
            <w:szCs w:val="28"/>
          </w:rPr>
          <m:t>=</m:t>
        </m:r>
        <m:acc>
          <m:accPr>
            <m:chr m:val="̃"/>
            <m:ctrlPr>
              <w:rPr>
                <w:rFonts w:ascii="Cambria Math" w:hAnsi="Cambria Math"/>
                <w:i/>
                <w:sz w:val="28"/>
                <w:szCs w:val="28"/>
              </w:rPr>
            </m:ctrlPr>
          </m:accPr>
          <m:e>
            <m:r>
              <w:rPr>
                <w:rFonts w:ascii="Cambria Math"/>
                <w:sz w:val="28"/>
                <w:szCs w:val="28"/>
              </w:rPr>
              <m:t>G</m:t>
            </m:r>
          </m:e>
        </m:acc>
        <m:r>
          <w:rPr>
            <w:rFonts w:ascii="Cambria Math"/>
            <w:sz w:val="28"/>
            <w:szCs w:val="28"/>
          </w:rPr>
          <m:t>+</m:t>
        </m:r>
        <m:sSub>
          <m:sSubPr>
            <m:ctrlPr>
              <w:rPr>
                <w:rFonts w:ascii="Cambria Math" w:hAnsi="Cambria Math"/>
                <w:i/>
                <w:sz w:val="28"/>
                <w:szCs w:val="28"/>
              </w:rPr>
            </m:ctrlPr>
          </m:sSubPr>
          <m:e>
            <m:r>
              <w:rPr>
                <w:rFonts w:ascii="Cambria Math"/>
                <w:sz w:val="28"/>
                <w:szCs w:val="28"/>
              </w:rPr>
              <m:t>E</m:t>
            </m:r>
          </m:e>
          <m:sub>
            <m:r>
              <w:rPr>
                <w:rFonts w:ascii="Cambria Math"/>
                <w:sz w:val="28"/>
                <w:szCs w:val="28"/>
              </w:rPr>
              <m:t>ζ</m:t>
            </m:r>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ζ</m:t>
            </m:r>
          </m:sub>
        </m:sSub>
      </m:oMath>
      <w:r w:rsidR="00E23579">
        <w:rPr>
          <w:sz w:val="28"/>
          <w:szCs w:val="28"/>
        </w:rPr>
        <w:t xml:space="preserve"> – </w:t>
      </w:r>
      <w:r w:rsidR="00E23579" w:rsidRPr="00424985">
        <w:rPr>
          <w:sz w:val="28"/>
          <w:szCs w:val="28"/>
        </w:rPr>
        <w:t xml:space="preserve">модифицированные потоки </w:t>
      </w:r>
      <w:r w:rsidR="00E23579">
        <w:rPr>
          <w:sz w:val="28"/>
          <w:szCs w:val="28"/>
        </w:rPr>
        <w:t>в</w:t>
      </w:r>
      <w:r w:rsidR="00E23579" w:rsidRPr="00424985">
        <w:rPr>
          <w:sz w:val="28"/>
          <w:szCs w:val="28"/>
        </w:rPr>
        <w:t xml:space="preserve"> узловых точках (</w:t>
      </w:r>
      <w:proofErr w:type="spellStart"/>
      <w:r w:rsidR="00E23579" w:rsidRPr="00424985">
        <w:rPr>
          <w:i/>
          <w:iCs/>
          <w:sz w:val="28"/>
          <w:szCs w:val="28"/>
          <w:lang w:val="en-US"/>
        </w:rPr>
        <w:t>i</w:t>
      </w:r>
      <w:proofErr w:type="spellEnd"/>
      <w:r w:rsidR="00E23579" w:rsidRPr="00424985">
        <w:rPr>
          <w:i/>
          <w:iCs/>
          <w:sz w:val="28"/>
          <w:szCs w:val="28"/>
        </w:rPr>
        <w:t>,</w:t>
      </w:r>
      <w:r w:rsidR="00E23579" w:rsidRPr="00424985">
        <w:rPr>
          <w:i/>
          <w:iCs/>
          <w:sz w:val="28"/>
          <w:szCs w:val="28"/>
          <w:lang w:val="en-US"/>
        </w:rPr>
        <w:t>j</w:t>
      </w:r>
      <w:r w:rsidR="00E23579">
        <w:rPr>
          <w:i/>
          <w:iCs/>
          <w:sz w:val="28"/>
          <w:szCs w:val="28"/>
        </w:rPr>
        <w:t>,</w:t>
      </w:r>
      <w:r w:rsidR="00E23579" w:rsidRPr="00424985">
        <w:rPr>
          <w:i/>
          <w:iCs/>
          <w:sz w:val="28"/>
          <w:szCs w:val="28"/>
          <w:lang w:val="en-US"/>
        </w:rPr>
        <w:t>k</w:t>
      </w:r>
      <w:r w:rsidR="00E23579" w:rsidRPr="00424985">
        <w:rPr>
          <w:i/>
          <w:iCs/>
          <w:sz w:val="28"/>
          <w:szCs w:val="28"/>
        </w:rPr>
        <w:t>)</w:t>
      </w:r>
      <w:r w:rsidR="00E23579" w:rsidRPr="00424985">
        <w:rPr>
          <w:sz w:val="28"/>
          <w:szCs w:val="28"/>
          <w:lang w:val="sr-Cyrl-CS"/>
        </w:rPr>
        <w:t xml:space="preserve">, </w:t>
      </w:r>
      <w:r w:rsidR="00E23579" w:rsidRPr="00424985">
        <w:rPr>
          <w:sz w:val="28"/>
          <w:szCs w:val="28"/>
        </w:rPr>
        <w:t>состоящи</w:t>
      </w:r>
      <w:r w:rsidR="00E23579">
        <w:rPr>
          <w:sz w:val="28"/>
          <w:szCs w:val="28"/>
        </w:rPr>
        <w:t>е</w:t>
      </w:r>
      <w:r w:rsidR="00E23579" w:rsidRPr="00424985">
        <w:rPr>
          <w:sz w:val="28"/>
          <w:szCs w:val="28"/>
        </w:rPr>
        <w:t xml:space="preserve"> из исходных конвективных векторов (</w:t>
      </w:r>
      <m:oMath>
        <m:acc>
          <m:accPr>
            <m:chr m:val="̃"/>
            <m:ctrlPr>
              <w:rPr>
                <w:rFonts w:ascii="Cambria Math" w:hAnsi="Cambria Math"/>
                <w:i/>
                <w:sz w:val="28"/>
                <w:szCs w:val="28"/>
              </w:rPr>
            </m:ctrlPr>
          </m:accPr>
          <m:e>
            <m:r>
              <w:rPr>
                <w:rFonts w:ascii="Cambria Math"/>
                <w:sz w:val="28"/>
                <w:szCs w:val="28"/>
              </w:rPr>
              <m:t>E</m:t>
            </m:r>
          </m:e>
        </m:acc>
      </m:oMath>
      <w:r w:rsidR="00E23579" w:rsidRPr="00424985">
        <w:rPr>
          <w:sz w:val="28"/>
          <w:szCs w:val="28"/>
        </w:rPr>
        <w:t>,</w:t>
      </w:r>
      <m:oMath>
        <m:acc>
          <m:accPr>
            <m:chr m:val="̃"/>
            <m:ctrlPr>
              <w:rPr>
                <w:rFonts w:ascii="Cambria Math" w:hAnsi="Cambria Math"/>
                <w:i/>
                <w:sz w:val="28"/>
                <w:szCs w:val="28"/>
              </w:rPr>
            </m:ctrlPr>
          </m:accPr>
          <m:e>
            <m:r>
              <w:rPr>
                <w:rFonts w:ascii="Cambria Math"/>
                <w:sz w:val="28"/>
                <w:szCs w:val="28"/>
              </w:rPr>
              <m:t>F</m:t>
            </m:r>
          </m:e>
        </m:acc>
      </m:oMath>
      <w:r w:rsidR="00E23579" w:rsidRPr="00424985">
        <w:rPr>
          <w:sz w:val="28"/>
          <w:szCs w:val="28"/>
        </w:rPr>
        <w:t>,</w:t>
      </w:r>
      <m:oMath>
        <m:acc>
          <m:accPr>
            <m:chr m:val="̃"/>
            <m:ctrlPr>
              <w:rPr>
                <w:rFonts w:ascii="Cambria Math" w:hAnsi="Cambria Math"/>
                <w:i/>
                <w:sz w:val="28"/>
                <w:szCs w:val="28"/>
              </w:rPr>
            </m:ctrlPr>
          </m:accPr>
          <m:e>
            <m:r>
              <w:rPr>
                <w:rFonts w:ascii="Cambria Math"/>
                <w:sz w:val="28"/>
                <w:szCs w:val="28"/>
              </w:rPr>
              <m:t>G</m:t>
            </m:r>
          </m:e>
        </m:acc>
      </m:oMath>
      <w:r w:rsidR="00E23579" w:rsidRPr="00424985">
        <w:rPr>
          <w:sz w:val="28"/>
          <w:szCs w:val="28"/>
        </w:rPr>
        <w:t>) и добавочных членов высокого порядка точности (</w:t>
      </w:r>
      <m:oMath>
        <m:sSub>
          <m:sSubPr>
            <m:ctrlPr>
              <w:rPr>
                <w:rFonts w:ascii="Cambria Math" w:hAnsi="Cambria Math"/>
                <w:i/>
                <w:sz w:val="28"/>
                <w:szCs w:val="28"/>
              </w:rPr>
            </m:ctrlPr>
          </m:sSubPr>
          <m:e>
            <m:r>
              <w:rPr>
                <w:rFonts w:ascii="Cambria Math"/>
                <w:sz w:val="28"/>
                <w:szCs w:val="28"/>
              </w:rPr>
              <m:t>E</m:t>
            </m:r>
          </m:e>
          <m:sub>
            <m:r>
              <w:rPr>
                <w:rFonts w:ascii="Cambria Math"/>
                <w:sz w:val="28"/>
                <w:szCs w:val="28"/>
              </w:rPr>
              <m:t>ξ</m:t>
            </m:r>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ξ</m:t>
            </m:r>
          </m:sub>
        </m:sSub>
      </m:oMath>
      <w:r w:rsidR="00E23579" w:rsidRPr="00424985">
        <w:rPr>
          <w:sz w:val="28"/>
          <w:szCs w:val="28"/>
        </w:rPr>
        <w:t xml:space="preserve">, </w:t>
      </w:r>
      <m:oMath>
        <m:sSub>
          <m:sSubPr>
            <m:ctrlPr>
              <w:rPr>
                <w:rFonts w:ascii="Cambria Math" w:hAnsi="Cambria Math"/>
                <w:i/>
                <w:sz w:val="28"/>
                <w:szCs w:val="28"/>
              </w:rPr>
            </m:ctrlPr>
          </m:sSubPr>
          <m:e>
            <m:r>
              <w:rPr>
                <w:rFonts w:ascii="Cambria Math"/>
                <w:sz w:val="28"/>
                <w:szCs w:val="28"/>
              </w:rPr>
              <m:t>E</m:t>
            </m:r>
          </m:e>
          <m:sub>
            <m:r>
              <w:rPr>
                <w:rFonts w:ascii="Cambria Math"/>
                <w:sz w:val="28"/>
                <w:szCs w:val="28"/>
              </w:rPr>
              <m:t>η</m:t>
            </m:r>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η</m:t>
            </m:r>
          </m:sub>
        </m:sSub>
      </m:oMath>
      <w:r w:rsidR="00E23579" w:rsidRPr="00424985">
        <w:rPr>
          <w:sz w:val="28"/>
          <w:szCs w:val="28"/>
        </w:rPr>
        <w:t>,</w:t>
      </w:r>
      <m:oMath>
        <m:sSub>
          <m:sSubPr>
            <m:ctrlPr>
              <w:rPr>
                <w:rFonts w:ascii="Cambria Math" w:hAnsi="Cambria Math"/>
                <w:i/>
                <w:sz w:val="28"/>
                <w:szCs w:val="28"/>
              </w:rPr>
            </m:ctrlPr>
          </m:sSubPr>
          <m:e>
            <m:r>
              <w:rPr>
                <w:rFonts w:ascii="Cambria Math"/>
                <w:sz w:val="28"/>
                <w:szCs w:val="28"/>
              </w:rPr>
              <m:t>E</m:t>
            </m:r>
          </m:e>
          <m:sub>
            <m:r>
              <w:rPr>
                <w:rFonts w:ascii="Cambria Math"/>
                <w:sz w:val="28"/>
                <w:szCs w:val="28"/>
              </w:rPr>
              <m:t>ζ</m:t>
            </m:r>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ζ</m:t>
            </m:r>
          </m:sub>
        </m:sSub>
      </m:oMath>
      <w:r w:rsidR="00E23579" w:rsidRPr="00424985">
        <w:rPr>
          <w:sz w:val="28"/>
          <w:szCs w:val="28"/>
        </w:rPr>
        <w:t>)</w:t>
      </w:r>
      <w:r w:rsidR="00E23579">
        <w:rPr>
          <w:sz w:val="28"/>
          <w:szCs w:val="28"/>
        </w:rPr>
        <w:t xml:space="preserve">, </w:t>
      </w:r>
      <w:r w:rsidR="00E23579" w:rsidRPr="00424985">
        <w:rPr>
          <w:sz w:val="28"/>
          <w:szCs w:val="28"/>
        </w:rPr>
        <w:t xml:space="preserve"> подробно описанных в [</w:t>
      </w:r>
      <w:r w:rsidR="00E457C9" w:rsidRPr="00E457C9">
        <w:rPr>
          <w:sz w:val="28"/>
          <w:szCs w:val="28"/>
        </w:rPr>
        <w:t xml:space="preserve">120, </w:t>
      </w:r>
      <w:r w:rsidR="00FA788A">
        <w:rPr>
          <w:sz w:val="28"/>
          <w:szCs w:val="28"/>
        </w:rPr>
        <w:t>121</w:t>
      </w:r>
      <w:r w:rsidR="00E23579" w:rsidRPr="00424985">
        <w:rPr>
          <w:sz w:val="28"/>
          <w:szCs w:val="28"/>
        </w:rPr>
        <w:t xml:space="preserve">].    </w:t>
      </w:r>
    </w:p>
    <w:p w14:paraId="5398092E" w14:textId="77777777" w:rsidR="00E23579" w:rsidRPr="004C0CA5" w:rsidRDefault="00E23579" w:rsidP="00E23579">
      <w:pPr>
        <w:jc w:val="both"/>
        <w:rPr>
          <w:sz w:val="28"/>
          <w:szCs w:val="28"/>
          <w:lang w:val="kk-KZ"/>
        </w:rPr>
      </w:pPr>
      <w:r>
        <w:rPr>
          <w:sz w:val="28"/>
          <w:szCs w:val="28"/>
          <w:lang w:val="kk-KZ"/>
        </w:rPr>
        <w:t xml:space="preserve">         </w:t>
      </w:r>
      <w:r w:rsidRPr="00424985">
        <w:rPr>
          <w:sz w:val="28"/>
          <w:szCs w:val="28"/>
        </w:rPr>
        <w:t xml:space="preserve">После </w:t>
      </w:r>
      <w:r>
        <w:rPr>
          <w:sz w:val="28"/>
          <w:szCs w:val="28"/>
          <w:lang w:val="sr-Cyrl-CS"/>
        </w:rPr>
        <w:t xml:space="preserve">факторизации </w:t>
      </w:r>
      <w:r w:rsidRPr="00424985">
        <w:rPr>
          <w:sz w:val="28"/>
          <w:szCs w:val="28"/>
        </w:rPr>
        <w:t>одношаговой конечно-разностной схемы для интегрирования по времени уравнения (</w:t>
      </w:r>
      <w:r>
        <w:rPr>
          <w:sz w:val="28"/>
          <w:szCs w:val="28"/>
        </w:rPr>
        <w:t>2.2.3</w:t>
      </w:r>
      <w:r w:rsidRPr="00424985">
        <w:rPr>
          <w:sz w:val="28"/>
          <w:szCs w:val="28"/>
        </w:rPr>
        <w:t>) получается следующее равенство:</w:t>
      </w:r>
    </w:p>
    <w:p w14:paraId="0AA51456" w14:textId="77777777" w:rsidR="00E23579" w:rsidRDefault="00E23579" w:rsidP="00E23579">
      <w:pPr>
        <w:jc w:val="both"/>
        <w:rPr>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92"/>
        <w:gridCol w:w="963"/>
      </w:tblGrid>
      <w:tr w:rsidR="00E23579" w:rsidRPr="004C182A" w14:paraId="69ABF48A" w14:textId="77777777" w:rsidTr="008E2345">
        <w:trPr>
          <w:trHeight w:val="591"/>
        </w:trPr>
        <w:tc>
          <w:tcPr>
            <w:tcW w:w="8608" w:type="dxa"/>
          </w:tcPr>
          <w:p w14:paraId="7A09ECEC" w14:textId="77777777" w:rsidR="00E23579" w:rsidRPr="00424985" w:rsidRDefault="00000000" w:rsidP="008E2345">
            <w:pPr>
              <w:ind w:firstLine="425"/>
              <w:jc w:val="center"/>
              <w:rPr>
                <w:sz w:val="28"/>
                <w:szCs w:val="28"/>
              </w:rPr>
            </w:pPr>
            <m:oMathPara>
              <m:oMath>
                <m:d>
                  <m:dPr>
                    <m:begChr m:val="{"/>
                    <m:endChr m:val="}"/>
                    <m:ctrlPr>
                      <w:rPr>
                        <w:rFonts w:ascii="Cambria Math" w:hAnsi="Cambria Math"/>
                        <w:i/>
                        <w:sz w:val="28"/>
                        <w:szCs w:val="28"/>
                      </w:rPr>
                    </m:ctrlPr>
                  </m:dPr>
                  <m:e>
                    <m:r>
                      <w:rPr>
                        <w:rFonts w:ascii="Cambria Math"/>
                        <w:sz w:val="28"/>
                        <w:szCs w:val="28"/>
                      </w:rPr>
                      <m:t> </m:t>
                    </m:r>
                    <m:r>
                      <w:rPr>
                        <w:rFonts w:ascii="Cambria Math"/>
                        <w:sz w:val="28"/>
                        <w:szCs w:val="28"/>
                      </w:rPr>
                      <m:t>I+Δt</m:t>
                    </m:r>
                    <m:r>
                      <w:rPr>
                        <w:rFonts w:ascii="Cambria Math"/>
                        <w:sz w:val="28"/>
                        <w:szCs w:val="28"/>
                      </w:rPr>
                      <m:t> </m:t>
                    </m:r>
                    <m:d>
                      <m:dPr>
                        <m:begChr m:val="["/>
                        <m:endChr m:val="]"/>
                        <m:ctrlPr>
                          <w:rPr>
                            <w:rFonts w:ascii="Cambria Math" w:hAnsi="Cambria Math"/>
                            <w:i/>
                            <w:sz w:val="28"/>
                            <w:szCs w:val="28"/>
                          </w:rPr>
                        </m:ctrlPr>
                      </m:dPr>
                      <m:e>
                        <m:r>
                          <w:rPr>
                            <w:rFonts w:ascii="Cambria Math"/>
                            <w:sz w:val="28"/>
                            <w:szCs w:val="28"/>
                          </w:rPr>
                          <m:t> </m:t>
                        </m:r>
                        <m:r>
                          <w:rPr>
                            <w:rFonts w:ascii="Cambria Math"/>
                            <w:sz w:val="28"/>
                            <w:szCs w:val="28"/>
                          </w:rPr>
                          <m:t>(</m:t>
                        </m:r>
                        <m:sSup>
                          <m:sSupPr>
                            <m:ctrlPr>
                              <w:rPr>
                                <w:rFonts w:ascii="Cambria Math" w:hAnsi="Cambria Math"/>
                                <w:i/>
                                <w:sz w:val="28"/>
                                <w:szCs w:val="28"/>
                              </w:rPr>
                            </m:ctrlPr>
                          </m:sSupPr>
                          <m:e>
                            <m:acc>
                              <m:accPr>
                                <m:ctrlPr>
                                  <w:rPr>
                                    <w:rFonts w:ascii="Cambria Math" w:hAnsi="Cambria Math"/>
                                    <w:i/>
                                    <w:sz w:val="28"/>
                                    <w:szCs w:val="28"/>
                                  </w:rPr>
                                </m:ctrlPr>
                              </m:accPr>
                              <m:e>
                                <m:r>
                                  <w:rPr>
                                    <w:rFonts w:ascii="Cambria Math"/>
                                    <w:sz w:val="28"/>
                                    <w:szCs w:val="28"/>
                                  </w:rPr>
                                  <m:t>A</m:t>
                                </m:r>
                              </m:e>
                            </m:acc>
                          </m:e>
                          <m:sup>
                            <m:r>
                              <w:rPr>
                                <w:rFonts w:ascii="Cambria Math"/>
                                <w:sz w:val="28"/>
                                <w:szCs w:val="28"/>
                              </w:rPr>
                              <m:t>+</m:t>
                            </m:r>
                          </m:sup>
                        </m:sSup>
                        <m:r>
                          <w:rPr>
                            <w:rFonts w:ascii="Cambria Math"/>
                            <w:sz w:val="28"/>
                            <w:szCs w:val="28"/>
                          </w:rPr>
                          <m:t>+</m:t>
                        </m:r>
                        <m:sSup>
                          <m:sSupPr>
                            <m:ctrlPr>
                              <w:rPr>
                                <w:rFonts w:ascii="Cambria Math" w:hAnsi="Cambria Math"/>
                                <w:i/>
                                <w:sz w:val="28"/>
                                <w:szCs w:val="28"/>
                              </w:rPr>
                            </m:ctrlPr>
                          </m:sSupPr>
                          <m:e>
                            <m:acc>
                              <m:accPr>
                                <m:ctrlPr>
                                  <w:rPr>
                                    <w:rFonts w:ascii="Cambria Math" w:hAnsi="Cambria Math"/>
                                    <w:i/>
                                    <w:sz w:val="28"/>
                                    <w:szCs w:val="28"/>
                                  </w:rPr>
                                </m:ctrlPr>
                              </m:accPr>
                              <m:e>
                                <m:r>
                                  <w:rPr>
                                    <w:rFonts w:ascii="Cambria Math"/>
                                    <w:sz w:val="28"/>
                                    <w:szCs w:val="28"/>
                                  </w:rPr>
                                  <m:t>A</m:t>
                                </m:r>
                              </m:e>
                            </m:acc>
                          </m:e>
                          <m:sup>
                            <m:r>
                              <w:rPr>
                                <w:rFonts w:ascii="Cambria Math"/>
                                <w:sz w:val="28"/>
                                <w:szCs w:val="28"/>
                              </w:rPr>
                              <m:t>-</m:t>
                            </m:r>
                          </m:sup>
                        </m:sSup>
                        <m:sSup>
                          <m:sSupPr>
                            <m:ctrlPr>
                              <w:rPr>
                                <w:rFonts w:ascii="Cambria Math" w:hAnsi="Cambria Math"/>
                                <w:i/>
                                <w:sz w:val="28"/>
                                <w:szCs w:val="28"/>
                              </w:rPr>
                            </m:ctrlPr>
                          </m:sSupPr>
                          <m:e>
                            <m:r>
                              <w:rPr>
                                <w:rFonts w:ascii="Cambria Math"/>
                                <w:sz w:val="28"/>
                                <w:szCs w:val="28"/>
                              </w:rPr>
                              <m:t>)</m:t>
                            </m:r>
                          </m:e>
                          <m:sup>
                            <m:r>
                              <w:rPr>
                                <w:rFonts w:ascii="Cambria Math"/>
                                <w:sz w:val="28"/>
                                <w:szCs w:val="28"/>
                              </w:rPr>
                              <m:t>n</m:t>
                            </m:r>
                          </m:sup>
                        </m:sSup>
                        <m:f>
                          <m:fPr>
                            <m:ctrlPr>
                              <w:rPr>
                                <w:rFonts w:ascii="Cambria Math" w:hAnsi="Cambria Math"/>
                                <w:i/>
                                <w:sz w:val="28"/>
                                <w:szCs w:val="28"/>
                              </w:rPr>
                            </m:ctrlPr>
                          </m:fPr>
                          <m:num>
                            <m:r>
                              <w:rPr>
                                <w:rFonts w:ascii="Cambria Math"/>
                                <w:sz w:val="28"/>
                                <w:szCs w:val="28"/>
                              </w:rPr>
                              <m:t>∂</m:t>
                            </m:r>
                          </m:num>
                          <m:den>
                            <m:r>
                              <w:rPr>
                                <w:rFonts w:ascii="Cambria Math"/>
                                <w:sz w:val="28"/>
                                <w:szCs w:val="28"/>
                              </w:rPr>
                              <m:t>∂ξ</m:t>
                            </m:r>
                          </m:den>
                        </m:f>
                        <m:sSubSup>
                          <m:sSubSupPr>
                            <m:ctrlPr>
                              <w:rPr>
                                <w:rFonts w:ascii="Cambria Math" w:hAnsi="Cambria Math"/>
                                <w:i/>
                                <w:sz w:val="28"/>
                                <w:szCs w:val="28"/>
                              </w:rPr>
                            </m:ctrlPr>
                          </m:sSubSupPr>
                          <m:e>
                            <m:r>
                              <w:rPr>
                                <w:rFonts w:ascii="Cambria Math"/>
                                <w:sz w:val="28"/>
                                <w:szCs w:val="28"/>
                              </w:rPr>
                              <m:t>A</m:t>
                            </m:r>
                          </m:e>
                          <m:sub>
                            <m:r>
                              <w:rPr>
                                <w:rFonts w:ascii="Cambria Math"/>
                                <w:sz w:val="28"/>
                                <w:szCs w:val="28"/>
                              </w:rPr>
                              <m:t>ξ</m:t>
                            </m:r>
                          </m:sub>
                          <m:sup>
                            <m:r>
                              <w:rPr>
                                <w:rFonts w:ascii="Cambria Math"/>
                                <w:sz w:val="28"/>
                                <w:szCs w:val="28"/>
                              </w:rPr>
                              <m:t>n</m:t>
                            </m:r>
                          </m:sup>
                        </m:sSubSup>
                        <m:r>
                          <w:rPr>
                            <w:rFonts w:ascii="Cambria Math"/>
                            <w:sz w:val="28"/>
                            <w:szCs w:val="28"/>
                          </w:rPr>
                          <m:t>•- </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sz w:val="28"/>
                                    <w:szCs w:val="28"/>
                                  </w:rPr>
                                  <m:t>∂</m:t>
                                </m:r>
                              </m:e>
                              <m:sup/>
                            </m:sSup>
                          </m:num>
                          <m:den>
                            <m:r>
                              <w:rPr>
                                <w:rFonts w:ascii="Cambria Math"/>
                                <w:sz w:val="28"/>
                                <w:szCs w:val="28"/>
                              </w:rPr>
                              <m:t>∂</m:t>
                            </m:r>
                            <m:sSup>
                              <m:sSupPr>
                                <m:ctrlPr>
                                  <w:rPr>
                                    <w:rFonts w:ascii="Cambria Math" w:hAnsi="Cambria Math"/>
                                    <w:i/>
                                    <w:sz w:val="28"/>
                                    <w:szCs w:val="28"/>
                                  </w:rPr>
                                </m:ctrlPr>
                              </m:sSupPr>
                              <m:e>
                                <m:r>
                                  <w:rPr>
                                    <w:rFonts w:ascii="Cambria Math"/>
                                    <w:sz w:val="28"/>
                                    <w:szCs w:val="28"/>
                                  </w:rPr>
                                  <m:t>ξ</m:t>
                                </m:r>
                              </m:e>
                              <m:sup/>
                            </m:sSup>
                          </m:den>
                        </m:f>
                        <m:r>
                          <w:rPr>
                            <w:rFonts w:ascii="Cambria Math"/>
                            <w:sz w:val="28"/>
                            <w:szCs w:val="28"/>
                          </w:rPr>
                          <m:t> </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μ</m:t>
                                </m:r>
                              </m:e>
                            </m:acc>
                          </m:e>
                          <m:sub>
                            <m:r>
                              <w:rPr>
                                <w:rFonts w:ascii="Cambria Math"/>
                                <w:sz w:val="28"/>
                                <w:szCs w:val="28"/>
                              </w:rPr>
                              <m:t>ξ</m:t>
                            </m:r>
                          </m:sub>
                        </m:sSub>
                        <m:r>
                          <w:rPr>
                            <w:rFonts w:ascii="Cambria Math"/>
                            <w:sz w:val="28"/>
                            <w:szCs w:val="28"/>
                          </w:rPr>
                          <m:t> </m:t>
                        </m:r>
                        <m:f>
                          <m:fPr>
                            <m:ctrlPr>
                              <w:rPr>
                                <w:rFonts w:ascii="Cambria Math" w:hAnsi="Cambria Math"/>
                                <w:i/>
                                <w:sz w:val="28"/>
                                <w:szCs w:val="28"/>
                              </w:rPr>
                            </m:ctrlPr>
                          </m:fPr>
                          <m:num>
                            <m:r>
                              <w:rPr>
                                <w:rFonts w:ascii="Cambria Math"/>
                                <w:sz w:val="28"/>
                                <w:szCs w:val="28"/>
                              </w:rPr>
                              <m:t>∂</m:t>
                            </m:r>
                          </m:num>
                          <m:den>
                            <m:r>
                              <w:rPr>
                                <w:rFonts w:ascii="Cambria Math"/>
                                <w:sz w:val="28"/>
                                <w:szCs w:val="28"/>
                              </w:rPr>
                              <m:t>∂ξ</m:t>
                            </m:r>
                          </m:den>
                        </m:f>
                        <m:r>
                          <w:rPr>
                            <w:rFonts w:ascii="Cambria Math"/>
                            <w:sz w:val="28"/>
                            <w:szCs w:val="28"/>
                          </w:rPr>
                          <m:t> </m:t>
                        </m:r>
                        <m:f>
                          <m:fPr>
                            <m:ctrlPr>
                              <w:rPr>
                                <w:rFonts w:ascii="Cambria Math" w:hAnsi="Cambria Math"/>
                                <w:i/>
                                <w:sz w:val="28"/>
                                <w:szCs w:val="28"/>
                              </w:rPr>
                            </m:ctrlPr>
                          </m:fPr>
                          <m:num>
                            <m:r>
                              <w:rPr>
                                <w:rFonts w:ascii="Cambria Math"/>
                                <w:sz w:val="28"/>
                                <w:szCs w:val="28"/>
                              </w:rPr>
                              <m:t>1</m:t>
                            </m:r>
                          </m:num>
                          <m:den>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U</m:t>
                                    </m:r>
                                  </m:e>
                                </m:acc>
                              </m:e>
                              <m:sub>
                                <m:r>
                                  <w:rPr>
                                    <w:rFonts w:ascii="Cambria Math"/>
                                    <w:sz w:val="28"/>
                                    <w:szCs w:val="28"/>
                                  </w:rPr>
                                  <m:t>1</m:t>
                                </m:r>
                              </m:sub>
                            </m:sSub>
                          </m:den>
                        </m:f>
                        <m:r>
                          <w:rPr>
                            <w:rFonts w:ascii="Cambria Math"/>
                            <w:sz w:val="28"/>
                            <w:szCs w:val="28"/>
                          </w:rPr>
                          <m:t>•</m:t>
                        </m:r>
                      </m:e>
                    </m:d>
                    <m:r>
                      <w:rPr>
                        <w:rFonts w:ascii="Cambria Math"/>
                        <w:sz w:val="28"/>
                        <w:szCs w:val="28"/>
                      </w:rPr>
                      <m:t> </m:t>
                    </m:r>
                  </m:e>
                </m:d>
                <m:r>
                  <w:rPr>
                    <w:rFonts w:ascii="Cambria Math"/>
                    <w:sz w:val="28"/>
                    <w:szCs w:val="28"/>
                  </w:rPr>
                  <m:t>×</m:t>
                </m:r>
              </m:oMath>
            </m:oMathPara>
          </w:p>
          <w:p w14:paraId="69D31716" w14:textId="77777777" w:rsidR="00E23579" w:rsidRPr="00424985" w:rsidRDefault="00000000" w:rsidP="008E2345">
            <w:pPr>
              <w:ind w:firstLine="425"/>
              <w:jc w:val="center"/>
              <w:rPr>
                <w:sz w:val="28"/>
                <w:szCs w:val="28"/>
              </w:rPr>
            </w:pPr>
            <m:oMathPara>
              <m:oMath>
                <m:d>
                  <m:dPr>
                    <m:begChr m:val="{"/>
                    <m:endChr m:val="}"/>
                    <m:ctrlPr>
                      <w:rPr>
                        <w:rFonts w:ascii="Cambria Math" w:hAnsi="Cambria Math"/>
                        <w:i/>
                        <w:sz w:val="28"/>
                        <w:szCs w:val="28"/>
                      </w:rPr>
                    </m:ctrlPr>
                  </m:dPr>
                  <m:e>
                    <m:r>
                      <w:rPr>
                        <w:rFonts w:ascii="Cambria Math"/>
                        <w:sz w:val="28"/>
                        <w:szCs w:val="28"/>
                      </w:rPr>
                      <m:t> </m:t>
                    </m:r>
                    <m:r>
                      <w:rPr>
                        <w:rFonts w:ascii="Cambria Math"/>
                        <w:sz w:val="28"/>
                        <w:szCs w:val="28"/>
                      </w:rPr>
                      <m:t>I+Δt</m:t>
                    </m:r>
                    <m:r>
                      <w:rPr>
                        <w:rFonts w:ascii="Cambria Math"/>
                        <w:sz w:val="28"/>
                        <w:szCs w:val="28"/>
                      </w:rPr>
                      <m:t> </m:t>
                    </m:r>
                    <m:d>
                      <m:dPr>
                        <m:begChr m:val="["/>
                        <m:endChr m:val="]"/>
                        <m:ctrlPr>
                          <w:rPr>
                            <w:rFonts w:ascii="Cambria Math" w:hAnsi="Cambria Math"/>
                            <w:i/>
                            <w:sz w:val="28"/>
                            <w:szCs w:val="28"/>
                          </w:rPr>
                        </m:ctrlPr>
                      </m:dPr>
                      <m:e>
                        <m:r>
                          <w:rPr>
                            <w:rFonts w:ascii="Cambria Math"/>
                            <w:sz w:val="28"/>
                            <w:szCs w:val="28"/>
                          </w:rPr>
                          <m:t> </m:t>
                        </m:r>
                        <m:r>
                          <w:rPr>
                            <w:rFonts w:ascii="Cambria Math"/>
                            <w:sz w:val="28"/>
                            <w:szCs w:val="28"/>
                          </w:rPr>
                          <m:t>(</m:t>
                        </m:r>
                        <m:sSup>
                          <m:sSupPr>
                            <m:ctrlPr>
                              <w:rPr>
                                <w:rFonts w:ascii="Cambria Math" w:hAnsi="Cambria Math"/>
                                <w:i/>
                                <w:sz w:val="28"/>
                                <w:szCs w:val="28"/>
                              </w:rPr>
                            </m:ctrlPr>
                          </m:sSupPr>
                          <m:e>
                            <m:acc>
                              <m:accPr>
                                <m:ctrlPr>
                                  <w:rPr>
                                    <w:rFonts w:ascii="Cambria Math" w:hAnsi="Cambria Math"/>
                                    <w:i/>
                                    <w:sz w:val="28"/>
                                    <w:szCs w:val="28"/>
                                  </w:rPr>
                                </m:ctrlPr>
                              </m:accPr>
                              <m:e>
                                <m:r>
                                  <w:rPr>
                                    <w:rFonts w:ascii="Cambria Math"/>
                                    <w:sz w:val="28"/>
                                    <w:szCs w:val="28"/>
                                  </w:rPr>
                                  <m:t>B</m:t>
                                </m:r>
                              </m:e>
                            </m:acc>
                          </m:e>
                          <m:sup>
                            <m:r>
                              <w:rPr>
                                <w:rFonts w:ascii="Cambria Math"/>
                                <w:sz w:val="28"/>
                                <w:szCs w:val="28"/>
                              </w:rPr>
                              <m:t>+</m:t>
                            </m:r>
                          </m:sup>
                        </m:sSup>
                        <m:r>
                          <w:rPr>
                            <w:rFonts w:ascii="Cambria Math"/>
                            <w:sz w:val="28"/>
                            <w:szCs w:val="28"/>
                          </w:rPr>
                          <m:t>+</m:t>
                        </m:r>
                        <m:sSup>
                          <m:sSupPr>
                            <m:ctrlPr>
                              <w:rPr>
                                <w:rFonts w:ascii="Cambria Math" w:hAnsi="Cambria Math"/>
                                <w:i/>
                                <w:sz w:val="28"/>
                                <w:szCs w:val="28"/>
                              </w:rPr>
                            </m:ctrlPr>
                          </m:sSupPr>
                          <m:e>
                            <m:acc>
                              <m:accPr>
                                <m:ctrlPr>
                                  <w:rPr>
                                    <w:rFonts w:ascii="Cambria Math" w:hAnsi="Cambria Math"/>
                                    <w:i/>
                                    <w:sz w:val="28"/>
                                    <w:szCs w:val="28"/>
                                  </w:rPr>
                                </m:ctrlPr>
                              </m:accPr>
                              <m:e>
                                <m:r>
                                  <w:rPr>
                                    <w:rFonts w:ascii="Cambria Math"/>
                                    <w:sz w:val="28"/>
                                    <w:szCs w:val="28"/>
                                  </w:rPr>
                                  <m:t>B</m:t>
                                </m:r>
                              </m:e>
                            </m:acc>
                          </m:e>
                          <m:sup>
                            <m:r>
                              <w:rPr>
                                <w:rFonts w:ascii="Cambria Math"/>
                                <w:sz w:val="28"/>
                                <w:szCs w:val="28"/>
                              </w:rPr>
                              <m:t>-</m:t>
                            </m:r>
                          </m:sup>
                        </m:sSup>
                        <m:sSup>
                          <m:sSupPr>
                            <m:ctrlPr>
                              <w:rPr>
                                <w:rFonts w:ascii="Cambria Math" w:hAnsi="Cambria Math"/>
                                <w:i/>
                                <w:sz w:val="28"/>
                                <w:szCs w:val="28"/>
                              </w:rPr>
                            </m:ctrlPr>
                          </m:sSupPr>
                          <m:e>
                            <m:r>
                              <w:rPr>
                                <w:rFonts w:ascii="Cambria Math"/>
                                <w:sz w:val="28"/>
                                <w:szCs w:val="28"/>
                              </w:rPr>
                              <m:t>)</m:t>
                            </m:r>
                          </m:e>
                          <m:sup>
                            <m:r>
                              <w:rPr>
                                <w:rFonts w:ascii="Cambria Math"/>
                                <w:sz w:val="28"/>
                                <w:szCs w:val="28"/>
                              </w:rPr>
                              <m:t>n</m:t>
                            </m:r>
                          </m:sup>
                        </m:sSup>
                        <m:f>
                          <m:fPr>
                            <m:ctrlPr>
                              <w:rPr>
                                <w:rFonts w:ascii="Cambria Math" w:hAnsi="Cambria Math"/>
                                <w:i/>
                                <w:sz w:val="28"/>
                                <w:szCs w:val="28"/>
                              </w:rPr>
                            </m:ctrlPr>
                          </m:fPr>
                          <m:num>
                            <m:r>
                              <w:rPr>
                                <w:rFonts w:ascii="Cambria Math"/>
                                <w:sz w:val="28"/>
                                <w:szCs w:val="28"/>
                              </w:rPr>
                              <m:t>∂</m:t>
                            </m:r>
                          </m:num>
                          <m:den>
                            <m:r>
                              <w:rPr>
                                <w:rFonts w:ascii="Cambria Math"/>
                                <w:sz w:val="28"/>
                                <w:szCs w:val="28"/>
                              </w:rPr>
                              <m:t>∂η</m:t>
                            </m:r>
                          </m:den>
                        </m:f>
                        <m:sSubSup>
                          <m:sSubSupPr>
                            <m:ctrlPr>
                              <w:rPr>
                                <w:rFonts w:ascii="Cambria Math" w:hAnsi="Cambria Math"/>
                                <w:i/>
                                <w:sz w:val="28"/>
                                <w:szCs w:val="28"/>
                              </w:rPr>
                            </m:ctrlPr>
                          </m:sSubSupPr>
                          <m:e>
                            <m:r>
                              <w:rPr>
                                <w:rFonts w:ascii="Cambria Math"/>
                                <w:sz w:val="28"/>
                                <w:szCs w:val="28"/>
                              </w:rPr>
                              <m:t>B</m:t>
                            </m:r>
                          </m:e>
                          <m:sub>
                            <m:r>
                              <w:rPr>
                                <w:rFonts w:ascii="Cambria Math"/>
                                <w:sz w:val="28"/>
                                <w:szCs w:val="28"/>
                              </w:rPr>
                              <m:t>η</m:t>
                            </m:r>
                          </m:sub>
                          <m:sup>
                            <m:r>
                              <w:rPr>
                                <w:rFonts w:ascii="Cambria Math"/>
                                <w:sz w:val="28"/>
                                <w:szCs w:val="28"/>
                              </w:rPr>
                              <m:t>n</m:t>
                            </m:r>
                          </m:sup>
                        </m:sSubSup>
                        <m:r>
                          <w:rPr>
                            <w:rFonts w:ascii="Cambria Math"/>
                            <w:sz w:val="28"/>
                            <w:szCs w:val="28"/>
                          </w:rPr>
                          <m:t>•- </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sz w:val="28"/>
                                    <w:szCs w:val="28"/>
                                  </w:rPr>
                                  <m:t>∂</m:t>
                                </m:r>
                              </m:e>
                              <m:sup/>
                            </m:sSup>
                          </m:num>
                          <m:den>
                            <m:r>
                              <w:rPr>
                                <w:rFonts w:ascii="Cambria Math"/>
                                <w:sz w:val="28"/>
                                <w:szCs w:val="28"/>
                              </w:rPr>
                              <m:t>∂</m:t>
                            </m:r>
                            <m:sSup>
                              <m:sSupPr>
                                <m:ctrlPr>
                                  <w:rPr>
                                    <w:rFonts w:ascii="Cambria Math" w:hAnsi="Cambria Math"/>
                                    <w:i/>
                                    <w:sz w:val="28"/>
                                    <w:szCs w:val="28"/>
                                  </w:rPr>
                                </m:ctrlPr>
                              </m:sSupPr>
                              <m:e>
                                <m:r>
                                  <w:rPr>
                                    <w:rFonts w:ascii="Cambria Math"/>
                                    <w:sz w:val="28"/>
                                    <w:szCs w:val="28"/>
                                  </w:rPr>
                                  <m:t>η</m:t>
                                </m:r>
                              </m:e>
                              <m:sup/>
                            </m:sSup>
                          </m:den>
                        </m:f>
                        <m:r>
                          <w:rPr>
                            <w:rFonts w:ascii="Cambria Math"/>
                            <w:sz w:val="28"/>
                            <w:szCs w:val="28"/>
                          </w:rPr>
                          <m:t> </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μ</m:t>
                                </m:r>
                              </m:e>
                            </m:acc>
                          </m:e>
                          <m:sub>
                            <m:r>
                              <w:rPr>
                                <w:rFonts w:ascii="Cambria Math"/>
                                <w:sz w:val="28"/>
                                <w:szCs w:val="28"/>
                              </w:rPr>
                              <m:t>η</m:t>
                            </m:r>
                          </m:sub>
                        </m:sSub>
                        <m:r>
                          <w:rPr>
                            <w:rFonts w:ascii="Cambria Math"/>
                            <w:sz w:val="28"/>
                            <w:szCs w:val="28"/>
                          </w:rPr>
                          <m:t> </m:t>
                        </m:r>
                        <m:f>
                          <m:fPr>
                            <m:ctrlPr>
                              <w:rPr>
                                <w:rFonts w:ascii="Cambria Math" w:hAnsi="Cambria Math"/>
                                <w:i/>
                                <w:sz w:val="28"/>
                                <w:szCs w:val="28"/>
                              </w:rPr>
                            </m:ctrlPr>
                          </m:fPr>
                          <m:num>
                            <m:r>
                              <w:rPr>
                                <w:rFonts w:ascii="Cambria Math"/>
                                <w:sz w:val="28"/>
                                <w:szCs w:val="28"/>
                              </w:rPr>
                              <m:t>∂</m:t>
                            </m:r>
                          </m:num>
                          <m:den>
                            <m:r>
                              <w:rPr>
                                <w:rFonts w:ascii="Cambria Math"/>
                                <w:sz w:val="28"/>
                                <w:szCs w:val="28"/>
                              </w:rPr>
                              <m:t>∂η</m:t>
                            </m:r>
                          </m:den>
                        </m:f>
                        <m:r>
                          <w:rPr>
                            <w:rFonts w:ascii="Cambria Math"/>
                            <w:sz w:val="28"/>
                            <w:szCs w:val="28"/>
                          </w:rPr>
                          <m:t> </m:t>
                        </m:r>
                        <m:f>
                          <m:fPr>
                            <m:ctrlPr>
                              <w:rPr>
                                <w:rFonts w:ascii="Cambria Math" w:hAnsi="Cambria Math"/>
                                <w:i/>
                                <w:sz w:val="28"/>
                                <w:szCs w:val="28"/>
                              </w:rPr>
                            </m:ctrlPr>
                          </m:fPr>
                          <m:num>
                            <m:r>
                              <w:rPr>
                                <w:rFonts w:ascii="Cambria Math"/>
                                <w:sz w:val="28"/>
                                <w:szCs w:val="28"/>
                              </w:rPr>
                              <m:t>1</m:t>
                            </m:r>
                          </m:num>
                          <m:den>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U</m:t>
                                    </m:r>
                                  </m:e>
                                </m:acc>
                              </m:e>
                              <m:sub>
                                <m:r>
                                  <w:rPr>
                                    <w:rFonts w:ascii="Cambria Math"/>
                                    <w:sz w:val="28"/>
                                    <w:szCs w:val="28"/>
                                  </w:rPr>
                                  <m:t>1</m:t>
                                </m:r>
                              </m:sub>
                            </m:sSub>
                          </m:den>
                        </m:f>
                        <m:r>
                          <w:rPr>
                            <w:rFonts w:ascii="Cambria Math"/>
                            <w:sz w:val="28"/>
                            <w:szCs w:val="28"/>
                          </w:rPr>
                          <m:t>•</m:t>
                        </m:r>
                      </m:e>
                    </m:d>
                    <m:r>
                      <w:rPr>
                        <w:rFonts w:ascii="Cambria Math"/>
                        <w:sz w:val="28"/>
                        <w:szCs w:val="28"/>
                      </w:rPr>
                      <m:t> </m:t>
                    </m:r>
                  </m:e>
                </m:d>
                <m:r>
                  <w:rPr>
                    <w:rFonts w:ascii="Cambria Math"/>
                    <w:sz w:val="28"/>
                    <w:szCs w:val="28"/>
                  </w:rPr>
                  <m:t>×</m:t>
                </m:r>
              </m:oMath>
            </m:oMathPara>
          </w:p>
          <w:p w14:paraId="6229A2D9" w14:textId="77777777" w:rsidR="00E23579" w:rsidRPr="00424985" w:rsidRDefault="00E23579" w:rsidP="008E2345">
            <w:pPr>
              <w:ind w:firstLine="425"/>
              <w:jc w:val="center"/>
              <w:rPr>
                <w:sz w:val="28"/>
                <w:szCs w:val="28"/>
              </w:rPr>
            </w:pPr>
            <m:oMathPara>
              <m:oMath>
                <m:r>
                  <w:rPr>
                    <w:rFonts w:ascii="Cambria Math"/>
                    <w:sz w:val="28"/>
                    <w:szCs w:val="28"/>
                  </w:rPr>
                  <m:t>×</m:t>
                </m:r>
                <m:d>
                  <m:dPr>
                    <m:begChr m:val="{"/>
                    <m:endChr m:val="}"/>
                    <m:ctrlPr>
                      <w:rPr>
                        <w:rFonts w:ascii="Cambria Math" w:hAnsi="Cambria Math"/>
                        <w:i/>
                        <w:sz w:val="28"/>
                        <w:szCs w:val="28"/>
                      </w:rPr>
                    </m:ctrlPr>
                  </m:dPr>
                  <m:e>
                    <m:r>
                      <w:rPr>
                        <w:rFonts w:ascii="Cambria Math"/>
                        <w:sz w:val="28"/>
                        <w:szCs w:val="28"/>
                      </w:rPr>
                      <m:t>I+Δt</m:t>
                    </m:r>
                    <m:r>
                      <w:rPr>
                        <w:rFonts w:ascii="Cambria Math"/>
                        <w:sz w:val="28"/>
                        <w:szCs w:val="28"/>
                      </w:rPr>
                      <m:t> </m:t>
                    </m:r>
                    <m:d>
                      <m:dPr>
                        <m:begChr m:val="["/>
                        <m:endChr m:val="]"/>
                        <m:ctrlPr>
                          <w:rPr>
                            <w:rFonts w:ascii="Cambria Math" w:hAnsi="Cambria Math"/>
                            <w:i/>
                            <w:sz w:val="28"/>
                            <w:szCs w:val="28"/>
                          </w:rPr>
                        </m:ctrlPr>
                      </m:dPr>
                      <m:e>
                        <m:r>
                          <w:rPr>
                            <w:rFonts w:ascii="Cambria Math"/>
                            <w:sz w:val="28"/>
                            <w:szCs w:val="28"/>
                          </w:rPr>
                          <m:t> </m:t>
                        </m:r>
                        <m:r>
                          <w:rPr>
                            <w:rFonts w:ascii="Cambria Math"/>
                            <w:sz w:val="28"/>
                            <w:szCs w:val="28"/>
                          </w:rPr>
                          <m:t>(</m:t>
                        </m:r>
                        <m:sSup>
                          <m:sSupPr>
                            <m:ctrlPr>
                              <w:rPr>
                                <w:rFonts w:ascii="Cambria Math" w:hAnsi="Cambria Math"/>
                                <w:i/>
                                <w:sz w:val="28"/>
                                <w:szCs w:val="28"/>
                              </w:rPr>
                            </m:ctrlPr>
                          </m:sSupPr>
                          <m:e>
                            <m:acc>
                              <m:accPr>
                                <m:ctrlPr>
                                  <w:rPr>
                                    <w:rFonts w:ascii="Cambria Math" w:hAnsi="Cambria Math"/>
                                    <w:i/>
                                    <w:sz w:val="28"/>
                                    <w:szCs w:val="28"/>
                                  </w:rPr>
                                </m:ctrlPr>
                              </m:accPr>
                              <m:e>
                                <m:r>
                                  <w:rPr>
                                    <w:rFonts w:ascii="Cambria Math"/>
                                    <w:sz w:val="28"/>
                                    <w:szCs w:val="28"/>
                                  </w:rPr>
                                  <m:t>Q</m:t>
                                </m:r>
                              </m:e>
                            </m:acc>
                          </m:e>
                          <m:sup>
                            <m:r>
                              <w:rPr>
                                <w:rFonts w:ascii="Cambria Math"/>
                                <w:sz w:val="28"/>
                                <w:szCs w:val="28"/>
                              </w:rPr>
                              <m:t>+</m:t>
                            </m:r>
                          </m:sup>
                        </m:sSup>
                        <m:r>
                          <w:rPr>
                            <w:rFonts w:ascii="Cambria Math"/>
                            <w:sz w:val="28"/>
                            <w:szCs w:val="28"/>
                          </w:rPr>
                          <m:t>+</m:t>
                        </m:r>
                        <m:sSup>
                          <m:sSupPr>
                            <m:ctrlPr>
                              <w:rPr>
                                <w:rFonts w:ascii="Cambria Math" w:hAnsi="Cambria Math"/>
                                <w:i/>
                                <w:sz w:val="28"/>
                                <w:szCs w:val="28"/>
                              </w:rPr>
                            </m:ctrlPr>
                          </m:sSupPr>
                          <m:e>
                            <m:acc>
                              <m:accPr>
                                <m:ctrlPr>
                                  <w:rPr>
                                    <w:rFonts w:ascii="Cambria Math" w:hAnsi="Cambria Math"/>
                                    <w:i/>
                                    <w:sz w:val="28"/>
                                    <w:szCs w:val="28"/>
                                  </w:rPr>
                                </m:ctrlPr>
                              </m:accPr>
                              <m:e>
                                <m:r>
                                  <w:rPr>
                                    <w:rFonts w:ascii="Cambria Math"/>
                                    <w:sz w:val="28"/>
                                    <w:szCs w:val="28"/>
                                  </w:rPr>
                                  <m:t>Q</m:t>
                                </m:r>
                              </m:e>
                            </m:acc>
                          </m:e>
                          <m:sup>
                            <m:r>
                              <w:rPr>
                                <w:rFonts w:ascii="Cambria Math"/>
                                <w:sz w:val="28"/>
                                <w:szCs w:val="28"/>
                              </w:rPr>
                              <m:t>-</m:t>
                            </m:r>
                          </m:sup>
                        </m:sSup>
                        <m:sSup>
                          <m:sSupPr>
                            <m:ctrlPr>
                              <w:rPr>
                                <w:rFonts w:ascii="Cambria Math" w:hAnsi="Cambria Math"/>
                                <w:i/>
                                <w:sz w:val="28"/>
                                <w:szCs w:val="28"/>
                              </w:rPr>
                            </m:ctrlPr>
                          </m:sSupPr>
                          <m:e>
                            <m:r>
                              <w:rPr>
                                <w:rFonts w:ascii="Cambria Math"/>
                                <w:sz w:val="28"/>
                                <w:szCs w:val="28"/>
                              </w:rPr>
                              <m:t>)</m:t>
                            </m:r>
                          </m:e>
                          <m:sup>
                            <m:r>
                              <w:rPr>
                                <w:rFonts w:ascii="Cambria Math"/>
                                <w:sz w:val="28"/>
                                <w:szCs w:val="28"/>
                              </w:rPr>
                              <m:t>n</m:t>
                            </m:r>
                          </m:sup>
                        </m:sSup>
                        <m:f>
                          <m:fPr>
                            <m:ctrlPr>
                              <w:rPr>
                                <w:rFonts w:ascii="Cambria Math" w:hAnsi="Cambria Math"/>
                                <w:i/>
                                <w:sz w:val="28"/>
                                <w:szCs w:val="28"/>
                              </w:rPr>
                            </m:ctrlPr>
                          </m:fPr>
                          <m:num>
                            <m:r>
                              <w:rPr>
                                <w:rFonts w:ascii="Cambria Math"/>
                                <w:sz w:val="28"/>
                                <w:szCs w:val="28"/>
                              </w:rPr>
                              <m:t>∂</m:t>
                            </m:r>
                          </m:num>
                          <m:den>
                            <m:r>
                              <w:rPr>
                                <w:rFonts w:ascii="Cambria Math"/>
                                <w:sz w:val="28"/>
                                <w:szCs w:val="28"/>
                              </w:rPr>
                              <m:t>∂ζ</m:t>
                            </m:r>
                          </m:den>
                        </m:f>
                        <m:r>
                          <w:rPr>
                            <w:rFonts w:ascii="Cambria Math"/>
                            <w:sz w:val="28"/>
                            <w:szCs w:val="28"/>
                          </w:rPr>
                          <m:t> </m:t>
                        </m:r>
                        <m:sSubSup>
                          <m:sSubSupPr>
                            <m:ctrlPr>
                              <w:rPr>
                                <w:rFonts w:ascii="Cambria Math" w:hAnsi="Cambria Math"/>
                                <w:i/>
                                <w:sz w:val="28"/>
                                <w:szCs w:val="28"/>
                              </w:rPr>
                            </m:ctrlPr>
                          </m:sSubSupPr>
                          <m:e>
                            <m:r>
                              <w:rPr>
                                <w:rFonts w:ascii="Cambria Math"/>
                                <w:sz w:val="28"/>
                                <w:szCs w:val="28"/>
                              </w:rPr>
                              <m:t>Q</m:t>
                            </m:r>
                          </m:e>
                          <m:sub>
                            <m:r>
                              <w:rPr>
                                <w:rFonts w:ascii="Cambria Math"/>
                                <w:sz w:val="28"/>
                                <w:szCs w:val="28"/>
                              </w:rPr>
                              <m:t>ζ</m:t>
                            </m:r>
                          </m:sub>
                          <m:sup>
                            <m:r>
                              <w:rPr>
                                <w:rFonts w:ascii="Cambria Math"/>
                                <w:sz w:val="28"/>
                                <w:szCs w:val="28"/>
                              </w:rPr>
                              <m:t>n</m:t>
                            </m:r>
                          </m:sup>
                        </m:sSubSup>
                        <m:r>
                          <w:rPr>
                            <w:rFonts w:ascii="Cambria Math"/>
                            <w:sz w:val="28"/>
                            <w:szCs w:val="28"/>
                          </w:rPr>
                          <m:t>•- </m:t>
                        </m:r>
                        <m:f>
                          <m:fPr>
                            <m:ctrlPr>
                              <w:rPr>
                                <w:rFonts w:ascii="Cambria Math" w:hAnsi="Cambria Math"/>
                                <w:i/>
                                <w:sz w:val="28"/>
                                <w:szCs w:val="28"/>
                              </w:rPr>
                            </m:ctrlPr>
                          </m:fPr>
                          <m:num>
                            <m:r>
                              <w:rPr>
                                <w:rFonts w:ascii="Cambria Math"/>
                                <w:sz w:val="28"/>
                                <w:szCs w:val="28"/>
                              </w:rPr>
                              <m:t>∂</m:t>
                            </m:r>
                          </m:num>
                          <m:den>
                            <m:r>
                              <w:rPr>
                                <w:rFonts w:ascii="Cambria Math"/>
                                <w:sz w:val="28"/>
                                <w:szCs w:val="28"/>
                              </w:rPr>
                              <m:t>∂ζ</m:t>
                            </m:r>
                          </m:den>
                        </m:f>
                        <m:r>
                          <w:rPr>
                            <w:rFonts w:ascii="Cambria Math"/>
                            <w:sz w:val="28"/>
                            <w:szCs w:val="28"/>
                          </w:rPr>
                          <m:t> </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μ</m:t>
                                </m:r>
                              </m:e>
                            </m:acc>
                          </m:e>
                          <m:sub>
                            <m:r>
                              <w:rPr>
                                <w:rFonts w:ascii="Cambria Math"/>
                                <w:sz w:val="28"/>
                                <w:szCs w:val="28"/>
                              </w:rPr>
                              <m:t>ζ</m:t>
                            </m:r>
                          </m:sub>
                        </m:sSub>
                        <m:f>
                          <m:fPr>
                            <m:ctrlPr>
                              <w:rPr>
                                <w:rFonts w:ascii="Cambria Math" w:hAnsi="Cambria Math"/>
                                <w:i/>
                                <w:sz w:val="28"/>
                                <w:szCs w:val="28"/>
                              </w:rPr>
                            </m:ctrlPr>
                          </m:fPr>
                          <m:num>
                            <m:r>
                              <w:rPr>
                                <w:rFonts w:ascii="Cambria Math"/>
                                <w:sz w:val="28"/>
                                <w:szCs w:val="28"/>
                              </w:rPr>
                              <m:t>∂</m:t>
                            </m:r>
                          </m:num>
                          <m:den>
                            <m:r>
                              <w:rPr>
                                <w:rFonts w:ascii="Cambria Math"/>
                                <w:sz w:val="28"/>
                                <w:szCs w:val="28"/>
                              </w:rPr>
                              <m:t>∂ζ</m:t>
                            </m:r>
                          </m:den>
                        </m:f>
                        <m:r>
                          <w:rPr>
                            <w:rFonts w:ascii="Cambria Math"/>
                            <w:sz w:val="28"/>
                            <w:szCs w:val="28"/>
                          </w:rPr>
                          <m:t> </m:t>
                        </m:r>
                        <m:f>
                          <m:fPr>
                            <m:ctrlPr>
                              <w:rPr>
                                <w:rFonts w:ascii="Cambria Math" w:hAnsi="Cambria Math"/>
                                <w:i/>
                                <w:sz w:val="28"/>
                                <w:szCs w:val="28"/>
                              </w:rPr>
                            </m:ctrlPr>
                          </m:fPr>
                          <m:num>
                            <m:r>
                              <w:rPr>
                                <w:rFonts w:ascii="Cambria Math"/>
                                <w:sz w:val="28"/>
                                <w:szCs w:val="28"/>
                              </w:rPr>
                              <m:t>1</m:t>
                            </m:r>
                          </m:num>
                          <m:den>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U</m:t>
                                    </m:r>
                                  </m:e>
                                </m:acc>
                              </m:e>
                              <m:sub>
                                <m:r>
                                  <w:rPr>
                                    <w:rFonts w:ascii="Cambria Math"/>
                                    <w:sz w:val="28"/>
                                    <w:szCs w:val="28"/>
                                  </w:rPr>
                                  <m:t>1</m:t>
                                </m:r>
                              </m:sub>
                            </m:sSub>
                          </m:den>
                        </m:f>
                        <m:r>
                          <w:rPr>
                            <w:rFonts w:ascii="Cambria Math"/>
                            <w:sz w:val="28"/>
                            <w:szCs w:val="28"/>
                          </w:rPr>
                          <m:t>•</m:t>
                        </m:r>
                      </m:e>
                    </m:d>
                  </m:e>
                </m:d>
                <m:sSup>
                  <m:sSupPr>
                    <m:ctrlPr>
                      <w:rPr>
                        <w:rFonts w:ascii="Cambria Math" w:hAnsi="Cambria Math"/>
                        <w:i/>
                        <w:sz w:val="28"/>
                        <w:szCs w:val="28"/>
                      </w:rPr>
                    </m:ctrlPr>
                  </m:sSupPr>
                  <m:e>
                    <m:acc>
                      <m:accPr>
                        <m:chr m:val="̃"/>
                        <m:ctrlPr>
                          <w:rPr>
                            <w:rFonts w:ascii="Cambria Math" w:hAnsi="Cambria Math"/>
                            <w:i/>
                            <w:sz w:val="28"/>
                            <w:szCs w:val="28"/>
                          </w:rPr>
                        </m:ctrlPr>
                      </m:accPr>
                      <m:e>
                        <m:r>
                          <w:rPr>
                            <w:rFonts w:ascii="Cambria Math"/>
                            <w:sz w:val="28"/>
                            <w:szCs w:val="28"/>
                          </w:rPr>
                          <m:t>U</m:t>
                        </m:r>
                      </m:e>
                    </m:acc>
                  </m:e>
                  <m:sup>
                    <m:r>
                      <w:rPr>
                        <w:rFonts w:ascii="Cambria Math"/>
                        <w:sz w:val="28"/>
                        <w:szCs w:val="28"/>
                      </w:rPr>
                      <m:t>n+1</m:t>
                    </m:r>
                  </m:sup>
                </m:sSup>
                <m:r>
                  <w:rPr>
                    <w:rFonts w:ascii="Cambria Math"/>
                    <w:sz w:val="28"/>
                    <w:szCs w:val="28"/>
                  </w:rPr>
                  <m:t>=</m:t>
                </m:r>
              </m:oMath>
            </m:oMathPara>
          </w:p>
          <w:p w14:paraId="72594256" w14:textId="77777777" w:rsidR="00E23579" w:rsidRPr="0019074E" w:rsidRDefault="00E23579" w:rsidP="008E2345">
            <w:pPr>
              <w:pStyle w:val="a7"/>
              <w:jc w:val="center"/>
              <w:rPr>
                <w:sz w:val="28"/>
                <w:szCs w:val="28"/>
              </w:rPr>
            </w:pPr>
            <m:oMath>
              <m:r>
                <w:rPr>
                  <w:rFonts w:ascii="Cambria Math"/>
                  <w:sz w:val="28"/>
                  <w:szCs w:val="28"/>
                </w:rPr>
                <m:t>=</m:t>
              </m:r>
              <m:sSup>
                <m:sSupPr>
                  <m:ctrlPr>
                    <w:rPr>
                      <w:rFonts w:ascii="Cambria Math" w:hAnsi="Cambria Math"/>
                      <w:i/>
                      <w:sz w:val="28"/>
                      <w:szCs w:val="28"/>
                    </w:rPr>
                  </m:ctrlPr>
                </m:sSupPr>
                <m:e>
                  <m:acc>
                    <m:accPr>
                      <m:chr m:val="̃"/>
                      <m:ctrlPr>
                        <w:rPr>
                          <w:rFonts w:ascii="Cambria Math" w:hAnsi="Cambria Math"/>
                          <w:i/>
                          <w:sz w:val="28"/>
                          <w:szCs w:val="28"/>
                        </w:rPr>
                      </m:ctrlPr>
                    </m:accPr>
                    <m:e>
                      <m:r>
                        <w:rPr>
                          <w:rFonts w:ascii="Cambria Math"/>
                          <w:sz w:val="28"/>
                          <w:szCs w:val="28"/>
                        </w:rPr>
                        <m:t>U</m:t>
                      </m:r>
                    </m:e>
                  </m:acc>
                </m:e>
                <m:sup>
                  <m:r>
                    <w:rPr>
                      <w:rFonts w:ascii="Cambria Math"/>
                      <w:sz w:val="28"/>
                      <w:szCs w:val="28"/>
                    </w:rPr>
                    <m:t>n</m:t>
                  </m:r>
                </m:sup>
              </m:sSup>
              <m:r>
                <w:rPr>
                  <w:rFonts w:ascii="Cambria Math"/>
                  <w:sz w:val="28"/>
                  <w:szCs w:val="28"/>
                </w:rPr>
                <m:t>+Δt</m:t>
              </m:r>
              <m:d>
                <m:dPr>
                  <m:begChr m:val="["/>
                  <m:endChr m:val=""/>
                  <m:ctrlPr>
                    <w:rPr>
                      <w:rFonts w:ascii="Cambria Math" w:hAnsi="Cambria Math"/>
                      <w:i/>
                      <w:sz w:val="28"/>
                      <w:szCs w:val="28"/>
                    </w:rPr>
                  </m:ctrlPr>
                </m:dPr>
                <m:e>
                  <m:f>
                    <m:fPr>
                      <m:ctrlPr>
                        <w:rPr>
                          <w:rFonts w:ascii="Cambria Math" w:hAnsi="Cambria Math"/>
                          <w:i/>
                          <w:sz w:val="28"/>
                          <w:szCs w:val="28"/>
                        </w:rPr>
                      </m:ctrlPr>
                    </m:fPr>
                    <m:num>
                      <m:r>
                        <w:rPr>
                          <w:rFonts w:ascii="Cambria Math"/>
                          <w:sz w:val="28"/>
                          <w:szCs w:val="28"/>
                        </w:rPr>
                        <m:t>∂</m:t>
                      </m:r>
                      <m:sSup>
                        <m:sSupPr>
                          <m:ctrlPr>
                            <w:rPr>
                              <w:rFonts w:ascii="Cambria Math" w:hAnsi="Cambria Math"/>
                              <w:i/>
                              <w:sz w:val="28"/>
                              <w:szCs w:val="28"/>
                            </w:rPr>
                          </m:ctrlPr>
                        </m:sSupPr>
                        <m:e>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E</m:t>
                                  </m:r>
                                </m:e>
                              </m:acc>
                            </m:e>
                            <m:sub>
                              <m:r>
                                <w:rPr>
                                  <w:rFonts w:ascii="Cambria Math"/>
                                  <w:sz w:val="28"/>
                                  <w:szCs w:val="28"/>
                                </w:rPr>
                                <m:t>v22</m:t>
                              </m:r>
                            </m:sub>
                          </m:sSub>
                        </m:e>
                        <m:sup>
                          <m:r>
                            <w:rPr>
                              <w:rFonts w:ascii="Cambria Math"/>
                              <w:sz w:val="28"/>
                              <w:szCs w:val="28"/>
                            </w:rPr>
                            <m:t>n</m:t>
                          </m:r>
                        </m:sup>
                      </m:sSup>
                    </m:num>
                    <m:den>
                      <m:r>
                        <w:rPr>
                          <w:rFonts w:ascii="Cambria Math"/>
                          <w:sz w:val="28"/>
                          <w:szCs w:val="28"/>
                        </w:rPr>
                        <m:t>∂ξ</m:t>
                      </m:r>
                    </m:den>
                  </m:f>
                  <m:r>
                    <w:rPr>
                      <w:rFonts w:ascii="Cambria Math"/>
                      <w:sz w:val="28"/>
                      <w:szCs w:val="28"/>
                    </w:rPr>
                    <m:t>+</m:t>
                  </m:r>
                  <m:f>
                    <m:fPr>
                      <m:ctrlPr>
                        <w:rPr>
                          <w:rFonts w:ascii="Cambria Math" w:hAnsi="Cambria Math"/>
                          <w:i/>
                          <w:sz w:val="28"/>
                          <w:szCs w:val="28"/>
                        </w:rPr>
                      </m:ctrlPr>
                    </m:fPr>
                    <m:num>
                      <m:r>
                        <w:rPr>
                          <w:rFonts w:ascii="Cambria Math"/>
                          <w:sz w:val="28"/>
                          <w:szCs w:val="28"/>
                        </w:rPr>
                        <m:t>∂</m:t>
                      </m:r>
                      <m:sSup>
                        <m:sSupPr>
                          <m:ctrlPr>
                            <w:rPr>
                              <w:rFonts w:ascii="Cambria Math" w:hAnsi="Cambria Math"/>
                              <w:i/>
                              <w:sz w:val="28"/>
                              <w:szCs w:val="28"/>
                            </w:rPr>
                          </m:ctrlPr>
                        </m:sSupPr>
                        <m:e>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F</m:t>
                                  </m:r>
                                </m:e>
                              </m:acc>
                            </m:e>
                            <m:sub>
                              <m:r>
                                <w:rPr>
                                  <w:rFonts w:ascii="Cambria Math"/>
                                  <w:sz w:val="28"/>
                                  <w:szCs w:val="28"/>
                                </w:rPr>
                                <m:t>v22</m:t>
                              </m:r>
                            </m:sub>
                          </m:sSub>
                        </m:e>
                        <m:sup>
                          <m:r>
                            <w:rPr>
                              <w:rFonts w:ascii="Cambria Math"/>
                              <w:sz w:val="28"/>
                              <w:szCs w:val="28"/>
                            </w:rPr>
                            <m:t>n</m:t>
                          </m:r>
                        </m:sup>
                      </m:sSup>
                    </m:num>
                    <m:den>
                      <m:r>
                        <w:rPr>
                          <w:rFonts w:ascii="Cambria Math"/>
                          <w:sz w:val="28"/>
                          <w:szCs w:val="28"/>
                        </w:rPr>
                        <m:t>∂η</m:t>
                      </m:r>
                    </m:den>
                  </m:f>
                  <m:r>
                    <w:rPr>
                      <w:rFonts w:ascii="Cambria Math"/>
                      <w:sz w:val="28"/>
                      <w:szCs w:val="28"/>
                    </w:rPr>
                    <m:t>+</m:t>
                  </m:r>
                  <m:f>
                    <m:fPr>
                      <m:ctrlPr>
                        <w:rPr>
                          <w:rFonts w:ascii="Cambria Math" w:hAnsi="Cambria Math"/>
                          <w:i/>
                          <w:sz w:val="28"/>
                          <w:szCs w:val="28"/>
                        </w:rPr>
                      </m:ctrlPr>
                    </m:fPr>
                    <m:num>
                      <m:r>
                        <w:rPr>
                          <w:rFonts w:ascii="Cambria Math"/>
                          <w:sz w:val="28"/>
                          <w:szCs w:val="28"/>
                        </w:rPr>
                        <m:t>∂</m:t>
                      </m:r>
                      <m:sSup>
                        <m:sSupPr>
                          <m:ctrlPr>
                            <w:rPr>
                              <w:rFonts w:ascii="Cambria Math" w:hAnsi="Cambria Math"/>
                              <w:i/>
                              <w:sz w:val="28"/>
                              <w:szCs w:val="28"/>
                            </w:rPr>
                          </m:ctrlPr>
                        </m:sSupPr>
                        <m:e>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G</m:t>
                                  </m:r>
                                </m:e>
                              </m:acc>
                            </m:e>
                            <m:sub>
                              <m:r>
                                <w:rPr>
                                  <w:rFonts w:ascii="Cambria Math"/>
                                  <w:sz w:val="28"/>
                                  <w:szCs w:val="28"/>
                                </w:rPr>
                                <m:t>v22</m:t>
                              </m:r>
                            </m:sub>
                          </m:sSub>
                        </m:e>
                        <m:sup>
                          <m:r>
                            <w:rPr>
                              <w:rFonts w:ascii="Cambria Math"/>
                              <w:sz w:val="28"/>
                              <w:szCs w:val="28"/>
                            </w:rPr>
                            <m:t>n</m:t>
                          </m:r>
                        </m:sup>
                      </m:sSup>
                    </m:num>
                    <m:den>
                      <m:r>
                        <w:rPr>
                          <w:rFonts w:ascii="Cambria Math"/>
                          <w:sz w:val="28"/>
                          <w:szCs w:val="28"/>
                        </w:rPr>
                        <m:t>∂ζ</m:t>
                      </m:r>
                    </m:den>
                  </m:f>
                  <m:r>
                    <w:rPr>
                      <w:rFonts w:ascii="Cambria Math"/>
                      <w:sz w:val="28"/>
                      <w:szCs w:val="28"/>
                    </w:rPr>
                    <m:t>+</m:t>
                  </m:r>
                </m:e>
              </m:d>
              <m:d>
                <m:dPr>
                  <m:begChr m:val=""/>
                  <m:endChr m:val="]"/>
                  <m:ctrlPr>
                    <w:rPr>
                      <w:rFonts w:ascii="Cambria Math" w:hAnsi="Cambria Math"/>
                      <w:i/>
                      <w:sz w:val="28"/>
                      <w:szCs w:val="28"/>
                    </w:rPr>
                  </m:ctrlPr>
                </m:dPr>
                <m:e>
                  <m:f>
                    <m:fPr>
                      <m:ctrlPr>
                        <w:rPr>
                          <w:rFonts w:ascii="Cambria Math" w:hAnsi="Cambria Math"/>
                          <w:i/>
                          <w:sz w:val="28"/>
                          <w:szCs w:val="28"/>
                        </w:rPr>
                      </m:ctrlPr>
                    </m:fPr>
                    <m:num>
                      <m:r>
                        <w:rPr>
                          <w:rFonts w:ascii="Cambria Math"/>
                          <w:sz w:val="28"/>
                          <w:szCs w:val="28"/>
                        </w:rPr>
                        <m:t>∂</m:t>
                      </m:r>
                    </m:num>
                    <m:den>
                      <m:r>
                        <w:rPr>
                          <w:rFonts w:ascii="Cambria Math"/>
                          <w:sz w:val="28"/>
                          <w:szCs w:val="28"/>
                        </w:rPr>
                        <m:t>∂ξ</m:t>
                      </m:r>
                    </m:den>
                  </m:f>
                  <m:r>
                    <w:rPr>
                      <w:rFonts w:ascii="Cambria Math"/>
                      <w:sz w:val="28"/>
                      <w:szCs w:val="28"/>
                    </w:rPr>
                    <m:t> </m:t>
                  </m:r>
                  <m:r>
                    <w:rPr>
                      <w:rFonts w:ascii="Cambria Math"/>
                      <w:sz w:val="28"/>
                      <w:szCs w:val="28"/>
                    </w:rPr>
                    <m:t>(2</m:t>
                  </m:r>
                  <m:sSubSup>
                    <m:sSubSupPr>
                      <m:ctrlPr>
                        <w:rPr>
                          <w:rFonts w:ascii="Cambria Math" w:hAnsi="Cambria Math"/>
                          <w:i/>
                          <w:sz w:val="28"/>
                          <w:szCs w:val="28"/>
                        </w:rPr>
                      </m:ctrlPr>
                    </m:sSubSupPr>
                    <m:e>
                      <m:acc>
                        <m:accPr>
                          <m:chr m:val="̃"/>
                          <m:ctrlPr>
                            <w:rPr>
                              <w:rFonts w:ascii="Cambria Math" w:hAnsi="Cambria Math"/>
                              <w:i/>
                              <w:sz w:val="28"/>
                              <w:szCs w:val="28"/>
                            </w:rPr>
                          </m:ctrlPr>
                        </m:accPr>
                        <m:e>
                          <m:r>
                            <w:rPr>
                              <w:rFonts w:ascii="Cambria Math"/>
                              <w:sz w:val="28"/>
                              <w:szCs w:val="28"/>
                            </w:rPr>
                            <m:t>E</m:t>
                          </m:r>
                        </m:e>
                      </m:acc>
                    </m:e>
                    <m:sub>
                      <m:r>
                        <w:rPr>
                          <w:rFonts w:ascii="Cambria Math"/>
                          <w:sz w:val="28"/>
                          <w:szCs w:val="28"/>
                        </w:rPr>
                        <m:t>vm</m:t>
                      </m:r>
                    </m:sub>
                    <m:sup>
                      <m:r>
                        <w:rPr>
                          <w:rFonts w:ascii="Cambria Math"/>
                          <w:sz w:val="28"/>
                          <w:szCs w:val="28"/>
                        </w:rPr>
                        <m:t>n</m:t>
                      </m:r>
                    </m:sup>
                  </m:sSubSup>
                  <m:r>
                    <w:rPr>
                      <w:rFonts w:ascii="Cambria Math"/>
                      <w:sz w:val="28"/>
                      <w:szCs w:val="28"/>
                    </w:rPr>
                    <m:t>-</m:t>
                  </m:r>
                  <m:sSubSup>
                    <m:sSubSupPr>
                      <m:ctrlPr>
                        <w:rPr>
                          <w:rFonts w:ascii="Cambria Math" w:hAnsi="Cambria Math"/>
                          <w:i/>
                          <w:sz w:val="28"/>
                          <w:szCs w:val="28"/>
                        </w:rPr>
                      </m:ctrlPr>
                    </m:sSubSupPr>
                    <m:e>
                      <m:acc>
                        <m:accPr>
                          <m:chr m:val="̃"/>
                          <m:ctrlPr>
                            <w:rPr>
                              <w:rFonts w:ascii="Cambria Math" w:hAnsi="Cambria Math"/>
                              <w:i/>
                              <w:sz w:val="28"/>
                              <w:szCs w:val="28"/>
                            </w:rPr>
                          </m:ctrlPr>
                        </m:accPr>
                        <m:e>
                          <m:r>
                            <w:rPr>
                              <w:rFonts w:ascii="Cambria Math"/>
                              <w:sz w:val="28"/>
                              <w:szCs w:val="28"/>
                            </w:rPr>
                            <m:t>E</m:t>
                          </m:r>
                        </m:e>
                      </m:acc>
                    </m:e>
                    <m:sub>
                      <m:r>
                        <w:rPr>
                          <w:rFonts w:ascii="Cambria Math"/>
                          <w:sz w:val="28"/>
                          <w:szCs w:val="28"/>
                        </w:rPr>
                        <m:t>vm</m:t>
                      </m:r>
                    </m:sub>
                    <m:sup>
                      <m:r>
                        <w:rPr>
                          <w:rFonts w:ascii="Cambria Math"/>
                          <w:sz w:val="28"/>
                          <w:szCs w:val="28"/>
                        </w:rPr>
                        <m:t>n</m:t>
                      </m:r>
                      <m:r>
                        <w:rPr>
                          <w:rFonts w:ascii="Cambria Math"/>
                          <w:sz w:val="28"/>
                          <w:szCs w:val="28"/>
                        </w:rPr>
                        <m:t>-</m:t>
                      </m:r>
                      <m:r>
                        <w:rPr>
                          <w:rFonts w:ascii="Cambria Math"/>
                          <w:sz w:val="28"/>
                          <w:szCs w:val="28"/>
                        </w:rPr>
                        <m:t>1</m:t>
                      </m:r>
                    </m:sup>
                  </m:sSubSup>
                  <m:r>
                    <w:rPr>
                      <w:rFonts w:ascii="Cambria Math"/>
                      <w:sz w:val="28"/>
                      <w:szCs w:val="28"/>
                    </w:rPr>
                    <m:t>)+</m:t>
                  </m:r>
                  <m:f>
                    <m:fPr>
                      <m:ctrlPr>
                        <w:rPr>
                          <w:rFonts w:ascii="Cambria Math" w:hAnsi="Cambria Math"/>
                          <w:i/>
                          <w:sz w:val="28"/>
                          <w:szCs w:val="28"/>
                        </w:rPr>
                      </m:ctrlPr>
                    </m:fPr>
                    <m:num>
                      <m:r>
                        <w:rPr>
                          <w:rFonts w:ascii="Cambria Math"/>
                          <w:sz w:val="28"/>
                          <w:szCs w:val="28"/>
                        </w:rPr>
                        <m:t>∂</m:t>
                      </m:r>
                    </m:num>
                    <m:den>
                      <m:r>
                        <w:rPr>
                          <w:rFonts w:ascii="Cambria Math"/>
                          <w:sz w:val="28"/>
                          <w:szCs w:val="28"/>
                        </w:rPr>
                        <m:t>∂η</m:t>
                      </m:r>
                    </m:den>
                  </m:f>
                  <m:r>
                    <w:rPr>
                      <w:rFonts w:ascii="Cambria Math"/>
                      <w:sz w:val="28"/>
                      <w:szCs w:val="28"/>
                    </w:rPr>
                    <m:t> </m:t>
                  </m:r>
                  <m:r>
                    <w:rPr>
                      <w:rFonts w:ascii="Cambria Math"/>
                      <w:sz w:val="28"/>
                      <w:szCs w:val="28"/>
                    </w:rPr>
                    <m:t>(2</m:t>
                  </m:r>
                  <m:sSubSup>
                    <m:sSubSupPr>
                      <m:ctrlPr>
                        <w:rPr>
                          <w:rFonts w:ascii="Cambria Math" w:hAnsi="Cambria Math"/>
                          <w:i/>
                          <w:sz w:val="28"/>
                          <w:szCs w:val="28"/>
                        </w:rPr>
                      </m:ctrlPr>
                    </m:sSubSupPr>
                    <m:e>
                      <m:acc>
                        <m:accPr>
                          <m:chr m:val="̃"/>
                          <m:ctrlPr>
                            <w:rPr>
                              <w:rFonts w:ascii="Cambria Math" w:hAnsi="Cambria Math"/>
                              <w:i/>
                              <w:sz w:val="28"/>
                              <w:szCs w:val="28"/>
                            </w:rPr>
                          </m:ctrlPr>
                        </m:accPr>
                        <m:e>
                          <m:r>
                            <w:rPr>
                              <w:rFonts w:ascii="Cambria Math"/>
                              <w:sz w:val="28"/>
                              <w:szCs w:val="28"/>
                            </w:rPr>
                            <m:t>F</m:t>
                          </m:r>
                        </m:e>
                      </m:acc>
                    </m:e>
                    <m:sub>
                      <m:r>
                        <w:rPr>
                          <w:rFonts w:ascii="Cambria Math"/>
                          <w:sz w:val="28"/>
                          <w:szCs w:val="28"/>
                        </w:rPr>
                        <m:t>vm</m:t>
                      </m:r>
                    </m:sub>
                    <m:sup>
                      <m:r>
                        <w:rPr>
                          <w:rFonts w:ascii="Cambria Math"/>
                          <w:sz w:val="28"/>
                          <w:szCs w:val="28"/>
                        </w:rPr>
                        <m:t>n</m:t>
                      </m:r>
                    </m:sup>
                  </m:sSubSup>
                  <m:r>
                    <w:rPr>
                      <w:rFonts w:ascii="Cambria Math"/>
                      <w:sz w:val="28"/>
                      <w:szCs w:val="28"/>
                    </w:rPr>
                    <m:t>-</m:t>
                  </m:r>
                  <m:sSubSup>
                    <m:sSubSupPr>
                      <m:ctrlPr>
                        <w:rPr>
                          <w:rFonts w:ascii="Cambria Math" w:hAnsi="Cambria Math"/>
                          <w:i/>
                          <w:sz w:val="28"/>
                          <w:szCs w:val="28"/>
                        </w:rPr>
                      </m:ctrlPr>
                    </m:sSubSupPr>
                    <m:e>
                      <m:acc>
                        <m:accPr>
                          <m:chr m:val="̃"/>
                          <m:ctrlPr>
                            <w:rPr>
                              <w:rFonts w:ascii="Cambria Math" w:hAnsi="Cambria Math"/>
                              <w:i/>
                              <w:sz w:val="28"/>
                              <w:szCs w:val="28"/>
                            </w:rPr>
                          </m:ctrlPr>
                        </m:accPr>
                        <m:e>
                          <m:r>
                            <w:rPr>
                              <w:rFonts w:ascii="Cambria Math"/>
                              <w:sz w:val="28"/>
                              <w:szCs w:val="28"/>
                            </w:rPr>
                            <m:t>F</m:t>
                          </m:r>
                        </m:e>
                      </m:acc>
                    </m:e>
                    <m:sub>
                      <m:r>
                        <w:rPr>
                          <w:rFonts w:ascii="Cambria Math"/>
                          <w:sz w:val="28"/>
                          <w:szCs w:val="28"/>
                        </w:rPr>
                        <m:t>vm</m:t>
                      </m:r>
                    </m:sub>
                    <m:sup>
                      <m:r>
                        <w:rPr>
                          <w:rFonts w:ascii="Cambria Math"/>
                          <w:sz w:val="28"/>
                          <w:szCs w:val="28"/>
                        </w:rPr>
                        <m:t>n</m:t>
                      </m:r>
                      <m:r>
                        <w:rPr>
                          <w:rFonts w:ascii="Cambria Math"/>
                          <w:sz w:val="28"/>
                          <w:szCs w:val="28"/>
                        </w:rPr>
                        <m:t>-</m:t>
                      </m:r>
                      <m:r>
                        <w:rPr>
                          <w:rFonts w:ascii="Cambria Math"/>
                          <w:sz w:val="28"/>
                          <w:szCs w:val="28"/>
                        </w:rPr>
                        <m:t>1</m:t>
                      </m:r>
                    </m:sup>
                  </m:sSubSup>
                  <m:r>
                    <w:rPr>
                      <w:rFonts w:ascii="Cambria Math"/>
                      <w:sz w:val="28"/>
                      <w:szCs w:val="28"/>
                    </w:rPr>
                    <m:t>)+</m:t>
                  </m:r>
                  <m:f>
                    <m:fPr>
                      <m:ctrlPr>
                        <w:rPr>
                          <w:rFonts w:ascii="Cambria Math" w:hAnsi="Cambria Math"/>
                          <w:i/>
                          <w:sz w:val="28"/>
                          <w:szCs w:val="28"/>
                        </w:rPr>
                      </m:ctrlPr>
                    </m:fPr>
                    <m:num>
                      <m:r>
                        <w:rPr>
                          <w:rFonts w:ascii="Cambria Math"/>
                          <w:sz w:val="28"/>
                          <w:szCs w:val="28"/>
                        </w:rPr>
                        <m:t>∂</m:t>
                      </m:r>
                    </m:num>
                    <m:den>
                      <m:r>
                        <w:rPr>
                          <w:rFonts w:ascii="Cambria Math"/>
                          <w:sz w:val="28"/>
                          <w:szCs w:val="28"/>
                        </w:rPr>
                        <m:t>∂ζ</m:t>
                      </m:r>
                    </m:den>
                  </m:f>
                  <m:r>
                    <w:rPr>
                      <w:rFonts w:ascii="Cambria Math"/>
                      <w:sz w:val="28"/>
                      <w:szCs w:val="28"/>
                    </w:rPr>
                    <m:t> </m:t>
                  </m:r>
                  <m:r>
                    <w:rPr>
                      <w:rFonts w:ascii="Cambria Math"/>
                      <w:sz w:val="28"/>
                      <w:szCs w:val="28"/>
                    </w:rPr>
                    <m:t>(2</m:t>
                  </m:r>
                  <m:sSubSup>
                    <m:sSubSupPr>
                      <m:ctrlPr>
                        <w:rPr>
                          <w:rFonts w:ascii="Cambria Math" w:hAnsi="Cambria Math"/>
                          <w:i/>
                          <w:sz w:val="28"/>
                          <w:szCs w:val="28"/>
                        </w:rPr>
                      </m:ctrlPr>
                    </m:sSubSupPr>
                    <m:e>
                      <m:acc>
                        <m:accPr>
                          <m:chr m:val="̃"/>
                          <m:ctrlPr>
                            <w:rPr>
                              <w:rFonts w:ascii="Cambria Math" w:hAnsi="Cambria Math"/>
                              <w:i/>
                              <w:sz w:val="28"/>
                              <w:szCs w:val="28"/>
                            </w:rPr>
                          </m:ctrlPr>
                        </m:accPr>
                        <m:e>
                          <m:r>
                            <w:rPr>
                              <w:rFonts w:ascii="Cambria Math"/>
                              <w:sz w:val="28"/>
                              <w:szCs w:val="28"/>
                            </w:rPr>
                            <m:t>G</m:t>
                          </m:r>
                        </m:e>
                      </m:acc>
                    </m:e>
                    <m:sub>
                      <m:r>
                        <w:rPr>
                          <w:rFonts w:ascii="Cambria Math"/>
                          <w:sz w:val="28"/>
                          <w:szCs w:val="28"/>
                        </w:rPr>
                        <m:t>vm</m:t>
                      </m:r>
                    </m:sub>
                    <m:sup>
                      <m:r>
                        <w:rPr>
                          <w:rFonts w:ascii="Cambria Math"/>
                          <w:sz w:val="28"/>
                          <w:szCs w:val="28"/>
                        </w:rPr>
                        <m:t>n</m:t>
                      </m:r>
                    </m:sup>
                  </m:sSubSup>
                  <m:r>
                    <w:rPr>
                      <w:rFonts w:ascii="Cambria Math"/>
                      <w:sz w:val="28"/>
                      <w:szCs w:val="28"/>
                    </w:rPr>
                    <m:t>-</m:t>
                  </m:r>
                  <m:sSubSup>
                    <m:sSubSupPr>
                      <m:ctrlPr>
                        <w:rPr>
                          <w:rFonts w:ascii="Cambria Math" w:hAnsi="Cambria Math"/>
                          <w:i/>
                          <w:sz w:val="28"/>
                          <w:szCs w:val="28"/>
                        </w:rPr>
                      </m:ctrlPr>
                    </m:sSubSupPr>
                    <m:e>
                      <m:acc>
                        <m:accPr>
                          <m:chr m:val="̃"/>
                          <m:ctrlPr>
                            <w:rPr>
                              <w:rFonts w:ascii="Cambria Math" w:hAnsi="Cambria Math"/>
                              <w:i/>
                              <w:sz w:val="28"/>
                              <w:szCs w:val="28"/>
                            </w:rPr>
                          </m:ctrlPr>
                        </m:accPr>
                        <m:e>
                          <m:r>
                            <w:rPr>
                              <w:rFonts w:ascii="Cambria Math"/>
                              <w:sz w:val="28"/>
                              <w:szCs w:val="28"/>
                            </w:rPr>
                            <m:t>G</m:t>
                          </m:r>
                        </m:e>
                      </m:acc>
                    </m:e>
                    <m:sub>
                      <m:r>
                        <w:rPr>
                          <w:rFonts w:ascii="Cambria Math"/>
                          <w:sz w:val="28"/>
                          <w:szCs w:val="28"/>
                        </w:rPr>
                        <m:t>vm</m:t>
                      </m:r>
                    </m:sub>
                    <m:sup>
                      <m:r>
                        <w:rPr>
                          <w:rFonts w:ascii="Cambria Math"/>
                          <w:sz w:val="28"/>
                          <w:szCs w:val="28"/>
                        </w:rPr>
                        <m:t>n</m:t>
                      </m:r>
                      <m:r>
                        <w:rPr>
                          <w:rFonts w:ascii="Cambria Math"/>
                          <w:sz w:val="28"/>
                          <w:szCs w:val="28"/>
                        </w:rPr>
                        <m:t>-</m:t>
                      </m:r>
                      <m:r>
                        <w:rPr>
                          <w:rFonts w:ascii="Cambria Math"/>
                          <w:sz w:val="28"/>
                          <w:szCs w:val="28"/>
                        </w:rPr>
                        <m:t>1</m:t>
                      </m:r>
                    </m:sup>
                  </m:sSubSup>
                  <m:r>
                    <w:rPr>
                      <w:rFonts w:ascii="Cambria Math"/>
                      <w:sz w:val="28"/>
                      <w:szCs w:val="28"/>
                    </w:rPr>
                    <m:t>)</m:t>
                  </m:r>
                </m:e>
              </m:d>
              <m:r>
                <w:rPr>
                  <w:rFonts w:ascii="Cambria Math"/>
                  <w:sz w:val="28"/>
                  <w:szCs w:val="28"/>
                </w:rPr>
                <m:t>-</m:t>
              </m:r>
            </m:oMath>
            <w:r w:rsidRPr="00424985">
              <w:rPr>
                <w:sz w:val="28"/>
                <w:szCs w:val="28"/>
              </w:rPr>
              <w:t xml:space="preserve">   </w:t>
            </w:r>
            <m:oMath>
              <m:r>
                <w:rPr>
                  <w:rFonts w:ascii="Cambria Math"/>
                  <w:sz w:val="28"/>
                  <w:szCs w:val="28"/>
                </w:rPr>
                <m:t>-</m:t>
              </m:r>
              <m:r>
                <w:rPr>
                  <w:rFonts w:ascii="Cambria Math"/>
                  <w:sz w:val="28"/>
                  <w:szCs w:val="28"/>
                </w:rPr>
                <m:t>Δt</m:t>
              </m:r>
              <m:r>
                <w:rPr>
                  <w:rFonts w:ascii="Cambria Math"/>
                  <w:sz w:val="28"/>
                  <w:szCs w:val="28"/>
                </w:rPr>
                <m:t> </m:t>
              </m:r>
              <m:sSup>
                <m:sSupPr>
                  <m:ctrlPr>
                    <w:rPr>
                      <w:rFonts w:ascii="Cambria Math" w:hAnsi="Cambria Math"/>
                      <w:i/>
                      <w:sz w:val="28"/>
                      <w:szCs w:val="28"/>
                    </w:rPr>
                  </m:ctrlPr>
                </m:sSupPr>
                <m:e>
                  <m:d>
                    <m:dPr>
                      <m:begChr m:val="["/>
                      <m:endChr m:val="]"/>
                      <m:ctrlPr>
                        <w:rPr>
                          <w:rFonts w:ascii="Cambria Math" w:hAnsi="Cambria Math"/>
                          <w:i/>
                          <w:sz w:val="28"/>
                          <w:szCs w:val="28"/>
                        </w:rPr>
                      </m:ctrlPr>
                    </m:dPr>
                    <m:e>
                      <m:d>
                        <m:dPr>
                          <m:ctrlPr>
                            <w:rPr>
                              <w:rFonts w:ascii="Cambria Math" w:hAnsi="Cambria Math"/>
                              <w:i/>
                              <w:sz w:val="28"/>
                              <w:szCs w:val="28"/>
                            </w:rPr>
                          </m:ctrlPr>
                        </m:dPr>
                        <m:e>
                          <m:sSup>
                            <m:sSupPr>
                              <m:ctrlPr>
                                <w:rPr>
                                  <w:rFonts w:ascii="Cambria Math" w:hAnsi="Cambria Math"/>
                                  <w:i/>
                                  <w:sz w:val="28"/>
                                  <w:szCs w:val="28"/>
                                </w:rPr>
                              </m:ctrlPr>
                            </m:sSupPr>
                            <m:e>
                              <m:acc>
                                <m:accPr>
                                  <m:ctrlPr>
                                    <w:rPr>
                                      <w:rFonts w:ascii="Cambria Math" w:hAnsi="Cambria Math"/>
                                      <w:i/>
                                      <w:sz w:val="28"/>
                                      <w:szCs w:val="28"/>
                                    </w:rPr>
                                  </m:ctrlPr>
                                </m:accPr>
                                <m:e>
                                  <m:r>
                                    <w:rPr>
                                      <w:rFonts w:ascii="Cambria Math"/>
                                      <w:sz w:val="28"/>
                                      <w:szCs w:val="28"/>
                                    </w:rPr>
                                    <m:t>A</m:t>
                                  </m:r>
                                </m:e>
                              </m:acc>
                            </m:e>
                            <m:sup>
                              <m:r>
                                <w:rPr>
                                  <w:rFonts w:ascii="Cambria Math"/>
                                  <w:sz w:val="28"/>
                                  <w:szCs w:val="28"/>
                                </w:rPr>
                                <m:t>+</m:t>
                              </m:r>
                            </m:sup>
                          </m:sSup>
                          <m:r>
                            <w:rPr>
                              <w:rFonts w:ascii="Cambria Math"/>
                              <w:sz w:val="28"/>
                              <w:szCs w:val="28"/>
                            </w:rPr>
                            <m:t>+</m:t>
                          </m:r>
                          <m:sSup>
                            <m:sSupPr>
                              <m:ctrlPr>
                                <w:rPr>
                                  <w:rFonts w:ascii="Cambria Math" w:hAnsi="Cambria Math"/>
                                  <w:i/>
                                  <w:sz w:val="28"/>
                                  <w:szCs w:val="28"/>
                                </w:rPr>
                              </m:ctrlPr>
                            </m:sSupPr>
                            <m:e>
                              <m:acc>
                                <m:accPr>
                                  <m:ctrlPr>
                                    <w:rPr>
                                      <w:rFonts w:ascii="Cambria Math" w:hAnsi="Cambria Math"/>
                                      <w:i/>
                                      <w:sz w:val="28"/>
                                      <w:szCs w:val="28"/>
                                    </w:rPr>
                                  </m:ctrlPr>
                                </m:accPr>
                                <m:e>
                                  <m:r>
                                    <w:rPr>
                                      <w:rFonts w:ascii="Cambria Math"/>
                                      <w:sz w:val="28"/>
                                      <w:szCs w:val="28"/>
                                    </w:rPr>
                                    <m:t>A</m:t>
                                  </m:r>
                                </m:e>
                              </m:acc>
                            </m:e>
                            <m:sup>
                              <m:r>
                                <w:rPr>
                                  <w:rFonts w:ascii="Cambria Math"/>
                                  <w:sz w:val="28"/>
                                  <w:szCs w:val="28"/>
                                </w:rPr>
                                <m:t>-</m:t>
                              </m:r>
                            </m:sup>
                          </m:sSup>
                        </m:e>
                      </m:d>
                      <m:f>
                        <m:fPr>
                          <m:ctrlPr>
                            <w:rPr>
                              <w:rFonts w:ascii="Cambria Math" w:hAnsi="Cambria Math"/>
                              <w:i/>
                              <w:sz w:val="28"/>
                              <w:szCs w:val="28"/>
                            </w:rPr>
                          </m:ctrlPr>
                        </m:fPr>
                        <m:num>
                          <m:r>
                            <w:rPr>
                              <w:rFonts w:ascii="Cambria Math"/>
                              <w:sz w:val="28"/>
                              <w:szCs w:val="28"/>
                            </w:rPr>
                            <m:t>∂</m:t>
                          </m:r>
                        </m:num>
                        <m:den>
                          <m:r>
                            <w:rPr>
                              <w:rFonts w:ascii="Cambria Math"/>
                              <w:sz w:val="28"/>
                              <w:szCs w:val="28"/>
                            </w:rPr>
                            <m:t>∂ξ</m:t>
                          </m:r>
                        </m:den>
                      </m:f>
                      <m:r>
                        <w:rPr>
                          <w:rFonts w:ascii="Cambria Math"/>
                          <w:sz w:val="28"/>
                          <w:szCs w:val="28"/>
                        </w:rPr>
                        <m:t>(</m:t>
                      </m:r>
                      <m:sSub>
                        <m:sSubPr>
                          <m:ctrlPr>
                            <w:rPr>
                              <w:rFonts w:ascii="Cambria Math" w:hAnsi="Cambria Math"/>
                              <w:i/>
                              <w:sz w:val="28"/>
                              <w:szCs w:val="28"/>
                            </w:rPr>
                          </m:ctrlPr>
                        </m:sSubPr>
                        <m:e>
                          <m:r>
                            <w:rPr>
                              <w:rFonts w:ascii="Cambria Math"/>
                              <w:sz w:val="28"/>
                              <w:szCs w:val="28"/>
                            </w:rPr>
                            <m:t>E</m:t>
                          </m:r>
                        </m:e>
                        <m:sub>
                          <m:r>
                            <w:rPr>
                              <w:rFonts w:ascii="Cambria Math"/>
                              <w:sz w:val="28"/>
                              <w:szCs w:val="28"/>
                            </w:rPr>
                            <m:t>ξ</m:t>
                          </m:r>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ξ</m:t>
                          </m:r>
                        </m:sub>
                      </m:sSub>
                      <m:sSup>
                        <m:sSupPr>
                          <m:ctrlPr>
                            <w:rPr>
                              <w:rFonts w:ascii="Cambria Math" w:hAnsi="Cambria Math"/>
                              <w:i/>
                              <w:sz w:val="28"/>
                              <w:szCs w:val="28"/>
                            </w:rPr>
                          </m:ctrlPr>
                        </m:sSupPr>
                        <m:e>
                          <m:r>
                            <w:rPr>
                              <w:rFonts w:ascii="Cambria Math"/>
                              <w:sz w:val="28"/>
                              <w:szCs w:val="28"/>
                            </w:rPr>
                            <m:t>)</m:t>
                          </m:r>
                        </m:e>
                        <m:sup/>
                      </m:sSup>
                      <m:r>
                        <w:rPr>
                          <w:rFonts w:ascii="Cambria Math"/>
                          <w:sz w:val="28"/>
                          <w:szCs w:val="28"/>
                        </w:rPr>
                        <m:t> </m:t>
                      </m:r>
                      <m:r>
                        <w:rPr>
                          <w:rFonts w:ascii="Cambria Math"/>
                          <w:sz w:val="28"/>
                          <w:szCs w:val="28"/>
                        </w:rPr>
                        <m:t>+</m:t>
                      </m:r>
                      <m:d>
                        <m:dPr>
                          <m:ctrlPr>
                            <w:rPr>
                              <w:rFonts w:ascii="Cambria Math" w:hAnsi="Cambria Math"/>
                              <w:i/>
                              <w:sz w:val="28"/>
                              <w:szCs w:val="28"/>
                            </w:rPr>
                          </m:ctrlPr>
                        </m:dPr>
                        <m:e>
                          <m:sSup>
                            <m:sSupPr>
                              <m:ctrlPr>
                                <w:rPr>
                                  <w:rFonts w:ascii="Cambria Math" w:hAnsi="Cambria Math"/>
                                  <w:i/>
                                  <w:sz w:val="28"/>
                                  <w:szCs w:val="28"/>
                                </w:rPr>
                              </m:ctrlPr>
                            </m:sSupPr>
                            <m:e>
                              <m:acc>
                                <m:accPr>
                                  <m:ctrlPr>
                                    <w:rPr>
                                      <w:rFonts w:ascii="Cambria Math" w:hAnsi="Cambria Math"/>
                                      <w:i/>
                                      <w:sz w:val="28"/>
                                      <w:szCs w:val="28"/>
                                    </w:rPr>
                                  </m:ctrlPr>
                                </m:accPr>
                                <m:e>
                                  <m:r>
                                    <w:rPr>
                                      <w:rFonts w:ascii="Cambria Math"/>
                                      <w:sz w:val="28"/>
                                      <w:szCs w:val="28"/>
                                    </w:rPr>
                                    <m:t>B</m:t>
                                  </m:r>
                                </m:e>
                              </m:acc>
                            </m:e>
                            <m:sup>
                              <m:r>
                                <w:rPr>
                                  <w:rFonts w:ascii="Cambria Math"/>
                                  <w:sz w:val="28"/>
                                  <w:szCs w:val="28"/>
                                </w:rPr>
                                <m:t>+</m:t>
                              </m:r>
                            </m:sup>
                          </m:sSup>
                          <m:r>
                            <w:rPr>
                              <w:rFonts w:ascii="Cambria Math"/>
                              <w:sz w:val="28"/>
                              <w:szCs w:val="28"/>
                            </w:rPr>
                            <m:t>+</m:t>
                          </m:r>
                          <m:sSup>
                            <m:sSupPr>
                              <m:ctrlPr>
                                <w:rPr>
                                  <w:rFonts w:ascii="Cambria Math" w:hAnsi="Cambria Math"/>
                                  <w:i/>
                                  <w:sz w:val="28"/>
                                  <w:szCs w:val="28"/>
                                </w:rPr>
                              </m:ctrlPr>
                            </m:sSupPr>
                            <m:e>
                              <m:acc>
                                <m:accPr>
                                  <m:ctrlPr>
                                    <w:rPr>
                                      <w:rFonts w:ascii="Cambria Math" w:hAnsi="Cambria Math"/>
                                      <w:i/>
                                      <w:sz w:val="28"/>
                                      <w:szCs w:val="28"/>
                                    </w:rPr>
                                  </m:ctrlPr>
                                </m:accPr>
                                <m:e>
                                  <m:r>
                                    <w:rPr>
                                      <w:rFonts w:ascii="Cambria Math"/>
                                      <w:sz w:val="28"/>
                                      <w:szCs w:val="28"/>
                                    </w:rPr>
                                    <m:t>B</m:t>
                                  </m:r>
                                </m:e>
                              </m:acc>
                            </m:e>
                            <m:sup>
                              <m:r>
                                <w:rPr>
                                  <w:rFonts w:ascii="Cambria Math"/>
                                  <w:sz w:val="28"/>
                                  <w:szCs w:val="28"/>
                                </w:rPr>
                                <m:t>-</m:t>
                              </m:r>
                            </m:sup>
                          </m:sSup>
                        </m:e>
                      </m:d>
                      <m:f>
                        <m:fPr>
                          <m:ctrlPr>
                            <w:rPr>
                              <w:rFonts w:ascii="Cambria Math" w:hAnsi="Cambria Math"/>
                              <w:i/>
                              <w:sz w:val="28"/>
                              <w:szCs w:val="28"/>
                            </w:rPr>
                          </m:ctrlPr>
                        </m:fPr>
                        <m:num>
                          <m:r>
                            <w:rPr>
                              <w:rFonts w:ascii="Cambria Math"/>
                              <w:sz w:val="28"/>
                              <w:szCs w:val="28"/>
                            </w:rPr>
                            <m:t>∂</m:t>
                          </m:r>
                        </m:num>
                        <m:den>
                          <m:r>
                            <w:rPr>
                              <w:rFonts w:ascii="Cambria Math"/>
                              <w:sz w:val="28"/>
                              <w:szCs w:val="28"/>
                            </w:rPr>
                            <m:t>∂η</m:t>
                          </m:r>
                        </m:den>
                      </m:f>
                      <m:r>
                        <w:rPr>
                          <w:rFonts w:ascii="Cambria Math"/>
                          <w:sz w:val="28"/>
                          <w:szCs w:val="28"/>
                        </w:rPr>
                        <m:t>(</m:t>
                      </m:r>
                      <m:sSub>
                        <m:sSubPr>
                          <m:ctrlPr>
                            <w:rPr>
                              <w:rFonts w:ascii="Cambria Math" w:hAnsi="Cambria Math"/>
                              <w:i/>
                              <w:sz w:val="28"/>
                              <w:szCs w:val="28"/>
                            </w:rPr>
                          </m:ctrlPr>
                        </m:sSubPr>
                        <m:e>
                          <m:r>
                            <w:rPr>
                              <w:rFonts w:ascii="Cambria Math"/>
                              <w:sz w:val="28"/>
                              <w:szCs w:val="28"/>
                            </w:rPr>
                            <m:t>E</m:t>
                          </m:r>
                        </m:e>
                        <m:sub>
                          <m:r>
                            <w:rPr>
                              <w:rFonts w:ascii="Cambria Math"/>
                              <w:sz w:val="28"/>
                              <w:szCs w:val="28"/>
                            </w:rPr>
                            <m:t>η</m:t>
                          </m:r>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η</m:t>
                          </m:r>
                        </m:sub>
                      </m:sSub>
                      <m:r>
                        <w:rPr>
                          <w:rFonts w:ascii="Cambria Math"/>
                          <w:sz w:val="28"/>
                          <w:szCs w:val="28"/>
                        </w:rPr>
                        <m:t>)+</m:t>
                      </m:r>
                      <m:d>
                        <m:dPr>
                          <m:ctrlPr>
                            <w:rPr>
                              <w:rFonts w:ascii="Cambria Math" w:hAnsi="Cambria Math"/>
                              <w:i/>
                              <w:sz w:val="28"/>
                              <w:szCs w:val="28"/>
                            </w:rPr>
                          </m:ctrlPr>
                        </m:dPr>
                        <m:e>
                          <m:sSup>
                            <m:sSupPr>
                              <m:ctrlPr>
                                <w:rPr>
                                  <w:rFonts w:ascii="Cambria Math" w:hAnsi="Cambria Math"/>
                                  <w:i/>
                                  <w:sz w:val="28"/>
                                  <w:szCs w:val="28"/>
                                </w:rPr>
                              </m:ctrlPr>
                            </m:sSupPr>
                            <m:e>
                              <m:acc>
                                <m:accPr>
                                  <m:ctrlPr>
                                    <w:rPr>
                                      <w:rFonts w:ascii="Cambria Math" w:hAnsi="Cambria Math"/>
                                      <w:i/>
                                      <w:sz w:val="28"/>
                                      <w:szCs w:val="28"/>
                                    </w:rPr>
                                  </m:ctrlPr>
                                </m:accPr>
                                <m:e>
                                  <m:r>
                                    <w:rPr>
                                      <w:rFonts w:ascii="Cambria Math"/>
                                      <w:sz w:val="28"/>
                                      <w:szCs w:val="28"/>
                                    </w:rPr>
                                    <m:t>Q</m:t>
                                  </m:r>
                                </m:e>
                              </m:acc>
                            </m:e>
                            <m:sup>
                              <m:r>
                                <w:rPr>
                                  <w:rFonts w:ascii="Cambria Math"/>
                                  <w:sz w:val="28"/>
                                  <w:szCs w:val="28"/>
                                </w:rPr>
                                <m:t>+</m:t>
                              </m:r>
                            </m:sup>
                          </m:sSup>
                          <m:r>
                            <w:rPr>
                              <w:rFonts w:ascii="Cambria Math"/>
                              <w:sz w:val="28"/>
                              <w:szCs w:val="28"/>
                            </w:rPr>
                            <m:t>+</m:t>
                          </m:r>
                          <m:sSup>
                            <m:sSupPr>
                              <m:ctrlPr>
                                <w:rPr>
                                  <w:rFonts w:ascii="Cambria Math" w:hAnsi="Cambria Math"/>
                                  <w:i/>
                                  <w:sz w:val="28"/>
                                  <w:szCs w:val="28"/>
                                </w:rPr>
                              </m:ctrlPr>
                            </m:sSupPr>
                            <m:e>
                              <m:acc>
                                <m:accPr>
                                  <m:ctrlPr>
                                    <w:rPr>
                                      <w:rFonts w:ascii="Cambria Math" w:hAnsi="Cambria Math"/>
                                      <w:i/>
                                      <w:sz w:val="28"/>
                                      <w:szCs w:val="28"/>
                                    </w:rPr>
                                  </m:ctrlPr>
                                </m:accPr>
                                <m:e>
                                  <m:r>
                                    <w:rPr>
                                      <w:rFonts w:ascii="Cambria Math"/>
                                      <w:sz w:val="28"/>
                                      <w:szCs w:val="28"/>
                                    </w:rPr>
                                    <m:t>Q</m:t>
                                  </m:r>
                                </m:e>
                              </m:acc>
                            </m:e>
                            <m:sup>
                              <m:r>
                                <w:rPr>
                                  <w:rFonts w:ascii="Cambria Math"/>
                                  <w:sz w:val="28"/>
                                  <w:szCs w:val="28"/>
                                </w:rPr>
                                <m:t>-</m:t>
                              </m:r>
                            </m:sup>
                          </m:sSup>
                        </m:e>
                      </m:d>
                      <m:r>
                        <w:rPr>
                          <w:rFonts w:ascii="Cambria Math"/>
                          <w:sz w:val="28"/>
                          <w:szCs w:val="28"/>
                        </w:rPr>
                        <m:t> </m:t>
                      </m:r>
                      <m:f>
                        <m:fPr>
                          <m:ctrlPr>
                            <w:rPr>
                              <w:rFonts w:ascii="Cambria Math" w:hAnsi="Cambria Math"/>
                              <w:i/>
                              <w:sz w:val="28"/>
                              <w:szCs w:val="28"/>
                            </w:rPr>
                          </m:ctrlPr>
                        </m:fPr>
                        <m:num>
                          <m:r>
                            <w:rPr>
                              <w:rFonts w:ascii="Cambria Math"/>
                              <w:sz w:val="28"/>
                              <w:szCs w:val="28"/>
                            </w:rPr>
                            <m:t>∂</m:t>
                          </m:r>
                        </m:num>
                        <m:den>
                          <m:r>
                            <w:rPr>
                              <w:rFonts w:ascii="Cambria Math"/>
                              <w:sz w:val="28"/>
                              <w:szCs w:val="28"/>
                            </w:rPr>
                            <m:t>∂ζ</m:t>
                          </m:r>
                        </m:den>
                      </m:f>
                      <m:r>
                        <w:rPr>
                          <w:rFonts w:ascii="Cambria Math"/>
                          <w:sz w:val="28"/>
                          <w:szCs w:val="28"/>
                        </w:rPr>
                        <m:t>(</m:t>
                      </m:r>
                      <m:sSub>
                        <m:sSubPr>
                          <m:ctrlPr>
                            <w:rPr>
                              <w:rFonts w:ascii="Cambria Math" w:hAnsi="Cambria Math"/>
                              <w:i/>
                              <w:sz w:val="28"/>
                              <w:szCs w:val="28"/>
                            </w:rPr>
                          </m:ctrlPr>
                        </m:sSubPr>
                        <m:e>
                          <m:r>
                            <w:rPr>
                              <w:rFonts w:ascii="Cambria Math"/>
                              <w:sz w:val="28"/>
                              <w:szCs w:val="28"/>
                            </w:rPr>
                            <m:t>E</m:t>
                          </m:r>
                        </m:e>
                        <m:sub>
                          <m:r>
                            <w:rPr>
                              <w:rFonts w:ascii="Cambria Math"/>
                              <w:sz w:val="28"/>
                              <w:szCs w:val="28"/>
                            </w:rPr>
                            <m:t>ζ</m:t>
                          </m:r>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ζ</m:t>
                          </m:r>
                        </m:sub>
                      </m:sSub>
                      <m:r>
                        <w:rPr>
                          <w:rFonts w:ascii="Cambria Math"/>
                          <w:sz w:val="28"/>
                          <w:szCs w:val="28"/>
                        </w:rPr>
                        <m:t>)</m:t>
                      </m:r>
                      <m:r>
                        <w:rPr>
                          <w:rFonts w:ascii="Cambria Math"/>
                          <w:sz w:val="28"/>
                          <w:szCs w:val="28"/>
                        </w:rPr>
                        <m:t> </m:t>
                      </m:r>
                    </m:e>
                  </m:d>
                </m:e>
                <m:sup>
                  <m:r>
                    <w:rPr>
                      <w:rFonts w:ascii="Cambria Math"/>
                      <w:sz w:val="28"/>
                      <w:szCs w:val="28"/>
                    </w:rPr>
                    <m:t>n</m:t>
                  </m:r>
                </m:sup>
              </m:sSup>
            </m:oMath>
          </w:p>
          <w:p w14:paraId="6552BF79" w14:textId="77777777" w:rsidR="00E23579" w:rsidRPr="004C182A" w:rsidRDefault="00E23579" w:rsidP="008E2345">
            <w:pPr>
              <w:pStyle w:val="a7"/>
              <w:jc w:val="center"/>
              <w:rPr>
                <w:sz w:val="28"/>
                <w:szCs w:val="28"/>
              </w:rPr>
            </w:pPr>
          </w:p>
        </w:tc>
        <w:tc>
          <w:tcPr>
            <w:tcW w:w="963" w:type="dxa"/>
          </w:tcPr>
          <w:p w14:paraId="328863E4" w14:textId="77777777" w:rsidR="00E23579" w:rsidRPr="003E773A" w:rsidRDefault="00E23579" w:rsidP="008E2345">
            <w:pPr>
              <w:pStyle w:val="a7"/>
              <w:rPr>
                <w:sz w:val="28"/>
                <w:szCs w:val="28"/>
              </w:rPr>
            </w:pPr>
          </w:p>
          <w:p w14:paraId="356D00FD" w14:textId="77777777" w:rsidR="00E23579" w:rsidRPr="003E773A" w:rsidRDefault="00E23579" w:rsidP="008E2345">
            <w:pPr>
              <w:pStyle w:val="a7"/>
              <w:rPr>
                <w:sz w:val="28"/>
                <w:szCs w:val="28"/>
              </w:rPr>
            </w:pPr>
          </w:p>
          <w:p w14:paraId="31CBB79D" w14:textId="77777777" w:rsidR="00E23579" w:rsidRPr="003A5F70" w:rsidRDefault="00E23579" w:rsidP="008E2345">
            <w:pPr>
              <w:pStyle w:val="a7"/>
              <w:rPr>
                <w:sz w:val="28"/>
                <w:szCs w:val="28"/>
              </w:rPr>
            </w:pPr>
          </w:p>
          <w:p w14:paraId="6F4FC35F" w14:textId="77777777" w:rsidR="00E23579" w:rsidRPr="003A5F70" w:rsidRDefault="00E23579" w:rsidP="008E2345">
            <w:pPr>
              <w:pStyle w:val="a7"/>
              <w:rPr>
                <w:sz w:val="28"/>
                <w:szCs w:val="28"/>
              </w:rPr>
            </w:pPr>
          </w:p>
          <w:p w14:paraId="6206FC56" w14:textId="77777777" w:rsidR="00E23579" w:rsidRPr="003A5F70" w:rsidRDefault="00E23579" w:rsidP="008E2345">
            <w:pPr>
              <w:pStyle w:val="a7"/>
              <w:rPr>
                <w:sz w:val="28"/>
                <w:szCs w:val="28"/>
              </w:rPr>
            </w:pPr>
          </w:p>
          <w:p w14:paraId="109F1D7E" w14:textId="77777777" w:rsidR="00E23579" w:rsidRPr="00371895" w:rsidRDefault="00E23579" w:rsidP="008E2345">
            <w:pPr>
              <w:pStyle w:val="a7"/>
              <w:rPr>
                <w:sz w:val="28"/>
                <w:szCs w:val="28"/>
              </w:rPr>
            </w:pPr>
          </w:p>
          <w:p w14:paraId="4FFB584A" w14:textId="77777777" w:rsidR="00E23579" w:rsidRPr="00371895" w:rsidRDefault="00E23579" w:rsidP="008E2345">
            <w:pPr>
              <w:pStyle w:val="a7"/>
              <w:rPr>
                <w:sz w:val="28"/>
                <w:szCs w:val="28"/>
              </w:rPr>
            </w:pPr>
          </w:p>
          <w:p w14:paraId="410B4D94" w14:textId="433B2B5D" w:rsidR="00E23579" w:rsidRPr="004C182A" w:rsidRDefault="00E23579" w:rsidP="008E2345">
            <w:pPr>
              <w:pStyle w:val="a7"/>
              <w:rPr>
                <w:sz w:val="28"/>
                <w:szCs w:val="28"/>
              </w:rPr>
            </w:pPr>
            <w:r>
              <w:rPr>
                <w:sz w:val="28"/>
                <w:szCs w:val="28"/>
                <w:lang w:val="en-US"/>
              </w:rPr>
              <w:t>(</w:t>
            </w:r>
            <w:r>
              <w:rPr>
                <w:sz w:val="28"/>
                <w:szCs w:val="28"/>
              </w:rPr>
              <w:t>2.2.</w:t>
            </w:r>
            <w:r>
              <w:rPr>
                <w:sz w:val="28"/>
                <w:szCs w:val="28"/>
                <w:lang w:val="en-US"/>
              </w:rPr>
              <w:t>4</w:t>
            </w:r>
            <w:r w:rsidRPr="004C182A">
              <w:rPr>
                <w:sz w:val="28"/>
                <w:szCs w:val="28"/>
              </w:rPr>
              <w:t>)</w:t>
            </w:r>
          </w:p>
        </w:tc>
      </w:tr>
    </w:tbl>
    <w:p w14:paraId="04D140CE" w14:textId="77777777" w:rsidR="00E23579" w:rsidRDefault="00E23579" w:rsidP="00E23579">
      <w:pPr>
        <w:jc w:val="both"/>
        <w:rPr>
          <w:sz w:val="28"/>
          <w:szCs w:val="28"/>
        </w:rPr>
      </w:pPr>
    </w:p>
    <w:p w14:paraId="6AAFDD2D" w14:textId="77777777" w:rsidR="00E23579" w:rsidRDefault="00E23579" w:rsidP="00E23579">
      <w:pPr>
        <w:jc w:val="both"/>
        <w:rPr>
          <w:sz w:val="28"/>
          <w:szCs w:val="28"/>
        </w:rPr>
      </w:pPr>
      <w:r w:rsidRPr="00424985">
        <w:rPr>
          <w:sz w:val="28"/>
          <w:szCs w:val="28"/>
          <w:lang w:val="sr-Cyrl-CS"/>
        </w:rPr>
        <w:lastRenderedPageBreak/>
        <w:t xml:space="preserve">где        </w:t>
      </w:r>
      <m:oMath>
        <m:sSub>
          <m:sSubPr>
            <m:ctrlPr>
              <w:rPr>
                <w:rFonts w:ascii="Cambria Math" w:hAnsi="Cambria Math"/>
                <w:i/>
                <w:sz w:val="28"/>
                <w:szCs w:val="28"/>
                <w:lang w:val="sr-Cyrl-CS"/>
              </w:rPr>
            </m:ctrlPr>
          </m:sSubPr>
          <m:e>
            <m:r>
              <w:rPr>
                <w:rFonts w:ascii="Cambria Math"/>
                <w:sz w:val="28"/>
                <w:szCs w:val="28"/>
                <w:lang w:val="sr-Cyrl-CS"/>
              </w:rPr>
              <m:t>A</m:t>
            </m:r>
          </m:e>
          <m:sub>
            <m:r>
              <w:rPr>
                <w:rFonts w:ascii="Cambria Math"/>
                <w:sz w:val="28"/>
                <w:szCs w:val="28"/>
                <w:lang w:val="sr-Cyrl-CS"/>
              </w:rPr>
              <m:t>ξ</m:t>
            </m:r>
          </m:sub>
        </m:sSub>
        <m:r>
          <w:rPr>
            <w:rFonts w:ascii="Cambria Math"/>
            <w:sz w:val="28"/>
            <w:szCs w:val="28"/>
            <w:lang w:val="sr-Cyrl-CS"/>
          </w:rPr>
          <m:t>=</m:t>
        </m:r>
        <m:sSub>
          <m:sSubPr>
            <m:ctrlPr>
              <w:rPr>
                <w:rFonts w:ascii="Cambria Math" w:hAnsi="Cambria Math"/>
                <w:i/>
                <w:sz w:val="28"/>
                <w:szCs w:val="28"/>
                <w:lang w:val="sr-Cyrl-CS"/>
              </w:rPr>
            </m:ctrlPr>
          </m:sSubPr>
          <m:e>
            <m:r>
              <w:rPr>
                <w:rFonts w:ascii="Cambria Math"/>
                <w:sz w:val="28"/>
                <w:szCs w:val="28"/>
                <w:lang w:val="sr-Cyrl-CS"/>
              </w:rPr>
              <m:t>ξ</m:t>
            </m:r>
          </m:e>
          <m:sub>
            <m:r>
              <w:rPr>
                <w:rFonts w:ascii="Cambria Math"/>
                <w:sz w:val="28"/>
                <w:szCs w:val="28"/>
                <w:lang w:val="sr-Cyrl-CS"/>
              </w:rPr>
              <m:t>x</m:t>
            </m:r>
          </m:sub>
        </m:sSub>
        <m:r>
          <w:rPr>
            <w:rFonts w:ascii="Cambria Math"/>
            <w:sz w:val="28"/>
            <w:szCs w:val="28"/>
            <w:lang w:val="sr-Cyrl-CS"/>
          </w:rPr>
          <m:t>A</m:t>
        </m:r>
      </m:oMath>
      <w:r w:rsidRPr="00424985">
        <w:rPr>
          <w:sz w:val="28"/>
          <w:szCs w:val="28"/>
          <w:lang w:val="sr-Cyrl-CS"/>
        </w:rPr>
        <w:t xml:space="preserve">, </w:t>
      </w:r>
      <m:oMath>
        <m:sSub>
          <m:sSubPr>
            <m:ctrlPr>
              <w:rPr>
                <w:rFonts w:ascii="Cambria Math" w:hAnsi="Cambria Math"/>
                <w:i/>
                <w:sz w:val="28"/>
                <w:szCs w:val="28"/>
                <w:lang w:val="sr-Cyrl-CS"/>
              </w:rPr>
            </m:ctrlPr>
          </m:sSubPr>
          <m:e>
            <m:r>
              <w:rPr>
                <w:rFonts w:ascii="Cambria Math"/>
                <w:sz w:val="28"/>
                <w:szCs w:val="28"/>
                <w:lang w:val="sr-Cyrl-CS"/>
              </w:rPr>
              <m:t>B</m:t>
            </m:r>
          </m:e>
          <m:sub>
            <m:r>
              <w:rPr>
                <w:rFonts w:ascii="Cambria Math"/>
                <w:sz w:val="28"/>
                <w:szCs w:val="28"/>
                <w:lang w:val="sr-Cyrl-CS"/>
              </w:rPr>
              <m:t>η</m:t>
            </m:r>
          </m:sub>
        </m:sSub>
        <m:r>
          <w:rPr>
            <w:rFonts w:ascii="Cambria Math"/>
            <w:sz w:val="28"/>
            <w:szCs w:val="28"/>
            <w:lang w:val="sr-Cyrl-CS"/>
          </w:rPr>
          <m:t>=</m:t>
        </m:r>
        <m:sSub>
          <m:sSubPr>
            <m:ctrlPr>
              <w:rPr>
                <w:rFonts w:ascii="Cambria Math" w:hAnsi="Cambria Math"/>
                <w:i/>
                <w:sz w:val="28"/>
                <w:szCs w:val="28"/>
                <w:lang w:val="sr-Cyrl-CS"/>
              </w:rPr>
            </m:ctrlPr>
          </m:sSubPr>
          <m:e>
            <m:r>
              <w:rPr>
                <w:rFonts w:ascii="Cambria Math"/>
                <w:sz w:val="28"/>
                <w:szCs w:val="28"/>
                <w:lang w:val="sr-Cyrl-CS"/>
              </w:rPr>
              <m:t>η</m:t>
            </m:r>
          </m:e>
          <m:sub>
            <m:r>
              <w:rPr>
                <w:rFonts w:ascii="Cambria Math"/>
                <w:sz w:val="28"/>
                <w:szCs w:val="28"/>
                <w:lang w:val="sr-Cyrl-CS"/>
              </w:rPr>
              <m:t>z</m:t>
            </m:r>
          </m:sub>
        </m:sSub>
        <m:r>
          <w:rPr>
            <w:rFonts w:ascii="Cambria Math"/>
            <w:sz w:val="28"/>
            <w:szCs w:val="28"/>
            <w:lang w:val="sr-Cyrl-CS"/>
          </w:rPr>
          <m:t>B</m:t>
        </m:r>
      </m:oMath>
      <w:r w:rsidRPr="00424985">
        <w:rPr>
          <w:sz w:val="28"/>
          <w:szCs w:val="28"/>
          <w:lang w:val="sr-Cyrl-CS"/>
        </w:rPr>
        <w:t>,</w:t>
      </w:r>
      <w:r w:rsidRPr="003E773A">
        <w:rPr>
          <w:sz w:val="28"/>
          <w:szCs w:val="28"/>
        </w:rPr>
        <w:t xml:space="preserve"> </w:t>
      </w:r>
      <m:oMath>
        <m:sSub>
          <m:sSubPr>
            <m:ctrlPr>
              <w:rPr>
                <w:rFonts w:ascii="Cambria Math" w:hAnsi="Cambria Math"/>
                <w:i/>
                <w:sz w:val="28"/>
                <w:szCs w:val="28"/>
                <w:lang w:val="sr-Cyrl-CS"/>
              </w:rPr>
            </m:ctrlPr>
          </m:sSubPr>
          <m:e>
            <m:r>
              <w:rPr>
                <w:rFonts w:ascii="Cambria Math"/>
                <w:sz w:val="28"/>
                <w:szCs w:val="28"/>
                <w:lang w:val="sr-Cyrl-CS"/>
              </w:rPr>
              <m:t>Q</m:t>
            </m:r>
          </m:e>
          <m:sub>
            <m:r>
              <w:rPr>
                <w:rFonts w:ascii="Cambria Math"/>
                <w:sz w:val="28"/>
                <w:szCs w:val="28"/>
                <w:lang w:val="sr-Cyrl-CS"/>
              </w:rPr>
              <m:t>ζ</m:t>
            </m:r>
          </m:sub>
        </m:sSub>
        <m:r>
          <w:rPr>
            <w:rFonts w:ascii="Cambria Math"/>
            <w:sz w:val="28"/>
            <w:szCs w:val="28"/>
            <w:lang w:val="sr-Cyrl-CS"/>
          </w:rPr>
          <m:t>=</m:t>
        </m:r>
        <m:sSub>
          <m:sSubPr>
            <m:ctrlPr>
              <w:rPr>
                <w:rFonts w:ascii="Cambria Math" w:hAnsi="Cambria Math"/>
                <w:i/>
                <w:sz w:val="28"/>
                <w:szCs w:val="28"/>
                <w:lang w:val="sr-Cyrl-CS"/>
              </w:rPr>
            </m:ctrlPr>
          </m:sSubPr>
          <m:e>
            <m:r>
              <w:rPr>
                <w:rFonts w:ascii="Cambria Math"/>
                <w:sz w:val="28"/>
                <w:szCs w:val="28"/>
                <w:lang w:val="sr-Cyrl-CS"/>
              </w:rPr>
              <m:t>ζ</m:t>
            </m:r>
          </m:e>
          <m:sub>
            <m:r>
              <w:rPr>
                <w:rFonts w:ascii="Cambria Math"/>
                <w:sz w:val="28"/>
                <w:szCs w:val="28"/>
                <w:lang w:val="sr-Cyrl-CS"/>
              </w:rPr>
              <m:t>y</m:t>
            </m:r>
          </m:sub>
        </m:sSub>
        <m:r>
          <w:rPr>
            <w:rFonts w:ascii="Cambria Math"/>
            <w:sz w:val="28"/>
            <w:szCs w:val="28"/>
            <w:lang w:val="sr-Cyrl-CS"/>
          </w:rPr>
          <m:t>Q</m:t>
        </m:r>
      </m:oMath>
      <w:r w:rsidRPr="00424985">
        <w:rPr>
          <w:sz w:val="28"/>
          <w:szCs w:val="28"/>
          <w:lang w:val="sr-Cyrl-CS"/>
        </w:rPr>
        <w:t xml:space="preserve">, </w:t>
      </w:r>
      <w:r w:rsidRPr="00424985">
        <w:rPr>
          <w:sz w:val="28"/>
          <w:szCs w:val="28"/>
        </w:rPr>
        <w:t xml:space="preserve">   причем  </w:t>
      </w:r>
      <m:oMath>
        <m:sSup>
          <m:sSupPr>
            <m:ctrlPr>
              <w:rPr>
                <w:rFonts w:ascii="Cambria Math" w:hAnsi="Cambria Math"/>
                <w:i/>
                <w:sz w:val="28"/>
                <w:szCs w:val="28"/>
              </w:rPr>
            </m:ctrlPr>
          </m:sSupPr>
          <m:e>
            <m:acc>
              <m:accPr>
                <m:ctrlPr>
                  <w:rPr>
                    <w:rFonts w:ascii="Cambria Math" w:hAnsi="Cambria Math"/>
                    <w:i/>
                    <w:sz w:val="28"/>
                    <w:szCs w:val="28"/>
                  </w:rPr>
                </m:ctrlPr>
              </m:accPr>
              <m:e>
                <m:r>
                  <w:rPr>
                    <w:rFonts w:ascii="Cambria Math"/>
                    <w:sz w:val="28"/>
                    <w:szCs w:val="28"/>
                  </w:rPr>
                  <m:t>A</m:t>
                </m:r>
              </m:e>
            </m:acc>
          </m:e>
          <m:sup>
            <m:r>
              <w:rPr>
                <w:rFonts w:ascii="Cambria Math"/>
                <w:sz w:val="28"/>
                <w:szCs w:val="28"/>
              </w:rPr>
              <m:t>+</m:t>
            </m:r>
          </m:sup>
        </m:sSup>
        <m:r>
          <w:rPr>
            <w:rFonts w:ascii="Cambria Math"/>
            <w:sz w:val="28"/>
            <w:szCs w:val="28"/>
          </w:rPr>
          <m:t>+</m:t>
        </m:r>
        <m:sSup>
          <m:sSupPr>
            <m:ctrlPr>
              <w:rPr>
                <w:rFonts w:ascii="Cambria Math" w:hAnsi="Cambria Math"/>
                <w:i/>
                <w:sz w:val="28"/>
                <w:szCs w:val="28"/>
              </w:rPr>
            </m:ctrlPr>
          </m:sSupPr>
          <m:e>
            <m:acc>
              <m:accPr>
                <m:ctrlPr>
                  <w:rPr>
                    <w:rFonts w:ascii="Cambria Math" w:hAnsi="Cambria Math"/>
                    <w:i/>
                    <w:sz w:val="28"/>
                    <w:szCs w:val="28"/>
                  </w:rPr>
                </m:ctrlPr>
              </m:accPr>
              <m:e>
                <m:r>
                  <w:rPr>
                    <w:rFonts w:ascii="Cambria Math"/>
                    <w:sz w:val="28"/>
                    <w:szCs w:val="28"/>
                  </w:rPr>
                  <m:t>A</m:t>
                </m:r>
              </m:e>
            </m:acc>
          </m:e>
          <m:sup>
            <m:r>
              <w:rPr>
                <w:rFonts w:ascii="Cambria Math"/>
                <w:sz w:val="28"/>
                <w:szCs w:val="28"/>
              </w:rPr>
              <m:t>-</m:t>
            </m:r>
          </m:sup>
        </m:sSup>
        <m:r>
          <w:rPr>
            <w:rFonts w:ascii="Cambria Math"/>
            <w:sz w:val="28"/>
            <w:szCs w:val="28"/>
          </w:rPr>
          <m:t>=I</m:t>
        </m:r>
      </m:oMath>
      <w:r w:rsidRPr="00424985">
        <w:rPr>
          <w:sz w:val="28"/>
          <w:szCs w:val="28"/>
        </w:rPr>
        <w:t xml:space="preserve">,  </w:t>
      </w:r>
      <w:r w:rsidRPr="00424985">
        <w:rPr>
          <w:position w:val="-4"/>
          <w:sz w:val="28"/>
          <w:szCs w:val="28"/>
        </w:rPr>
        <w:object w:dxaOrig="200" w:dyaOrig="279" w14:anchorId="0FAC6F15">
          <v:shape id="_x0000_i1059" type="#_x0000_t75" style="width:10pt;height:13.5pt" o:ole="" fillcolor="window">
            <v:imagedata r:id="rId80" o:title=""/>
          </v:shape>
          <o:OLEObject Type="Embed" ProgID="Equation.3" ShapeID="_x0000_i1059" DrawAspect="Content" ObjectID="_1807458944" r:id="rId81"/>
        </w:object>
      </w:r>
      <w:r>
        <w:rPr>
          <w:sz w:val="28"/>
          <w:szCs w:val="28"/>
        </w:rPr>
        <w:t>–</w:t>
      </w:r>
      <w:r w:rsidRPr="003E773A">
        <w:rPr>
          <w:sz w:val="28"/>
          <w:szCs w:val="28"/>
        </w:rPr>
        <w:t xml:space="preserve"> </w:t>
      </w:r>
      <w:r w:rsidRPr="00424985">
        <w:rPr>
          <w:sz w:val="28"/>
          <w:szCs w:val="28"/>
        </w:rPr>
        <w:t xml:space="preserve">единичная матрица, </w:t>
      </w: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μ</m:t>
                </m:r>
              </m:e>
            </m:acc>
          </m:e>
          <m:sub>
            <m:r>
              <w:rPr>
                <w:rFonts w:ascii="Cambria Math"/>
                <w:sz w:val="28"/>
                <w:szCs w:val="28"/>
              </w:rPr>
              <m:t>ξ</m:t>
            </m:r>
          </m:sub>
        </m:sSub>
        <m:r>
          <w:rPr>
            <w:rFonts w:ascii="Cambria Math"/>
            <w:sz w:val="28"/>
            <w:szCs w:val="28"/>
          </w:rPr>
          <m:t>=</m:t>
        </m:r>
        <m:f>
          <m:fPr>
            <m:ctrlPr>
              <w:rPr>
                <w:rFonts w:ascii="Cambria Math" w:hAnsi="Cambria Math"/>
                <w:i/>
                <w:sz w:val="28"/>
                <w:szCs w:val="28"/>
              </w:rPr>
            </m:ctrlPr>
          </m:fPr>
          <m:num>
            <m:r>
              <w:rPr>
                <w:rFonts w:ascii="Cambria Math"/>
                <w:sz w:val="28"/>
                <w:szCs w:val="28"/>
              </w:rPr>
              <m:t>μ</m:t>
            </m:r>
            <m:sSubSup>
              <m:sSubSupPr>
                <m:ctrlPr>
                  <w:rPr>
                    <w:rFonts w:ascii="Cambria Math" w:hAnsi="Cambria Math"/>
                    <w:i/>
                    <w:sz w:val="28"/>
                    <w:szCs w:val="28"/>
                  </w:rPr>
                </m:ctrlPr>
              </m:sSubSupPr>
              <m:e>
                <m:r>
                  <w:rPr>
                    <w:rFonts w:ascii="Cambria Math"/>
                    <w:sz w:val="28"/>
                    <w:szCs w:val="28"/>
                  </w:rPr>
                  <m:t>ξ</m:t>
                </m:r>
              </m:e>
              <m:sub>
                <m:r>
                  <w:rPr>
                    <w:rFonts w:ascii="Cambria Math"/>
                    <w:sz w:val="28"/>
                    <w:szCs w:val="28"/>
                  </w:rPr>
                  <m:t>x</m:t>
                </m:r>
              </m:sub>
              <m:sup>
                <m:r>
                  <w:rPr>
                    <w:rFonts w:ascii="Cambria Math"/>
                    <w:sz w:val="28"/>
                    <w:szCs w:val="28"/>
                  </w:rPr>
                  <m:t>2</m:t>
                </m:r>
              </m:sup>
            </m:sSubSup>
          </m:num>
          <m:den>
            <m:func>
              <m:funcPr>
                <m:ctrlPr>
                  <w:rPr>
                    <w:rFonts w:ascii="Cambria Math" w:hAnsi="Cambria Math"/>
                    <w:i/>
                    <w:sz w:val="28"/>
                    <w:szCs w:val="28"/>
                  </w:rPr>
                </m:ctrlPr>
              </m:funcPr>
              <m:fName>
                <m:r>
                  <w:rPr>
                    <w:rFonts w:ascii="Cambria Math"/>
                    <w:sz w:val="28"/>
                    <w:szCs w:val="28"/>
                  </w:rPr>
                  <m:t>Re</m:t>
                </m:r>
              </m:fName>
              <m:e>
                <m:r>
                  <w:rPr>
                    <w:rFonts w:ascii="Cambria Math"/>
                    <w:sz w:val="28"/>
                    <w:szCs w:val="28"/>
                  </w:rPr>
                  <m:t>J</m:t>
                </m:r>
              </m:e>
            </m:func>
          </m:den>
        </m:f>
      </m:oMath>
      <w:r w:rsidRPr="00424985">
        <w:rPr>
          <w:sz w:val="28"/>
          <w:szCs w:val="28"/>
        </w:rPr>
        <w:t xml:space="preserve">, </w:t>
      </w: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μ</m:t>
                </m:r>
              </m:e>
            </m:acc>
          </m:e>
          <m:sub>
            <m:r>
              <w:rPr>
                <w:rFonts w:ascii="Cambria Math"/>
                <w:sz w:val="28"/>
                <w:szCs w:val="28"/>
              </w:rPr>
              <m:t>η</m:t>
            </m:r>
          </m:sub>
        </m:sSub>
        <m:r>
          <w:rPr>
            <w:rFonts w:ascii="Cambria Math"/>
            <w:sz w:val="28"/>
            <w:szCs w:val="28"/>
          </w:rPr>
          <m:t>=</m:t>
        </m:r>
        <m:f>
          <m:fPr>
            <m:ctrlPr>
              <w:rPr>
                <w:rFonts w:ascii="Cambria Math" w:hAnsi="Cambria Math"/>
                <w:i/>
                <w:sz w:val="28"/>
                <w:szCs w:val="28"/>
              </w:rPr>
            </m:ctrlPr>
          </m:fPr>
          <m:num>
            <m:r>
              <w:rPr>
                <w:rFonts w:ascii="Cambria Math"/>
                <w:sz w:val="28"/>
                <w:szCs w:val="28"/>
              </w:rPr>
              <m:t>μ</m:t>
            </m:r>
            <m:sSubSup>
              <m:sSubSupPr>
                <m:ctrlPr>
                  <w:rPr>
                    <w:rFonts w:ascii="Cambria Math" w:hAnsi="Cambria Math"/>
                    <w:i/>
                    <w:sz w:val="28"/>
                    <w:szCs w:val="28"/>
                  </w:rPr>
                </m:ctrlPr>
              </m:sSubSupPr>
              <m:e>
                <m:r>
                  <w:rPr>
                    <w:rFonts w:ascii="Cambria Math"/>
                    <w:sz w:val="28"/>
                    <w:szCs w:val="28"/>
                  </w:rPr>
                  <m:t>η</m:t>
                </m:r>
              </m:e>
              <m:sub>
                <m:r>
                  <w:rPr>
                    <w:rFonts w:ascii="Cambria Math"/>
                    <w:sz w:val="28"/>
                    <w:szCs w:val="28"/>
                  </w:rPr>
                  <m:t>z</m:t>
                </m:r>
              </m:sub>
              <m:sup>
                <m:r>
                  <w:rPr>
                    <w:rFonts w:ascii="Cambria Math"/>
                    <w:sz w:val="28"/>
                    <w:szCs w:val="28"/>
                  </w:rPr>
                  <m:t>2</m:t>
                </m:r>
              </m:sup>
            </m:sSubSup>
          </m:num>
          <m:den>
            <m:func>
              <m:funcPr>
                <m:ctrlPr>
                  <w:rPr>
                    <w:rFonts w:ascii="Cambria Math" w:hAnsi="Cambria Math"/>
                    <w:i/>
                    <w:sz w:val="28"/>
                    <w:szCs w:val="28"/>
                  </w:rPr>
                </m:ctrlPr>
              </m:funcPr>
              <m:fName>
                <m:r>
                  <w:rPr>
                    <w:rFonts w:ascii="Cambria Math"/>
                    <w:sz w:val="28"/>
                    <w:szCs w:val="28"/>
                  </w:rPr>
                  <m:t>Re</m:t>
                </m:r>
              </m:fName>
              <m:e>
                <m:r>
                  <w:rPr>
                    <w:rFonts w:ascii="Cambria Math"/>
                    <w:sz w:val="28"/>
                    <w:szCs w:val="28"/>
                  </w:rPr>
                  <m:t>J</m:t>
                </m:r>
              </m:e>
            </m:func>
          </m:den>
        </m:f>
      </m:oMath>
      <w:r w:rsidRPr="00424985">
        <w:rPr>
          <w:sz w:val="28"/>
          <w:szCs w:val="28"/>
        </w:rPr>
        <w:t>,</w:t>
      </w:r>
      <w:r w:rsidRPr="003E773A">
        <w:rPr>
          <w:sz w:val="28"/>
          <w:szCs w:val="28"/>
        </w:rPr>
        <w:t xml:space="preserve"> </w:t>
      </w: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μ</m:t>
                </m:r>
              </m:e>
            </m:acc>
          </m:e>
          <m:sub>
            <m:r>
              <w:rPr>
                <w:rFonts w:ascii="Cambria Math"/>
                <w:sz w:val="28"/>
                <w:szCs w:val="28"/>
              </w:rPr>
              <m:t>ζ</m:t>
            </m:r>
          </m:sub>
        </m:sSub>
        <m:r>
          <w:rPr>
            <w:rFonts w:ascii="Cambria Math"/>
            <w:sz w:val="28"/>
            <w:szCs w:val="28"/>
          </w:rPr>
          <m:t>=</m:t>
        </m:r>
        <m:f>
          <m:fPr>
            <m:ctrlPr>
              <w:rPr>
                <w:rFonts w:ascii="Cambria Math" w:hAnsi="Cambria Math"/>
                <w:i/>
                <w:sz w:val="28"/>
                <w:szCs w:val="28"/>
              </w:rPr>
            </m:ctrlPr>
          </m:fPr>
          <m:num>
            <m:r>
              <w:rPr>
                <w:rFonts w:ascii="Cambria Math"/>
                <w:sz w:val="28"/>
                <w:szCs w:val="28"/>
              </w:rPr>
              <m:t>μ</m:t>
            </m:r>
            <m:sSubSup>
              <m:sSubSupPr>
                <m:ctrlPr>
                  <w:rPr>
                    <w:rFonts w:ascii="Cambria Math" w:hAnsi="Cambria Math"/>
                    <w:i/>
                    <w:sz w:val="28"/>
                    <w:szCs w:val="28"/>
                  </w:rPr>
                </m:ctrlPr>
              </m:sSubSupPr>
              <m:e>
                <m:r>
                  <w:rPr>
                    <w:rFonts w:ascii="Cambria Math"/>
                    <w:sz w:val="28"/>
                    <w:szCs w:val="28"/>
                  </w:rPr>
                  <m:t>ζ</m:t>
                </m:r>
              </m:e>
              <m:sub>
                <m:r>
                  <w:rPr>
                    <w:rFonts w:ascii="Cambria Math"/>
                    <w:sz w:val="28"/>
                    <w:szCs w:val="28"/>
                  </w:rPr>
                  <m:t>y</m:t>
                </m:r>
              </m:sub>
              <m:sup>
                <m:r>
                  <w:rPr>
                    <w:rFonts w:ascii="Cambria Math"/>
                    <w:sz w:val="28"/>
                    <w:szCs w:val="28"/>
                  </w:rPr>
                  <m:t>2</m:t>
                </m:r>
              </m:sup>
            </m:sSubSup>
          </m:num>
          <m:den>
            <m:func>
              <m:funcPr>
                <m:ctrlPr>
                  <w:rPr>
                    <w:rFonts w:ascii="Cambria Math" w:hAnsi="Cambria Math"/>
                    <w:i/>
                    <w:sz w:val="28"/>
                    <w:szCs w:val="28"/>
                  </w:rPr>
                </m:ctrlPr>
              </m:funcPr>
              <m:fName>
                <m:r>
                  <w:rPr>
                    <w:rFonts w:ascii="Cambria Math"/>
                    <w:sz w:val="28"/>
                    <w:szCs w:val="28"/>
                  </w:rPr>
                  <m:t>Re</m:t>
                </m:r>
              </m:fName>
              <m:e>
                <m:r>
                  <w:rPr>
                    <w:rFonts w:ascii="Cambria Math"/>
                    <w:sz w:val="28"/>
                    <w:szCs w:val="28"/>
                  </w:rPr>
                  <m:t>J</m:t>
                </m:r>
              </m:e>
            </m:func>
          </m:den>
        </m:f>
      </m:oMath>
      <w:r w:rsidRPr="00424985">
        <w:rPr>
          <w:sz w:val="28"/>
          <w:szCs w:val="28"/>
        </w:rPr>
        <w:t>.</w:t>
      </w:r>
    </w:p>
    <w:p w14:paraId="77C4E5FB" w14:textId="77777777" w:rsidR="00E23579" w:rsidRDefault="00E23579" w:rsidP="00E23579">
      <w:pPr>
        <w:ind w:firstLine="567"/>
        <w:jc w:val="both"/>
        <w:rPr>
          <w:sz w:val="28"/>
          <w:szCs w:val="28"/>
        </w:rPr>
      </w:pPr>
      <w:r>
        <w:rPr>
          <w:sz w:val="28"/>
          <w:szCs w:val="28"/>
        </w:rPr>
        <w:tab/>
        <w:t>Сама реализация факторизации уравнений (2.2.3) производится следующим образом:</w:t>
      </w:r>
    </w:p>
    <w:p w14:paraId="57B7B7D5" w14:textId="77777777" w:rsidR="00E23579" w:rsidRDefault="00E23579" w:rsidP="00E23579">
      <w:pPr>
        <w:ind w:firstLine="567"/>
        <w:jc w:val="both"/>
        <w:rPr>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92"/>
        <w:gridCol w:w="963"/>
      </w:tblGrid>
      <w:tr w:rsidR="00E23579" w:rsidRPr="004C182A" w14:paraId="0DFC66D4" w14:textId="77777777" w:rsidTr="008E2345">
        <w:trPr>
          <w:trHeight w:val="591"/>
        </w:trPr>
        <w:tc>
          <w:tcPr>
            <w:tcW w:w="8608" w:type="dxa"/>
          </w:tcPr>
          <w:p w14:paraId="3E1444B7" w14:textId="77777777" w:rsidR="00E23579" w:rsidRPr="00A44211" w:rsidRDefault="00E23579" w:rsidP="008E2345">
            <w:pPr>
              <w:pStyle w:val="21"/>
              <w:ind w:firstLine="567"/>
              <w:rPr>
                <w:sz w:val="28"/>
                <w:szCs w:val="28"/>
              </w:rPr>
            </w:pPr>
            <w:r w:rsidRPr="00A44211">
              <w:rPr>
                <w:sz w:val="28"/>
                <w:szCs w:val="28"/>
              </w:rPr>
              <w:t>Шаг 1:</w:t>
            </w:r>
          </w:p>
          <w:p w14:paraId="2A9CEE42" w14:textId="77777777" w:rsidR="00E23579" w:rsidRPr="00A44211" w:rsidRDefault="00E23579" w:rsidP="008E2345">
            <w:pPr>
              <w:pStyle w:val="21"/>
              <w:ind w:firstLine="567"/>
              <w:rPr>
                <w:sz w:val="28"/>
                <w:szCs w:val="28"/>
              </w:rPr>
            </w:pPr>
          </w:p>
          <w:p w14:paraId="616D2248" w14:textId="77777777" w:rsidR="00E23579" w:rsidRPr="00A44211" w:rsidRDefault="00000000" w:rsidP="008E2345">
            <w:pPr>
              <w:pStyle w:val="21"/>
              <w:ind w:firstLine="567"/>
              <w:rPr>
                <w:sz w:val="28"/>
                <w:szCs w:val="28"/>
              </w:rPr>
            </w:pPr>
            <m:oMathPara>
              <m:oMath>
                <m:d>
                  <m:dPr>
                    <m:begChr m:val="["/>
                    <m:endChr m:val="]"/>
                    <m:ctrlPr>
                      <w:rPr>
                        <w:rFonts w:ascii="Cambria Math" w:hAnsi="Cambria Math"/>
                        <w:i/>
                        <w:sz w:val="28"/>
                        <w:szCs w:val="28"/>
                      </w:rPr>
                    </m:ctrlPr>
                  </m:dPr>
                  <m:e>
                    <m:r>
                      <w:rPr>
                        <w:rFonts w:ascii="Cambria Math"/>
                        <w:sz w:val="28"/>
                        <w:szCs w:val="28"/>
                      </w:rPr>
                      <m:t>I+Δt</m:t>
                    </m:r>
                    <m:d>
                      <m:dPr>
                        <m:begChr m:val="{"/>
                        <m:endChr m:val="}"/>
                        <m:ctrlPr>
                          <w:rPr>
                            <w:rFonts w:ascii="Cambria Math" w:hAnsi="Cambria Math"/>
                            <w:i/>
                            <w:sz w:val="28"/>
                            <w:szCs w:val="28"/>
                          </w:rPr>
                        </m:ctrlPr>
                      </m:dPr>
                      <m:e>
                        <m:f>
                          <m:fPr>
                            <m:ctrlPr>
                              <w:rPr>
                                <w:rFonts w:ascii="Cambria Math" w:hAnsi="Cambria Math"/>
                                <w:i/>
                                <w:sz w:val="28"/>
                                <w:szCs w:val="28"/>
                              </w:rPr>
                            </m:ctrlPr>
                          </m:fPr>
                          <m:num>
                            <m:sSubSup>
                              <m:sSubSupPr>
                                <m:ctrlPr>
                                  <w:rPr>
                                    <w:rFonts w:ascii="Cambria Math" w:hAnsi="Cambria Math"/>
                                    <w:i/>
                                    <w:sz w:val="28"/>
                                    <w:szCs w:val="28"/>
                                  </w:rPr>
                                </m:ctrlPr>
                              </m:sSubSupPr>
                              <m:e>
                                <m:acc>
                                  <m:accPr>
                                    <m:ctrlPr>
                                      <w:rPr>
                                        <w:rFonts w:ascii="Cambria Math" w:hAnsi="Cambria Math"/>
                                        <w:i/>
                                        <w:sz w:val="28"/>
                                        <w:szCs w:val="28"/>
                                      </w:rPr>
                                    </m:ctrlPr>
                                  </m:accPr>
                                  <m:e>
                                    <m:r>
                                      <w:rPr>
                                        <w:rFonts w:ascii="Cambria Math"/>
                                        <w:sz w:val="28"/>
                                        <w:szCs w:val="28"/>
                                      </w:rPr>
                                      <m:t>A</m:t>
                                    </m:r>
                                  </m:e>
                                </m:acc>
                              </m:e>
                              <m:sub>
                                <m:r>
                                  <w:rPr>
                                    <w:rFonts w:ascii="Cambria Math"/>
                                    <w:sz w:val="28"/>
                                    <w:szCs w:val="28"/>
                                  </w:rPr>
                                  <m:t>ξi</m:t>
                                </m:r>
                                <m:r>
                                  <w:rPr>
                                    <w:rFonts w:ascii="Cambria Math"/>
                                    <w:sz w:val="28"/>
                                    <w:szCs w:val="28"/>
                                  </w:rPr>
                                  <m:t>-</m:t>
                                </m:r>
                                <m:r>
                                  <w:rPr>
                                    <w:rFonts w:ascii="Cambria Math"/>
                                    <w:sz w:val="28"/>
                                    <w:szCs w:val="28"/>
                                  </w:rPr>
                                  <m:t>1/2</m:t>
                                </m:r>
                              </m:sub>
                              <m:sup>
                                <m:r>
                                  <w:rPr>
                                    <w:rFonts w:ascii="Cambria Math"/>
                                    <w:sz w:val="28"/>
                                    <w:szCs w:val="28"/>
                                  </w:rPr>
                                  <m:t>+</m:t>
                                </m:r>
                              </m:sup>
                            </m:sSubSup>
                            <m:sSub>
                              <m:sSubPr>
                                <m:ctrlPr>
                                  <w:rPr>
                                    <w:rFonts w:ascii="Cambria Math" w:hAnsi="Cambria Math"/>
                                    <w:i/>
                                    <w:sz w:val="28"/>
                                    <w:szCs w:val="28"/>
                                  </w:rPr>
                                </m:ctrlPr>
                              </m:sSubPr>
                              <m:e>
                                <m:r>
                                  <w:rPr>
                                    <w:rFonts w:ascii="Cambria Math"/>
                                    <w:sz w:val="28"/>
                                    <w:szCs w:val="28"/>
                                  </w:rPr>
                                  <m:t>Δ</m:t>
                                </m:r>
                              </m:e>
                              <m:sub>
                                <m:r>
                                  <w:rPr>
                                    <w:rFonts w:ascii="Cambria Math"/>
                                    <w:sz w:val="28"/>
                                    <w:szCs w:val="28"/>
                                  </w:rPr>
                                  <m:t>-</m:t>
                                </m:r>
                              </m:sub>
                            </m:sSub>
                            <m:sSubSup>
                              <m:sSubSupPr>
                                <m:ctrlPr>
                                  <w:rPr>
                                    <w:rFonts w:ascii="Cambria Math" w:hAnsi="Cambria Math"/>
                                    <w:i/>
                                    <w:sz w:val="28"/>
                                    <w:szCs w:val="28"/>
                                  </w:rPr>
                                </m:ctrlPr>
                              </m:sSubSupPr>
                              <m:e>
                                <m:r>
                                  <w:rPr>
                                    <w:rFonts w:ascii="Cambria Math"/>
                                    <w:sz w:val="28"/>
                                    <w:szCs w:val="28"/>
                                  </w:rPr>
                                  <m:t>A</m:t>
                                </m:r>
                              </m:e>
                              <m:sub>
                                <m:r>
                                  <w:rPr>
                                    <w:rFonts w:ascii="Cambria Math"/>
                                    <w:sz w:val="28"/>
                                    <w:szCs w:val="28"/>
                                  </w:rPr>
                                  <m:t>ξ</m:t>
                                </m:r>
                              </m:sub>
                              <m:sup>
                                <m:r>
                                  <w:rPr>
                                    <w:rFonts w:ascii="Cambria Math"/>
                                    <w:sz w:val="28"/>
                                    <w:szCs w:val="28"/>
                                  </w:rPr>
                                  <m:t>n</m:t>
                                </m:r>
                              </m:sup>
                            </m:sSubSup>
                            <m:r>
                              <w:rPr>
                                <w:rFonts w:ascii="Cambria Math"/>
                                <w:sz w:val="28"/>
                                <w:szCs w:val="28"/>
                              </w:rPr>
                              <m:t>+</m:t>
                            </m:r>
                            <m:sSubSup>
                              <m:sSubSupPr>
                                <m:ctrlPr>
                                  <w:rPr>
                                    <w:rFonts w:ascii="Cambria Math" w:hAnsi="Cambria Math"/>
                                    <w:i/>
                                    <w:sz w:val="28"/>
                                    <w:szCs w:val="28"/>
                                  </w:rPr>
                                </m:ctrlPr>
                              </m:sSubSupPr>
                              <m:e>
                                <m:acc>
                                  <m:accPr>
                                    <m:ctrlPr>
                                      <w:rPr>
                                        <w:rFonts w:ascii="Cambria Math" w:hAnsi="Cambria Math"/>
                                        <w:i/>
                                        <w:sz w:val="28"/>
                                        <w:szCs w:val="28"/>
                                      </w:rPr>
                                    </m:ctrlPr>
                                  </m:accPr>
                                  <m:e>
                                    <m:r>
                                      <w:rPr>
                                        <w:rFonts w:ascii="Cambria Math"/>
                                        <w:sz w:val="28"/>
                                        <w:szCs w:val="28"/>
                                      </w:rPr>
                                      <m:t>A</m:t>
                                    </m:r>
                                  </m:e>
                                </m:acc>
                              </m:e>
                              <m:sub>
                                <m:r>
                                  <w:rPr>
                                    <w:rFonts w:ascii="Cambria Math"/>
                                    <w:sz w:val="28"/>
                                    <w:szCs w:val="28"/>
                                  </w:rPr>
                                  <m:t>ξi+1/2</m:t>
                                </m:r>
                              </m:sub>
                              <m:sup>
                                <m:r>
                                  <w:rPr>
                                    <w:rFonts w:ascii="Cambria Math"/>
                                    <w:sz w:val="28"/>
                                    <w:szCs w:val="28"/>
                                  </w:rPr>
                                  <m:t>-</m:t>
                                </m:r>
                              </m:sup>
                            </m:sSubSup>
                            <m:sSub>
                              <m:sSubPr>
                                <m:ctrlPr>
                                  <w:rPr>
                                    <w:rFonts w:ascii="Cambria Math" w:hAnsi="Cambria Math"/>
                                    <w:i/>
                                    <w:sz w:val="28"/>
                                    <w:szCs w:val="28"/>
                                  </w:rPr>
                                </m:ctrlPr>
                              </m:sSubPr>
                              <m:e>
                                <m:r>
                                  <w:rPr>
                                    <w:rFonts w:ascii="Cambria Math"/>
                                    <w:sz w:val="28"/>
                                    <w:szCs w:val="28"/>
                                  </w:rPr>
                                  <m:t>Δ</m:t>
                                </m:r>
                              </m:e>
                              <m:sub>
                                <m:r>
                                  <w:rPr>
                                    <w:rFonts w:ascii="Cambria Math"/>
                                    <w:sz w:val="28"/>
                                    <w:szCs w:val="28"/>
                                  </w:rPr>
                                  <m:t>+</m:t>
                                </m:r>
                              </m:sub>
                            </m:sSub>
                            <m:sSubSup>
                              <m:sSubSupPr>
                                <m:ctrlPr>
                                  <w:rPr>
                                    <w:rFonts w:ascii="Cambria Math" w:hAnsi="Cambria Math"/>
                                    <w:i/>
                                    <w:sz w:val="28"/>
                                    <w:szCs w:val="28"/>
                                  </w:rPr>
                                </m:ctrlPr>
                              </m:sSubSupPr>
                              <m:e>
                                <m:r>
                                  <w:rPr>
                                    <w:rFonts w:ascii="Cambria Math"/>
                                    <w:sz w:val="28"/>
                                    <w:szCs w:val="28"/>
                                  </w:rPr>
                                  <m:t>A</m:t>
                                </m:r>
                              </m:e>
                              <m:sub>
                                <m:r>
                                  <w:rPr>
                                    <w:rFonts w:ascii="Cambria Math"/>
                                    <w:sz w:val="28"/>
                                    <w:szCs w:val="28"/>
                                  </w:rPr>
                                  <m:t>ξ</m:t>
                                </m:r>
                              </m:sub>
                              <m:sup>
                                <m:r>
                                  <w:rPr>
                                    <w:rFonts w:ascii="Cambria Math"/>
                                    <w:sz w:val="28"/>
                                    <w:szCs w:val="28"/>
                                  </w:rPr>
                                  <m:t>n</m:t>
                                </m:r>
                              </m:sup>
                            </m:sSubSup>
                          </m:num>
                          <m:den>
                            <m:sSub>
                              <m:sSubPr>
                                <m:ctrlPr>
                                  <w:rPr>
                                    <w:rFonts w:ascii="Cambria Math" w:hAnsi="Cambria Math"/>
                                    <w:i/>
                                    <w:sz w:val="28"/>
                                    <w:szCs w:val="28"/>
                                  </w:rPr>
                                </m:ctrlPr>
                              </m:sSubPr>
                              <m:e>
                                <m:r>
                                  <w:rPr>
                                    <w:rFonts w:ascii="Cambria Math"/>
                                    <w:sz w:val="28"/>
                                    <w:szCs w:val="28"/>
                                  </w:rPr>
                                  <m:t>h</m:t>
                                </m:r>
                              </m:e>
                              <m:sub>
                                <m:r>
                                  <w:rPr>
                                    <w:rFonts w:ascii="Cambria Math"/>
                                    <w:sz w:val="28"/>
                                    <w:szCs w:val="28"/>
                                  </w:rPr>
                                  <m:t>x</m:t>
                                </m:r>
                              </m:sub>
                            </m:sSub>
                          </m:den>
                        </m:f>
                        <m:r>
                          <w:rPr>
                            <w:rFonts w:ascii="Cambria Math"/>
                            <w:sz w:val="28"/>
                            <w:szCs w:val="28"/>
                          </w:rPr>
                          <m:t>+</m:t>
                        </m:r>
                        <m:f>
                          <m:fPr>
                            <m:ctrlPr>
                              <w:rPr>
                                <w:rFonts w:ascii="Cambria Math" w:hAnsi="Cambria Math"/>
                                <w:i/>
                                <w:sz w:val="28"/>
                                <w:szCs w:val="28"/>
                              </w:rPr>
                            </m:ctrlPr>
                          </m:fPr>
                          <m:num>
                            <m:r>
                              <w:rPr>
                                <w:rFonts w:ascii="Cambria Math"/>
                                <w:sz w:val="28"/>
                                <w:szCs w:val="28"/>
                              </w:rPr>
                              <m:t>∂</m:t>
                            </m:r>
                          </m:num>
                          <m:den>
                            <m:r>
                              <w:rPr>
                                <w:rFonts w:ascii="Cambria Math"/>
                                <w:sz w:val="28"/>
                                <w:szCs w:val="28"/>
                              </w:rPr>
                              <m:t>∂ξ</m:t>
                            </m:r>
                          </m:den>
                        </m:f>
                        <m:sSub>
                          <m:sSubPr>
                            <m:ctrlPr>
                              <w:rPr>
                                <w:rFonts w:ascii="Cambria Math" w:hAnsi="Cambria Math"/>
                                <w:i/>
                                <w:sz w:val="28"/>
                                <w:szCs w:val="28"/>
                              </w:rPr>
                            </m:ctrlPr>
                          </m:sSubPr>
                          <m:e>
                            <m:d>
                              <m:dPr>
                                <m:ctrlPr>
                                  <w:rPr>
                                    <w:rFonts w:ascii="Cambria Math" w:hAnsi="Cambria Math"/>
                                    <w:i/>
                                    <w:sz w:val="28"/>
                                    <w:szCs w:val="28"/>
                                  </w:rPr>
                                </m:ctrlPr>
                              </m:dPr>
                              <m:e>
                                <m:f>
                                  <m:fPr>
                                    <m:ctrlPr>
                                      <w:rPr>
                                        <w:rFonts w:ascii="Cambria Math" w:hAnsi="Cambria Math"/>
                                        <w:i/>
                                        <w:sz w:val="28"/>
                                        <w:szCs w:val="28"/>
                                      </w:rPr>
                                    </m:ctrlPr>
                                  </m:fPr>
                                  <m:num>
                                    <m:r>
                                      <w:rPr>
                                        <w:rFonts w:ascii="Cambria Math"/>
                                        <w:sz w:val="28"/>
                                        <w:szCs w:val="28"/>
                                      </w:rPr>
                                      <m:t>μ</m:t>
                                    </m:r>
                                    <m:sSubSup>
                                      <m:sSubSupPr>
                                        <m:ctrlPr>
                                          <w:rPr>
                                            <w:rFonts w:ascii="Cambria Math" w:hAnsi="Cambria Math"/>
                                            <w:i/>
                                            <w:sz w:val="28"/>
                                            <w:szCs w:val="28"/>
                                          </w:rPr>
                                        </m:ctrlPr>
                                      </m:sSubSupPr>
                                      <m:e>
                                        <m:r>
                                          <w:rPr>
                                            <w:rFonts w:ascii="Cambria Math"/>
                                            <w:sz w:val="28"/>
                                            <w:szCs w:val="28"/>
                                          </w:rPr>
                                          <m:t>ξ</m:t>
                                        </m:r>
                                      </m:e>
                                      <m:sub>
                                        <m:r>
                                          <w:rPr>
                                            <w:rFonts w:ascii="Cambria Math"/>
                                            <w:sz w:val="28"/>
                                            <w:szCs w:val="28"/>
                                          </w:rPr>
                                          <m:t>x</m:t>
                                        </m:r>
                                      </m:sub>
                                      <m:sup>
                                        <m:r>
                                          <w:rPr>
                                            <w:rFonts w:ascii="Cambria Math"/>
                                            <w:sz w:val="28"/>
                                            <w:szCs w:val="28"/>
                                          </w:rPr>
                                          <m:t>2</m:t>
                                        </m:r>
                                      </m:sup>
                                    </m:sSubSup>
                                  </m:num>
                                  <m:den>
                                    <m:func>
                                      <m:funcPr>
                                        <m:ctrlPr>
                                          <w:rPr>
                                            <w:rFonts w:ascii="Cambria Math" w:hAnsi="Cambria Math"/>
                                            <w:i/>
                                            <w:sz w:val="28"/>
                                            <w:szCs w:val="28"/>
                                          </w:rPr>
                                        </m:ctrlPr>
                                      </m:funcPr>
                                      <m:fName>
                                        <m:r>
                                          <w:rPr>
                                            <w:rFonts w:ascii="Cambria Math"/>
                                            <w:sz w:val="28"/>
                                            <w:szCs w:val="28"/>
                                          </w:rPr>
                                          <m:t>Re</m:t>
                                        </m:r>
                                      </m:fName>
                                      <m:e>
                                        <m:r>
                                          <w:rPr>
                                            <w:rFonts w:ascii="Cambria Math"/>
                                            <w:sz w:val="28"/>
                                            <w:szCs w:val="28"/>
                                          </w:rPr>
                                          <m:t>J</m:t>
                                        </m:r>
                                      </m:e>
                                    </m:func>
                                  </m:den>
                                </m:f>
                                <m:f>
                                  <m:fPr>
                                    <m:ctrlPr>
                                      <w:rPr>
                                        <w:rFonts w:ascii="Cambria Math" w:hAnsi="Cambria Math"/>
                                        <w:i/>
                                        <w:sz w:val="28"/>
                                        <w:szCs w:val="28"/>
                                      </w:rPr>
                                    </m:ctrlPr>
                                  </m:fPr>
                                  <m:num>
                                    <m:r>
                                      <w:rPr>
                                        <w:rFonts w:ascii="Cambria Math"/>
                                        <w:sz w:val="28"/>
                                        <w:szCs w:val="28"/>
                                      </w:rPr>
                                      <m:t>∂</m:t>
                                    </m:r>
                                  </m:num>
                                  <m:den>
                                    <m:r>
                                      <w:rPr>
                                        <w:rFonts w:ascii="Cambria Math"/>
                                        <w:sz w:val="28"/>
                                        <w:szCs w:val="28"/>
                                      </w:rPr>
                                      <m:t>∂ξ</m:t>
                                    </m:r>
                                  </m:den>
                                </m:f>
                                <m:f>
                                  <m:fPr>
                                    <m:ctrlPr>
                                      <w:rPr>
                                        <w:rFonts w:ascii="Cambria Math" w:hAnsi="Cambria Math"/>
                                        <w:i/>
                                        <w:sz w:val="28"/>
                                        <w:szCs w:val="28"/>
                                      </w:rPr>
                                    </m:ctrlPr>
                                  </m:fPr>
                                  <m:num>
                                    <m:r>
                                      <w:rPr>
                                        <w:rFonts w:ascii="Cambria Math"/>
                                        <w:sz w:val="28"/>
                                        <w:szCs w:val="28"/>
                                      </w:rPr>
                                      <m:t>1</m:t>
                                    </m:r>
                                  </m:num>
                                  <m:den>
                                    <m:sSubSup>
                                      <m:sSubSupPr>
                                        <m:ctrlPr>
                                          <w:rPr>
                                            <w:rFonts w:ascii="Cambria Math" w:hAnsi="Cambria Math"/>
                                            <w:i/>
                                            <w:sz w:val="28"/>
                                            <w:szCs w:val="28"/>
                                          </w:rPr>
                                        </m:ctrlPr>
                                      </m:sSubSupPr>
                                      <m:e>
                                        <m:r>
                                          <w:rPr>
                                            <w:rFonts w:ascii="Cambria Math"/>
                                            <w:sz w:val="28"/>
                                            <w:szCs w:val="28"/>
                                          </w:rPr>
                                          <m:t>U</m:t>
                                        </m:r>
                                      </m:e>
                                      <m:sub>
                                        <m:r>
                                          <w:rPr>
                                            <w:rFonts w:ascii="Cambria Math"/>
                                            <w:sz w:val="28"/>
                                            <w:szCs w:val="28"/>
                                          </w:rPr>
                                          <m:t>1</m:t>
                                        </m:r>
                                      </m:sub>
                                      <m:sup>
                                        <m:r>
                                          <w:rPr>
                                            <w:rFonts w:ascii="Cambria Math"/>
                                            <w:sz w:val="28"/>
                                            <w:szCs w:val="28"/>
                                          </w:rPr>
                                          <m:t>n</m:t>
                                        </m:r>
                                      </m:sup>
                                    </m:sSubSup>
                                  </m:den>
                                </m:f>
                              </m:e>
                            </m:d>
                          </m:e>
                          <m:sub>
                            <m:r>
                              <w:rPr>
                                <w:rFonts w:ascii="Cambria Math"/>
                                <w:sz w:val="28"/>
                                <w:szCs w:val="28"/>
                              </w:rPr>
                              <m:t>ijk</m:t>
                            </m:r>
                          </m:sub>
                        </m:sSub>
                      </m:e>
                    </m:d>
                  </m:e>
                </m:d>
                <m:sSup>
                  <m:sSupPr>
                    <m:ctrlPr>
                      <w:rPr>
                        <w:rFonts w:ascii="Cambria Math" w:hAnsi="Cambria Math"/>
                        <w:i/>
                        <w:sz w:val="28"/>
                        <w:szCs w:val="28"/>
                      </w:rPr>
                    </m:ctrlPr>
                  </m:sSupPr>
                  <m:e>
                    <m:acc>
                      <m:accPr>
                        <m:chr m:val="⃗"/>
                        <m:ctrlPr>
                          <w:rPr>
                            <w:rFonts w:ascii="Cambria Math" w:hAnsi="Cambria Math"/>
                            <w:i/>
                            <w:sz w:val="28"/>
                            <w:szCs w:val="28"/>
                          </w:rPr>
                        </m:ctrlPr>
                      </m:accPr>
                      <m:e>
                        <m:func>
                          <m:funcPr>
                            <m:ctrlPr>
                              <w:rPr>
                                <w:rFonts w:ascii="Cambria Math" w:hAnsi="Cambria Math"/>
                                <w:i/>
                                <w:sz w:val="28"/>
                                <w:szCs w:val="28"/>
                              </w:rPr>
                            </m:ctrlPr>
                          </m:funcPr>
                          <m:fName>
                            <m:r>
                              <w:rPr>
                                <w:rFonts w:ascii="Cambria Math"/>
                                <w:sz w:val="28"/>
                                <w:szCs w:val="28"/>
                              </w:rPr>
                              <m:t>U</m:t>
                            </m:r>
                          </m:fName>
                          <m:e/>
                        </m:func>
                      </m:e>
                    </m:acc>
                  </m:e>
                  <m:sup>
                    <m:r>
                      <w:rPr>
                        <w:rFonts w:ascii="Cambria Math"/>
                        <w:sz w:val="28"/>
                        <w:szCs w:val="28"/>
                      </w:rPr>
                      <m:t>*</m:t>
                    </m:r>
                  </m:sup>
                </m:sSup>
                <m:r>
                  <w:rPr>
                    <w:rFonts w:ascii="Cambria Math"/>
                    <w:sz w:val="28"/>
                    <w:szCs w:val="28"/>
                  </w:rPr>
                  <m:t>=RH</m:t>
                </m:r>
                <m:sSubSup>
                  <m:sSubSupPr>
                    <m:ctrlPr>
                      <w:rPr>
                        <w:rFonts w:ascii="Cambria Math" w:hAnsi="Cambria Math"/>
                        <w:i/>
                        <w:sz w:val="28"/>
                        <w:szCs w:val="28"/>
                      </w:rPr>
                    </m:ctrlPr>
                  </m:sSubSupPr>
                  <m:e>
                    <m:r>
                      <w:rPr>
                        <w:rFonts w:ascii="Cambria Math"/>
                        <w:sz w:val="28"/>
                        <w:szCs w:val="28"/>
                      </w:rPr>
                      <m:t>S</m:t>
                    </m:r>
                  </m:e>
                  <m:sub>
                    <m:r>
                      <w:rPr>
                        <w:rFonts w:ascii="Cambria Math"/>
                        <w:sz w:val="28"/>
                        <w:szCs w:val="28"/>
                      </w:rPr>
                      <m:t>x</m:t>
                    </m:r>
                  </m:sub>
                  <m:sup>
                    <m:r>
                      <w:rPr>
                        <w:rFonts w:ascii="Cambria Math"/>
                        <w:sz w:val="28"/>
                        <w:szCs w:val="28"/>
                      </w:rPr>
                      <m:t>n</m:t>
                    </m:r>
                  </m:sup>
                </m:sSubSup>
                <m:r>
                  <w:rPr>
                    <w:rFonts w:ascii="Cambria Math"/>
                    <w:sz w:val="28"/>
                    <w:szCs w:val="28"/>
                  </w:rPr>
                  <m:t>+</m:t>
                </m:r>
                <m:r>
                  <m:rPr>
                    <m:sty m:val="p"/>
                  </m:rPr>
                  <w:rPr>
                    <w:rFonts w:ascii="Cambria Math"/>
                    <w:sz w:val="28"/>
                    <w:szCs w:val="28"/>
                  </w:rPr>
                  <w:br/>
                </m:r>
              </m:oMath>
              <m:oMath>
                <m:r>
                  <w:rPr>
                    <w:rFonts w:ascii="Cambria Math"/>
                    <w:sz w:val="28"/>
                    <w:szCs w:val="28"/>
                  </w:rPr>
                  <m:t>+RH</m:t>
                </m:r>
                <m:sSubSup>
                  <m:sSubSupPr>
                    <m:ctrlPr>
                      <w:rPr>
                        <w:rFonts w:ascii="Cambria Math" w:hAnsi="Cambria Math"/>
                        <w:i/>
                        <w:sz w:val="28"/>
                        <w:szCs w:val="28"/>
                      </w:rPr>
                    </m:ctrlPr>
                  </m:sSubSupPr>
                  <m:e>
                    <m:r>
                      <w:rPr>
                        <w:rFonts w:ascii="Cambria Math"/>
                        <w:sz w:val="28"/>
                        <w:szCs w:val="28"/>
                      </w:rPr>
                      <m:t>S</m:t>
                    </m:r>
                  </m:e>
                  <m:sub>
                    <m:r>
                      <w:rPr>
                        <w:rFonts w:ascii="Cambria Math"/>
                        <w:sz w:val="28"/>
                        <w:szCs w:val="28"/>
                      </w:rPr>
                      <m:t>y</m:t>
                    </m:r>
                  </m:sub>
                  <m:sup>
                    <m:r>
                      <w:rPr>
                        <w:rFonts w:ascii="Cambria Math"/>
                        <w:sz w:val="28"/>
                        <w:szCs w:val="28"/>
                      </w:rPr>
                      <m:t>n</m:t>
                    </m:r>
                  </m:sup>
                </m:sSubSup>
                <m:r>
                  <w:rPr>
                    <w:rFonts w:ascii="Cambria Math"/>
                    <w:sz w:val="28"/>
                    <w:szCs w:val="28"/>
                  </w:rPr>
                  <m:t>+RH</m:t>
                </m:r>
                <m:sSubSup>
                  <m:sSubSupPr>
                    <m:ctrlPr>
                      <w:rPr>
                        <w:rFonts w:ascii="Cambria Math" w:hAnsi="Cambria Math"/>
                        <w:i/>
                        <w:sz w:val="28"/>
                        <w:szCs w:val="28"/>
                      </w:rPr>
                    </m:ctrlPr>
                  </m:sSubSupPr>
                  <m:e>
                    <m:r>
                      <w:rPr>
                        <w:rFonts w:ascii="Cambria Math"/>
                        <w:sz w:val="28"/>
                        <w:szCs w:val="28"/>
                      </w:rPr>
                      <m:t>S</m:t>
                    </m:r>
                  </m:e>
                  <m:sub>
                    <m:r>
                      <w:rPr>
                        <w:rFonts w:ascii="Cambria Math"/>
                        <w:sz w:val="28"/>
                        <w:szCs w:val="28"/>
                      </w:rPr>
                      <m:t>z</m:t>
                    </m:r>
                  </m:sub>
                  <m:sup>
                    <m:r>
                      <w:rPr>
                        <w:rFonts w:ascii="Cambria Math"/>
                        <w:sz w:val="28"/>
                        <w:szCs w:val="28"/>
                      </w:rPr>
                      <m:t>n</m:t>
                    </m:r>
                  </m:sup>
                </m:sSubSup>
                <m:r>
                  <w:rPr>
                    <w:rFonts w:ascii="Cambria Math"/>
                    <w:sz w:val="28"/>
                    <w:szCs w:val="28"/>
                  </w:rPr>
                  <m:t>+</m:t>
                </m:r>
                <m:sSub>
                  <m:sSubPr>
                    <m:ctrlPr>
                      <w:rPr>
                        <w:rFonts w:ascii="Cambria Math" w:hAnsi="Cambria Math"/>
                        <w:i/>
                        <w:sz w:val="28"/>
                        <w:szCs w:val="28"/>
                      </w:rPr>
                    </m:ctrlPr>
                  </m:sSubPr>
                  <m:e>
                    <m:d>
                      <m:dPr>
                        <m:ctrlPr>
                          <w:rPr>
                            <w:rFonts w:ascii="Cambria Math" w:hAnsi="Cambria Math"/>
                            <w:i/>
                            <w:sz w:val="28"/>
                            <w:szCs w:val="28"/>
                          </w:rPr>
                        </m:ctrlPr>
                      </m:dPr>
                      <m:e>
                        <m:f>
                          <m:fPr>
                            <m:ctrlPr>
                              <w:rPr>
                                <w:rFonts w:ascii="Cambria Math" w:hAnsi="Cambria Math"/>
                                <w:i/>
                                <w:sz w:val="28"/>
                                <w:szCs w:val="28"/>
                              </w:rPr>
                            </m:ctrlPr>
                          </m:fPr>
                          <m:num>
                            <m:r>
                              <w:rPr>
                                <w:rFonts w:asci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E</m:t>
                                    </m:r>
                                  </m:e>
                                </m:acc>
                              </m:e>
                              <m:sub>
                                <m:r>
                                  <w:rPr>
                                    <w:rFonts w:ascii="Cambria Math"/>
                                    <w:sz w:val="28"/>
                                    <w:szCs w:val="28"/>
                                  </w:rPr>
                                  <m:t>v22</m:t>
                                </m:r>
                              </m:sub>
                            </m:sSub>
                            <m:r>
                              <w:rPr>
                                <w:rFonts w:asci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E</m:t>
                                    </m:r>
                                  </m:e>
                                </m:acc>
                              </m:e>
                              <m:sub>
                                <m:r>
                                  <w:rPr>
                                    <w:rFonts w:ascii="Cambria Math"/>
                                    <w:sz w:val="28"/>
                                    <w:szCs w:val="28"/>
                                  </w:rPr>
                                  <m:t>vm</m:t>
                                </m:r>
                              </m:sub>
                            </m:sSub>
                            <m:sSup>
                              <m:sSupPr>
                                <m:ctrlPr>
                                  <w:rPr>
                                    <w:rFonts w:ascii="Cambria Math" w:hAnsi="Cambria Math"/>
                                    <w:i/>
                                    <w:sz w:val="28"/>
                                    <w:szCs w:val="28"/>
                                  </w:rPr>
                                </m:ctrlPr>
                              </m:sSupPr>
                              <m:e>
                                <m:r>
                                  <w:rPr>
                                    <w:rFonts w:ascii="Cambria Math"/>
                                    <w:sz w:val="28"/>
                                    <w:szCs w:val="28"/>
                                  </w:rPr>
                                  <m:t>)</m:t>
                                </m:r>
                              </m:e>
                              <m:sup>
                                <m:r>
                                  <w:rPr>
                                    <w:rFonts w:ascii="Cambria Math"/>
                                    <w:sz w:val="28"/>
                                    <w:szCs w:val="28"/>
                                  </w:rPr>
                                  <m:t>n</m:t>
                                </m:r>
                              </m:sup>
                            </m:sSup>
                          </m:num>
                          <m:den>
                            <m:r>
                              <w:rPr>
                                <w:rFonts w:ascii="Cambria Math"/>
                                <w:sz w:val="28"/>
                                <w:szCs w:val="28"/>
                              </w:rPr>
                              <m:t>∂ξ</m:t>
                            </m:r>
                          </m:den>
                        </m:f>
                        <m:r>
                          <w:rPr>
                            <w:rFonts w:ascii="Cambria Math"/>
                            <w:sz w:val="28"/>
                            <w:szCs w:val="28"/>
                          </w:rPr>
                          <m:t>+</m:t>
                        </m:r>
                        <m:f>
                          <m:fPr>
                            <m:ctrlPr>
                              <w:rPr>
                                <w:rFonts w:ascii="Cambria Math" w:hAnsi="Cambria Math"/>
                                <w:i/>
                                <w:sz w:val="28"/>
                                <w:szCs w:val="28"/>
                              </w:rPr>
                            </m:ctrlPr>
                          </m:fPr>
                          <m:num>
                            <m:r>
                              <w:rPr>
                                <w:rFonts w:asci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F</m:t>
                                    </m:r>
                                  </m:e>
                                </m:acc>
                              </m:e>
                              <m:sub>
                                <m:r>
                                  <w:rPr>
                                    <w:rFonts w:ascii="Cambria Math"/>
                                    <w:sz w:val="28"/>
                                    <w:szCs w:val="28"/>
                                  </w:rPr>
                                  <m:t>v22</m:t>
                                </m:r>
                              </m:sub>
                            </m:sSub>
                            <m:r>
                              <w:rPr>
                                <w:rFonts w:asci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F</m:t>
                                    </m:r>
                                  </m:e>
                                </m:acc>
                              </m:e>
                              <m:sub>
                                <m:r>
                                  <w:rPr>
                                    <w:rFonts w:ascii="Cambria Math"/>
                                    <w:sz w:val="28"/>
                                    <w:szCs w:val="28"/>
                                  </w:rPr>
                                  <m:t>vm</m:t>
                                </m:r>
                              </m:sub>
                            </m:sSub>
                            <m:sSup>
                              <m:sSupPr>
                                <m:ctrlPr>
                                  <w:rPr>
                                    <w:rFonts w:ascii="Cambria Math" w:hAnsi="Cambria Math"/>
                                    <w:i/>
                                    <w:sz w:val="28"/>
                                    <w:szCs w:val="28"/>
                                  </w:rPr>
                                </m:ctrlPr>
                              </m:sSupPr>
                              <m:e>
                                <m:r>
                                  <w:rPr>
                                    <w:rFonts w:ascii="Cambria Math"/>
                                    <w:sz w:val="28"/>
                                    <w:szCs w:val="28"/>
                                  </w:rPr>
                                  <m:t>)</m:t>
                                </m:r>
                              </m:e>
                              <m:sup>
                                <m:r>
                                  <w:rPr>
                                    <w:rFonts w:ascii="Cambria Math"/>
                                    <w:sz w:val="28"/>
                                    <w:szCs w:val="28"/>
                                  </w:rPr>
                                  <m:t>n</m:t>
                                </m:r>
                              </m:sup>
                            </m:sSup>
                          </m:num>
                          <m:den>
                            <m:r>
                              <w:rPr>
                                <w:rFonts w:ascii="Cambria Math"/>
                                <w:sz w:val="28"/>
                                <w:szCs w:val="28"/>
                              </w:rPr>
                              <m:t>∂η</m:t>
                            </m:r>
                          </m:den>
                        </m:f>
                        <m:r>
                          <w:rPr>
                            <w:rFonts w:ascii="Cambria Math"/>
                            <w:sz w:val="28"/>
                            <w:szCs w:val="28"/>
                          </w:rPr>
                          <m:t>+</m:t>
                        </m:r>
                        <m:f>
                          <m:fPr>
                            <m:ctrlPr>
                              <w:rPr>
                                <w:rFonts w:ascii="Cambria Math" w:hAnsi="Cambria Math"/>
                                <w:i/>
                                <w:sz w:val="28"/>
                                <w:szCs w:val="28"/>
                              </w:rPr>
                            </m:ctrlPr>
                          </m:fPr>
                          <m:num>
                            <m:r>
                              <w:rPr>
                                <w:rFonts w:asci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G</m:t>
                                    </m:r>
                                  </m:e>
                                </m:acc>
                              </m:e>
                              <m:sub>
                                <m:r>
                                  <w:rPr>
                                    <w:rFonts w:ascii="Cambria Math"/>
                                    <w:sz w:val="28"/>
                                    <w:szCs w:val="28"/>
                                  </w:rPr>
                                  <m:t>v22</m:t>
                                </m:r>
                              </m:sub>
                            </m:sSub>
                            <m:r>
                              <w:rPr>
                                <w:rFonts w:asci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G</m:t>
                                    </m:r>
                                  </m:e>
                                </m:acc>
                              </m:e>
                              <m:sub>
                                <m:r>
                                  <w:rPr>
                                    <w:rFonts w:ascii="Cambria Math"/>
                                    <w:sz w:val="28"/>
                                    <w:szCs w:val="28"/>
                                  </w:rPr>
                                  <m:t>vm</m:t>
                                </m:r>
                              </m:sub>
                            </m:sSub>
                            <m:sSup>
                              <m:sSupPr>
                                <m:ctrlPr>
                                  <w:rPr>
                                    <w:rFonts w:ascii="Cambria Math" w:hAnsi="Cambria Math"/>
                                    <w:i/>
                                    <w:sz w:val="28"/>
                                    <w:szCs w:val="28"/>
                                  </w:rPr>
                                </m:ctrlPr>
                              </m:sSupPr>
                              <m:e>
                                <m:r>
                                  <w:rPr>
                                    <w:rFonts w:ascii="Cambria Math"/>
                                    <w:sz w:val="28"/>
                                    <w:szCs w:val="28"/>
                                  </w:rPr>
                                  <m:t>)</m:t>
                                </m:r>
                              </m:e>
                              <m:sup>
                                <m:r>
                                  <w:rPr>
                                    <w:rFonts w:ascii="Cambria Math"/>
                                    <w:sz w:val="28"/>
                                    <w:szCs w:val="28"/>
                                  </w:rPr>
                                  <m:t>n</m:t>
                                </m:r>
                              </m:sup>
                            </m:sSup>
                          </m:num>
                          <m:den>
                            <m:r>
                              <w:rPr>
                                <w:rFonts w:ascii="Cambria Math"/>
                                <w:sz w:val="28"/>
                                <w:szCs w:val="28"/>
                              </w:rPr>
                              <m:t>∂ζ</m:t>
                            </m:r>
                          </m:den>
                        </m:f>
                      </m:e>
                    </m:d>
                  </m:e>
                  <m:sub>
                    <m:r>
                      <w:rPr>
                        <w:rFonts w:ascii="Cambria Math"/>
                        <w:sz w:val="28"/>
                        <w:szCs w:val="28"/>
                      </w:rPr>
                      <m:t>ijk</m:t>
                    </m:r>
                  </m:sub>
                </m:sSub>
              </m:oMath>
            </m:oMathPara>
          </w:p>
          <w:p w14:paraId="32C908DC" w14:textId="77777777" w:rsidR="00E23579" w:rsidRPr="00A44211" w:rsidRDefault="00E23579" w:rsidP="008E2345">
            <w:pPr>
              <w:pStyle w:val="21"/>
              <w:ind w:firstLine="567"/>
              <w:rPr>
                <w:sz w:val="28"/>
                <w:szCs w:val="28"/>
              </w:rPr>
            </w:pPr>
            <w:r w:rsidRPr="00A44211">
              <w:rPr>
                <w:sz w:val="28"/>
                <w:szCs w:val="28"/>
              </w:rPr>
              <w:t>Шаг 2:</w:t>
            </w:r>
          </w:p>
          <w:p w14:paraId="6565BE8E" w14:textId="77777777" w:rsidR="00E23579" w:rsidRPr="00A44211" w:rsidRDefault="00E23579" w:rsidP="008E2345">
            <w:pPr>
              <w:pStyle w:val="21"/>
              <w:ind w:firstLine="567"/>
              <w:rPr>
                <w:sz w:val="28"/>
                <w:szCs w:val="28"/>
              </w:rPr>
            </w:pPr>
          </w:p>
          <w:p w14:paraId="0B4C373D" w14:textId="77777777" w:rsidR="00E23579" w:rsidRPr="00A44211" w:rsidRDefault="00E23579" w:rsidP="008E2345">
            <w:pPr>
              <w:pStyle w:val="21"/>
              <w:tabs>
                <w:tab w:val="left" w:pos="8931"/>
              </w:tabs>
              <w:ind w:firstLine="567"/>
              <w:rPr>
                <w:sz w:val="28"/>
                <w:szCs w:val="28"/>
              </w:rPr>
            </w:pPr>
            <w:r w:rsidRPr="00A44211">
              <w:rPr>
                <w:sz w:val="28"/>
                <w:szCs w:val="28"/>
              </w:rPr>
              <w:t xml:space="preserve"> </w:t>
            </w:r>
            <m:oMath>
              <m:d>
                <m:dPr>
                  <m:begChr m:val="["/>
                  <m:endChr m:val="]"/>
                  <m:ctrlPr>
                    <w:rPr>
                      <w:rFonts w:ascii="Cambria Math" w:hAnsi="Cambria Math"/>
                      <w:i/>
                      <w:sz w:val="28"/>
                      <w:szCs w:val="28"/>
                    </w:rPr>
                  </m:ctrlPr>
                </m:dPr>
                <m:e>
                  <m:r>
                    <w:rPr>
                      <w:rFonts w:ascii="Cambria Math"/>
                      <w:sz w:val="28"/>
                      <w:szCs w:val="28"/>
                    </w:rPr>
                    <m:t>I+Δt</m:t>
                  </m:r>
                  <m:d>
                    <m:dPr>
                      <m:begChr m:val="{"/>
                      <m:endChr m:val="}"/>
                      <m:ctrlPr>
                        <w:rPr>
                          <w:rFonts w:ascii="Cambria Math" w:hAnsi="Cambria Math"/>
                          <w:i/>
                          <w:sz w:val="28"/>
                          <w:szCs w:val="28"/>
                        </w:rPr>
                      </m:ctrlPr>
                    </m:dPr>
                    <m:e>
                      <m:f>
                        <m:fPr>
                          <m:ctrlPr>
                            <w:rPr>
                              <w:rFonts w:ascii="Cambria Math" w:hAnsi="Cambria Math"/>
                              <w:i/>
                              <w:sz w:val="28"/>
                              <w:szCs w:val="28"/>
                            </w:rPr>
                          </m:ctrlPr>
                        </m:fPr>
                        <m:num>
                          <m:sSubSup>
                            <m:sSubSupPr>
                              <m:ctrlPr>
                                <w:rPr>
                                  <w:rFonts w:ascii="Cambria Math" w:hAnsi="Cambria Math"/>
                                  <w:i/>
                                  <w:sz w:val="28"/>
                                  <w:szCs w:val="28"/>
                                </w:rPr>
                              </m:ctrlPr>
                            </m:sSubSupPr>
                            <m:e>
                              <m:acc>
                                <m:accPr>
                                  <m:ctrlPr>
                                    <w:rPr>
                                      <w:rFonts w:ascii="Cambria Math" w:hAnsi="Cambria Math"/>
                                      <w:i/>
                                      <w:sz w:val="28"/>
                                      <w:szCs w:val="28"/>
                                    </w:rPr>
                                  </m:ctrlPr>
                                </m:accPr>
                                <m:e>
                                  <m:r>
                                    <w:rPr>
                                      <w:rFonts w:ascii="Cambria Math"/>
                                      <w:sz w:val="28"/>
                                      <w:szCs w:val="28"/>
                                    </w:rPr>
                                    <m:t>B</m:t>
                                  </m:r>
                                </m:e>
                              </m:acc>
                            </m:e>
                            <m:sub>
                              <m:r>
                                <w:rPr>
                                  <w:rFonts w:ascii="Cambria Math"/>
                                  <w:sz w:val="28"/>
                                  <w:szCs w:val="28"/>
                                </w:rPr>
                                <m:t>j</m:t>
                              </m:r>
                              <m:r>
                                <w:rPr>
                                  <w:rFonts w:ascii="Cambria Math"/>
                                  <w:sz w:val="28"/>
                                  <w:szCs w:val="28"/>
                                </w:rPr>
                                <m:t>-</m:t>
                              </m:r>
                              <m:r>
                                <w:rPr>
                                  <w:rFonts w:ascii="Cambria Math"/>
                                  <w:sz w:val="28"/>
                                  <w:szCs w:val="28"/>
                                </w:rPr>
                                <m:t>1/2</m:t>
                              </m:r>
                            </m:sub>
                            <m:sup>
                              <m:r>
                                <w:rPr>
                                  <w:rFonts w:ascii="Cambria Math"/>
                                  <w:sz w:val="28"/>
                                  <w:szCs w:val="28"/>
                                </w:rPr>
                                <m:t>+</m:t>
                              </m:r>
                            </m:sup>
                          </m:sSubSup>
                          <m:sSub>
                            <m:sSubPr>
                              <m:ctrlPr>
                                <w:rPr>
                                  <w:rFonts w:ascii="Cambria Math" w:hAnsi="Cambria Math"/>
                                  <w:i/>
                                  <w:sz w:val="28"/>
                                  <w:szCs w:val="28"/>
                                </w:rPr>
                              </m:ctrlPr>
                            </m:sSubPr>
                            <m:e>
                              <m:r>
                                <w:rPr>
                                  <w:rFonts w:ascii="Cambria Math"/>
                                  <w:sz w:val="28"/>
                                  <w:szCs w:val="28"/>
                                </w:rPr>
                                <m:t>Δ</m:t>
                              </m:r>
                            </m:e>
                            <m:sub>
                              <m:r>
                                <w:rPr>
                                  <w:rFonts w:ascii="Cambria Math"/>
                                  <w:sz w:val="28"/>
                                  <w:szCs w:val="28"/>
                                </w:rPr>
                                <m:t>-</m:t>
                              </m:r>
                            </m:sub>
                          </m:sSub>
                          <m:sSubSup>
                            <m:sSubSupPr>
                              <m:ctrlPr>
                                <w:rPr>
                                  <w:rFonts w:ascii="Cambria Math" w:hAnsi="Cambria Math"/>
                                  <w:i/>
                                  <w:sz w:val="28"/>
                                  <w:szCs w:val="28"/>
                                </w:rPr>
                              </m:ctrlPr>
                            </m:sSubSupPr>
                            <m:e>
                              <m:r>
                                <w:rPr>
                                  <w:rFonts w:ascii="Cambria Math"/>
                                  <w:sz w:val="28"/>
                                  <w:szCs w:val="28"/>
                                </w:rPr>
                                <m:t>B</m:t>
                              </m:r>
                            </m:e>
                            <m:sub>
                              <m:r>
                                <w:rPr>
                                  <w:rFonts w:ascii="Cambria Math"/>
                                  <w:sz w:val="28"/>
                                  <w:szCs w:val="28"/>
                                </w:rPr>
                                <m:t>η</m:t>
                              </m:r>
                            </m:sub>
                            <m:sup>
                              <m:r>
                                <w:rPr>
                                  <w:rFonts w:ascii="Cambria Math"/>
                                  <w:sz w:val="28"/>
                                  <w:szCs w:val="28"/>
                                </w:rPr>
                                <m:t>n</m:t>
                              </m:r>
                            </m:sup>
                          </m:sSubSup>
                          <m:r>
                            <w:rPr>
                              <w:rFonts w:ascii="Cambria Math"/>
                              <w:sz w:val="28"/>
                              <w:szCs w:val="28"/>
                            </w:rPr>
                            <m:t>+</m:t>
                          </m:r>
                          <m:sSubSup>
                            <m:sSubSupPr>
                              <m:ctrlPr>
                                <w:rPr>
                                  <w:rFonts w:ascii="Cambria Math" w:hAnsi="Cambria Math"/>
                                  <w:i/>
                                  <w:sz w:val="28"/>
                                  <w:szCs w:val="28"/>
                                </w:rPr>
                              </m:ctrlPr>
                            </m:sSubSupPr>
                            <m:e>
                              <m:acc>
                                <m:accPr>
                                  <m:ctrlPr>
                                    <w:rPr>
                                      <w:rFonts w:ascii="Cambria Math" w:hAnsi="Cambria Math"/>
                                      <w:i/>
                                      <w:sz w:val="28"/>
                                      <w:szCs w:val="28"/>
                                    </w:rPr>
                                  </m:ctrlPr>
                                </m:accPr>
                                <m:e>
                                  <m:r>
                                    <w:rPr>
                                      <w:rFonts w:ascii="Cambria Math"/>
                                      <w:sz w:val="28"/>
                                      <w:szCs w:val="28"/>
                                    </w:rPr>
                                    <m:t>B</m:t>
                                  </m:r>
                                </m:e>
                              </m:acc>
                            </m:e>
                            <m:sub>
                              <m:r>
                                <w:rPr>
                                  <w:rFonts w:ascii="Cambria Math"/>
                                  <w:sz w:val="28"/>
                                  <w:szCs w:val="28"/>
                                </w:rPr>
                                <m:t>j+1/2</m:t>
                              </m:r>
                            </m:sub>
                            <m:sup>
                              <m:r>
                                <w:rPr>
                                  <w:rFonts w:ascii="Cambria Math"/>
                                  <w:sz w:val="28"/>
                                  <w:szCs w:val="28"/>
                                </w:rPr>
                                <m:t>-</m:t>
                              </m:r>
                            </m:sup>
                          </m:sSubSup>
                          <m:sSub>
                            <m:sSubPr>
                              <m:ctrlPr>
                                <w:rPr>
                                  <w:rFonts w:ascii="Cambria Math" w:hAnsi="Cambria Math"/>
                                  <w:i/>
                                  <w:sz w:val="28"/>
                                  <w:szCs w:val="28"/>
                                </w:rPr>
                              </m:ctrlPr>
                            </m:sSubPr>
                            <m:e>
                              <m:r>
                                <w:rPr>
                                  <w:rFonts w:ascii="Cambria Math"/>
                                  <w:sz w:val="28"/>
                                  <w:szCs w:val="28"/>
                                </w:rPr>
                                <m:t>Δ</m:t>
                              </m:r>
                            </m:e>
                            <m:sub>
                              <m:r>
                                <w:rPr>
                                  <w:rFonts w:ascii="Cambria Math"/>
                                  <w:sz w:val="28"/>
                                  <w:szCs w:val="28"/>
                                </w:rPr>
                                <m:t>+</m:t>
                              </m:r>
                            </m:sub>
                          </m:sSub>
                          <m:sSubSup>
                            <m:sSubSupPr>
                              <m:ctrlPr>
                                <w:rPr>
                                  <w:rFonts w:ascii="Cambria Math" w:hAnsi="Cambria Math"/>
                                  <w:i/>
                                  <w:sz w:val="28"/>
                                  <w:szCs w:val="28"/>
                                </w:rPr>
                              </m:ctrlPr>
                            </m:sSubSupPr>
                            <m:e>
                              <m:r>
                                <w:rPr>
                                  <w:rFonts w:ascii="Cambria Math"/>
                                  <w:sz w:val="28"/>
                                  <w:szCs w:val="28"/>
                                </w:rPr>
                                <m:t>B</m:t>
                              </m:r>
                            </m:e>
                            <m:sub>
                              <m:r>
                                <w:rPr>
                                  <w:rFonts w:ascii="Cambria Math"/>
                                  <w:sz w:val="28"/>
                                  <w:szCs w:val="28"/>
                                </w:rPr>
                                <m:t>η</m:t>
                              </m:r>
                            </m:sub>
                            <m:sup>
                              <m:r>
                                <w:rPr>
                                  <w:rFonts w:ascii="Cambria Math"/>
                                  <w:sz w:val="28"/>
                                  <w:szCs w:val="28"/>
                                </w:rPr>
                                <m:t>n</m:t>
                              </m:r>
                            </m:sup>
                          </m:sSubSup>
                        </m:num>
                        <m:den>
                          <m:sSub>
                            <m:sSubPr>
                              <m:ctrlPr>
                                <w:rPr>
                                  <w:rFonts w:ascii="Cambria Math" w:hAnsi="Cambria Math"/>
                                  <w:i/>
                                  <w:sz w:val="28"/>
                                  <w:szCs w:val="28"/>
                                </w:rPr>
                              </m:ctrlPr>
                            </m:sSubPr>
                            <m:e>
                              <m:r>
                                <w:rPr>
                                  <w:rFonts w:ascii="Cambria Math"/>
                                  <w:sz w:val="28"/>
                                  <w:szCs w:val="28"/>
                                </w:rPr>
                                <m:t>h</m:t>
                              </m:r>
                            </m:e>
                            <m:sub>
                              <m:r>
                                <w:rPr>
                                  <w:rFonts w:ascii="Cambria Math"/>
                                  <w:sz w:val="28"/>
                                  <w:szCs w:val="28"/>
                                </w:rPr>
                                <m:t>y</m:t>
                              </m:r>
                            </m:sub>
                          </m:sSub>
                        </m:den>
                      </m:f>
                      <m:r>
                        <w:rPr>
                          <w:rFonts w:ascii="Cambria Math"/>
                          <w:sz w:val="28"/>
                          <w:szCs w:val="28"/>
                        </w:rPr>
                        <m:t>+</m:t>
                      </m:r>
                      <m:f>
                        <m:fPr>
                          <m:ctrlPr>
                            <w:rPr>
                              <w:rFonts w:ascii="Cambria Math" w:hAnsi="Cambria Math"/>
                              <w:i/>
                              <w:sz w:val="28"/>
                              <w:szCs w:val="28"/>
                            </w:rPr>
                          </m:ctrlPr>
                        </m:fPr>
                        <m:num>
                          <m:r>
                            <w:rPr>
                              <w:rFonts w:ascii="Cambria Math"/>
                              <w:sz w:val="28"/>
                              <w:szCs w:val="28"/>
                            </w:rPr>
                            <m:t>∂</m:t>
                          </m:r>
                        </m:num>
                        <m:den>
                          <m:r>
                            <w:rPr>
                              <w:rFonts w:ascii="Cambria Math"/>
                              <w:sz w:val="28"/>
                              <w:szCs w:val="28"/>
                            </w:rPr>
                            <m:t>∂η</m:t>
                          </m:r>
                        </m:den>
                      </m:f>
                      <m:sSub>
                        <m:sSubPr>
                          <m:ctrlPr>
                            <w:rPr>
                              <w:rFonts w:ascii="Cambria Math" w:hAnsi="Cambria Math"/>
                              <w:i/>
                              <w:sz w:val="28"/>
                              <w:szCs w:val="28"/>
                            </w:rPr>
                          </m:ctrlPr>
                        </m:sSubPr>
                        <m:e>
                          <m:d>
                            <m:dPr>
                              <m:ctrlPr>
                                <w:rPr>
                                  <w:rFonts w:ascii="Cambria Math" w:hAnsi="Cambria Math"/>
                                  <w:i/>
                                  <w:sz w:val="28"/>
                                  <w:szCs w:val="28"/>
                                </w:rPr>
                              </m:ctrlPr>
                            </m:dPr>
                            <m:e>
                              <m:f>
                                <m:fPr>
                                  <m:ctrlPr>
                                    <w:rPr>
                                      <w:rFonts w:ascii="Cambria Math" w:hAnsi="Cambria Math"/>
                                      <w:i/>
                                      <w:sz w:val="28"/>
                                      <w:szCs w:val="28"/>
                                    </w:rPr>
                                  </m:ctrlPr>
                                </m:fPr>
                                <m:num>
                                  <m:r>
                                    <w:rPr>
                                      <w:rFonts w:ascii="Cambria Math"/>
                                      <w:sz w:val="28"/>
                                      <w:szCs w:val="28"/>
                                    </w:rPr>
                                    <m:t>μ</m:t>
                                  </m:r>
                                  <m:sSubSup>
                                    <m:sSubSupPr>
                                      <m:ctrlPr>
                                        <w:rPr>
                                          <w:rFonts w:ascii="Cambria Math" w:hAnsi="Cambria Math"/>
                                          <w:i/>
                                          <w:sz w:val="28"/>
                                          <w:szCs w:val="28"/>
                                        </w:rPr>
                                      </m:ctrlPr>
                                    </m:sSubSupPr>
                                    <m:e>
                                      <m:r>
                                        <w:rPr>
                                          <w:rFonts w:ascii="Cambria Math"/>
                                          <w:sz w:val="28"/>
                                          <w:szCs w:val="28"/>
                                        </w:rPr>
                                        <m:t>η</m:t>
                                      </m:r>
                                    </m:e>
                                    <m:sub>
                                      <m:r>
                                        <w:rPr>
                                          <w:rFonts w:ascii="Cambria Math"/>
                                          <w:sz w:val="28"/>
                                          <w:szCs w:val="28"/>
                                        </w:rPr>
                                        <m:t>y</m:t>
                                      </m:r>
                                    </m:sub>
                                    <m:sup>
                                      <m:r>
                                        <w:rPr>
                                          <w:rFonts w:ascii="Cambria Math"/>
                                          <w:sz w:val="28"/>
                                          <w:szCs w:val="28"/>
                                        </w:rPr>
                                        <m:t>2</m:t>
                                      </m:r>
                                    </m:sup>
                                  </m:sSubSup>
                                </m:num>
                                <m:den>
                                  <m:func>
                                    <m:funcPr>
                                      <m:ctrlPr>
                                        <w:rPr>
                                          <w:rFonts w:ascii="Cambria Math" w:hAnsi="Cambria Math"/>
                                          <w:i/>
                                          <w:sz w:val="28"/>
                                          <w:szCs w:val="28"/>
                                        </w:rPr>
                                      </m:ctrlPr>
                                    </m:funcPr>
                                    <m:fName>
                                      <m:r>
                                        <w:rPr>
                                          <w:rFonts w:ascii="Cambria Math"/>
                                          <w:sz w:val="28"/>
                                          <w:szCs w:val="28"/>
                                        </w:rPr>
                                        <m:t>Re</m:t>
                                      </m:r>
                                    </m:fName>
                                    <m:e>
                                      <m:r>
                                        <w:rPr>
                                          <w:rFonts w:ascii="Cambria Math"/>
                                          <w:sz w:val="28"/>
                                          <w:szCs w:val="28"/>
                                        </w:rPr>
                                        <m:t>J</m:t>
                                      </m:r>
                                    </m:e>
                                  </m:func>
                                </m:den>
                              </m:f>
                              <m:f>
                                <m:fPr>
                                  <m:ctrlPr>
                                    <w:rPr>
                                      <w:rFonts w:ascii="Cambria Math" w:hAnsi="Cambria Math"/>
                                      <w:i/>
                                      <w:sz w:val="28"/>
                                      <w:szCs w:val="28"/>
                                    </w:rPr>
                                  </m:ctrlPr>
                                </m:fPr>
                                <m:num>
                                  <m:r>
                                    <w:rPr>
                                      <w:rFonts w:ascii="Cambria Math"/>
                                      <w:sz w:val="28"/>
                                      <w:szCs w:val="28"/>
                                    </w:rPr>
                                    <m:t>∂</m:t>
                                  </m:r>
                                </m:num>
                                <m:den>
                                  <m:r>
                                    <w:rPr>
                                      <w:rFonts w:ascii="Cambria Math"/>
                                      <w:sz w:val="28"/>
                                      <w:szCs w:val="28"/>
                                    </w:rPr>
                                    <m:t>∂η</m:t>
                                  </m:r>
                                </m:den>
                              </m:f>
                              <m:f>
                                <m:fPr>
                                  <m:ctrlPr>
                                    <w:rPr>
                                      <w:rFonts w:ascii="Cambria Math" w:hAnsi="Cambria Math"/>
                                      <w:i/>
                                      <w:sz w:val="28"/>
                                      <w:szCs w:val="28"/>
                                    </w:rPr>
                                  </m:ctrlPr>
                                </m:fPr>
                                <m:num>
                                  <m:r>
                                    <w:rPr>
                                      <w:rFonts w:ascii="Cambria Math"/>
                                      <w:sz w:val="28"/>
                                      <w:szCs w:val="28"/>
                                    </w:rPr>
                                    <m:t>1</m:t>
                                  </m:r>
                                </m:num>
                                <m:den>
                                  <m:sSubSup>
                                    <m:sSubSupPr>
                                      <m:ctrlPr>
                                        <w:rPr>
                                          <w:rFonts w:ascii="Cambria Math" w:hAnsi="Cambria Math"/>
                                          <w:i/>
                                          <w:sz w:val="28"/>
                                          <w:szCs w:val="28"/>
                                        </w:rPr>
                                      </m:ctrlPr>
                                    </m:sSubSupPr>
                                    <m:e>
                                      <m:r>
                                        <w:rPr>
                                          <w:rFonts w:ascii="Cambria Math"/>
                                          <w:sz w:val="28"/>
                                          <w:szCs w:val="28"/>
                                        </w:rPr>
                                        <m:t>U</m:t>
                                      </m:r>
                                    </m:e>
                                    <m:sub>
                                      <m:r>
                                        <w:rPr>
                                          <w:rFonts w:ascii="Cambria Math"/>
                                          <w:sz w:val="28"/>
                                          <w:szCs w:val="28"/>
                                        </w:rPr>
                                        <m:t>1</m:t>
                                      </m:r>
                                    </m:sub>
                                    <m:sup>
                                      <m:r>
                                        <w:rPr>
                                          <w:rFonts w:ascii="Cambria Math"/>
                                          <w:sz w:val="28"/>
                                          <w:szCs w:val="28"/>
                                        </w:rPr>
                                        <m:t>n</m:t>
                                      </m:r>
                                    </m:sup>
                                  </m:sSubSup>
                                </m:den>
                              </m:f>
                            </m:e>
                          </m:d>
                        </m:e>
                        <m:sub>
                          <m:r>
                            <w:rPr>
                              <w:rFonts w:ascii="Cambria Math"/>
                              <w:sz w:val="28"/>
                              <w:szCs w:val="28"/>
                            </w:rPr>
                            <m:t>ijk</m:t>
                          </m:r>
                        </m:sub>
                      </m:sSub>
                    </m:e>
                  </m:d>
                </m:e>
              </m:d>
              <m:sSup>
                <m:sSupPr>
                  <m:ctrlPr>
                    <w:rPr>
                      <w:rFonts w:ascii="Cambria Math" w:hAnsi="Cambria Math"/>
                      <w:i/>
                      <w:sz w:val="28"/>
                      <w:szCs w:val="28"/>
                    </w:rPr>
                  </m:ctrlPr>
                </m:sSupPr>
                <m:e>
                  <m:acc>
                    <m:accPr>
                      <m:chr m:val="⃗"/>
                      <m:ctrlPr>
                        <w:rPr>
                          <w:rFonts w:ascii="Cambria Math" w:hAnsi="Cambria Math"/>
                          <w:i/>
                          <w:sz w:val="28"/>
                          <w:szCs w:val="28"/>
                        </w:rPr>
                      </m:ctrlPr>
                    </m:accPr>
                    <m:e>
                      <m:r>
                        <w:rPr>
                          <w:rFonts w:ascii="Cambria Math"/>
                          <w:sz w:val="28"/>
                          <w:szCs w:val="28"/>
                        </w:rPr>
                        <m:t>U</m:t>
                      </m:r>
                    </m:e>
                  </m:acc>
                </m:e>
                <m:sup>
                  <m:r>
                    <w:rPr>
                      <w:rFonts w:ascii="Cambria Math"/>
                      <w:sz w:val="28"/>
                      <w:szCs w:val="28"/>
                    </w:rPr>
                    <m:t>**</m:t>
                  </m:r>
                </m:sup>
              </m:sSup>
              <m:r>
                <w:rPr>
                  <w:rFonts w:ascii="Cambria Math"/>
                  <w:sz w:val="28"/>
                  <w:szCs w:val="28"/>
                </w:rPr>
                <m:t>=</m:t>
              </m:r>
              <m:sSup>
                <m:sSupPr>
                  <m:ctrlPr>
                    <w:rPr>
                      <w:rFonts w:ascii="Cambria Math" w:hAnsi="Cambria Math"/>
                      <w:i/>
                      <w:sz w:val="28"/>
                      <w:szCs w:val="28"/>
                    </w:rPr>
                  </m:ctrlPr>
                </m:sSupPr>
                <m:e>
                  <m:acc>
                    <m:accPr>
                      <m:chr m:val="⃗"/>
                      <m:ctrlPr>
                        <w:rPr>
                          <w:rFonts w:ascii="Cambria Math" w:hAnsi="Cambria Math"/>
                          <w:i/>
                          <w:sz w:val="28"/>
                          <w:szCs w:val="28"/>
                        </w:rPr>
                      </m:ctrlPr>
                    </m:accPr>
                    <m:e>
                      <m:func>
                        <m:funcPr>
                          <m:ctrlPr>
                            <w:rPr>
                              <w:rFonts w:ascii="Cambria Math" w:hAnsi="Cambria Math"/>
                              <w:i/>
                              <w:sz w:val="28"/>
                              <w:szCs w:val="28"/>
                            </w:rPr>
                          </m:ctrlPr>
                        </m:funcPr>
                        <m:fName>
                          <m:r>
                            <w:rPr>
                              <w:rFonts w:ascii="Cambria Math"/>
                              <w:sz w:val="28"/>
                              <w:szCs w:val="28"/>
                            </w:rPr>
                            <m:t>U</m:t>
                          </m:r>
                        </m:fName>
                        <m:e/>
                      </m:func>
                    </m:e>
                  </m:acc>
                </m:e>
                <m:sup>
                  <m:r>
                    <w:rPr>
                      <w:rFonts w:ascii="Cambria Math"/>
                      <w:sz w:val="28"/>
                      <w:szCs w:val="28"/>
                    </w:rPr>
                    <m:t>*</m:t>
                  </m:r>
                </m:sup>
              </m:sSup>
            </m:oMath>
            <w:r w:rsidRPr="00A44211">
              <w:rPr>
                <w:sz w:val="28"/>
                <w:szCs w:val="28"/>
              </w:rPr>
              <w:tab/>
            </w:r>
          </w:p>
          <w:p w14:paraId="05EFD6FC" w14:textId="77777777" w:rsidR="00E23579" w:rsidRPr="00A44211" w:rsidRDefault="00E23579" w:rsidP="008E2345">
            <w:pPr>
              <w:pStyle w:val="21"/>
              <w:ind w:firstLine="567"/>
              <w:rPr>
                <w:sz w:val="28"/>
                <w:szCs w:val="28"/>
              </w:rPr>
            </w:pPr>
            <w:r w:rsidRPr="00A44211">
              <w:rPr>
                <w:sz w:val="28"/>
                <w:szCs w:val="28"/>
              </w:rPr>
              <w:t>Шаг 3:</w:t>
            </w:r>
          </w:p>
          <w:p w14:paraId="5D174162" w14:textId="77777777" w:rsidR="00E23579" w:rsidRPr="00A44211" w:rsidRDefault="00E23579" w:rsidP="008E2345">
            <w:pPr>
              <w:pStyle w:val="21"/>
              <w:ind w:firstLine="567"/>
              <w:rPr>
                <w:sz w:val="28"/>
                <w:szCs w:val="28"/>
              </w:rPr>
            </w:pPr>
          </w:p>
          <w:p w14:paraId="60344383" w14:textId="77777777" w:rsidR="00E23579" w:rsidRPr="004C182A" w:rsidRDefault="00000000" w:rsidP="008E2345">
            <w:pPr>
              <w:pStyle w:val="a7"/>
              <w:jc w:val="center"/>
              <w:rPr>
                <w:sz w:val="28"/>
                <w:szCs w:val="28"/>
              </w:rPr>
            </w:pPr>
            <m:oMathPara>
              <m:oMath>
                <m:d>
                  <m:dPr>
                    <m:begChr m:val="["/>
                    <m:endChr m:val="]"/>
                    <m:ctrlPr>
                      <w:rPr>
                        <w:rFonts w:ascii="Cambria Math" w:hAnsi="Cambria Math"/>
                        <w:i/>
                        <w:sz w:val="28"/>
                        <w:szCs w:val="28"/>
                      </w:rPr>
                    </m:ctrlPr>
                  </m:dPr>
                  <m:e>
                    <m:r>
                      <w:rPr>
                        <w:rFonts w:ascii="Cambria Math"/>
                        <w:sz w:val="28"/>
                        <w:szCs w:val="28"/>
                      </w:rPr>
                      <m:t>I+Δt</m:t>
                    </m:r>
                    <m:d>
                      <m:dPr>
                        <m:begChr m:val="{"/>
                        <m:endChr m:val="}"/>
                        <m:ctrlPr>
                          <w:rPr>
                            <w:rFonts w:ascii="Cambria Math" w:hAnsi="Cambria Math"/>
                            <w:i/>
                            <w:sz w:val="28"/>
                            <w:szCs w:val="28"/>
                          </w:rPr>
                        </m:ctrlPr>
                      </m:dPr>
                      <m:e>
                        <m:f>
                          <m:fPr>
                            <m:ctrlPr>
                              <w:rPr>
                                <w:rFonts w:ascii="Cambria Math" w:hAnsi="Cambria Math"/>
                                <w:i/>
                                <w:sz w:val="28"/>
                                <w:szCs w:val="28"/>
                              </w:rPr>
                            </m:ctrlPr>
                          </m:fPr>
                          <m:num>
                            <m:sSubSup>
                              <m:sSubSupPr>
                                <m:ctrlPr>
                                  <w:rPr>
                                    <w:rFonts w:ascii="Cambria Math" w:hAnsi="Cambria Math"/>
                                    <w:i/>
                                    <w:sz w:val="28"/>
                                    <w:szCs w:val="28"/>
                                  </w:rPr>
                                </m:ctrlPr>
                              </m:sSubSupPr>
                              <m:e>
                                <m:acc>
                                  <m:accPr>
                                    <m:ctrlPr>
                                      <w:rPr>
                                        <w:rFonts w:ascii="Cambria Math" w:hAnsi="Cambria Math"/>
                                        <w:i/>
                                        <w:sz w:val="28"/>
                                        <w:szCs w:val="28"/>
                                      </w:rPr>
                                    </m:ctrlPr>
                                  </m:accPr>
                                  <m:e>
                                    <m:r>
                                      <w:rPr>
                                        <w:rFonts w:ascii="Cambria Math"/>
                                        <w:sz w:val="28"/>
                                        <w:szCs w:val="28"/>
                                      </w:rPr>
                                      <m:t>C</m:t>
                                    </m:r>
                                  </m:e>
                                </m:acc>
                              </m:e>
                              <m:sub>
                                <m:r>
                                  <w:rPr>
                                    <w:rFonts w:ascii="Cambria Math"/>
                                    <w:sz w:val="28"/>
                                    <w:szCs w:val="28"/>
                                  </w:rPr>
                                  <m:t>k</m:t>
                                </m:r>
                                <m:r>
                                  <w:rPr>
                                    <w:rFonts w:ascii="Cambria Math"/>
                                    <w:sz w:val="28"/>
                                    <w:szCs w:val="28"/>
                                  </w:rPr>
                                  <m:t>-</m:t>
                                </m:r>
                                <m:r>
                                  <w:rPr>
                                    <w:rFonts w:ascii="Cambria Math"/>
                                    <w:sz w:val="28"/>
                                    <w:szCs w:val="28"/>
                                  </w:rPr>
                                  <m:t>1/2</m:t>
                                </m:r>
                              </m:sub>
                              <m:sup>
                                <m:r>
                                  <w:rPr>
                                    <w:rFonts w:ascii="Cambria Math"/>
                                    <w:sz w:val="28"/>
                                    <w:szCs w:val="28"/>
                                  </w:rPr>
                                  <m:t>+</m:t>
                                </m:r>
                              </m:sup>
                            </m:sSubSup>
                            <m:sSub>
                              <m:sSubPr>
                                <m:ctrlPr>
                                  <w:rPr>
                                    <w:rFonts w:ascii="Cambria Math" w:hAnsi="Cambria Math"/>
                                    <w:i/>
                                    <w:sz w:val="28"/>
                                    <w:szCs w:val="28"/>
                                  </w:rPr>
                                </m:ctrlPr>
                              </m:sSubPr>
                              <m:e>
                                <m:r>
                                  <w:rPr>
                                    <w:rFonts w:ascii="Cambria Math"/>
                                    <w:sz w:val="28"/>
                                    <w:szCs w:val="28"/>
                                  </w:rPr>
                                  <m:t>Δ</m:t>
                                </m:r>
                              </m:e>
                              <m:sub>
                                <m:r>
                                  <w:rPr>
                                    <w:rFonts w:ascii="Cambria Math"/>
                                    <w:sz w:val="28"/>
                                    <w:szCs w:val="28"/>
                                  </w:rPr>
                                  <m:t>-</m:t>
                                </m:r>
                              </m:sub>
                            </m:sSub>
                            <m:sSubSup>
                              <m:sSubSupPr>
                                <m:ctrlPr>
                                  <w:rPr>
                                    <w:rFonts w:ascii="Cambria Math" w:hAnsi="Cambria Math"/>
                                    <w:i/>
                                    <w:sz w:val="28"/>
                                    <w:szCs w:val="28"/>
                                  </w:rPr>
                                </m:ctrlPr>
                              </m:sSubSupPr>
                              <m:e>
                                <m:acc>
                                  <m:accPr>
                                    <m:ctrlPr>
                                      <w:rPr>
                                        <w:rFonts w:ascii="Cambria Math" w:hAnsi="Cambria Math"/>
                                        <w:i/>
                                        <w:sz w:val="28"/>
                                        <w:szCs w:val="28"/>
                                      </w:rPr>
                                    </m:ctrlPr>
                                  </m:accPr>
                                  <m:e>
                                    <m:r>
                                      <w:rPr>
                                        <w:rFonts w:ascii="Cambria Math"/>
                                        <w:sz w:val="28"/>
                                        <w:szCs w:val="28"/>
                                      </w:rPr>
                                      <m:t>C</m:t>
                                    </m:r>
                                  </m:e>
                                </m:acc>
                              </m:e>
                              <m:sub>
                                <m:r>
                                  <w:rPr>
                                    <w:rFonts w:ascii="Cambria Math"/>
                                    <w:sz w:val="28"/>
                                    <w:szCs w:val="28"/>
                                  </w:rPr>
                                  <m:t>ζ</m:t>
                                </m:r>
                              </m:sub>
                              <m:sup>
                                <m:r>
                                  <w:rPr>
                                    <w:rFonts w:ascii="Cambria Math"/>
                                    <w:sz w:val="28"/>
                                    <w:szCs w:val="28"/>
                                  </w:rPr>
                                  <m:t>n</m:t>
                                </m:r>
                              </m:sup>
                            </m:sSubSup>
                            <m:r>
                              <w:rPr>
                                <w:rFonts w:ascii="Cambria Math"/>
                                <w:sz w:val="28"/>
                                <w:szCs w:val="28"/>
                              </w:rPr>
                              <m:t>+</m:t>
                            </m:r>
                            <m:sSubSup>
                              <m:sSubSupPr>
                                <m:ctrlPr>
                                  <w:rPr>
                                    <w:rFonts w:ascii="Cambria Math" w:hAnsi="Cambria Math"/>
                                    <w:i/>
                                    <w:sz w:val="28"/>
                                    <w:szCs w:val="28"/>
                                  </w:rPr>
                                </m:ctrlPr>
                              </m:sSubSupPr>
                              <m:e>
                                <m:acc>
                                  <m:accPr>
                                    <m:ctrlPr>
                                      <w:rPr>
                                        <w:rFonts w:ascii="Cambria Math" w:hAnsi="Cambria Math"/>
                                        <w:i/>
                                        <w:sz w:val="28"/>
                                        <w:szCs w:val="28"/>
                                      </w:rPr>
                                    </m:ctrlPr>
                                  </m:accPr>
                                  <m:e>
                                    <m:r>
                                      <w:rPr>
                                        <w:rFonts w:ascii="Cambria Math"/>
                                        <w:sz w:val="28"/>
                                        <w:szCs w:val="28"/>
                                      </w:rPr>
                                      <m:t>C</m:t>
                                    </m:r>
                                  </m:e>
                                </m:acc>
                              </m:e>
                              <m:sub>
                                <m:r>
                                  <w:rPr>
                                    <w:rFonts w:ascii="Cambria Math"/>
                                    <w:sz w:val="28"/>
                                    <w:szCs w:val="28"/>
                                  </w:rPr>
                                  <m:t>k+1/2</m:t>
                                </m:r>
                              </m:sub>
                              <m:sup>
                                <m:r>
                                  <w:rPr>
                                    <w:rFonts w:ascii="Cambria Math"/>
                                    <w:sz w:val="28"/>
                                    <w:szCs w:val="28"/>
                                  </w:rPr>
                                  <m:t>-</m:t>
                                </m:r>
                              </m:sup>
                            </m:sSubSup>
                            <m:sSub>
                              <m:sSubPr>
                                <m:ctrlPr>
                                  <w:rPr>
                                    <w:rFonts w:ascii="Cambria Math" w:hAnsi="Cambria Math"/>
                                    <w:i/>
                                    <w:sz w:val="28"/>
                                    <w:szCs w:val="28"/>
                                  </w:rPr>
                                </m:ctrlPr>
                              </m:sSubPr>
                              <m:e>
                                <m:r>
                                  <w:rPr>
                                    <w:rFonts w:ascii="Cambria Math"/>
                                    <w:sz w:val="28"/>
                                    <w:szCs w:val="28"/>
                                  </w:rPr>
                                  <m:t>Δ</m:t>
                                </m:r>
                              </m:e>
                              <m:sub>
                                <m:r>
                                  <w:rPr>
                                    <w:rFonts w:ascii="Cambria Math"/>
                                    <w:sz w:val="28"/>
                                    <w:szCs w:val="28"/>
                                  </w:rPr>
                                  <m:t>+</m:t>
                                </m:r>
                              </m:sub>
                            </m:sSub>
                            <m:sSubSup>
                              <m:sSubSupPr>
                                <m:ctrlPr>
                                  <w:rPr>
                                    <w:rFonts w:ascii="Cambria Math" w:hAnsi="Cambria Math"/>
                                    <w:i/>
                                    <w:sz w:val="28"/>
                                    <w:szCs w:val="28"/>
                                  </w:rPr>
                                </m:ctrlPr>
                              </m:sSubSupPr>
                              <m:e>
                                <m:r>
                                  <w:rPr>
                                    <w:rFonts w:ascii="Cambria Math"/>
                                    <w:sz w:val="28"/>
                                    <w:szCs w:val="28"/>
                                  </w:rPr>
                                  <m:t>C</m:t>
                                </m:r>
                              </m:e>
                              <m:sub>
                                <m:r>
                                  <w:rPr>
                                    <w:rFonts w:ascii="Cambria Math"/>
                                    <w:sz w:val="28"/>
                                    <w:szCs w:val="28"/>
                                  </w:rPr>
                                  <m:t>ζ</m:t>
                                </m:r>
                              </m:sub>
                              <m:sup>
                                <m:r>
                                  <w:rPr>
                                    <w:rFonts w:ascii="Cambria Math"/>
                                    <w:sz w:val="28"/>
                                    <w:szCs w:val="28"/>
                                  </w:rPr>
                                  <m:t>n</m:t>
                                </m:r>
                              </m:sup>
                            </m:sSubSup>
                          </m:num>
                          <m:den>
                            <m:sSub>
                              <m:sSubPr>
                                <m:ctrlPr>
                                  <w:rPr>
                                    <w:rFonts w:ascii="Cambria Math" w:hAnsi="Cambria Math"/>
                                    <w:i/>
                                    <w:sz w:val="28"/>
                                    <w:szCs w:val="28"/>
                                  </w:rPr>
                                </m:ctrlPr>
                              </m:sSubPr>
                              <m:e>
                                <m:r>
                                  <w:rPr>
                                    <w:rFonts w:ascii="Cambria Math"/>
                                    <w:sz w:val="28"/>
                                    <w:szCs w:val="28"/>
                                  </w:rPr>
                                  <m:t>h</m:t>
                                </m:r>
                              </m:e>
                              <m:sub>
                                <m:r>
                                  <w:rPr>
                                    <w:rFonts w:ascii="Cambria Math"/>
                                    <w:sz w:val="28"/>
                                    <w:szCs w:val="28"/>
                                  </w:rPr>
                                  <m:t>z</m:t>
                                </m:r>
                              </m:sub>
                            </m:sSub>
                          </m:den>
                        </m:f>
                        <m:r>
                          <w:rPr>
                            <w:rFonts w:ascii="Cambria Math"/>
                            <w:sz w:val="28"/>
                            <w:szCs w:val="28"/>
                          </w:rPr>
                          <m:t>+</m:t>
                        </m:r>
                        <m:f>
                          <m:fPr>
                            <m:ctrlPr>
                              <w:rPr>
                                <w:rFonts w:ascii="Cambria Math" w:hAnsi="Cambria Math"/>
                                <w:i/>
                                <w:sz w:val="28"/>
                                <w:szCs w:val="28"/>
                              </w:rPr>
                            </m:ctrlPr>
                          </m:fPr>
                          <m:num>
                            <m:r>
                              <w:rPr>
                                <w:rFonts w:ascii="Cambria Math"/>
                                <w:sz w:val="28"/>
                                <w:szCs w:val="28"/>
                              </w:rPr>
                              <m:t>∂</m:t>
                            </m:r>
                          </m:num>
                          <m:den>
                            <m:r>
                              <w:rPr>
                                <w:rFonts w:ascii="Cambria Math"/>
                                <w:sz w:val="28"/>
                                <w:szCs w:val="28"/>
                              </w:rPr>
                              <m:t>∂ζ</m:t>
                            </m:r>
                          </m:den>
                        </m:f>
                        <m:sSub>
                          <m:sSubPr>
                            <m:ctrlPr>
                              <w:rPr>
                                <w:rFonts w:ascii="Cambria Math" w:hAnsi="Cambria Math"/>
                                <w:i/>
                                <w:sz w:val="28"/>
                                <w:szCs w:val="28"/>
                              </w:rPr>
                            </m:ctrlPr>
                          </m:sSubPr>
                          <m:e>
                            <m:d>
                              <m:dPr>
                                <m:ctrlPr>
                                  <w:rPr>
                                    <w:rFonts w:ascii="Cambria Math" w:hAnsi="Cambria Math"/>
                                    <w:i/>
                                    <w:sz w:val="28"/>
                                    <w:szCs w:val="28"/>
                                  </w:rPr>
                                </m:ctrlPr>
                              </m:dPr>
                              <m:e>
                                <m:f>
                                  <m:fPr>
                                    <m:ctrlPr>
                                      <w:rPr>
                                        <w:rFonts w:ascii="Cambria Math" w:hAnsi="Cambria Math"/>
                                        <w:i/>
                                        <w:sz w:val="28"/>
                                        <w:szCs w:val="28"/>
                                      </w:rPr>
                                    </m:ctrlPr>
                                  </m:fPr>
                                  <m:num>
                                    <m:r>
                                      <w:rPr>
                                        <w:rFonts w:ascii="Cambria Math"/>
                                        <w:sz w:val="28"/>
                                        <w:szCs w:val="28"/>
                                      </w:rPr>
                                      <m:t>μ</m:t>
                                    </m:r>
                                    <m:sSubSup>
                                      <m:sSubSupPr>
                                        <m:ctrlPr>
                                          <w:rPr>
                                            <w:rFonts w:ascii="Cambria Math" w:hAnsi="Cambria Math"/>
                                            <w:i/>
                                            <w:sz w:val="28"/>
                                            <w:szCs w:val="28"/>
                                          </w:rPr>
                                        </m:ctrlPr>
                                      </m:sSubSupPr>
                                      <m:e>
                                        <m:r>
                                          <w:rPr>
                                            <w:rFonts w:ascii="Cambria Math"/>
                                            <w:sz w:val="28"/>
                                            <w:szCs w:val="28"/>
                                          </w:rPr>
                                          <m:t>ζ</m:t>
                                        </m:r>
                                      </m:e>
                                      <m:sub>
                                        <m:r>
                                          <w:rPr>
                                            <w:rFonts w:ascii="Cambria Math"/>
                                            <w:sz w:val="28"/>
                                            <w:szCs w:val="28"/>
                                          </w:rPr>
                                          <m:t>z</m:t>
                                        </m:r>
                                      </m:sub>
                                      <m:sup>
                                        <m:r>
                                          <w:rPr>
                                            <w:rFonts w:ascii="Cambria Math"/>
                                            <w:sz w:val="28"/>
                                            <w:szCs w:val="28"/>
                                          </w:rPr>
                                          <m:t>2</m:t>
                                        </m:r>
                                      </m:sup>
                                    </m:sSubSup>
                                  </m:num>
                                  <m:den>
                                    <m:func>
                                      <m:funcPr>
                                        <m:ctrlPr>
                                          <w:rPr>
                                            <w:rFonts w:ascii="Cambria Math" w:hAnsi="Cambria Math"/>
                                            <w:i/>
                                            <w:sz w:val="28"/>
                                            <w:szCs w:val="28"/>
                                          </w:rPr>
                                        </m:ctrlPr>
                                      </m:funcPr>
                                      <m:fName>
                                        <m:r>
                                          <w:rPr>
                                            <w:rFonts w:ascii="Cambria Math"/>
                                            <w:sz w:val="28"/>
                                            <w:szCs w:val="28"/>
                                          </w:rPr>
                                          <m:t>Re</m:t>
                                        </m:r>
                                      </m:fName>
                                      <m:e>
                                        <m:r>
                                          <w:rPr>
                                            <w:rFonts w:ascii="Cambria Math"/>
                                            <w:sz w:val="28"/>
                                            <w:szCs w:val="28"/>
                                          </w:rPr>
                                          <m:t>J</m:t>
                                        </m:r>
                                      </m:e>
                                    </m:func>
                                  </m:den>
                                </m:f>
                                <m:f>
                                  <m:fPr>
                                    <m:ctrlPr>
                                      <w:rPr>
                                        <w:rFonts w:ascii="Cambria Math" w:hAnsi="Cambria Math"/>
                                        <w:i/>
                                        <w:sz w:val="28"/>
                                        <w:szCs w:val="28"/>
                                      </w:rPr>
                                    </m:ctrlPr>
                                  </m:fPr>
                                  <m:num>
                                    <m:r>
                                      <w:rPr>
                                        <w:rFonts w:ascii="Cambria Math"/>
                                        <w:sz w:val="28"/>
                                        <w:szCs w:val="28"/>
                                      </w:rPr>
                                      <m:t>∂</m:t>
                                    </m:r>
                                  </m:num>
                                  <m:den>
                                    <m:r>
                                      <w:rPr>
                                        <w:rFonts w:ascii="Cambria Math"/>
                                        <w:sz w:val="28"/>
                                        <w:szCs w:val="28"/>
                                      </w:rPr>
                                      <m:t>∂ζ</m:t>
                                    </m:r>
                                  </m:den>
                                </m:f>
                                <m:f>
                                  <m:fPr>
                                    <m:ctrlPr>
                                      <w:rPr>
                                        <w:rFonts w:ascii="Cambria Math" w:hAnsi="Cambria Math"/>
                                        <w:i/>
                                        <w:sz w:val="28"/>
                                        <w:szCs w:val="28"/>
                                      </w:rPr>
                                    </m:ctrlPr>
                                  </m:fPr>
                                  <m:num>
                                    <m:r>
                                      <w:rPr>
                                        <w:rFonts w:ascii="Cambria Math"/>
                                        <w:sz w:val="28"/>
                                        <w:szCs w:val="28"/>
                                      </w:rPr>
                                      <m:t>1</m:t>
                                    </m:r>
                                  </m:num>
                                  <m:den>
                                    <m:sSubSup>
                                      <m:sSubSupPr>
                                        <m:ctrlPr>
                                          <w:rPr>
                                            <w:rFonts w:ascii="Cambria Math" w:hAnsi="Cambria Math"/>
                                            <w:i/>
                                            <w:sz w:val="28"/>
                                            <w:szCs w:val="28"/>
                                          </w:rPr>
                                        </m:ctrlPr>
                                      </m:sSubSupPr>
                                      <m:e>
                                        <m:r>
                                          <w:rPr>
                                            <w:rFonts w:ascii="Cambria Math"/>
                                            <w:sz w:val="28"/>
                                            <w:szCs w:val="28"/>
                                          </w:rPr>
                                          <m:t>U</m:t>
                                        </m:r>
                                      </m:e>
                                      <m:sub>
                                        <m:r>
                                          <w:rPr>
                                            <w:rFonts w:ascii="Cambria Math"/>
                                            <w:sz w:val="28"/>
                                            <w:szCs w:val="28"/>
                                          </w:rPr>
                                          <m:t>1</m:t>
                                        </m:r>
                                      </m:sub>
                                      <m:sup>
                                        <m:r>
                                          <w:rPr>
                                            <w:rFonts w:ascii="Cambria Math"/>
                                            <w:sz w:val="28"/>
                                            <w:szCs w:val="28"/>
                                          </w:rPr>
                                          <m:t>n</m:t>
                                        </m:r>
                                      </m:sup>
                                    </m:sSubSup>
                                  </m:den>
                                </m:f>
                              </m:e>
                            </m:d>
                          </m:e>
                          <m:sub>
                            <m:r>
                              <w:rPr>
                                <w:rFonts w:ascii="Cambria Math"/>
                                <w:sz w:val="28"/>
                                <w:szCs w:val="28"/>
                              </w:rPr>
                              <m:t>ijk</m:t>
                            </m:r>
                          </m:sub>
                        </m:sSub>
                      </m:e>
                    </m:d>
                  </m:e>
                </m:d>
                <m:sSup>
                  <m:sSupPr>
                    <m:ctrlPr>
                      <w:rPr>
                        <w:rFonts w:ascii="Cambria Math" w:hAnsi="Cambria Math"/>
                        <w:i/>
                        <w:sz w:val="28"/>
                        <w:szCs w:val="28"/>
                      </w:rPr>
                    </m:ctrlPr>
                  </m:sSupPr>
                  <m:e>
                    <m:acc>
                      <m:accPr>
                        <m:chr m:val="̃"/>
                        <m:ctrlPr>
                          <w:rPr>
                            <w:rFonts w:ascii="Cambria Math" w:hAnsi="Cambria Math"/>
                            <w:i/>
                            <w:sz w:val="28"/>
                            <w:szCs w:val="28"/>
                          </w:rPr>
                        </m:ctrlPr>
                      </m:accPr>
                      <m:e>
                        <m:r>
                          <w:rPr>
                            <w:rFonts w:ascii="Cambria Math"/>
                            <w:sz w:val="28"/>
                            <w:szCs w:val="28"/>
                          </w:rPr>
                          <m:t>U</m:t>
                        </m:r>
                      </m:e>
                    </m:acc>
                  </m:e>
                  <m:sup>
                    <m:r>
                      <w:rPr>
                        <w:rFonts w:ascii="Cambria Math"/>
                        <w:sz w:val="28"/>
                        <w:szCs w:val="28"/>
                      </w:rPr>
                      <m:t>n+1</m:t>
                    </m:r>
                  </m:sup>
                </m:sSup>
                <m:r>
                  <w:rPr>
                    <w:rFonts w:ascii="Cambria Math"/>
                    <w:sz w:val="28"/>
                    <w:szCs w:val="28"/>
                  </w:rPr>
                  <m:t>=</m:t>
                </m:r>
                <m:sSup>
                  <m:sSupPr>
                    <m:ctrlPr>
                      <w:rPr>
                        <w:rFonts w:ascii="Cambria Math" w:hAnsi="Cambria Math"/>
                        <w:i/>
                        <w:sz w:val="28"/>
                        <w:szCs w:val="28"/>
                      </w:rPr>
                    </m:ctrlPr>
                  </m:sSupPr>
                  <m:e>
                    <m:acc>
                      <m:accPr>
                        <m:chr m:val="⃗"/>
                        <m:ctrlPr>
                          <w:rPr>
                            <w:rFonts w:ascii="Cambria Math" w:hAnsi="Cambria Math"/>
                            <w:i/>
                            <w:sz w:val="28"/>
                            <w:szCs w:val="28"/>
                          </w:rPr>
                        </m:ctrlPr>
                      </m:accPr>
                      <m:e>
                        <m:func>
                          <m:funcPr>
                            <m:ctrlPr>
                              <w:rPr>
                                <w:rFonts w:ascii="Cambria Math" w:hAnsi="Cambria Math"/>
                                <w:i/>
                                <w:sz w:val="28"/>
                                <w:szCs w:val="28"/>
                              </w:rPr>
                            </m:ctrlPr>
                          </m:funcPr>
                          <m:fName>
                            <m:r>
                              <w:rPr>
                                <w:rFonts w:ascii="Cambria Math"/>
                                <w:sz w:val="28"/>
                                <w:szCs w:val="28"/>
                              </w:rPr>
                              <m:t>U</m:t>
                            </m:r>
                          </m:fName>
                          <m:e/>
                        </m:func>
                      </m:e>
                    </m:acc>
                  </m:e>
                  <m:sup>
                    <m:r>
                      <w:rPr>
                        <w:rFonts w:ascii="Cambria Math"/>
                        <w:sz w:val="28"/>
                        <w:szCs w:val="28"/>
                      </w:rPr>
                      <m:t>**</m:t>
                    </m:r>
                  </m:sup>
                </m:sSup>
              </m:oMath>
            </m:oMathPara>
          </w:p>
        </w:tc>
        <w:tc>
          <w:tcPr>
            <w:tcW w:w="963" w:type="dxa"/>
          </w:tcPr>
          <w:p w14:paraId="500EDC8B" w14:textId="77777777" w:rsidR="00E23579" w:rsidRPr="003E773A" w:rsidRDefault="00E23579" w:rsidP="008E2345">
            <w:pPr>
              <w:pStyle w:val="a7"/>
              <w:rPr>
                <w:sz w:val="28"/>
                <w:szCs w:val="28"/>
              </w:rPr>
            </w:pPr>
          </w:p>
          <w:p w14:paraId="652FA62C" w14:textId="77777777" w:rsidR="00E23579" w:rsidRPr="003E773A" w:rsidRDefault="00E23579" w:rsidP="008E2345">
            <w:pPr>
              <w:pStyle w:val="a7"/>
              <w:rPr>
                <w:sz w:val="28"/>
                <w:szCs w:val="28"/>
              </w:rPr>
            </w:pPr>
          </w:p>
          <w:p w14:paraId="7006D27A" w14:textId="77777777" w:rsidR="00E23579" w:rsidRPr="004C0CA5" w:rsidRDefault="00E23579" w:rsidP="008E2345">
            <w:pPr>
              <w:pStyle w:val="a7"/>
              <w:rPr>
                <w:sz w:val="28"/>
                <w:szCs w:val="28"/>
              </w:rPr>
            </w:pPr>
          </w:p>
          <w:p w14:paraId="50C5931F" w14:textId="77777777" w:rsidR="00E23579" w:rsidRPr="004C0CA5" w:rsidRDefault="00E23579" w:rsidP="008E2345">
            <w:pPr>
              <w:pStyle w:val="a7"/>
              <w:rPr>
                <w:sz w:val="28"/>
                <w:szCs w:val="28"/>
              </w:rPr>
            </w:pPr>
          </w:p>
          <w:p w14:paraId="46A9EF64" w14:textId="77777777" w:rsidR="00E23579" w:rsidRPr="004C0CA5" w:rsidRDefault="00E23579" w:rsidP="008E2345">
            <w:pPr>
              <w:pStyle w:val="a7"/>
              <w:rPr>
                <w:sz w:val="28"/>
                <w:szCs w:val="28"/>
              </w:rPr>
            </w:pPr>
          </w:p>
          <w:p w14:paraId="0051B516" w14:textId="77777777" w:rsidR="00E23579" w:rsidRDefault="00E23579" w:rsidP="008E2345">
            <w:pPr>
              <w:pStyle w:val="a7"/>
              <w:rPr>
                <w:sz w:val="28"/>
                <w:szCs w:val="28"/>
                <w:lang w:val="en-US"/>
              </w:rPr>
            </w:pPr>
          </w:p>
          <w:p w14:paraId="599CB3BB" w14:textId="77777777" w:rsidR="00E23579" w:rsidRDefault="00E23579" w:rsidP="008E2345">
            <w:pPr>
              <w:pStyle w:val="a7"/>
              <w:rPr>
                <w:sz w:val="28"/>
                <w:szCs w:val="28"/>
                <w:lang w:val="en-US"/>
              </w:rPr>
            </w:pPr>
          </w:p>
          <w:p w14:paraId="6BA7E340" w14:textId="77777777" w:rsidR="00E23579" w:rsidRDefault="00E23579" w:rsidP="008E2345">
            <w:pPr>
              <w:pStyle w:val="a7"/>
              <w:rPr>
                <w:sz w:val="28"/>
                <w:szCs w:val="28"/>
                <w:lang w:val="en-US"/>
              </w:rPr>
            </w:pPr>
          </w:p>
          <w:p w14:paraId="22C60011" w14:textId="77777777" w:rsidR="00E23579" w:rsidRDefault="00E23579" w:rsidP="008E2345">
            <w:pPr>
              <w:pStyle w:val="a7"/>
              <w:rPr>
                <w:sz w:val="28"/>
                <w:szCs w:val="28"/>
                <w:lang w:val="en-US"/>
              </w:rPr>
            </w:pPr>
          </w:p>
          <w:p w14:paraId="20FD62B8" w14:textId="77777777" w:rsidR="00E23579" w:rsidRDefault="00E23579" w:rsidP="008E2345">
            <w:pPr>
              <w:pStyle w:val="a7"/>
              <w:rPr>
                <w:sz w:val="28"/>
                <w:szCs w:val="28"/>
                <w:lang w:val="en-US"/>
              </w:rPr>
            </w:pPr>
          </w:p>
          <w:p w14:paraId="33C0FED1" w14:textId="77777777" w:rsidR="00E23579" w:rsidRPr="004C182A" w:rsidRDefault="00E23579" w:rsidP="008E2345">
            <w:pPr>
              <w:pStyle w:val="a7"/>
              <w:rPr>
                <w:sz w:val="28"/>
                <w:szCs w:val="28"/>
              </w:rPr>
            </w:pPr>
            <w:r>
              <w:rPr>
                <w:sz w:val="28"/>
                <w:szCs w:val="28"/>
                <w:lang w:val="en-US"/>
              </w:rPr>
              <w:t>(</w:t>
            </w:r>
            <w:r>
              <w:rPr>
                <w:sz w:val="28"/>
                <w:szCs w:val="28"/>
              </w:rPr>
              <w:t>2.2.5</w:t>
            </w:r>
            <w:r w:rsidRPr="004C182A">
              <w:rPr>
                <w:sz w:val="28"/>
                <w:szCs w:val="28"/>
              </w:rPr>
              <w:t>)</w:t>
            </w:r>
          </w:p>
        </w:tc>
      </w:tr>
    </w:tbl>
    <w:p w14:paraId="270190C2" w14:textId="77777777" w:rsidR="00E23579" w:rsidRDefault="00E23579" w:rsidP="00E23579">
      <w:pPr>
        <w:jc w:val="both"/>
        <w:rPr>
          <w:sz w:val="28"/>
          <w:szCs w:val="28"/>
        </w:rPr>
      </w:pPr>
    </w:p>
    <w:p w14:paraId="021B2FBB" w14:textId="77777777" w:rsidR="00E23579" w:rsidRDefault="00E23579" w:rsidP="00E23579">
      <w:pPr>
        <w:pStyle w:val="21"/>
        <w:ind w:firstLine="567"/>
        <w:rPr>
          <w:sz w:val="28"/>
          <w:szCs w:val="28"/>
        </w:rPr>
      </w:pPr>
      <w:r w:rsidRPr="00A44211">
        <w:rPr>
          <w:sz w:val="28"/>
          <w:szCs w:val="28"/>
        </w:rPr>
        <w:t>Здесь</w:t>
      </w:r>
    </w:p>
    <w:p w14:paraId="6802D6D2" w14:textId="77777777" w:rsidR="00E23579" w:rsidRPr="00A44211" w:rsidRDefault="00E23579" w:rsidP="00E23579">
      <w:pPr>
        <w:pStyle w:val="21"/>
        <w:ind w:firstLine="567"/>
        <w:rPr>
          <w:sz w:val="28"/>
          <w:szCs w:val="28"/>
        </w:rPr>
      </w:pPr>
    </w:p>
    <w:p w14:paraId="4FF837D7" w14:textId="77777777" w:rsidR="00E23579" w:rsidRPr="00282858" w:rsidRDefault="00E23579" w:rsidP="00E23579">
      <w:pPr>
        <w:pStyle w:val="21"/>
        <w:ind w:firstLine="567"/>
        <w:jc w:val="center"/>
        <w:rPr>
          <w:sz w:val="28"/>
          <w:szCs w:val="28"/>
        </w:rPr>
      </w:pPr>
      <m:oMathPara>
        <m:oMath>
          <m:r>
            <w:rPr>
              <w:rFonts w:ascii="Cambria Math"/>
              <w:sz w:val="28"/>
              <w:szCs w:val="28"/>
            </w:rPr>
            <m:t>RH</m:t>
          </m:r>
          <m:sSubSup>
            <m:sSubSupPr>
              <m:ctrlPr>
                <w:rPr>
                  <w:rFonts w:ascii="Cambria Math" w:hAnsi="Cambria Math"/>
                  <w:i/>
                  <w:sz w:val="28"/>
                  <w:szCs w:val="28"/>
                </w:rPr>
              </m:ctrlPr>
            </m:sSubSupPr>
            <m:e>
              <m:r>
                <w:rPr>
                  <w:rFonts w:ascii="Cambria Math"/>
                  <w:sz w:val="28"/>
                  <w:szCs w:val="28"/>
                </w:rPr>
                <m:t>S</m:t>
              </m:r>
            </m:e>
            <m:sub>
              <m:r>
                <w:rPr>
                  <w:rFonts w:ascii="Cambria Math"/>
                  <w:sz w:val="28"/>
                  <w:szCs w:val="28"/>
                </w:rPr>
                <m:t>x</m:t>
              </m:r>
            </m:sub>
            <m:sup>
              <m:r>
                <w:rPr>
                  <w:rFonts w:ascii="Cambria Math"/>
                  <w:sz w:val="28"/>
                  <w:szCs w:val="28"/>
                </w:rPr>
                <m:t>n</m:t>
              </m:r>
            </m:sup>
          </m:sSubSup>
          <m:r>
            <w:rPr>
              <w:rFonts w:ascii="Cambria Math"/>
              <w:sz w:val="28"/>
              <w:szCs w:val="28"/>
            </w:rPr>
            <m:t>=</m:t>
          </m:r>
          <m:f>
            <m:fPr>
              <m:ctrlPr>
                <w:rPr>
                  <w:rFonts w:ascii="Cambria Math" w:hAnsi="Cambria Math"/>
                  <w:i/>
                  <w:sz w:val="28"/>
                  <w:szCs w:val="28"/>
                </w:rPr>
              </m:ctrlPr>
            </m:fPr>
            <m:num>
              <m:r>
                <w:rPr>
                  <w:rFonts w:ascii="Cambria Math"/>
                  <w:sz w:val="28"/>
                  <w:szCs w:val="28"/>
                </w:rPr>
                <m:t>Δt</m:t>
              </m:r>
            </m:num>
            <m:den>
              <m:sSub>
                <m:sSubPr>
                  <m:ctrlPr>
                    <w:rPr>
                      <w:rFonts w:ascii="Cambria Math" w:hAnsi="Cambria Math"/>
                      <w:i/>
                      <w:sz w:val="28"/>
                      <w:szCs w:val="28"/>
                    </w:rPr>
                  </m:ctrlPr>
                </m:sSubPr>
                <m:e>
                  <m:r>
                    <w:rPr>
                      <w:rFonts w:ascii="Cambria Math"/>
                      <w:sz w:val="28"/>
                      <w:szCs w:val="28"/>
                    </w:rPr>
                    <m:t>h</m:t>
                  </m:r>
                </m:e>
                <m:sub>
                  <m:r>
                    <w:rPr>
                      <w:rFonts w:ascii="Cambria Math"/>
                      <w:sz w:val="28"/>
                      <w:szCs w:val="28"/>
                    </w:rPr>
                    <m:t>x</m:t>
                  </m:r>
                </m:sub>
              </m:sSub>
            </m:den>
          </m:f>
          <m:d>
            <m:dPr>
              <m:begChr m:val="{"/>
              <m:endChr m:val=""/>
              <m:ctrlPr>
                <w:rPr>
                  <w:rFonts w:ascii="Cambria Math" w:hAnsi="Cambria Math"/>
                  <w:i/>
                  <w:sz w:val="28"/>
                  <w:szCs w:val="28"/>
                </w:rPr>
              </m:ctrlPr>
            </m:dPr>
            <m:e>
              <m:sSubSup>
                <m:sSubSupPr>
                  <m:ctrlPr>
                    <w:rPr>
                      <w:rFonts w:ascii="Cambria Math" w:hAnsi="Cambria Math"/>
                      <w:i/>
                      <w:sz w:val="28"/>
                      <w:szCs w:val="28"/>
                    </w:rPr>
                  </m:ctrlPr>
                </m:sSubSupPr>
                <m:e>
                  <m:acc>
                    <m:accPr>
                      <m:ctrlPr>
                        <w:rPr>
                          <w:rFonts w:ascii="Cambria Math" w:hAnsi="Cambria Math"/>
                          <w:i/>
                          <w:sz w:val="28"/>
                          <w:szCs w:val="28"/>
                        </w:rPr>
                      </m:ctrlPr>
                    </m:accPr>
                    <m:e>
                      <m:r>
                        <w:rPr>
                          <w:rFonts w:ascii="Cambria Math"/>
                          <w:sz w:val="28"/>
                          <w:szCs w:val="28"/>
                        </w:rPr>
                        <m:t>A</m:t>
                      </m:r>
                    </m:e>
                  </m:acc>
                </m:e>
                <m:sub>
                  <m:r>
                    <w:rPr>
                      <w:rFonts w:ascii="Cambria Math"/>
                      <w:sz w:val="28"/>
                      <w:szCs w:val="28"/>
                    </w:rPr>
                    <m:t>i+1/2j</m:t>
                  </m:r>
                </m:sub>
                <m:sup>
                  <m:r>
                    <w:rPr>
                      <w:rFonts w:ascii="Cambria Math"/>
                      <w:sz w:val="28"/>
                      <w:szCs w:val="28"/>
                    </w:rPr>
                    <m:t>-</m:t>
                  </m:r>
                </m:sup>
              </m:sSubSup>
              <m:sSup>
                <m:sSupPr>
                  <m:ctrlPr>
                    <w:rPr>
                      <w:rFonts w:ascii="Cambria Math" w:hAnsi="Cambria Math"/>
                      <w:i/>
                      <w:sz w:val="28"/>
                      <w:szCs w:val="28"/>
                    </w:rPr>
                  </m:ctrlPr>
                </m:sSupPr>
                <m:e>
                  <m:d>
                    <m:dPr>
                      <m:begChr m:val="["/>
                      <m:endChr m:val="]"/>
                      <m:ctrlPr>
                        <w:rPr>
                          <w:rFonts w:ascii="Cambria Math" w:hAnsi="Cambria Math"/>
                          <w:i/>
                          <w:sz w:val="28"/>
                          <w:szCs w:val="28"/>
                        </w:rPr>
                      </m:ctrlPr>
                    </m:dPr>
                    <m:e>
                      <m:sSub>
                        <m:sSubPr>
                          <m:ctrlPr>
                            <w:rPr>
                              <w:rFonts w:ascii="Cambria Math" w:hAnsi="Cambria Math"/>
                              <w:i/>
                              <w:sz w:val="28"/>
                              <w:szCs w:val="28"/>
                            </w:rPr>
                          </m:ctrlPr>
                        </m:sSubPr>
                        <m:e>
                          <m:d>
                            <m:dPr>
                              <m:ctrlPr>
                                <w:rPr>
                                  <w:rFonts w:ascii="Cambria Math" w:hAnsi="Cambria Math"/>
                                  <w:i/>
                                  <w:sz w:val="28"/>
                                  <w:szCs w:val="28"/>
                                </w:rPr>
                              </m:ctrlPr>
                            </m:dPr>
                            <m:e>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E</m:t>
                                      </m:r>
                                    </m:e>
                                  </m:acc>
                                </m:e>
                                <m:sub>
                                  <m:r>
                                    <w:rPr>
                                      <w:rFonts w:ascii="Cambria Math"/>
                                      <w:sz w:val="28"/>
                                      <w:szCs w:val="28"/>
                                    </w:rPr>
                                    <m:t>x</m:t>
                                  </m:r>
                                </m:sub>
                              </m:sSub>
                              <m:r>
                                <w:rPr>
                                  <w:rFonts w:asci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D</m:t>
                                      </m:r>
                                    </m:e>
                                  </m:acc>
                                </m:e>
                                <m:sub>
                                  <m:r>
                                    <w:rPr>
                                      <w:rFonts w:ascii="Cambria Math"/>
                                      <w:sz w:val="28"/>
                                      <w:szCs w:val="28"/>
                                    </w:rPr>
                                    <m:t>x</m:t>
                                  </m:r>
                                </m:sub>
                              </m:sSub>
                            </m:e>
                          </m:d>
                        </m:e>
                        <m:sub>
                          <m:r>
                            <w:rPr>
                              <w:rFonts w:ascii="Cambria Math"/>
                              <w:sz w:val="28"/>
                              <w:szCs w:val="28"/>
                            </w:rPr>
                            <m:t>i+1jk</m:t>
                          </m:r>
                        </m:sub>
                      </m:sSub>
                      <m:r>
                        <w:rPr>
                          <w:rFonts w:ascii="Cambria Math"/>
                          <w:sz w:val="28"/>
                          <w:szCs w:val="28"/>
                        </w:rPr>
                        <m:t>-</m:t>
                      </m:r>
                      <m:sSub>
                        <m:sSubPr>
                          <m:ctrlPr>
                            <w:rPr>
                              <w:rFonts w:ascii="Cambria Math" w:hAnsi="Cambria Math"/>
                              <w:i/>
                              <w:sz w:val="28"/>
                              <w:szCs w:val="28"/>
                            </w:rPr>
                          </m:ctrlPr>
                        </m:sSubPr>
                        <m:e>
                          <m:d>
                            <m:dPr>
                              <m:ctrlPr>
                                <w:rPr>
                                  <w:rFonts w:ascii="Cambria Math" w:hAnsi="Cambria Math"/>
                                  <w:i/>
                                  <w:sz w:val="28"/>
                                  <w:szCs w:val="28"/>
                                </w:rPr>
                              </m:ctrlPr>
                            </m:dPr>
                            <m:e>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E</m:t>
                                      </m:r>
                                    </m:e>
                                  </m:acc>
                                </m:e>
                                <m:sub>
                                  <m:r>
                                    <w:rPr>
                                      <w:rFonts w:ascii="Cambria Math"/>
                                      <w:sz w:val="28"/>
                                      <w:szCs w:val="28"/>
                                    </w:rPr>
                                    <m:t>x</m:t>
                                  </m:r>
                                </m:sub>
                              </m:sSub>
                              <m:r>
                                <w:rPr>
                                  <w:rFonts w:asci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D</m:t>
                                      </m:r>
                                    </m:e>
                                  </m:acc>
                                </m:e>
                                <m:sub>
                                  <m:r>
                                    <w:rPr>
                                      <w:rFonts w:ascii="Cambria Math"/>
                                      <w:sz w:val="28"/>
                                      <w:szCs w:val="28"/>
                                    </w:rPr>
                                    <m:t>x</m:t>
                                  </m:r>
                                </m:sub>
                              </m:sSub>
                            </m:e>
                          </m:d>
                        </m:e>
                        <m:sub>
                          <m:r>
                            <w:rPr>
                              <w:rFonts w:ascii="Cambria Math"/>
                              <w:sz w:val="28"/>
                              <w:szCs w:val="28"/>
                            </w:rPr>
                            <m:t>ijk</m:t>
                          </m:r>
                        </m:sub>
                      </m:sSub>
                    </m:e>
                  </m:d>
                </m:e>
                <m:sup>
                  <m:r>
                    <w:rPr>
                      <w:rFonts w:ascii="Cambria Math"/>
                      <w:sz w:val="28"/>
                      <w:szCs w:val="28"/>
                    </w:rPr>
                    <m:t>n</m:t>
                  </m:r>
                </m:sup>
              </m:sSup>
              <m:r>
                <w:rPr>
                  <w:rFonts w:ascii="Cambria Math"/>
                  <w:sz w:val="28"/>
                  <w:szCs w:val="28"/>
                </w:rPr>
                <m:t> </m:t>
              </m:r>
              <m:r>
                <w:rPr>
                  <w:rFonts w:ascii="Cambria Math"/>
                  <w:sz w:val="28"/>
                  <w:szCs w:val="28"/>
                </w:rPr>
                <m:t>+</m:t>
              </m:r>
            </m:e>
          </m:d>
          <m:r>
            <m:rPr>
              <m:sty m:val="p"/>
            </m:rPr>
            <w:rPr>
              <w:rFonts w:ascii="Cambria Math"/>
              <w:sz w:val="28"/>
              <w:szCs w:val="28"/>
            </w:rPr>
            <w:br/>
          </m:r>
        </m:oMath>
        <m:oMath>
          <m:r>
            <w:rPr>
              <w:rFonts w:ascii="Cambria Math"/>
              <w:sz w:val="28"/>
              <w:szCs w:val="28"/>
            </w:rPr>
            <m:t>+</m:t>
          </m:r>
          <m:d>
            <m:dPr>
              <m:begChr m:val=""/>
              <m:endChr m:val="}"/>
              <m:ctrlPr>
                <w:rPr>
                  <w:rFonts w:ascii="Cambria Math" w:hAnsi="Cambria Math"/>
                  <w:i/>
                  <w:sz w:val="28"/>
                  <w:szCs w:val="28"/>
                </w:rPr>
              </m:ctrlPr>
            </m:dPr>
            <m:e>
              <m:sSubSup>
                <m:sSubSupPr>
                  <m:ctrlPr>
                    <w:rPr>
                      <w:rFonts w:ascii="Cambria Math" w:hAnsi="Cambria Math"/>
                      <w:i/>
                      <w:sz w:val="28"/>
                      <w:szCs w:val="28"/>
                    </w:rPr>
                  </m:ctrlPr>
                </m:sSubSupPr>
                <m:e>
                  <m:acc>
                    <m:accPr>
                      <m:ctrlPr>
                        <w:rPr>
                          <w:rFonts w:ascii="Cambria Math" w:hAnsi="Cambria Math"/>
                          <w:i/>
                          <w:sz w:val="28"/>
                          <w:szCs w:val="28"/>
                        </w:rPr>
                      </m:ctrlPr>
                    </m:accPr>
                    <m:e>
                      <m:r>
                        <w:rPr>
                          <w:rFonts w:ascii="Cambria Math"/>
                          <w:sz w:val="28"/>
                          <w:szCs w:val="28"/>
                        </w:rPr>
                        <m:t>A</m:t>
                      </m:r>
                    </m:e>
                  </m:acc>
                </m:e>
                <m:sub>
                  <m:r>
                    <w:rPr>
                      <w:rFonts w:ascii="Cambria Math"/>
                      <w:sz w:val="28"/>
                      <w:szCs w:val="28"/>
                    </w:rPr>
                    <m:t>i</m:t>
                  </m:r>
                  <m:r>
                    <w:rPr>
                      <w:rFonts w:ascii="Cambria Math"/>
                      <w:sz w:val="28"/>
                      <w:szCs w:val="28"/>
                    </w:rPr>
                    <m:t>-</m:t>
                  </m:r>
                  <m:r>
                    <w:rPr>
                      <w:rFonts w:ascii="Cambria Math"/>
                      <w:sz w:val="28"/>
                      <w:szCs w:val="28"/>
                    </w:rPr>
                    <m:t>1/2j</m:t>
                  </m:r>
                </m:sub>
                <m:sup>
                  <m:r>
                    <w:rPr>
                      <w:rFonts w:ascii="Cambria Math"/>
                      <w:sz w:val="28"/>
                      <w:szCs w:val="28"/>
                    </w:rPr>
                    <m:t>+</m:t>
                  </m:r>
                </m:sup>
              </m:sSubSup>
              <m:sSup>
                <m:sSupPr>
                  <m:ctrlPr>
                    <w:rPr>
                      <w:rFonts w:ascii="Cambria Math" w:hAnsi="Cambria Math"/>
                      <w:i/>
                      <w:sz w:val="28"/>
                      <w:szCs w:val="28"/>
                    </w:rPr>
                  </m:ctrlPr>
                </m:sSupPr>
                <m:e>
                  <m:d>
                    <m:dPr>
                      <m:begChr m:val="["/>
                      <m:endChr m:val="]"/>
                      <m:ctrlPr>
                        <w:rPr>
                          <w:rFonts w:ascii="Cambria Math" w:hAnsi="Cambria Math"/>
                          <w:i/>
                          <w:sz w:val="28"/>
                          <w:szCs w:val="28"/>
                        </w:rPr>
                      </m:ctrlPr>
                    </m:dPr>
                    <m:e>
                      <m:sSub>
                        <m:sSubPr>
                          <m:ctrlPr>
                            <w:rPr>
                              <w:rFonts w:ascii="Cambria Math" w:hAnsi="Cambria Math"/>
                              <w:i/>
                              <w:sz w:val="28"/>
                              <w:szCs w:val="28"/>
                            </w:rPr>
                          </m:ctrlPr>
                        </m:sSubPr>
                        <m:e>
                          <m:d>
                            <m:dPr>
                              <m:ctrlPr>
                                <w:rPr>
                                  <w:rFonts w:ascii="Cambria Math" w:hAnsi="Cambria Math"/>
                                  <w:i/>
                                  <w:sz w:val="28"/>
                                  <w:szCs w:val="28"/>
                                </w:rPr>
                              </m:ctrlPr>
                            </m:dPr>
                            <m:e>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E</m:t>
                                      </m:r>
                                    </m:e>
                                  </m:acc>
                                </m:e>
                                <m:sub>
                                  <m:r>
                                    <w:rPr>
                                      <w:rFonts w:ascii="Cambria Math"/>
                                      <w:sz w:val="28"/>
                                      <w:szCs w:val="28"/>
                                    </w:rPr>
                                    <m:t>x</m:t>
                                  </m:r>
                                </m:sub>
                              </m:sSub>
                              <m:r>
                                <w:rPr>
                                  <w:rFonts w:asci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D</m:t>
                                      </m:r>
                                    </m:e>
                                  </m:acc>
                                </m:e>
                                <m:sub>
                                  <m:r>
                                    <w:rPr>
                                      <w:rFonts w:ascii="Cambria Math"/>
                                      <w:sz w:val="28"/>
                                      <w:szCs w:val="28"/>
                                    </w:rPr>
                                    <m:t>x</m:t>
                                  </m:r>
                                </m:sub>
                              </m:sSub>
                            </m:e>
                          </m:d>
                        </m:e>
                        <m:sub>
                          <m:r>
                            <w:rPr>
                              <w:rFonts w:ascii="Cambria Math"/>
                              <w:sz w:val="28"/>
                              <w:szCs w:val="28"/>
                            </w:rPr>
                            <m:t>ijk</m:t>
                          </m:r>
                        </m:sub>
                      </m:sSub>
                      <m:r>
                        <w:rPr>
                          <w:rFonts w:ascii="Cambria Math"/>
                          <w:sz w:val="28"/>
                          <w:szCs w:val="28"/>
                        </w:rPr>
                        <m:t>-</m:t>
                      </m:r>
                      <m:sSub>
                        <m:sSubPr>
                          <m:ctrlPr>
                            <w:rPr>
                              <w:rFonts w:ascii="Cambria Math" w:hAnsi="Cambria Math"/>
                              <w:i/>
                              <w:sz w:val="28"/>
                              <w:szCs w:val="28"/>
                            </w:rPr>
                          </m:ctrlPr>
                        </m:sSubPr>
                        <m:e>
                          <m:d>
                            <m:dPr>
                              <m:ctrlPr>
                                <w:rPr>
                                  <w:rFonts w:ascii="Cambria Math" w:hAnsi="Cambria Math"/>
                                  <w:i/>
                                  <w:sz w:val="28"/>
                                  <w:szCs w:val="28"/>
                                </w:rPr>
                              </m:ctrlPr>
                            </m:dPr>
                            <m:e>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E</m:t>
                                      </m:r>
                                    </m:e>
                                  </m:acc>
                                </m:e>
                                <m:sub>
                                  <m:r>
                                    <w:rPr>
                                      <w:rFonts w:ascii="Cambria Math"/>
                                      <w:sz w:val="28"/>
                                      <w:szCs w:val="28"/>
                                    </w:rPr>
                                    <m:t>x</m:t>
                                  </m:r>
                                </m:sub>
                              </m:sSub>
                              <m:r>
                                <w:rPr>
                                  <w:rFonts w:asci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D</m:t>
                                      </m:r>
                                    </m:e>
                                  </m:acc>
                                </m:e>
                                <m:sub>
                                  <m:r>
                                    <w:rPr>
                                      <w:rFonts w:ascii="Cambria Math"/>
                                      <w:sz w:val="28"/>
                                      <w:szCs w:val="28"/>
                                    </w:rPr>
                                    <m:t>x</m:t>
                                  </m:r>
                                </m:sub>
                              </m:sSub>
                            </m:e>
                          </m:d>
                        </m:e>
                        <m:sub>
                          <m:r>
                            <w:rPr>
                              <w:rFonts w:ascii="Cambria Math"/>
                              <w:sz w:val="28"/>
                              <w:szCs w:val="28"/>
                            </w:rPr>
                            <m:t>i</m:t>
                          </m:r>
                          <m:r>
                            <w:rPr>
                              <w:rFonts w:ascii="Cambria Math"/>
                              <w:sz w:val="28"/>
                              <w:szCs w:val="28"/>
                            </w:rPr>
                            <m:t>-</m:t>
                          </m:r>
                          <m:r>
                            <w:rPr>
                              <w:rFonts w:ascii="Cambria Math"/>
                              <w:sz w:val="28"/>
                              <w:szCs w:val="28"/>
                            </w:rPr>
                            <m:t>1jk</m:t>
                          </m:r>
                        </m:sub>
                      </m:sSub>
                    </m:e>
                  </m:d>
                </m:e>
                <m:sup>
                  <m:r>
                    <w:rPr>
                      <w:rFonts w:ascii="Cambria Math"/>
                      <w:sz w:val="28"/>
                      <w:szCs w:val="28"/>
                    </w:rPr>
                    <m:t>n</m:t>
                  </m:r>
                </m:sup>
              </m:sSup>
            </m:e>
          </m:d>
        </m:oMath>
      </m:oMathPara>
    </w:p>
    <w:p w14:paraId="08A341A7" w14:textId="77777777" w:rsidR="00282858" w:rsidRDefault="00282858" w:rsidP="00E23579">
      <w:pPr>
        <w:pStyle w:val="21"/>
        <w:ind w:firstLine="567"/>
        <w:jc w:val="center"/>
        <w:rPr>
          <w:position w:val="-34"/>
          <w:sz w:val="28"/>
          <w:szCs w:val="28"/>
          <w:lang w:val="en-US"/>
        </w:rPr>
      </w:pPr>
    </w:p>
    <w:p w14:paraId="00832620" w14:textId="77777777" w:rsidR="00E23579" w:rsidRPr="00B33118" w:rsidRDefault="00E23579" w:rsidP="00E23579">
      <w:pPr>
        <w:pStyle w:val="21"/>
        <w:ind w:firstLine="567"/>
        <w:jc w:val="center"/>
        <w:rPr>
          <w:sz w:val="28"/>
          <w:szCs w:val="28"/>
          <w:lang w:val="en-US"/>
        </w:rPr>
      </w:pPr>
    </w:p>
    <w:p w14:paraId="425A4622" w14:textId="77777777" w:rsidR="00E23579" w:rsidRPr="004C0CA5" w:rsidRDefault="00E23579" w:rsidP="00E23579">
      <w:pPr>
        <w:pStyle w:val="21"/>
        <w:ind w:firstLine="567"/>
        <w:jc w:val="center"/>
        <w:rPr>
          <w:sz w:val="28"/>
          <w:szCs w:val="28"/>
          <w:lang w:val="en-US"/>
        </w:rPr>
      </w:pPr>
      <m:oMath>
        <m:r>
          <w:rPr>
            <w:rFonts w:ascii="Cambria Math"/>
            <w:sz w:val="28"/>
            <w:szCs w:val="28"/>
            <w:lang w:val="en-US"/>
          </w:rPr>
          <m:t> </m:t>
        </m:r>
        <m:sSubSup>
          <m:sSubSupPr>
            <m:ctrlPr>
              <w:rPr>
                <w:rFonts w:ascii="Cambria Math" w:hAnsi="Cambria Math"/>
                <w:i/>
                <w:sz w:val="28"/>
                <w:szCs w:val="28"/>
              </w:rPr>
            </m:ctrlPr>
          </m:sSubSupPr>
          <m:e>
            <m:acc>
              <m:accPr>
                <m:ctrlPr>
                  <w:rPr>
                    <w:rFonts w:ascii="Cambria Math" w:hAnsi="Cambria Math"/>
                    <w:i/>
                    <w:sz w:val="28"/>
                    <w:szCs w:val="28"/>
                  </w:rPr>
                </m:ctrlPr>
              </m:accPr>
              <m:e>
                <m:r>
                  <w:rPr>
                    <w:rFonts w:ascii="Cambria Math"/>
                    <w:sz w:val="28"/>
                    <w:szCs w:val="28"/>
                  </w:rPr>
                  <m:t>A</m:t>
                </m:r>
              </m:e>
            </m:acc>
          </m:e>
          <m:sub>
            <m:r>
              <w:rPr>
                <w:rFonts w:ascii="Cambria Math"/>
                <w:sz w:val="28"/>
                <w:szCs w:val="28"/>
              </w:rPr>
              <m:t>i</m:t>
            </m:r>
            <m:r>
              <w:rPr>
                <w:rFonts w:ascii="Cambria Math"/>
                <w:sz w:val="28"/>
                <w:szCs w:val="28"/>
                <w:lang w:val="en-US"/>
              </w:rPr>
              <m:t>-</m:t>
            </m:r>
            <m:f>
              <m:fPr>
                <m:ctrlPr>
                  <w:rPr>
                    <w:rFonts w:ascii="Cambria Math" w:hAnsi="Cambria Math"/>
                    <w:i/>
                    <w:sz w:val="28"/>
                    <w:szCs w:val="28"/>
                    <w:lang w:val="en-US"/>
                  </w:rPr>
                </m:ctrlPr>
              </m:fPr>
              <m:num>
                <m:r>
                  <w:rPr>
                    <w:rFonts w:ascii="Cambria Math"/>
                    <w:sz w:val="28"/>
                    <w:szCs w:val="28"/>
                    <w:lang w:val="en-US"/>
                  </w:rPr>
                  <m:t>1</m:t>
                </m:r>
              </m:num>
              <m:den>
                <m:r>
                  <w:rPr>
                    <w:rFonts w:ascii="Cambria Math"/>
                    <w:sz w:val="28"/>
                    <w:szCs w:val="28"/>
                    <w:lang w:val="en-US"/>
                  </w:rPr>
                  <m:t>2</m:t>
                </m:r>
                <m:r>
                  <w:rPr>
                    <w:rFonts w:ascii="Cambria Math"/>
                    <w:sz w:val="28"/>
                    <w:szCs w:val="28"/>
                  </w:rPr>
                  <m:t>jk</m:t>
                </m:r>
              </m:den>
            </m:f>
          </m:sub>
          <m:sup>
            <m:r>
              <w:rPr>
                <w:rFonts w:ascii="Cambria Math"/>
                <w:sz w:val="28"/>
                <w:szCs w:val="28"/>
                <w:lang w:val="en-US"/>
              </w:rPr>
              <m:t>+</m:t>
            </m:r>
          </m:sup>
        </m:sSubSup>
        <m:sSup>
          <m:sSupPr>
            <m:ctrlPr>
              <w:rPr>
                <w:rFonts w:ascii="Cambria Math" w:hAnsi="Cambria Math"/>
                <w:i/>
                <w:sz w:val="28"/>
                <w:szCs w:val="28"/>
              </w:rPr>
            </m:ctrlPr>
          </m:sSupPr>
          <m:e>
            <m:d>
              <m:dPr>
                <m:begChr m:val="["/>
                <m:endChr m:val="]"/>
                <m:ctrlPr>
                  <w:rPr>
                    <w:rFonts w:ascii="Cambria Math" w:hAnsi="Cambria Math"/>
                    <w:i/>
                    <w:sz w:val="28"/>
                    <w:szCs w:val="28"/>
                  </w:rPr>
                </m:ctrlPr>
              </m:dPr>
              <m:e>
                <m:sSub>
                  <m:sSubPr>
                    <m:ctrlPr>
                      <w:rPr>
                        <w:rFonts w:ascii="Cambria Math" w:hAnsi="Cambria Math"/>
                        <w:i/>
                        <w:sz w:val="28"/>
                        <w:szCs w:val="28"/>
                      </w:rPr>
                    </m:ctrlPr>
                  </m:sSubPr>
                  <m:e>
                    <m:d>
                      <m:dPr>
                        <m:ctrlPr>
                          <w:rPr>
                            <w:rFonts w:ascii="Cambria Math" w:hAnsi="Cambria Math"/>
                            <w:i/>
                            <w:sz w:val="28"/>
                            <w:szCs w:val="28"/>
                          </w:rPr>
                        </m:ctrlPr>
                      </m:dPr>
                      <m:e>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E</m:t>
                                </m:r>
                              </m:e>
                            </m:acc>
                          </m:e>
                          <m:sub>
                            <m:r>
                              <w:rPr>
                                <w:rFonts w:ascii="Cambria Math"/>
                                <w:sz w:val="28"/>
                                <w:szCs w:val="28"/>
                              </w:rPr>
                              <m:t>x</m:t>
                            </m:r>
                          </m:sub>
                        </m:sSub>
                        <m:r>
                          <w:rPr>
                            <w:rFonts w:ascii="Cambria Math"/>
                            <w:sz w:val="28"/>
                            <w:szCs w:val="28"/>
                            <w:lang w:val="en-US"/>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D</m:t>
                                </m:r>
                              </m:e>
                            </m:acc>
                          </m:e>
                          <m:sub>
                            <m:r>
                              <w:rPr>
                                <w:rFonts w:ascii="Cambria Math"/>
                                <w:sz w:val="28"/>
                                <w:szCs w:val="28"/>
                              </w:rPr>
                              <m:t>x</m:t>
                            </m:r>
                          </m:sub>
                        </m:sSub>
                      </m:e>
                    </m:d>
                  </m:e>
                  <m:sub>
                    <m:r>
                      <w:rPr>
                        <w:rFonts w:ascii="Cambria Math"/>
                        <w:sz w:val="28"/>
                        <w:szCs w:val="28"/>
                      </w:rPr>
                      <m:t>ijk</m:t>
                    </m:r>
                  </m:sub>
                </m:sSub>
              </m:e>
            </m:d>
          </m:e>
          <m:sup>
            <m:r>
              <w:rPr>
                <w:rFonts w:ascii="Cambria Math"/>
                <w:sz w:val="28"/>
                <w:szCs w:val="28"/>
              </w:rPr>
              <m:t>n</m:t>
            </m:r>
          </m:sup>
        </m:sSup>
        <m:r>
          <w:rPr>
            <w:rFonts w:ascii="Cambria Math"/>
            <w:sz w:val="28"/>
            <w:szCs w:val="28"/>
            <w:lang w:val="en-US"/>
          </w:rPr>
          <m:t>=</m:t>
        </m:r>
        <m:sSub>
          <m:sSubPr>
            <m:ctrlPr>
              <w:rPr>
                <w:rFonts w:ascii="Cambria Math" w:hAnsi="Cambria Math"/>
                <w:i/>
                <w:sz w:val="28"/>
                <w:szCs w:val="28"/>
              </w:rPr>
            </m:ctrlPr>
          </m:sSubPr>
          <m:e>
            <m:d>
              <m:dPr>
                <m:ctrlPr>
                  <w:rPr>
                    <w:rFonts w:ascii="Cambria Math" w:hAnsi="Cambria Math"/>
                    <w:i/>
                    <w:sz w:val="28"/>
                    <w:szCs w:val="28"/>
                  </w:rPr>
                </m:ctrlPr>
              </m:dPr>
              <m:e>
                <m:r>
                  <w:rPr>
                    <w:rFonts w:ascii="Cambria Math"/>
                    <w:sz w:val="28"/>
                    <w:szCs w:val="28"/>
                  </w:rPr>
                  <m:t>R</m:t>
                </m:r>
                <m:sSubSup>
                  <m:sSubSupPr>
                    <m:ctrlPr>
                      <w:rPr>
                        <w:rFonts w:ascii="Cambria Math" w:hAnsi="Cambria Math"/>
                        <w:i/>
                        <w:sz w:val="28"/>
                        <w:szCs w:val="28"/>
                      </w:rPr>
                    </m:ctrlPr>
                  </m:sSubSupPr>
                  <m:e>
                    <m:acc>
                      <m:accPr>
                        <m:ctrlPr>
                          <w:rPr>
                            <w:rFonts w:ascii="Cambria Math" w:hAnsi="Cambria Math"/>
                            <w:i/>
                            <w:sz w:val="28"/>
                            <w:szCs w:val="28"/>
                          </w:rPr>
                        </m:ctrlPr>
                      </m:accPr>
                      <m:e>
                        <m:r>
                          <w:rPr>
                            <w:rFonts w:ascii="Cambria Math"/>
                            <w:sz w:val="28"/>
                            <w:szCs w:val="28"/>
                          </w:rPr>
                          <m:t>Λ</m:t>
                        </m:r>
                      </m:e>
                    </m:acc>
                  </m:e>
                  <m:sub>
                    <m:r>
                      <w:rPr>
                        <w:rFonts w:ascii="Cambria Math"/>
                        <w:sz w:val="28"/>
                        <w:szCs w:val="28"/>
                      </w:rPr>
                      <m:t>x</m:t>
                    </m:r>
                  </m:sub>
                  <m:sup>
                    <m:r>
                      <w:rPr>
                        <w:rFonts w:ascii="Cambria Math"/>
                        <w:sz w:val="28"/>
                        <w:szCs w:val="28"/>
                        <w:lang w:val="en-US"/>
                      </w:rPr>
                      <m:t>+</m:t>
                    </m:r>
                  </m:sup>
                </m:sSubSup>
                <m:sSup>
                  <m:sSupPr>
                    <m:ctrlPr>
                      <w:rPr>
                        <w:rFonts w:ascii="Cambria Math" w:hAnsi="Cambria Math"/>
                        <w:i/>
                        <w:sz w:val="28"/>
                        <w:szCs w:val="28"/>
                      </w:rPr>
                    </m:ctrlPr>
                  </m:sSupPr>
                  <m:e>
                    <m:r>
                      <w:rPr>
                        <w:rFonts w:ascii="Cambria Math"/>
                        <w:sz w:val="28"/>
                        <w:szCs w:val="28"/>
                      </w:rPr>
                      <m:t>R</m:t>
                    </m:r>
                  </m:e>
                  <m:sup>
                    <m:r>
                      <w:rPr>
                        <w:rFonts w:ascii="Cambria Math"/>
                        <w:sz w:val="28"/>
                        <w:szCs w:val="28"/>
                        <w:lang w:val="en-US"/>
                      </w:rPr>
                      <m:t>-</m:t>
                    </m:r>
                    <m:r>
                      <w:rPr>
                        <w:rFonts w:ascii="Cambria Math"/>
                        <w:sz w:val="28"/>
                        <w:szCs w:val="28"/>
                        <w:lang w:val="en-US"/>
                      </w:rPr>
                      <m:t>1</m:t>
                    </m:r>
                  </m:sup>
                </m:sSup>
              </m:e>
            </m:d>
          </m:e>
          <m:sub>
            <m:r>
              <w:rPr>
                <w:rFonts w:ascii="Cambria Math"/>
                <w:sz w:val="28"/>
                <w:szCs w:val="28"/>
              </w:rPr>
              <m:t>i</m:t>
            </m:r>
            <m:r>
              <w:rPr>
                <w:rFonts w:ascii="Cambria Math"/>
                <w:sz w:val="28"/>
                <w:szCs w:val="28"/>
                <w:lang w:val="en-US"/>
              </w:rPr>
              <m:t>-</m:t>
            </m:r>
            <m:f>
              <m:fPr>
                <m:ctrlPr>
                  <w:rPr>
                    <w:rFonts w:ascii="Cambria Math" w:hAnsi="Cambria Math"/>
                    <w:i/>
                    <w:sz w:val="28"/>
                    <w:szCs w:val="28"/>
                    <w:lang w:val="en-US"/>
                  </w:rPr>
                </m:ctrlPr>
              </m:fPr>
              <m:num>
                <m:r>
                  <w:rPr>
                    <w:rFonts w:ascii="Cambria Math"/>
                    <w:sz w:val="28"/>
                    <w:szCs w:val="28"/>
                    <w:lang w:val="en-US"/>
                  </w:rPr>
                  <m:t>1</m:t>
                </m:r>
              </m:num>
              <m:den>
                <m:r>
                  <w:rPr>
                    <w:rFonts w:ascii="Cambria Math"/>
                    <w:sz w:val="28"/>
                    <w:szCs w:val="28"/>
                    <w:lang w:val="en-US"/>
                  </w:rPr>
                  <m:t>2</m:t>
                </m:r>
                <m:r>
                  <w:rPr>
                    <w:rFonts w:ascii="Cambria Math"/>
                    <w:sz w:val="28"/>
                    <w:szCs w:val="28"/>
                  </w:rPr>
                  <m:t>jk</m:t>
                </m:r>
              </m:den>
            </m:f>
          </m:sub>
        </m:sSub>
        <m:d>
          <m:dPr>
            <m:begChr m:val="["/>
            <m:endChr m:val=""/>
            <m:ctrlPr>
              <w:rPr>
                <w:rFonts w:ascii="Cambria Math" w:hAnsi="Cambria Math"/>
                <w:i/>
                <w:sz w:val="28"/>
                <w:szCs w:val="28"/>
              </w:rPr>
            </m:ctrlPr>
          </m:dPr>
          <m:e>
            <m:r>
              <w:rPr>
                <w:rFonts w:ascii="Cambria Math"/>
                <w:sz w:val="28"/>
                <w:szCs w:val="28"/>
                <w:lang w:val="en-US"/>
              </w:rPr>
              <m:t>minmod</m:t>
            </m:r>
            <m:d>
              <m:dPr>
                <m:ctrlPr>
                  <w:rPr>
                    <w:rFonts w:ascii="Cambria Math" w:hAnsi="Cambria Math"/>
                    <w:i/>
                    <w:sz w:val="28"/>
                    <w:szCs w:val="28"/>
                  </w:rPr>
                </m:ctrlPr>
              </m:dPr>
              <m:e>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E</m:t>
                        </m:r>
                      </m:e>
                    </m:acc>
                  </m:e>
                  <m:sub>
                    <m:r>
                      <w:rPr>
                        <w:rFonts w:ascii="Cambria Math"/>
                        <w:sz w:val="28"/>
                        <w:szCs w:val="28"/>
                      </w:rPr>
                      <m:t>xi</m:t>
                    </m:r>
                    <m:r>
                      <w:rPr>
                        <w:rFonts w:ascii="Cambria Math"/>
                        <w:sz w:val="28"/>
                        <w:szCs w:val="28"/>
                        <w:lang w:val="en-US"/>
                      </w:rPr>
                      <m:t>-</m:t>
                    </m:r>
                    <m:f>
                      <m:fPr>
                        <m:ctrlPr>
                          <w:rPr>
                            <w:rFonts w:ascii="Cambria Math" w:hAnsi="Cambria Math"/>
                            <w:i/>
                            <w:sz w:val="28"/>
                            <w:szCs w:val="28"/>
                            <w:lang w:val="en-US"/>
                          </w:rPr>
                        </m:ctrlPr>
                      </m:fPr>
                      <m:num>
                        <m:r>
                          <w:rPr>
                            <w:rFonts w:ascii="Cambria Math"/>
                            <w:sz w:val="28"/>
                            <w:szCs w:val="28"/>
                            <w:lang w:val="en-US"/>
                          </w:rPr>
                          <m:t>1</m:t>
                        </m:r>
                      </m:num>
                      <m:den>
                        <m:r>
                          <w:rPr>
                            <w:rFonts w:ascii="Cambria Math"/>
                            <w:sz w:val="28"/>
                            <w:szCs w:val="28"/>
                            <w:lang w:val="en-US"/>
                          </w:rPr>
                          <m:t>2</m:t>
                        </m:r>
                        <m:r>
                          <w:rPr>
                            <w:rFonts w:ascii="Cambria Math"/>
                            <w:sz w:val="28"/>
                            <w:szCs w:val="28"/>
                          </w:rPr>
                          <m:t>jk</m:t>
                        </m:r>
                      </m:den>
                    </m:f>
                  </m:sub>
                </m:sSub>
                <m:r>
                  <w:rPr>
                    <w:rFonts w:ascii="Cambria Math"/>
                    <w:sz w:val="28"/>
                    <w:szCs w:val="28"/>
                    <w:lang w:val="en-US"/>
                  </w:rPr>
                  <m:t>,</m:t>
                </m:r>
                <m:r>
                  <w:rPr>
                    <w:rFonts w:ascii="Cambria Math"/>
                    <w:sz w:val="28"/>
                    <w:szCs w:val="28"/>
                    <w:lang w:val="en-US"/>
                  </w:rPr>
                  <m:t> </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E</m:t>
                        </m:r>
                      </m:e>
                    </m:acc>
                  </m:e>
                  <m:sub>
                    <m:r>
                      <w:rPr>
                        <w:rFonts w:ascii="Cambria Math"/>
                        <w:sz w:val="28"/>
                        <w:szCs w:val="28"/>
                      </w:rPr>
                      <m:t>xi</m:t>
                    </m:r>
                    <m:r>
                      <w:rPr>
                        <w:rFonts w:ascii="Cambria Math"/>
                        <w:sz w:val="28"/>
                        <w:szCs w:val="28"/>
                        <w:lang w:val="en-US"/>
                      </w:rPr>
                      <m:t>+</m:t>
                    </m:r>
                    <m:f>
                      <m:fPr>
                        <m:ctrlPr>
                          <w:rPr>
                            <w:rFonts w:ascii="Cambria Math" w:hAnsi="Cambria Math"/>
                            <w:i/>
                            <w:sz w:val="28"/>
                            <w:szCs w:val="28"/>
                            <w:lang w:val="en-US"/>
                          </w:rPr>
                        </m:ctrlPr>
                      </m:fPr>
                      <m:num>
                        <m:r>
                          <w:rPr>
                            <w:rFonts w:ascii="Cambria Math"/>
                            <w:sz w:val="28"/>
                            <w:szCs w:val="28"/>
                            <w:lang w:val="en-US"/>
                          </w:rPr>
                          <m:t>1</m:t>
                        </m:r>
                      </m:num>
                      <m:den>
                        <m:r>
                          <w:rPr>
                            <w:rFonts w:ascii="Cambria Math"/>
                            <w:sz w:val="28"/>
                            <w:szCs w:val="28"/>
                            <w:lang w:val="en-US"/>
                          </w:rPr>
                          <m:t>2</m:t>
                        </m:r>
                        <m:r>
                          <w:rPr>
                            <w:rFonts w:ascii="Cambria Math"/>
                            <w:sz w:val="28"/>
                            <w:szCs w:val="28"/>
                          </w:rPr>
                          <m:t>jk</m:t>
                        </m:r>
                      </m:den>
                    </m:f>
                  </m:sub>
                </m:sSub>
              </m:e>
            </m:d>
            <m:r>
              <w:rPr>
                <w:rFonts w:ascii="Cambria Math"/>
                <w:sz w:val="28"/>
                <w:szCs w:val="28"/>
                <w:lang w:val="en-US"/>
              </w:rPr>
              <m:t>+</m:t>
            </m:r>
          </m:e>
        </m:d>
      </m:oMath>
      <w:r w:rsidRPr="004C0CA5">
        <w:rPr>
          <w:sz w:val="28"/>
          <w:szCs w:val="28"/>
          <w:lang w:val="en-US"/>
        </w:rPr>
        <w:t xml:space="preserve"> </w:t>
      </w:r>
      <m:oMath>
        <m:d>
          <m:dPr>
            <m:begChr m:val=""/>
            <m:endChr m:val="]"/>
            <m:ctrlPr>
              <w:rPr>
                <w:rFonts w:ascii="Cambria Math" w:hAnsi="Cambria Math"/>
                <w:i/>
                <w:sz w:val="28"/>
                <w:szCs w:val="28"/>
              </w:rPr>
            </m:ctrlPr>
          </m:dPr>
          <m:e>
            <m:r>
              <w:rPr>
                <w:rFonts w:ascii="Cambria Math"/>
                <w:sz w:val="28"/>
                <w:szCs w:val="28"/>
                <w:lang w:val="en-US"/>
              </w:rPr>
              <m:t>+</m:t>
            </m:r>
            <m:d>
              <m:dPr>
                <m:begChr m:val="{"/>
                <m:endChr m:val=""/>
                <m:ctrlPr>
                  <w:rPr>
                    <w:rFonts w:ascii="Cambria Math" w:hAnsi="Cambria Math"/>
                    <w:i/>
                    <w:sz w:val="28"/>
                    <w:szCs w:val="28"/>
                  </w:rPr>
                </m:ctrlPr>
              </m:dPr>
              <m:e>
                <m:eqArr>
                  <m:eqArrPr>
                    <m:ctrlPr>
                      <w:rPr>
                        <w:rFonts w:ascii="Cambria Math" w:hAnsi="Cambria Math"/>
                        <w:i/>
                        <w:sz w:val="28"/>
                        <w:szCs w:val="28"/>
                      </w:rPr>
                    </m:ctrlPr>
                  </m:eqArrPr>
                  <m:e>
                    <m:r>
                      <w:rPr>
                        <w:rFonts w:ascii="Cambria Math"/>
                        <w:sz w:val="28"/>
                        <w:szCs w:val="28"/>
                        <w:lang w:val="en-US"/>
                      </w:rPr>
                      <m:t>&amp;</m:t>
                    </m:r>
                    <m:acc>
                      <m:accPr>
                        <m:chr m:val="̇"/>
                        <m:ctrlPr>
                          <w:rPr>
                            <w:rFonts w:ascii="Cambria Math" w:hAnsi="Cambria Math"/>
                            <w:i/>
                            <w:sz w:val="28"/>
                            <w:szCs w:val="28"/>
                            <w:lang w:val="en-US"/>
                          </w:rPr>
                        </m:ctrlPr>
                      </m:accPr>
                      <m:e>
                        <m:r>
                          <w:rPr>
                            <w:rFonts w:ascii="Cambria Math"/>
                            <w:sz w:val="28"/>
                            <w:szCs w:val="28"/>
                            <w:lang w:val="en-US"/>
                          </w:rPr>
                          <m:t>m</m:t>
                        </m:r>
                      </m:e>
                    </m:acc>
                    <m:d>
                      <m:dPr>
                        <m:ctrlPr>
                          <w:rPr>
                            <w:rFonts w:ascii="Cambria Math" w:hAnsi="Cambria Math"/>
                            <w:i/>
                            <w:sz w:val="28"/>
                            <w:szCs w:val="28"/>
                          </w:rPr>
                        </m:ctrlPr>
                      </m:dPr>
                      <m:e>
                        <m:sSub>
                          <m:sSubPr>
                            <m:ctrlPr>
                              <w:rPr>
                                <w:rFonts w:ascii="Cambria Math" w:hAnsi="Cambria Math"/>
                                <w:i/>
                                <w:sz w:val="28"/>
                                <w:szCs w:val="28"/>
                              </w:rPr>
                            </m:ctrlPr>
                          </m:sSubPr>
                          <m:e>
                            <m:r>
                              <w:rPr>
                                <w:rFonts w:ascii="Cambria Math"/>
                                <w:sz w:val="28"/>
                                <w:szCs w:val="28"/>
                              </w:rPr>
                              <m:t>Δ</m:t>
                            </m:r>
                          </m:e>
                          <m:sub>
                            <m:r>
                              <w:rPr>
                                <w:rFonts w:ascii="Cambria Math"/>
                                <w:sz w:val="28"/>
                                <w:szCs w:val="28"/>
                                <w:lang w:val="en-US"/>
                              </w:rPr>
                              <m:t>-</m:t>
                            </m:r>
                          </m:sub>
                        </m:sSub>
                        <m:sSub>
                          <m:sSubPr>
                            <m:ctrlPr>
                              <w:rPr>
                                <w:rFonts w:ascii="Cambria Math" w:hAnsi="Cambria Math"/>
                                <w:i/>
                                <w:sz w:val="28"/>
                                <w:szCs w:val="28"/>
                              </w:rPr>
                            </m:ctrlPr>
                          </m:sSubPr>
                          <m:e>
                            <m:acc>
                              <m:accPr>
                                <m:ctrlPr>
                                  <w:rPr>
                                    <w:rFonts w:ascii="Cambria Math" w:hAnsi="Cambria Math"/>
                                    <w:i/>
                                    <w:sz w:val="28"/>
                                    <w:szCs w:val="28"/>
                                  </w:rPr>
                                </m:ctrlPr>
                              </m:accPr>
                              <m:e>
                                <m:r>
                                  <w:rPr>
                                    <w:rFonts w:ascii="Cambria Math"/>
                                    <w:sz w:val="28"/>
                                    <w:szCs w:val="28"/>
                                  </w:rPr>
                                  <m:t>D</m:t>
                                </m:r>
                              </m:e>
                            </m:acc>
                          </m:e>
                          <m:sub>
                            <m:r>
                              <w:rPr>
                                <w:rFonts w:ascii="Cambria Math"/>
                                <w:sz w:val="28"/>
                                <w:szCs w:val="28"/>
                              </w:rPr>
                              <m:t>xi</m:t>
                            </m:r>
                            <m:r>
                              <w:rPr>
                                <w:rFonts w:ascii="Cambria Math"/>
                                <w:sz w:val="28"/>
                                <w:szCs w:val="28"/>
                                <w:lang w:val="en-US"/>
                              </w:rPr>
                              <m:t>-</m:t>
                            </m:r>
                            <m:f>
                              <m:fPr>
                                <m:ctrlPr>
                                  <w:rPr>
                                    <w:rFonts w:ascii="Cambria Math" w:hAnsi="Cambria Math"/>
                                    <w:i/>
                                    <w:sz w:val="28"/>
                                    <w:szCs w:val="28"/>
                                    <w:lang w:val="en-US"/>
                                  </w:rPr>
                                </m:ctrlPr>
                              </m:fPr>
                              <m:num>
                                <m:r>
                                  <w:rPr>
                                    <w:rFonts w:ascii="Cambria Math"/>
                                    <w:sz w:val="28"/>
                                    <w:szCs w:val="28"/>
                                    <w:lang w:val="en-US"/>
                                  </w:rPr>
                                  <m:t>1</m:t>
                                </m:r>
                              </m:num>
                              <m:den>
                                <m:r>
                                  <w:rPr>
                                    <w:rFonts w:ascii="Cambria Math"/>
                                    <w:sz w:val="28"/>
                                    <w:szCs w:val="28"/>
                                    <w:lang w:val="en-US"/>
                                  </w:rPr>
                                  <m:t>2</m:t>
                                </m:r>
                                <m:r>
                                  <w:rPr>
                                    <w:rFonts w:ascii="Cambria Math"/>
                                    <w:sz w:val="28"/>
                                    <w:szCs w:val="28"/>
                                  </w:rPr>
                                  <m:t>jk</m:t>
                                </m:r>
                              </m:den>
                            </m:f>
                          </m:sub>
                        </m:sSub>
                        <m:r>
                          <w:rPr>
                            <w:rFonts w:ascii="Cambria Math"/>
                            <w:sz w:val="28"/>
                            <w:szCs w:val="28"/>
                            <w:lang w:val="en-US"/>
                          </w:rPr>
                          <m:t>,</m:t>
                        </m:r>
                        <m:r>
                          <w:rPr>
                            <w:rFonts w:ascii="Cambria Math"/>
                            <w:sz w:val="28"/>
                            <w:szCs w:val="28"/>
                            <w:lang w:val="en-US"/>
                          </w:rPr>
                          <m:t> </m:t>
                        </m:r>
                        <m:sSub>
                          <m:sSubPr>
                            <m:ctrlPr>
                              <w:rPr>
                                <w:rFonts w:ascii="Cambria Math" w:hAnsi="Cambria Math"/>
                                <w:i/>
                                <w:sz w:val="28"/>
                                <w:szCs w:val="28"/>
                              </w:rPr>
                            </m:ctrlPr>
                          </m:sSubPr>
                          <m:e>
                            <m:r>
                              <w:rPr>
                                <w:rFonts w:ascii="Cambria Math"/>
                                <w:sz w:val="28"/>
                                <w:szCs w:val="28"/>
                              </w:rPr>
                              <m:t>Δ</m:t>
                            </m:r>
                          </m:e>
                          <m:sub>
                            <m:r>
                              <w:rPr>
                                <w:rFonts w:ascii="Cambria Math"/>
                                <w:sz w:val="28"/>
                                <w:szCs w:val="28"/>
                                <w:lang w:val="en-US"/>
                              </w:rPr>
                              <m:t>+</m:t>
                            </m:r>
                          </m:sub>
                        </m:sSub>
                        <m:sSub>
                          <m:sSubPr>
                            <m:ctrlPr>
                              <w:rPr>
                                <w:rFonts w:ascii="Cambria Math" w:hAnsi="Cambria Math"/>
                                <w:i/>
                                <w:sz w:val="28"/>
                                <w:szCs w:val="28"/>
                              </w:rPr>
                            </m:ctrlPr>
                          </m:sSubPr>
                          <m:e>
                            <m:acc>
                              <m:accPr>
                                <m:ctrlPr>
                                  <w:rPr>
                                    <w:rFonts w:ascii="Cambria Math" w:hAnsi="Cambria Math"/>
                                    <w:i/>
                                    <w:sz w:val="28"/>
                                    <w:szCs w:val="28"/>
                                  </w:rPr>
                                </m:ctrlPr>
                              </m:accPr>
                              <m:e>
                                <m:r>
                                  <w:rPr>
                                    <w:rFonts w:ascii="Cambria Math"/>
                                    <w:sz w:val="28"/>
                                    <w:szCs w:val="28"/>
                                  </w:rPr>
                                  <m:t>D</m:t>
                                </m:r>
                              </m:e>
                            </m:acc>
                          </m:e>
                          <m:sub>
                            <m:r>
                              <w:rPr>
                                <w:rFonts w:ascii="Cambria Math"/>
                                <w:sz w:val="28"/>
                                <w:szCs w:val="28"/>
                              </w:rPr>
                              <m:t>xi</m:t>
                            </m:r>
                            <m:r>
                              <w:rPr>
                                <w:rFonts w:ascii="Cambria Math"/>
                                <w:sz w:val="28"/>
                                <w:szCs w:val="28"/>
                                <w:lang w:val="en-US"/>
                              </w:rPr>
                              <m:t>-</m:t>
                            </m:r>
                            <m:f>
                              <m:fPr>
                                <m:ctrlPr>
                                  <w:rPr>
                                    <w:rFonts w:ascii="Cambria Math" w:hAnsi="Cambria Math"/>
                                    <w:i/>
                                    <w:sz w:val="28"/>
                                    <w:szCs w:val="28"/>
                                    <w:lang w:val="en-US"/>
                                  </w:rPr>
                                </m:ctrlPr>
                              </m:fPr>
                              <m:num>
                                <m:r>
                                  <w:rPr>
                                    <w:rFonts w:ascii="Cambria Math"/>
                                    <w:sz w:val="28"/>
                                    <w:szCs w:val="28"/>
                                    <w:lang w:val="en-US"/>
                                  </w:rPr>
                                  <m:t>1</m:t>
                                </m:r>
                              </m:num>
                              <m:den>
                                <m:r>
                                  <w:rPr>
                                    <w:rFonts w:ascii="Cambria Math"/>
                                    <w:sz w:val="28"/>
                                    <w:szCs w:val="28"/>
                                    <w:lang w:val="en-US"/>
                                  </w:rPr>
                                  <m:t>2</m:t>
                                </m:r>
                                <m:r>
                                  <w:rPr>
                                    <w:rFonts w:ascii="Cambria Math"/>
                                    <w:sz w:val="28"/>
                                    <w:szCs w:val="28"/>
                                  </w:rPr>
                                  <m:t>jk</m:t>
                                </m:r>
                              </m:den>
                            </m:f>
                          </m:sub>
                        </m:sSub>
                      </m:e>
                    </m:d>
                    <m:r>
                      <w:rPr>
                        <w:rFonts w:ascii="Cambria Math"/>
                        <w:i/>
                        <w:sz w:val="28"/>
                        <w:szCs w:val="28"/>
                        <w:lang w:val="en-US"/>
                      </w:rPr>
                      <m:t> </m:t>
                    </m:r>
                    <m:r>
                      <w:rPr>
                        <w:rFonts w:ascii="Cambria Math"/>
                        <w:sz w:val="28"/>
                        <w:szCs w:val="28"/>
                        <w:lang w:val="en-US"/>
                      </w:rPr>
                      <m:t xml:space="preserve">                  </m:t>
                    </m:r>
                    <m:r>
                      <w:rPr>
                        <w:rFonts w:ascii="Cambria Math"/>
                        <w:sz w:val="28"/>
                        <w:szCs w:val="28"/>
                      </w:rPr>
                      <m:t>если</m:t>
                    </m:r>
                    <m:r>
                      <w:rPr>
                        <w:rFonts w:ascii="Cambria Math"/>
                        <w:sz w:val="28"/>
                        <w:szCs w:val="28"/>
                        <w:lang w:val="en-US"/>
                      </w:rPr>
                      <m:t xml:space="preserve">    </m:t>
                    </m:r>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sz w:val="28"/>
                                <w:szCs w:val="28"/>
                              </w:rPr>
                              <m:t>Δ</m:t>
                            </m:r>
                          </m:e>
                          <m:sub>
                            <m:r>
                              <w:rPr>
                                <w:rFonts w:ascii="Cambria Math"/>
                                <w:sz w:val="28"/>
                                <w:szCs w:val="28"/>
                                <w:lang w:val="en-US"/>
                              </w:rPr>
                              <m:t>-</m:t>
                            </m:r>
                          </m:sub>
                        </m:sSub>
                        <m:sSub>
                          <m:sSubPr>
                            <m:ctrlPr>
                              <w:rPr>
                                <w:rFonts w:ascii="Cambria Math" w:hAnsi="Cambria Math"/>
                                <w:i/>
                                <w:sz w:val="28"/>
                                <w:szCs w:val="28"/>
                              </w:rPr>
                            </m:ctrlPr>
                          </m:sSubPr>
                          <m:e>
                            <m:r>
                              <w:rPr>
                                <w:rFonts w:ascii="Cambria Math"/>
                                <w:sz w:val="28"/>
                                <w:szCs w:val="28"/>
                              </w:rPr>
                              <m:t>Δ</m:t>
                            </m:r>
                          </m:e>
                          <m:sub>
                            <m:r>
                              <w:rPr>
                                <w:rFonts w:ascii="Cambria Math"/>
                                <w:sz w:val="28"/>
                                <w:szCs w:val="28"/>
                                <w:lang w:val="en-US"/>
                              </w:rPr>
                              <m:t>-</m:t>
                            </m:r>
                          </m:sub>
                        </m:sSub>
                        <m:sSubSup>
                          <m:sSubSupPr>
                            <m:ctrlPr>
                              <w:rPr>
                                <w:rFonts w:ascii="Cambria Math" w:hAnsi="Cambria Math"/>
                                <w:i/>
                                <w:sz w:val="28"/>
                                <w:szCs w:val="28"/>
                              </w:rPr>
                            </m:ctrlPr>
                          </m:sSubSupPr>
                          <m:e>
                            <m:acc>
                              <m:accPr>
                                <m:chr m:val="̃"/>
                                <m:ctrlPr>
                                  <w:rPr>
                                    <w:rFonts w:ascii="Cambria Math" w:hAnsi="Cambria Math"/>
                                    <w:i/>
                                    <w:sz w:val="28"/>
                                    <w:szCs w:val="28"/>
                                  </w:rPr>
                                </m:ctrlPr>
                              </m:accPr>
                              <m:e>
                                <m:r>
                                  <w:rPr>
                                    <w:rFonts w:ascii="Cambria Math"/>
                                    <w:sz w:val="28"/>
                                    <w:szCs w:val="28"/>
                                    <w:lang w:val="en-US"/>
                                  </w:rPr>
                                  <m:t>U</m:t>
                                </m:r>
                              </m:e>
                            </m:acc>
                          </m:e>
                          <m:sub>
                            <m:r>
                              <w:rPr>
                                <w:rFonts w:ascii="Cambria Math"/>
                                <w:sz w:val="28"/>
                                <w:szCs w:val="28"/>
                                <w:lang w:val="en-US"/>
                              </w:rPr>
                              <m:t>ijk</m:t>
                            </m:r>
                          </m:sub>
                          <m:sup>
                            <m:r>
                              <w:rPr>
                                <w:rFonts w:ascii="Cambria Math"/>
                                <w:sz w:val="28"/>
                                <w:szCs w:val="28"/>
                                <w:lang w:val="en-US"/>
                              </w:rPr>
                              <m:t>n</m:t>
                            </m:r>
                          </m:sup>
                        </m:sSubSup>
                      </m:e>
                    </m:d>
                    <m:r>
                      <w:rPr>
                        <w:rFonts w:ascii="Cambria Math"/>
                        <w:sz w:val="28"/>
                        <w:szCs w:val="28"/>
                        <w:lang w:val="en-US"/>
                      </w:rPr>
                      <m:t>≤</m:t>
                    </m:r>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sz w:val="28"/>
                                <w:szCs w:val="28"/>
                              </w:rPr>
                              <m:t>Δ</m:t>
                            </m:r>
                          </m:e>
                          <m:sub>
                            <m:r>
                              <w:rPr>
                                <w:rFonts w:ascii="Cambria Math"/>
                                <w:sz w:val="28"/>
                                <w:szCs w:val="28"/>
                                <w:lang w:val="en-US"/>
                              </w:rPr>
                              <m:t>-</m:t>
                            </m:r>
                          </m:sub>
                        </m:sSub>
                        <m:sSub>
                          <m:sSubPr>
                            <m:ctrlPr>
                              <w:rPr>
                                <w:rFonts w:ascii="Cambria Math" w:hAnsi="Cambria Math"/>
                                <w:i/>
                                <w:sz w:val="28"/>
                                <w:szCs w:val="28"/>
                              </w:rPr>
                            </m:ctrlPr>
                          </m:sSubPr>
                          <m:e>
                            <m:r>
                              <w:rPr>
                                <w:rFonts w:ascii="Cambria Math"/>
                                <w:sz w:val="28"/>
                                <w:szCs w:val="28"/>
                              </w:rPr>
                              <m:t>Δ</m:t>
                            </m:r>
                          </m:e>
                          <m:sub>
                            <m:r>
                              <w:rPr>
                                <w:rFonts w:ascii="Cambria Math"/>
                                <w:sz w:val="28"/>
                                <w:szCs w:val="28"/>
                                <w:lang w:val="en-US"/>
                              </w:rPr>
                              <m:t>+</m:t>
                            </m:r>
                          </m:sub>
                        </m:sSub>
                        <m:sSubSup>
                          <m:sSubSupPr>
                            <m:ctrlPr>
                              <w:rPr>
                                <w:rFonts w:ascii="Cambria Math" w:hAnsi="Cambria Math"/>
                                <w:i/>
                                <w:sz w:val="28"/>
                                <w:szCs w:val="28"/>
                              </w:rPr>
                            </m:ctrlPr>
                          </m:sSubSupPr>
                          <m:e>
                            <m:acc>
                              <m:accPr>
                                <m:chr m:val="̃"/>
                                <m:ctrlPr>
                                  <w:rPr>
                                    <w:rFonts w:ascii="Cambria Math" w:hAnsi="Cambria Math"/>
                                    <w:i/>
                                    <w:sz w:val="28"/>
                                    <w:szCs w:val="28"/>
                                  </w:rPr>
                                </m:ctrlPr>
                              </m:accPr>
                              <m:e>
                                <m:r>
                                  <w:rPr>
                                    <w:rFonts w:ascii="Cambria Math"/>
                                    <w:sz w:val="28"/>
                                    <w:szCs w:val="28"/>
                                    <w:lang w:val="en-US"/>
                                  </w:rPr>
                                  <m:t>U</m:t>
                                </m:r>
                              </m:e>
                            </m:acc>
                          </m:e>
                          <m:sub>
                            <m:r>
                              <w:rPr>
                                <w:rFonts w:ascii="Cambria Math"/>
                                <w:sz w:val="28"/>
                                <w:szCs w:val="28"/>
                                <w:lang w:val="en-US"/>
                              </w:rPr>
                              <m:t>ijk</m:t>
                            </m:r>
                          </m:sub>
                          <m:sup>
                            <m:r>
                              <w:rPr>
                                <w:rFonts w:ascii="Cambria Math"/>
                                <w:sz w:val="28"/>
                                <w:szCs w:val="28"/>
                                <w:lang w:val="en-US"/>
                              </w:rPr>
                              <m:t>n</m:t>
                            </m:r>
                          </m:sup>
                        </m:sSubSup>
                      </m:e>
                    </m:d>
                  </m:e>
                  <m:e>
                    <m:r>
                      <w:rPr>
                        <w:rFonts w:ascii="Cambria Math"/>
                        <w:sz w:val="28"/>
                        <w:szCs w:val="28"/>
                        <w:lang w:val="en-US"/>
                      </w:rPr>
                      <m:t>&amp;</m:t>
                    </m:r>
                    <m:acc>
                      <m:accPr>
                        <m:chr m:val="̇"/>
                        <m:ctrlPr>
                          <w:rPr>
                            <w:rFonts w:ascii="Cambria Math" w:hAnsi="Cambria Math"/>
                            <w:i/>
                            <w:sz w:val="28"/>
                            <w:szCs w:val="28"/>
                            <w:lang w:val="en-US"/>
                          </w:rPr>
                        </m:ctrlPr>
                      </m:accPr>
                      <m:e>
                        <m:r>
                          <w:rPr>
                            <w:rFonts w:ascii="Cambria Math"/>
                            <w:sz w:val="28"/>
                            <w:szCs w:val="28"/>
                            <w:lang w:val="en-US"/>
                          </w:rPr>
                          <m:t>m</m:t>
                        </m:r>
                      </m:e>
                    </m:acc>
                    <m:d>
                      <m:dPr>
                        <m:ctrlPr>
                          <w:rPr>
                            <w:rFonts w:ascii="Cambria Math" w:hAnsi="Cambria Math"/>
                            <w:i/>
                            <w:sz w:val="28"/>
                            <w:szCs w:val="28"/>
                          </w:rPr>
                        </m:ctrlPr>
                      </m:dPr>
                      <m:e>
                        <m:sSub>
                          <m:sSubPr>
                            <m:ctrlPr>
                              <w:rPr>
                                <w:rFonts w:ascii="Cambria Math" w:hAnsi="Cambria Math"/>
                                <w:i/>
                                <w:sz w:val="28"/>
                                <w:szCs w:val="28"/>
                              </w:rPr>
                            </m:ctrlPr>
                          </m:sSubPr>
                          <m:e>
                            <m:r>
                              <w:rPr>
                                <w:rFonts w:ascii="Cambria Math"/>
                                <w:sz w:val="28"/>
                                <w:szCs w:val="28"/>
                              </w:rPr>
                              <m:t>Δ</m:t>
                            </m:r>
                          </m:e>
                          <m:sub>
                            <m:r>
                              <w:rPr>
                                <w:rFonts w:ascii="Cambria Math"/>
                                <w:sz w:val="28"/>
                                <w:szCs w:val="28"/>
                                <w:lang w:val="en-US"/>
                              </w:rPr>
                              <m:t>-</m:t>
                            </m:r>
                          </m:sub>
                        </m:sSub>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D</m:t>
                                </m:r>
                              </m:e>
                            </m:acc>
                          </m:e>
                          <m:sub>
                            <m:r>
                              <w:rPr>
                                <w:rFonts w:ascii="Cambria Math"/>
                                <w:sz w:val="28"/>
                                <w:szCs w:val="28"/>
                              </w:rPr>
                              <m:t>xi</m:t>
                            </m:r>
                            <m:r>
                              <w:rPr>
                                <w:rFonts w:ascii="Cambria Math"/>
                                <w:sz w:val="28"/>
                                <w:szCs w:val="28"/>
                                <w:lang w:val="en-US"/>
                              </w:rPr>
                              <m:t>+</m:t>
                            </m:r>
                            <m:f>
                              <m:fPr>
                                <m:ctrlPr>
                                  <w:rPr>
                                    <w:rFonts w:ascii="Cambria Math" w:hAnsi="Cambria Math"/>
                                    <w:i/>
                                    <w:sz w:val="28"/>
                                    <w:szCs w:val="28"/>
                                    <w:lang w:val="en-US"/>
                                  </w:rPr>
                                </m:ctrlPr>
                              </m:fPr>
                              <m:num>
                                <m:r>
                                  <w:rPr>
                                    <w:rFonts w:ascii="Cambria Math"/>
                                    <w:sz w:val="28"/>
                                    <w:szCs w:val="28"/>
                                    <w:lang w:val="en-US"/>
                                  </w:rPr>
                                  <m:t>1</m:t>
                                </m:r>
                              </m:num>
                              <m:den>
                                <m:r>
                                  <w:rPr>
                                    <w:rFonts w:ascii="Cambria Math"/>
                                    <w:sz w:val="28"/>
                                    <w:szCs w:val="28"/>
                                    <w:lang w:val="en-US"/>
                                  </w:rPr>
                                  <m:t>2</m:t>
                                </m:r>
                                <m:r>
                                  <w:rPr>
                                    <w:rFonts w:ascii="Cambria Math"/>
                                    <w:sz w:val="28"/>
                                    <w:szCs w:val="28"/>
                                  </w:rPr>
                                  <m:t>jk</m:t>
                                </m:r>
                              </m:den>
                            </m:f>
                          </m:sub>
                        </m:sSub>
                        <m:r>
                          <w:rPr>
                            <w:rFonts w:ascii="Cambria Math"/>
                            <w:sz w:val="28"/>
                            <w:szCs w:val="28"/>
                            <w:lang w:val="en-US"/>
                          </w:rPr>
                          <m:t>,</m:t>
                        </m:r>
                        <m:r>
                          <w:rPr>
                            <w:rFonts w:ascii="Cambria Math"/>
                            <w:sz w:val="28"/>
                            <w:szCs w:val="28"/>
                            <w:lang w:val="en-US"/>
                          </w:rPr>
                          <m:t> </m:t>
                        </m:r>
                        <m:sSub>
                          <m:sSubPr>
                            <m:ctrlPr>
                              <w:rPr>
                                <w:rFonts w:ascii="Cambria Math" w:hAnsi="Cambria Math"/>
                                <w:i/>
                                <w:sz w:val="28"/>
                                <w:szCs w:val="28"/>
                              </w:rPr>
                            </m:ctrlPr>
                          </m:sSubPr>
                          <m:e>
                            <m:r>
                              <w:rPr>
                                <w:rFonts w:ascii="Cambria Math"/>
                                <w:sz w:val="28"/>
                                <w:szCs w:val="28"/>
                              </w:rPr>
                              <m:t>Δ</m:t>
                            </m:r>
                          </m:e>
                          <m:sub>
                            <m:r>
                              <w:rPr>
                                <w:rFonts w:ascii="Cambria Math"/>
                                <w:sz w:val="28"/>
                                <w:szCs w:val="28"/>
                                <w:lang w:val="en-US"/>
                              </w:rPr>
                              <m:t>+</m:t>
                            </m:r>
                          </m:sub>
                        </m:sSub>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D</m:t>
                                </m:r>
                              </m:e>
                            </m:acc>
                          </m:e>
                          <m:sub>
                            <m:r>
                              <w:rPr>
                                <w:rFonts w:ascii="Cambria Math"/>
                                <w:sz w:val="28"/>
                                <w:szCs w:val="28"/>
                              </w:rPr>
                              <m:t>xi</m:t>
                            </m:r>
                            <m:r>
                              <w:rPr>
                                <w:rFonts w:ascii="Cambria Math"/>
                                <w:sz w:val="28"/>
                                <w:szCs w:val="28"/>
                                <w:lang w:val="en-US"/>
                              </w:rPr>
                              <m:t>+</m:t>
                            </m:r>
                            <m:f>
                              <m:fPr>
                                <m:ctrlPr>
                                  <w:rPr>
                                    <w:rFonts w:ascii="Cambria Math" w:hAnsi="Cambria Math"/>
                                    <w:i/>
                                    <w:sz w:val="28"/>
                                    <w:szCs w:val="28"/>
                                    <w:lang w:val="en-US"/>
                                  </w:rPr>
                                </m:ctrlPr>
                              </m:fPr>
                              <m:num>
                                <m:r>
                                  <w:rPr>
                                    <w:rFonts w:ascii="Cambria Math"/>
                                    <w:sz w:val="28"/>
                                    <w:szCs w:val="28"/>
                                    <w:lang w:val="en-US"/>
                                  </w:rPr>
                                  <m:t>1</m:t>
                                </m:r>
                              </m:num>
                              <m:den>
                                <m:r>
                                  <w:rPr>
                                    <w:rFonts w:ascii="Cambria Math"/>
                                    <w:sz w:val="28"/>
                                    <w:szCs w:val="28"/>
                                    <w:lang w:val="en-US"/>
                                  </w:rPr>
                                  <m:t>2</m:t>
                                </m:r>
                                <m:r>
                                  <w:rPr>
                                    <w:rFonts w:ascii="Cambria Math"/>
                                    <w:sz w:val="28"/>
                                    <w:szCs w:val="28"/>
                                  </w:rPr>
                                  <m:t>jk</m:t>
                                </m:r>
                              </m:den>
                            </m:f>
                          </m:sub>
                        </m:sSub>
                      </m:e>
                    </m:d>
                    <m:r>
                      <w:rPr>
                        <w:rFonts w:ascii="Cambria Math"/>
                        <w:sz w:val="28"/>
                        <w:szCs w:val="28"/>
                        <w:lang w:val="en-US"/>
                      </w:rPr>
                      <m:t>  </m:t>
                    </m:r>
                    <m:r>
                      <w:rPr>
                        <w:rFonts w:ascii="Cambria Math"/>
                        <w:sz w:val="28"/>
                        <w:szCs w:val="28"/>
                        <w:lang w:val="en-US"/>
                      </w:rPr>
                      <m:t xml:space="preserve">                </m:t>
                    </m:r>
                    <m:r>
                      <w:rPr>
                        <w:rFonts w:ascii="Cambria Math"/>
                        <w:sz w:val="28"/>
                        <w:szCs w:val="28"/>
                      </w:rPr>
                      <m:t>если</m:t>
                    </m:r>
                    <m:r>
                      <w:rPr>
                        <w:rFonts w:ascii="Cambria Math"/>
                        <w:sz w:val="28"/>
                        <w:szCs w:val="28"/>
                        <w:lang w:val="en-US"/>
                      </w:rPr>
                      <m:t xml:space="preserve">     </m:t>
                    </m:r>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sz w:val="28"/>
                                <w:szCs w:val="28"/>
                              </w:rPr>
                              <m:t>Δ</m:t>
                            </m:r>
                          </m:e>
                          <m:sub>
                            <m:r>
                              <w:rPr>
                                <w:rFonts w:ascii="Cambria Math"/>
                                <w:sz w:val="28"/>
                                <w:szCs w:val="28"/>
                                <w:lang w:val="en-US"/>
                              </w:rPr>
                              <m:t>-</m:t>
                            </m:r>
                          </m:sub>
                        </m:sSub>
                        <m:sSub>
                          <m:sSubPr>
                            <m:ctrlPr>
                              <w:rPr>
                                <w:rFonts w:ascii="Cambria Math" w:hAnsi="Cambria Math"/>
                                <w:i/>
                                <w:sz w:val="28"/>
                                <w:szCs w:val="28"/>
                              </w:rPr>
                            </m:ctrlPr>
                          </m:sSubPr>
                          <m:e>
                            <m:r>
                              <w:rPr>
                                <w:rFonts w:ascii="Cambria Math"/>
                                <w:sz w:val="28"/>
                                <w:szCs w:val="28"/>
                              </w:rPr>
                              <m:t>Δ</m:t>
                            </m:r>
                          </m:e>
                          <m:sub>
                            <m:r>
                              <w:rPr>
                                <w:rFonts w:ascii="Cambria Math"/>
                                <w:sz w:val="28"/>
                                <w:szCs w:val="28"/>
                                <w:lang w:val="en-US"/>
                              </w:rPr>
                              <m:t>-</m:t>
                            </m:r>
                          </m:sub>
                        </m:sSub>
                        <m:sSubSup>
                          <m:sSubSupPr>
                            <m:ctrlPr>
                              <w:rPr>
                                <w:rFonts w:ascii="Cambria Math" w:hAnsi="Cambria Math"/>
                                <w:i/>
                                <w:sz w:val="28"/>
                                <w:szCs w:val="28"/>
                              </w:rPr>
                            </m:ctrlPr>
                          </m:sSubSupPr>
                          <m:e>
                            <m:acc>
                              <m:accPr>
                                <m:chr m:val="̃"/>
                                <m:ctrlPr>
                                  <w:rPr>
                                    <w:rFonts w:ascii="Cambria Math" w:hAnsi="Cambria Math"/>
                                    <w:i/>
                                    <w:sz w:val="28"/>
                                    <w:szCs w:val="28"/>
                                  </w:rPr>
                                </m:ctrlPr>
                              </m:accPr>
                              <m:e>
                                <m:r>
                                  <w:rPr>
                                    <w:rFonts w:ascii="Cambria Math"/>
                                    <w:sz w:val="28"/>
                                    <w:szCs w:val="28"/>
                                    <w:lang w:val="en-US"/>
                                  </w:rPr>
                                  <m:t>U</m:t>
                                </m:r>
                              </m:e>
                            </m:acc>
                          </m:e>
                          <m:sub>
                            <m:r>
                              <w:rPr>
                                <w:rFonts w:ascii="Cambria Math"/>
                                <w:sz w:val="28"/>
                                <w:szCs w:val="28"/>
                                <w:lang w:val="en-US"/>
                              </w:rPr>
                              <m:t>ijk</m:t>
                            </m:r>
                          </m:sub>
                          <m:sup>
                            <m:r>
                              <w:rPr>
                                <w:rFonts w:ascii="Cambria Math"/>
                                <w:sz w:val="28"/>
                                <w:szCs w:val="28"/>
                                <w:lang w:val="en-US"/>
                              </w:rPr>
                              <m:t>n</m:t>
                            </m:r>
                          </m:sup>
                        </m:sSubSup>
                      </m:e>
                    </m:d>
                    <m:r>
                      <w:rPr>
                        <w:rFonts w:ascii="Cambria Math"/>
                        <w:sz w:val="28"/>
                        <w:szCs w:val="28"/>
                        <w:lang w:val="en-US"/>
                      </w:rPr>
                      <m:t>&gt;</m:t>
                    </m:r>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sz w:val="28"/>
                                <w:szCs w:val="28"/>
                              </w:rPr>
                              <m:t>Δ</m:t>
                            </m:r>
                          </m:e>
                          <m:sub>
                            <m:r>
                              <w:rPr>
                                <w:rFonts w:ascii="Cambria Math"/>
                                <w:sz w:val="28"/>
                                <w:szCs w:val="28"/>
                                <w:lang w:val="en-US"/>
                              </w:rPr>
                              <m:t>-</m:t>
                            </m:r>
                          </m:sub>
                        </m:sSub>
                        <m:sSub>
                          <m:sSubPr>
                            <m:ctrlPr>
                              <w:rPr>
                                <w:rFonts w:ascii="Cambria Math" w:hAnsi="Cambria Math"/>
                                <w:i/>
                                <w:sz w:val="28"/>
                                <w:szCs w:val="28"/>
                              </w:rPr>
                            </m:ctrlPr>
                          </m:sSubPr>
                          <m:e>
                            <m:r>
                              <w:rPr>
                                <w:rFonts w:ascii="Cambria Math"/>
                                <w:sz w:val="28"/>
                                <w:szCs w:val="28"/>
                              </w:rPr>
                              <m:t>Δ</m:t>
                            </m:r>
                          </m:e>
                          <m:sub>
                            <m:r>
                              <w:rPr>
                                <w:rFonts w:ascii="Cambria Math"/>
                                <w:sz w:val="28"/>
                                <w:szCs w:val="28"/>
                                <w:lang w:val="en-US"/>
                              </w:rPr>
                              <m:t>+</m:t>
                            </m:r>
                          </m:sub>
                        </m:sSub>
                        <m:sSubSup>
                          <m:sSubSupPr>
                            <m:ctrlPr>
                              <w:rPr>
                                <w:rFonts w:ascii="Cambria Math" w:hAnsi="Cambria Math"/>
                                <w:i/>
                                <w:sz w:val="28"/>
                                <w:szCs w:val="28"/>
                              </w:rPr>
                            </m:ctrlPr>
                          </m:sSubSupPr>
                          <m:e>
                            <m:acc>
                              <m:accPr>
                                <m:chr m:val="̃"/>
                                <m:ctrlPr>
                                  <w:rPr>
                                    <w:rFonts w:ascii="Cambria Math" w:hAnsi="Cambria Math"/>
                                    <w:i/>
                                    <w:sz w:val="28"/>
                                    <w:szCs w:val="28"/>
                                  </w:rPr>
                                </m:ctrlPr>
                              </m:accPr>
                              <m:e>
                                <m:r>
                                  <w:rPr>
                                    <w:rFonts w:ascii="Cambria Math"/>
                                    <w:sz w:val="28"/>
                                    <w:szCs w:val="28"/>
                                    <w:lang w:val="en-US"/>
                                  </w:rPr>
                                  <m:t>U</m:t>
                                </m:r>
                              </m:e>
                            </m:acc>
                          </m:e>
                          <m:sub>
                            <m:r>
                              <w:rPr>
                                <w:rFonts w:ascii="Cambria Math"/>
                                <w:sz w:val="28"/>
                                <w:szCs w:val="28"/>
                                <w:lang w:val="en-US"/>
                              </w:rPr>
                              <m:t>ijk</m:t>
                            </m:r>
                          </m:sub>
                          <m:sup>
                            <m:r>
                              <w:rPr>
                                <w:rFonts w:ascii="Cambria Math"/>
                                <w:sz w:val="28"/>
                                <w:szCs w:val="28"/>
                                <w:lang w:val="en-US"/>
                              </w:rPr>
                              <m:t>n</m:t>
                            </m:r>
                          </m:sup>
                        </m:sSubSup>
                      </m:e>
                    </m:d>
                  </m:e>
                </m:eqArr>
              </m:e>
            </m:d>
          </m:e>
        </m:d>
      </m:oMath>
      <w:r w:rsidRPr="004C0CA5">
        <w:rPr>
          <w:sz w:val="28"/>
          <w:szCs w:val="28"/>
          <w:lang w:val="en-US"/>
        </w:rPr>
        <w:t xml:space="preserve"> ,</w:t>
      </w:r>
    </w:p>
    <w:p w14:paraId="1C415C26" w14:textId="77777777" w:rsidR="00E23579" w:rsidRPr="004C0CA5" w:rsidRDefault="00E23579" w:rsidP="00E23579">
      <w:pPr>
        <w:pStyle w:val="21"/>
        <w:ind w:firstLine="567"/>
        <w:rPr>
          <w:sz w:val="28"/>
          <w:szCs w:val="28"/>
          <w:lang w:val="en-US"/>
        </w:rPr>
      </w:pPr>
    </w:p>
    <w:p w14:paraId="1278DBEC" w14:textId="77777777" w:rsidR="00E23579" w:rsidRPr="004C0CA5" w:rsidRDefault="00E23579" w:rsidP="00E23579">
      <w:pPr>
        <w:pStyle w:val="21"/>
        <w:ind w:firstLine="567"/>
        <w:jc w:val="center"/>
        <w:rPr>
          <w:sz w:val="28"/>
          <w:szCs w:val="28"/>
          <w:lang w:val="en-US"/>
        </w:rPr>
      </w:pPr>
      <m:oMath>
        <m:r>
          <w:rPr>
            <w:rFonts w:ascii="Cambria Math"/>
            <w:sz w:val="28"/>
            <w:szCs w:val="28"/>
            <w:lang w:val="en-US"/>
          </w:rPr>
          <m:t> </m:t>
        </m:r>
        <m:sSubSup>
          <m:sSubSupPr>
            <m:ctrlPr>
              <w:rPr>
                <w:rFonts w:ascii="Cambria Math" w:hAnsi="Cambria Math"/>
                <w:i/>
                <w:sz w:val="28"/>
                <w:szCs w:val="28"/>
              </w:rPr>
            </m:ctrlPr>
          </m:sSubSupPr>
          <m:e>
            <m:acc>
              <m:accPr>
                <m:ctrlPr>
                  <w:rPr>
                    <w:rFonts w:ascii="Cambria Math" w:hAnsi="Cambria Math"/>
                    <w:i/>
                    <w:sz w:val="28"/>
                    <w:szCs w:val="28"/>
                  </w:rPr>
                </m:ctrlPr>
              </m:accPr>
              <m:e>
                <m:r>
                  <w:rPr>
                    <w:rFonts w:ascii="Cambria Math"/>
                    <w:sz w:val="28"/>
                    <w:szCs w:val="28"/>
                  </w:rPr>
                  <m:t>A</m:t>
                </m:r>
              </m:e>
            </m:acc>
          </m:e>
          <m:sub>
            <m:r>
              <w:rPr>
                <w:rFonts w:ascii="Cambria Math"/>
                <w:sz w:val="28"/>
                <w:szCs w:val="28"/>
              </w:rPr>
              <m:t>i</m:t>
            </m:r>
            <m:r>
              <w:rPr>
                <w:rFonts w:ascii="Cambria Math"/>
                <w:sz w:val="28"/>
                <w:szCs w:val="28"/>
                <w:lang w:val="en-US"/>
              </w:rPr>
              <m:t>+</m:t>
            </m:r>
            <m:f>
              <m:fPr>
                <m:ctrlPr>
                  <w:rPr>
                    <w:rFonts w:ascii="Cambria Math" w:hAnsi="Cambria Math"/>
                    <w:i/>
                    <w:sz w:val="28"/>
                    <w:szCs w:val="28"/>
                    <w:lang w:val="en-US"/>
                  </w:rPr>
                </m:ctrlPr>
              </m:fPr>
              <m:num>
                <m:r>
                  <w:rPr>
                    <w:rFonts w:ascii="Cambria Math"/>
                    <w:sz w:val="28"/>
                    <w:szCs w:val="28"/>
                    <w:lang w:val="en-US"/>
                  </w:rPr>
                  <m:t>1</m:t>
                </m:r>
              </m:num>
              <m:den>
                <m:r>
                  <w:rPr>
                    <w:rFonts w:ascii="Cambria Math"/>
                    <w:sz w:val="28"/>
                    <w:szCs w:val="28"/>
                    <w:lang w:val="en-US"/>
                  </w:rPr>
                  <m:t>2</m:t>
                </m:r>
                <m:r>
                  <w:rPr>
                    <w:rFonts w:ascii="Cambria Math"/>
                    <w:sz w:val="28"/>
                    <w:szCs w:val="28"/>
                  </w:rPr>
                  <m:t>jk</m:t>
                </m:r>
              </m:den>
            </m:f>
          </m:sub>
          <m:sup>
            <m:r>
              <w:rPr>
                <w:rFonts w:ascii="Cambria Math"/>
                <w:sz w:val="28"/>
                <w:szCs w:val="28"/>
                <w:lang w:val="en-US"/>
              </w:rPr>
              <m:t>-</m:t>
            </m:r>
          </m:sup>
        </m:sSubSup>
        <m:sSup>
          <m:sSupPr>
            <m:ctrlPr>
              <w:rPr>
                <w:rFonts w:ascii="Cambria Math" w:hAnsi="Cambria Math"/>
                <w:i/>
                <w:sz w:val="28"/>
                <w:szCs w:val="28"/>
              </w:rPr>
            </m:ctrlPr>
          </m:sSupPr>
          <m:e>
            <m:d>
              <m:dPr>
                <m:begChr m:val="["/>
                <m:endChr m:val="]"/>
                <m:ctrlPr>
                  <w:rPr>
                    <w:rFonts w:ascii="Cambria Math" w:hAnsi="Cambria Math"/>
                    <w:i/>
                    <w:sz w:val="28"/>
                    <w:szCs w:val="28"/>
                  </w:rPr>
                </m:ctrlPr>
              </m:dPr>
              <m:e>
                <m:sSub>
                  <m:sSubPr>
                    <m:ctrlPr>
                      <w:rPr>
                        <w:rFonts w:ascii="Cambria Math" w:hAnsi="Cambria Math"/>
                        <w:i/>
                        <w:sz w:val="28"/>
                        <w:szCs w:val="28"/>
                      </w:rPr>
                    </m:ctrlPr>
                  </m:sSubPr>
                  <m:e>
                    <m:d>
                      <m:dPr>
                        <m:ctrlPr>
                          <w:rPr>
                            <w:rFonts w:ascii="Cambria Math" w:hAnsi="Cambria Math"/>
                            <w:i/>
                            <w:sz w:val="28"/>
                            <w:szCs w:val="28"/>
                          </w:rPr>
                        </m:ctrlPr>
                      </m:dPr>
                      <m:e>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E</m:t>
                                </m:r>
                              </m:e>
                            </m:acc>
                          </m:e>
                          <m:sub>
                            <m:r>
                              <w:rPr>
                                <w:rFonts w:ascii="Cambria Math"/>
                                <w:sz w:val="28"/>
                                <w:szCs w:val="28"/>
                              </w:rPr>
                              <m:t>x</m:t>
                            </m:r>
                          </m:sub>
                        </m:sSub>
                        <m:r>
                          <w:rPr>
                            <w:rFonts w:ascii="Cambria Math"/>
                            <w:sz w:val="28"/>
                            <w:szCs w:val="28"/>
                            <w:lang w:val="en-US"/>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D</m:t>
                                </m:r>
                              </m:e>
                            </m:acc>
                          </m:e>
                          <m:sub>
                            <m:r>
                              <w:rPr>
                                <w:rFonts w:ascii="Cambria Math"/>
                                <w:sz w:val="28"/>
                                <w:szCs w:val="28"/>
                              </w:rPr>
                              <m:t>x</m:t>
                            </m:r>
                          </m:sub>
                        </m:sSub>
                      </m:e>
                    </m:d>
                  </m:e>
                  <m:sub>
                    <m:r>
                      <w:rPr>
                        <w:rFonts w:ascii="Cambria Math"/>
                        <w:sz w:val="28"/>
                        <w:szCs w:val="28"/>
                      </w:rPr>
                      <m:t>ijk</m:t>
                    </m:r>
                  </m:sub>
                </m:sSub>
              </m:e>
            </m:d>
          </m:e>
          <m:sup>
            <m:r>
              <w:rPr>
                <w:rFonts w:ascii="Cambria Math"/>
                <w:sz w:val="28"/>
                <w:szCs w:val="28"/>
              </w:rPr>
              <m:t>n</m:t>
            </m:r>
          </m:sup>
        </m:sSup>
        <m:r>
          <w:rPr>
            <w:rFonts w:ascii="Cambria Math"/>
            <w:sz w:val="28"/>
            <w:szCs w:val="28"/>
            <w:lang w:val="en-US"/>
          </w:rPr>
          <m:t> </m:t>
        </m:r>
        <m:r>
          <w:rPr>
            <w:rFonts w:ascii="Cambria Math"/>
            <w:sz w:val="28"/>
            <w:szCs w:val="28"/>
            <w:lang w:val="en-US"/>
          </w:rPr>
          <m:t>=</m:t>
        </m:r>
        <m:r>
          <w:rPr>
            <w:rFonts w:ascii="Cambria Math"/>
            <w:sz w:val="28"/>
            <w:szCs w:val="28"/>
            <w:lang w:val="en-US"/>
          </w:rPr>
          <m:t>-</m:t>
        </m:r>
        <m:sSub>
          <m:sSubPr>
            <m:ctrlPr>
              <w:rPr>
                <w:rFonts w:ascii="Cambria Math" w:hAnsi="Cambria Math"/>
                <w:i/>
                <w:sz w:val="28"/>
                <w:szCs w:val="28"/>
              </w:rPr>
            </m:ctrlPr>
          </m:sSubPr>
          <m:e>
            <m:d>
              <m:dPr>
                <m:ctrlPr>
                  <w:rPr>
                    <w:rFonts w:ascii="Cambria Math" w:hAnsi="Cambria Math"/>
                    <w:i/>
                    <w:sz w:val="28"/>
                    <w:szCs w:val="28"/>
                  </w:rPr>
                </m:ctrlPr>
              </m:dPr>
              <m:e>
                <m:r>
                  <w:rPr>
                    <w:rFonts w:ascii="Cambria Math"/>
                    <w:sz w:val="28"/>
                    <w:szCs w:val="28"/>
                  </w:rPr>
                  <m:t>R</m:t>
                </m:r>
                <m:sSubSup>
                  <m:sSubSupPr>
                    <m:ctrlPr>
                      <w:rPr>
                        <w:rFonts w:ascii="Cambria Math" w:hAnsi="Cambria Math"/>
                        <w:i/>
                        <w:sz w:val="28"/>
                        <w:szCs w:val="28"/>
                      </w:rPr>
                    </m:ctrlPr>
                  </m:sSubSupPr>
                  <m:e>
                    <m:acc>
                      <m:accPr>
                        <m:ctrlPr>
                          <w:rPr>
                            <w:rFonts w:ascii="Cambria Math" w:hAnsi="Cambria Math"/>
                            <w:i/>
                            <w:sz w:val="28"/>
                            <w:szCs w:val="28"/>
                          </w:rPr>
                        </m:ctrlPr>
                      </m:accPr>
                      <m:e>
                        <m:r>
                          <w:rPr>
                            <w:rFonts w:ascii="Cambria Math"/>
                            <w:sz w:val="28"/>
                            <w:szCs w:val="28"/>
                          </w:rPr>
                          <m:t>Λ</m:t>
                        </m:r>
                      </m:e>
                    </m:acc>
                  </m:e>
                  <m:sub>
                    <m:r>
                      <w:rPr>
                        <w:rFonts w:ascii="Cambria Math"/>
                        <w:sz w:val="28"/>
                        <w:szCs w:val="28"/>
                      </w:rPr>
                      <m:t>x</m:t>
                    </m:r>
                  </m:sub>
                  <m:sup>
                    <m:r>
                      <w:rPr>
                        <w:rFonts w:ascii="Cambria Math"/>
                        <w:sz w:val="28"/>
                        <w:szCs w:val="28"/>
                        <w:lang w:val="en-US"/>
                      </w:rPr>
                      <m:t>-</m:t>
                    </m:r>
                  </m:sup>
                </m:sSubSup>
                <m:sSup>
                  <m:sSupPr>
                    <m:ctrlPr>
                      <w:rPr>
                        <w:rFonts w:ascii="Cambria Math" w:hAnsi="Cambria Math"/>
                        <w:i/>
                        <w:sz w:val="28"/>
                        <w:szCs w:val="28"/>
                      </w:rPr>
                    </m:ctrlPr>
                  </m:sSupPr>
                  <m:e>
                    <m:r>
                      <w:rPr>
                        <w:rFonts w:ascii="Cambria Math"/>
                        <w:sz w:val="28"/>
                        <w:szCs w:val="28"/>
                      </w:rPr>
                      <m:t>R</m:t>
                    </m:r>
                  </m:e>
                  <m:sup>
                    <m:r>
                      <w:rPr>
                        <w:rFonts w:ascii="Cambria Math"/>
                        <w:sz w:val="28"/>
                        <w:szCs w:val="28"/>
                        <w:lang w:val="en-US"/>
                      </w:rPr>
                      <m:t>-</m:t>
                    </m:r>
                    <m:r>
                      <w:rPr>
                        <w:rFonts w:ascii="Cambria Math"/>
                        <w:sz w:val="28"/>
                        <w:szCs w:val="28"/>
                        <w:lang w:val="en-US"/>
                      </w:rPr>
                      <m:t>1</m:t>
                    </m:r>
                  </m:sup>
                </m:sSup>
              </m:e>
            </m:d>
          </m:e>
          <m:sub>
            <m:r>
              <w:rPr>
                <w:rFonts w:ascii="Cambria Math"/>
                <w:sz w:val="28"/>
                <w:szCs w:val="28"/>
              </w:rPr>
              <m:t>i</m:t>
            </m:r>
            <m:r>
              <w:rPr>
                <w:rFonts w:ascii="Cambria Math"/>
                <w:sz w:val="28"/>
                <w:szCs w:val="28"/>
                <w:lang w:val="en-US"/>
              </w:rPr>
              <m:t>+</m:t>
            </m:r>
            <m:f>
              <m:fPr>
                <m:ctrlPr>
                  <w:rPr>
                    <w:rFonts w:ascii="Cambria Math" w:hAnsi="Cambria Math"/>
                    <w:i/>
                    <w:sz w:val="28"/>
                    <w:szCs w:val="28"/>
                    <w:lang w:val="en-US"/>
                  </w:rPr>
                </m:ctrlPr>
              </m:fPr>
              <m:num>
                <m:r>
                  <w:rPr>
                    <w:rFonts w:ascii="Cambria Math"/>
                    <w:sz w:val="28"/>
                    <w:szCs w:val="28"/>
                    <w:lang w:val="en-US"/>
                  </w:rPr>
                  <m:t>1</m:t>
                </m:r>
              </m:num>
              <m:den>
                <m:r>
                  <w:rPr>
                    <w:rFonts w:ascii="Cambria Math"/>
                    <w:sz w:val="28"/>
                    <w:szCs w:val="28"/>
                    <w:lang w:val="en-US"/>
                  </w:rPr>
                  <m:t>2</m:t>
                </m:r>
                <m:r>
                  <w:rPr>
                    <w:rFonts w:ascii="Cambria Math"/>
                    <w:sz w:val="28"/>
                    <w:szCs w:val="28"/>
                  </w:rPr>
                  <m:t>jk</m:t>
                </m:r>
              </m:den>
            </m:f>
          </m:sub>
        </m:sSub>
        <m:d>
          <m:dPr>
            <m:begChr m:val="["/>
            <m:endChr m:val=""/>
            <m:ctrlPr>
              <w:rPr>
                <w:rFonts w:ascii="Cambria Math" w:hAnsi="Cambria Math"/>
                <w:i/>
                <w:sz w:val="28"/>
                <w:szCs w:val="28"/>
              </w:rPr>
            </m:ctrlPr>
          </m:dPr>
          <m:e>
            <m:r>
              <w:rPr>
                <w:rFonts w:ascii="Cambria Math"/>
                <w:sz w:val="28"/>
                <w:szCs w:val="28"/>
              </w:rPr>
              <m:t>minmod</m:t>
            </m:r>
            <m:r>
              <w:rPr>
                <w:rFonts w:ascii="Cambria Math"/>
                <w:sz w:val="28"/>
                <w:szCs w:val="28"/>
                <w:lang w:val="en-US"/>
              </w:rPr>
              <m:t> </m:t>
            </m:r>
            <m:d>
              <m:dPr>
                <m:ctrlPr>
                  <w:rPr>
                    <w:rFonts w:ascii="Cambria Math" w:hAnsi="Cambria Math"/>
                    <w:i/>
                    <w:sz w:val="28"/>
                    <w:szCs w:val="28"/>
                  </w:rPr>
                </m:ctrlPr>
              </m:dPr>
              <m:e>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E</m:t>
                        </m:r>
                      </m:e>
                    </m:acc>
                  </m:e>
                  <m:sub>
                    <m:r>
                      <w:rPr>
                        <w:rFonts w:ascii="Cambria Math"/>
                        <w:sz w:val="28"/>
                        <w:szCs w:val="28"/>
                      </w:rPr>
                      <m:t>xi</m:t>
                    </m:r>
                    <m:r>
                      <w:rPr>
                        <w:rFonts w:ascii="Cambria Math"/>
                        <w:sz w:val="28"/>
                        <w:szCs w:val="28"/>
                        <w:lang w:val="en-US"/>
                      </w:rPr>
                      <m:t>-</m:t>
                    </m:r>
                    <m:f>
                      <m:fPr>
                        <m:ctrlPr>
                          <w:rPr>
                            <w:rFonts w:ascii="Cambria Math" w:hAnsi="Cambria Math"/>
                            <w:i/>
                            <w:sz w:val="28"/>
                            <w:szCs w:val="28"/>
                            <w:lang w:val="en-US"/>
                          </w:rPr>
                        </m:ctrlPr>
                      </m:fPr>
                      <m:num>
                        <m:r>
                          <w:rPr>
                            <w:rFonts w:ascii="Cambria Math"/>
                            <w:sz w:val="28"/>
                            <w:szCs w:val="28"/>
                            <w:lang w:val="en-US"/>
                          </w:rPr>
                          <m:t>1</m:t>
                        </m:r>
                      </m:num>
                      <m:den>
                        <m:r>
                          <w:rPr>
                            <w:rFonts w:ascii="Cambria Math"/>
                            <w:sz w:val="28"/>
                            <w:szCs w:val="28"/>
                            <w:lang w:val="en-US"/>
                          </w:rPr>
                          <m:t>2</m:t>
                        </m:r>
                        <m:r>
                          <w:rPr>
                            <w:rFonts w:ascii="Cambria Math"/>
                            <w:sz w:val="28"/>
                            <w:szCs w:val="28"/>
                          </w:rPr>
                          <m:t>jk</m:t>
                        </m:r>
                      </m:den>
                    </m:f>
                  </m:sub>
                </m:sSub>
                <m:r>
                  <w:rPr>
                    <w:rFonts w:ascii="Cambria Math"/>
                    <w:sz w:val="28"/>
                    <w:szCs w:val="28"/>
                    <w:lang w:val="en-US"/>
                  </w:rPr>
                  <m:t>,</m:t>
                </m:r>
                <m:r>
                  <w:rPr>
                    <w:rFonts w:ascii="Cambria Math"/>
                    <w:sz w:val="28"/>
                    <w:szCs w:val="28"/>
                    <w:lang w:val="en-US"/>
                  </w:rPr>
                  <m:t> </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E</m:t>
                        </m:r>
                      </m:e>
                    </m:acc>
                  </m:e>
                  <m:sub>
                    <m:r>
                      <w:rPr>
                        <w:rFonts w:ascii="Cambria Math"/>
                        <w:sz w:val="28"/>
                        <w:szCs w:val="28"/>
                      </w:rPr>
                      <m:t>xi</m:t>
                    </m:r>
                    <m:r>
                      <w:rPr>
                        <w:rFonts w:ascii="Cambria Math"/>
                        <w:sz w:val="28"/>
                        <w:szCs w:val="28"/>
                        <w:lang w:val="en-US"/>
                      </w:rPr>
                      <m:t>+</m:t>
                    </m:r>
                    <m:f>
                      <m:fPr>
                        <m:ctrlPr>
                          <w:rPr>
                            <w:rFonts w:ascii="Cambria Math" w:hAnsi="Cambria Math"/>
                            <w:i/>
                            <w:sz w:val="28"/>
                            <w:szCs w:val="28"/>
                            <w:lang w:val="en-US"/>
                          </w:rPr>
                        </m:ctrlPr>
                      </m:fPr>
                      <m:num>
                        <m:r>
                          <w:rPr>
                            <w:rFonts w:ascii="Cambria Math"/>
                            <w:sz w:val="28"/>
                            <w:szCs w:val="28"/>
                            <w:lang w:val="en-US"/>
                          </w:rPr>
                          <m:t>1</m:t>
                        </m:r>
                      </m:num>
                      <m:den>
                        <m:r>
                          <w:rPr>
                            <w:rFonts w:ascii="Cambria Math"/>
                            <w:sz w:val="28"/>
                            <w:szCs w:val="28"/>
                            <w:lang w:val="en-US"/>
                          </w:rPr>
                          <m:t>2</m:t>
                        </m:r>
                        <m:r>
                          <w:rPr>
                            <w:rFonts w:ascii="Cambria Math"/>
                            <w:sz w:val="28"/>
                            <w:szCs w:val="28"/>
                          </w:rPr>
                          <m:t>jk</m:t>
                        </m:r>
                      </m:den>
                    </m:f>
                  </m:sub>
                </m:sSub>
              </m:e>
            </m:d>
            <m:r>
              <w:rPr>
                <w:rFonts w:ascii="Cambria Math"/>
                <w:sz w:val="28"/>
                <w:szCs w:val="28"/>
                <w:lang w:val="en-US"/>
              </w:rPr>
              <m:t>-</m:t>
            </m:r>
          </m:e>
        </m:d>
      </m:oMath>
      <w:r w:rsidRPr="004C0CA5">
        <w:rPr>
          <w:sz w:val="28"/>
          <w:szCs w:val="28"/>
          <w:lang w:val="en-US"/>
        </w:rPr>
        <w:t xml:space="preserve"> </w:t>
      </w:r>
      <m:oMath>
        <m:r>
          <w:rPr>
            <w:rFonts w:ascii="Cambria Math"/>
            <w:sz w:val="28"/>
            <w:szCs w:val="28"/>
            <w:lang w:val="en-US"/>
          </w:rPr>
          <m:t>-</m:t>
        </m:r>
        <m:d>
          <m:dPr>
            <m:begChr m:val="{"/>
            <m:endChr m:val=""/>
            <m:ctrlPr>
              <w:rPr>
                <w:rFonts w:ascii="Cambria Math" w:hAnsi="Cambria Math"/>
                <w:i/>
                <w:sz w:val="28"/>
                <w:szCs w:val="28"/>
              </w:rPr>
            </m:ctrlPr>
          </m:dPr>
          <m:e>
            <m:eqArr>
              <m:eqArrPr>
                <m:ctrlPr>
                  <w:rPr>
                    <w:rFonts w:ascii="Cambria Math" w:hAnsi="Cambria Math"/>
                    <w:i/>
                    <w:sz w:val="28"/>
                    <w:szCs w:val="28"/>
                  </w:rPr>
                </m:ctrlPr>
              </m:eqArrPr>
              <m:e>
                <m:r>
                  <w:rPr>
                    <w:rFonts w:ascii="Cambria Math"/>
                    <w:sz w:val="28"/>
                    <w:szCs w:val="28"/>
                    <w:lang w:val="en-US"/>
                  </w:rPr>
                  <m:t>&amp;</m:t>
                </m:r>
                <m:acc>
                  <m:accPr>
                    <m:chr m:val="̇"/>
                    <m:ctrlPr>
                      <w:rPr>
                        <w:rFonts w:ascii="Cambria Math" w:hAnsi="Cambria Math"/>
                        <w:i/>
                        <w:sz w:val="28"/>
                        <w:szCs w:val="28"/>
                        <w:lang w:val="en-US"/>
                      </w:rPr>
                    </m:ctrlPr>
                  </m:accPr>
                  <m:e>
                    <m:r>
                      <w:rPr>
                        <w:rFonts w:ascii="Cambria Math"/>
                        <w:sz w:val="28"/>
                        <w:szCs w:val="28"/>
                        <w:lang w:val="en-US"/>
                      </w:rPr>
                      <m:t>m</m:t>
                    </m:r>
                  </m:e>
                </m:acc>
                <m:d>
                  <m:dPr>
                    <m:ctrlPr>
                      <w:rPr>
                        <w:rFonts w:ascii="Cambria Math" w:hAnsi="Cambria Math"/>
                        <w:i/>
                        <w:sz w:val="28"/>
                        <w:szCs w:val="28"/>
                      </w:rPr>
                    </m:ctrlPr>
                  </m:dPr>
                  <m:e>
                    <m:sSub>
                      <m:sSubPr>
                        <m:ctrlPr>
                          <w:rPr>
                            <w:rFonts w:ascii="Cambria Math" w:hAnsi="Cambria Math"/>
                            <w:i/>
                            <w:sz w:val="28"/>
                            <w:szCs w:val="28"/>
                          </w:rPr>
                        </m:ctrlPr>
                      </m:sSubPr>
                      <m:e>
                        <m:r>
                          <w:rPr>
                            <w:rFonts w:ascii="Cambria Math"/>
                            <w:sz w:val="28"/>
                            <w:szCs w:val="28"/>
                          </w:rPr>
                          <m:t>Δ</m:t>
                        </m:r>
                      </m:e>
                      <m:sub>
                        <m:r>
                          <w:rPr>
                            <w:rFonts w:ascii="Cambria Math"/>
                            <w:sz w:val="28"/>
                            <w:szCs w:val="28"/>
                            <w:lang w:val="en-US"/>
                          </w:rPr>
                          <m:t>-</m:t>
                        </m:r>
                      </m:sub>
                    </m:sSub>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D</m:t>
                            </m:r>
                          </m:e>
                        </m:acc>
                      </m:e>
                      <m:sub>
                        <m:r>
                          <w:rPr>
                            <w:rFonts w:ascii="Cambria Math"/>
                            <w:sz w:val="28"/>
                            <w:szCs w:val="28"/>
                          </w:rPr>
                          <m:t>xi</m:t>
                        </m:r>
                        <m:r>
                          <w:rPr>
                            <w:rFonts w:ascii="Cambria Math"/>
                            <w:sz w:val="28"/>
                            <w:szCs w:val="28"/>
                            <w:lang w:val="en-US"/>
                          </w:rPr>
                          <m:t>+</m:t>
                        </m:r>
                        <m:f>
                          <m:fPr>
                            <m:ctrlPr>
                              <w:rPr>
                                <w:rFonts w:ascii="Cambria Math" w:hAnsi="Cambria Math"/>
                                <w:i/>
                                <w:sz w:val="28"/>
                                <w:szCs w:val="28"/>
                                <w:lang w:val="en-US"/>
                              </w:rPr>
                            </m:ctrlPr>
                          </m:fPr>
                          <m:num>
                            <m:r>
                              <w:rPr>
                                <w:rFonts w:ascii="Cambria Math"/>
                                <w:sz w:val="28"/>
                                <w:szCs w:val="28"/>
                                <w:lang w:val="en-US"/>
                              </w:rPr>
                              <m:t>1</m:t>
                            </m:r>
                          </m:num>
                          <m:den>
                            <m:r>
                              <w:rPr>
                                <w:rFonts w:ascii="Cambria Math"/>
                                <w:sz w:val="28"/>
                                <w:szCs w:val="28"/>
                                <w:lang w:val="en-US"/>
                              </w:rPr>
                              <m:t>2</m:t>
                            </m:r>
                            <m:r>
                              <w:rPr>
                                <w:rFonts w:ascii="Cambria Math"/>
                                <w:sz w:val="28"/>
                                <w:szCs w:val="28"/>
                              </w:rPr>
                              <m:t>jk</m:t>
                            </m:r>
                          </m:den>
                        </m:f>
                      </m:sub>
                    </m:sSub>
                    <m:r>
                      <w:rPr>
                        <w:rFonts w:ascii="Cambria Math"/>
                        <w:sz w:val="28"/>
                        <w:szCs w:val="28"/>
                        <w:lang w:val="en-US"/>
                      </w:rPr>
                      <m:t>,</m:t>
                    </m:r>
                    <m:r>
                      <w:rPr>
                        <w:rFonts w:ascii="Cambria Math"/>
                        <w:sz w:val="28"/>
                        <w:szCs w:val="28"/>
                        <w:lang w:val="en-US"/>
                      </w:rPr>
                      <m:t> </m:t>
                    </m:r>
                    <m:sSub>
                      <m:sSubPr>
                        <m:ctrlPr>
                          <w:rPr>
                            <w:rFonts w:ascii="Cambria Math" w:hAnsi="Cambria Math"/>
                            <w:i/>
                            <w:sz w:val="28"/>
                            <w:szCs w:val="28"/>
                          </w:rPr>
                        </m:ctrlPr>
                      </m:sSubPr>
                      <m:e>
                        <m:r>
                          <w:rPr>
                            <w:rFonts w:ascii="Cambria Math"/>
                            <w:sz w:val="28"/>
                            <w:szCs w:val="28"/>
                          </w:rPr>
                          <m:t>Δ</m:t>
                        </m:r>
                      </m:e>
                      <m:sub>
                        <m:r>
                          <w:rPr>
                            <w:rFonts w:ascii="Cambria Math"/>
                            <w:sz w:val="28"/>
                            <w:szCs w:val="28"/>
                            <w:lang w:val="en-US"/>
                          </w:rPr>
                          <m:t>+</m:t>
                        </m:r>
                      </m:sub>
                    </m:sSub>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D</m:t>
                            </m:r>
                          </m:e>
                        </m:acc>
                      </m:e>
                      <m:sub>
                        <m:r>
                          <w:rPr>
                            <w:rFonts w:ascii="Cambria Math"/>
                            <w:sz w:val="28"/>
                            <w:szCs w:val="28"/>
                          </w:rPr>
                          <m:t>xi</m:t>
                        </m:r>
                        <m:r>
                          <w:rPr>
                            <w:rFonts w:ascii="Cambria Math"/>
                            <w:sz w:val="28"/>
                            <w:szCs w:val="28"/>
                            <w:lang w:val="en-US"/>
                          </w:rPr>
                          <m:t>+</m:t>
                        </m:r>
                        <m:f>
                          <m:fPr>
                            <m:ctrlPr>
                              <w:rPr>
                                <w:rFonts w:ascii="Cambria Math" w:hAnsi="Cambria Math"/>
                                <w:i/>
                                <w:sz w:val="28"/>
                                <w:szCs w:val="28"/>
                                <w:lang w:val="en-US"/>
                              </w:rPr>
                            </m:ctrlPr>
                          </m:fPr>
                          <m:num>
                            <m:r>
                              <w:rPr>
                                <w:rFonts w:ascii="Cambria Math"/>
                                <w:sz w:val="28"/>
                                <w:szCs w:val="28"/>
                                <w:lang w:val="en-US"/>
                              </w:rPr>
                              <m:t>1</m:t>
                            </m:r>
                          </m:num>
                          <m:den>
                            <m:r>
                              <w:rPr>
                                <w:rFonts w:ascii="Cambria Math"/>
                                <w:sz w:val="28"/>
                                <w:szCs w:val="28"/>
                                <w:lang w:val="en-US"/>
                              </w:rPr>
                              <m:t>2</m:t>
                            </m:r>
                            <m:r>
                              <w:rPr>
                                <w:rFonts w:ascii="Cambria Math"/>
                                <w:sz w:val="28"/>
                                <w:szCs w:val="28"/>
                              </w:rPr>
                              <m:t>jk</m:t>
                            </m:r>
                          </m:den>
                        </m:f>
                      </m:sub>
                    </m:sSub>
                  </m:e>
                </m:d>
                <m:r>
                  <w:rPr>
                    <w:rFonts w:ascii="Cambria Math"/>
                    <w:i/>
                    <w:sz w:val="28"/>
                    <w:szCs w:val="28"/>
                    <w:lang w:val="en-US"/>
                  </w:rPr>
                  <m:t> </m:t>
                </m:r>
                <m:r>
                  <w:rPr>
                    <w:rFonts w:ascii="Cambria Math"/>
                    <w:sz w:val="28"/>
                    <w:szCs w:val="28"/>
                    <w:lang w:val="en-US"/>
                  </w:rPr>
                  <m:t xml:space="preserve">            </m:t>
                </m:r>
                <m:r>
                  <w:rPr>
                    <w:rFonts w:ascii="Cambria Math"/>
                    <w:sz w:val="28"/>
                    <w:szCs w:val="28"/>
                  </w:rPr>
                  <m:t>если</m:t>
                </m:r>
                <m:r>
                  <w:rPr>
                    <w:rFonts w:ascii="Cambria Math"/>
                    <w:sz w:val="28"/>
                    <w:szCs w:val="28"/>
                    <w:lang w:val="en-US"/>
                  </w:rPr>
                  <m:t xml:space="preserve">    </m:t>
                </m:r>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sz w:val="28"/>
                            <w:szCs w:val="28"/>
                          </w:rPr>
                          <m:t>Δ</m:t>
                        </m:r>
                      </m:e>
                      <m:sub>
                        <m:r>
                          <w:rPr>
                            <w:rFonts w:ascii="Cambria Math"/>
                            <w:sz w:val="28"/>
                            <w:szCs w:val="28"/>
                            <w:lang w:val="en-US"/>
                          </w:rPr>
                          <m:t>-</m:t>
                        </m:r>
                      </m:sub>
                    </m:sSub>
                    <m:sSub>
                      <m:sSubPr>
                        <m:ctrlPr>
                          <w:rPr>
                            <w:rFonts w:ascii="Cambria Math" w:hAnsi="Cambria Math"/>
                            <w:i/>
                            <w:sz w:val="28"/>
                            <w:szCs w:val="28"/>
                          </w:rPr>
                        </m:ctrlPr>
                      </m:sSubPr>
                      <m:e>
                        <m:r>
                          <w:rPr>
                            <w:rFonts w:ascii="Cambria Math"/>
                            <w:sz w:val="28"/>
                            <w:szCs w:val="28"/>
                          </w:rPr>
                          <m:t>Δ</m:t>
                        </m:r>
                      </m:e>
                      <m:sub>
                        <m:r>
                          <w:rPr>
                            <w:rFonts w:ascii="Cambria Math"/>
                            <w:sz w:val="28"/>
                            <w:szCs w:val="28"/>
                            <w:lang w:val="en-US"/>
                          </w:rPr>
                          <m:t>+</m:t>
                        </m:r>
                      </m:sub>
                    </m:sSub>
                    <m:sSubSup>
                      <m:sSubSupPr>
                        <m:ctrlPr>
                          <w:rPr>
                            <w:rFonts w:ascii="Cambria Math" w:hAnsi="Cambria Math"/>
                            <w:i/>
                            <w:sz w:val="28"/>
                            <w:szCs w:val="28"/>
                          </w:rPr>
                        </m:ctrlPr>
                      </m:sSubSupPr>
                      <m:e>
                        <m:acc>
                          <m:accPr>
                            <m:chr m:val="̃"/>
                            <m:ctrlPr>
                              <w:rPr>
                                <w:rFonts w:ascii="Cambria Math" w:hAnsi="Cambria Math"/>
                                <w:i/>
                                <w:sz w:val="28"/>
                                <w:szCs w:val="28"/>
                              </w:rPr>
                            </m:ctrlPr>
                          </m:accPr>
                          <m:e>
                            <m:r>
                              <w:rPr>
                                <w:rFonts w:ascii="Cambria Math"/>
                                <w:sz w:val="28"/>
                                <w:szCs w:val="28"/>
                                <w:lang w:val="en-US"/>
                              </w:rPr>
                              <m:t>U</m:t>
                            </m:r>
                          </m:e>
                        </m:acc>
                      </m:e>
                      <m:sub>
                        <m:r>
                          <w:rPr>
                            <w:rFonts w:ascii="Cambria Math"/>
                            <w:sz w:val="28"/>
                            <w:szCs w:val="28"/>
                            <w:lang w:val="en-US"/>
                          </w:rPr>
                          <m:t>ijk</m:t>
                        </m:r>
                      </m:sub>
                      <m:sup>
                        <m:r>
                          <w:rPr>
                            <w:rFonts w:ascii="Cambria Math"/>
                            <w:sz w:val="28"/>
                            <w:szCs w:val="28"/>
                            <w:lang w:val="en-US"/>
                          </w:rPr>
                          <m:t>n</m:t>
                        </m:r>
                      </m:sup>
                    </m:sSubSup>
                  </m:e>
                </m:d>
                <m:r>
                  <w:rPr>
                    <w:rFonts w:ascii="Cambria Math"/>
                    <w:sz w:val="28"/>
                    <w:szCs w:val="28"/>
                    <w:lang w:val="en-US"/>
                  </w:rPr>
                  <m:t>≤</m:t>
                </m:r>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sz w:val="28"/>
                            <w:szCs w:val="28"/>
                          </w:rPr>
                          <m:t>Δ</m:t>
                        </m:r>
                      </m:e>
                      <m:sub>
                        <m:r>
                          <w:rPr>
                            <w:rFonts w:ascii="Cambria Math"/>
                            <w:sz w:val="28"/>
                            <w:szCs w:val="28"/>
                            <w:lang w:val="en-US"/>
                          </w:rPr>
                          <m:t>+</m:t>
                        </m:r>
                      </m:sub>
                    </m:sSub>
                    <m:sSub>
                      <m:sSubPr>
                        <m:ctrlPr>
                          <w:rPr>
                            <w:rFonts w:ascii="Cambria Math" w:hAnsi="Cambria Math"/>
                            <w:i/>
                            <w:sz w:val="28"/>
                            <w:szCs w:val="28"/>
                          </w:rPr>
                        </m:ctrlPr>
                      </m:sSubPr>
                      <m:e>
                        <m:r>
                          <w:rPr>
                            <w:rFonts w:ascii="Cambria Math"/>
                            <w:sz w:val="28"/>
                            <w:szCs w:val="28"/>
                          </w:rPr>
                          <m:t>Δ</m:t>
                        </m:r>
                      </m:e>
                      <m:sub>
                        <m:r>
                          <w:rPr>
                            <w:rFonts w:ascii="Cambria Math"/>
                            <w:sz w:val="28"/>
                            <w:szCs w:val="28"/>
                            <w:lang w:val="en-US"/>
                          </w:rPr>
                          <m:t>+</m:t>
                        </m:r>
                      </m:sub>
                    </m:sSub>
                    <m:sSubSup>
                      <m:sSubSupPr>
                        <m:ctrlPr>
                          <w:rPr>
                            <w:rFonts w:ascii="Cambria Math" w:hAnsi="Cambria Math"/>
                            <w:i/>
                            <w:sz w:val="28"/>
                            <w:szCs w:val="28"/>
                          </w:rPr>
                        </m:ctrlPr>
                      </m:sSubSupPr>
                      <m:e>
                        <m:acc>
                          <m:accPr>
                            <m:chr m:val="̃"/>
                            <m:ctrlPr>
                              <w:rPr>
                                <w:rFonts w:ascii="Cambria Math" w:hAnsi="Cambria Math"/>
                                <w:i/>
                                <w:sz w:val="28"/>
                                <w:szCs w:val="28"/>
                              </w:rPr>
                            </m:ctrlPr>
                          </m:accPr>
                          <m:e>
                            <m:r>
                              <w:rPr>
                                <w:rFonts w:ascii="Cambria Math"/>
                                <w:sz w:val="28"/>
                                <w:szCs w:val="28"/>
                                <w:lang w:val="en-US"/>
                              </w:rPr>
                              <m:t>U</m:t>
                            </m:r>
                          </m:e>
                        </m:acc>
                      </m:e>
                      <m:sub>
                        <m:r>
                          <w:rPr>
                            <w:rFonts w:ascii="Cambria Math"/>
                            <w:sz w:val="28"/>
                            <w:szCs w:val="28"/>
                            <w:lang w:val="en-US"/>
                          </w:rPr>
                          <m:t>ijk</m:t>
                        </m:r>
                      </m:sub>
                      <m:sup>
                        <m:r>
                          <w:rPr>
                            <w:rFonts w:ascii="Cambria Math"/>
                            <w:sz w:val="28"/>
                            <w:szCs w:val="28"/>
                            <w:lang w:val="en-US"/>
                          </w:rPr>
                          <m:t>n</m:t>
                        </m:r>
                      </m:sup>
                    </m:sSubSup>
                  </m:e>
                </m:d>
              </m:e>
              <m:e>
                <m:r>
                  <w:rPr>
                    <w:rFonts w:ascii="Cambria Math"/>
                    <w:sz w:val="28"/>
                    <w:szCs w:val="28"/>
                    <w:lang w:val="en-US"/>
                  </w:rPr>
                  <m:t>&amp;</m:t>
                </m:r>
                <m:acc>
                  <m:accPr>
                    <m:chr m:val="̇"/>
                    <m:ctrlPr>
                      <w:rPr>
                        <w:rFonts w:ascii="Cambria Math" w:hAnsi="Cambria Math"/>
                        <w:i/>
                        <w:sz w:val="28"/>
                        <w:szCs w:val="28"/>
                        <w:lang w:val="en-US"/>
                      </w:rPr>
                    </m:ctrlPr>
                  </m:accPr>
                  <m:e>
                    <m:r>
                      <w:rPr>
                        <w:rFonts w:ascii="Cambria Math"/>
                        <w:sz w:val="28"/>
                        <w:szCs w:val="28"/>
                        <w:lang w:val="en-US"/>
                      </w:rPr>
                      <m:t>m</m:t>
                    </m:r>
                  </m:e>
                </m:acc>
                <m:d>
                  <m:dPr>
                    <m:ctrlPr>
                      <w:rPr>
                        <w:rFonts w:ascii="Cambria Math" w:hAnsi="Cambria Math"/>
                        <w:i/>
                        <w:sz w:val="28"/>
                        <w:szCs w:val="28"/>
                      </w:rPr>
                    </m:ctrlPr>
                  </m:dPr>
                  <m:e>
                    <m:sSub>
                      <m:sSubPr>
                        <m:ctrlPr>
                          <w:rPr>
                            <w:rFonts w:ascii="Cambria Math" w:hAnsi="Cambria Math"/>
                            <w:i/>
                            <w:sz w:val="28"/>
                            <w:szCs w:val="28"/>
                          </w:rPr>
                        </m:ctrlPr>
                      </m:sSubPr>
                      <m:e>
                        <m:r>
                          <w:rPr>
                            <w:rFonts w:ascii="Cambria Math"/>
                            <w:sz w:val="28"/>
                            <w:szCs w:val="28"/>
                          </w:rPr>
                          <m:t>Δ</m:t>
                        </m:r>
                      </m:e>
                      <m:sub>
                        <m:r>
                          <w:rPr>
                            <w:rFonts w:ascii="Cambria Math"/>
                            <w:sz w:val="28"/>
                            <w:szCs w:val="28"/>
                            <w:lang w:val="en-US"/>
                          </w:rPr>
                          <m:t>-</m:t>
                        </m:r>
                      </m:sub>
                    </m:sSub>
                    <m:sSub>
                      <m:sSubPr>
                        <m:ctrlPr>
                          <w:rPr>
                            <w:rFonts w:ascii="Cambria Math" w:hAnsi="Cambria Math"/>
                            <w:i/>
                            <w:sz w:val="28"/>
                            <w:szCs w:val="28"/>
                          </w:rPr>
                        </m:ctrlPr>
                      </m:sSubPr>
                      <m:e>
                        <m:acc>
                          <m:accPr>
                            <m:ctrlPr>
                              <w:rPr>
                                <w:rFonts w:ascii="Cambria Math" w:hAnsi="Cambria Math"/>
                                <w:i/>
                                <w:sz w:val="28"/>
                                <w:szCs w:val="28"/>
                              </w:rPr>
                            </m:ctrlPr>
                          </m:accPr>
                          <m:e>
                            <m:r>
                              <w:rPr>
                                <w:rFonts w:ascii="Cambria Math"/>
                                <w:sz w:val="28"/>
                                <w:szCs w:val="28"/>
                              </w:rPr>
                              <m:t>D</m:t>
                            </m:r>
                          </m:e>
                        </m:acc>
                      </m:e>
                      <m:sub>
                        <m:r>
                          <w:rPr>
                            <w:rFonts w:ascii="Cambria Math"/>
                            <w:sz w:val="28"/>
                            <w:szCs w:val="28"/>
                          </w:rPr>
                          <m:t>xi</m:t>
                        </m:r>
                        <m:r>
                          <w:rPr>
                            <w:rFonts w:ascii="Cambria Math"/>
                            <w:sz w:val="28"/>
                            <w:szCs w:val="28"/>
                            <w:lang w:val="en-US"/>
                          </w:rPr>
                          <m:t>-</m:t>
                        </m:r>
                        <m:f>
                          <m:fPr>
                            <m:ctrlPr>
                              <w:rPr>
                                <w:rFonts w:ascii="Cambria Math" w:hAnsi="Cambria Math"/>
                                <w:i/>
                                <w:sz w:val="28"/>
                                <w:szCs w:val="28"/>
                                <w:lang w:val="en-US"/>
                              </w:rPr>
                            </m:ctrlPr>
                          </m:fPr>
                          <m:num>
                            <m:r>
                              <w:rPr>
                                <w:rFonts w:ascii="Cambria Math"/>
                                <w:sz w:val="28"/>
                                <w:szCs w:val="28"/>
                                <w:lang w:val="en-US"/>
                              </w:rPr>
                              <m:t>1</m:t>
                            </m:r>
                          </m:num>
                          <m:den>
                            <m:r>
                              <w:rPr>
                                <w:rFonts w:ascii="Cambria Math"/>
                                <w:sz w:val="28"/>
                                <w:szCs w:val="28"/>
                                <w:lang w:val="en-US"/>
                              </w:rPr>
                              <m:t>2</m:t>
                            </m:r>
                            <m:r>
                              <w:rPr>
                                <w:rFonts w:ascii="Cambria Math"/>
                                <w:sz w:val="28"/>
                                <w:szCs w:val="28"/>
                              </w:rPr>
                              <m:t>jk</m:t>
                            </m:r>
                          </m:den>
                        </m:f>
                      </m:sub>
                    </m:sSub>
                    <m:r>
                      <w:rPr>
                        <w:rFonts w:ascii="Cambria Math"/>
                        <w:sz w:val="28"/>
                        <w:szCs w:val="28"/>
                        <w:lang w:val="en-US"/>
                      </w:rPr>
                      <m:t>,</m:t>
                    </m:r>
                    <m:r>
                      <w:rPr>
                        <w:rFonts w:ascii="Cambria Math"/>
                        <w:sz w:val="28"/>
                        <w:szCs w:val="28"/>
                        <w:lang w:val="en-US"/>
                      </w:rPr>
                      <m:t> </m:t>
                    </m:r>
                    <m:sSub>
                      <m:sSubPr>
                        <m:ctrlPr>
                          <w:rPr>
                            <w:rFonts w:ascii="Cambria Math" w:hAnsi="Cambria Math"/>
                            <w:i/>
                            <w:sz w:val="28"/>
                            <w:szCs w:val="28"/>
                          </w:rPr>
                        </m:ctrlPr>
                      </m:sSubPr>
                      <m:e>
                        <m:r>
                          <w:rPr>
                            <w:rFonts w:ascii="Cambria Math"/>
                            <w:sz w:val="28"/>
                            <w:szCs w:val="28"/>
                          </w:rPr>
                          <m:t>Δ</m:t>
                        </m:r>
                      </m:e>
                      <m:sub>
                        <m:r>
                          <w:rPr>
                            <w:rFonts w:ascii="Cambria Math"/>
                            <w:sz w:val="28"/>
                            <w:szCs w:val="28"/>
                            <w:lang w:val="en-US"/>
                          </w:rPr>
                          <m:t>+</m:t>
                        </m:r>
                      </m:sub>
                    </m:sSub>
                    <m:sSub>
                      <m:sSubPr>
                        <m:ctrlPr>
                          <w:rPr>
                            <w:rFonts w:ascii="Cambria Math" w:hAnsi="Cambria Math"/>
                            <w:i/>
                            <w:sz w:val="28"/>
                            <w:szCs w:val="28"/>
                          </w:rPr>
                        </m:ctrlPr>
                      </m:sSubPr>
                      <m:e>
                        <m:acc>
                          <m:accPr>
                            <m:ctrlPr>
                              <w:rPr>
                                <w:rFonts w:ascii="Cambria Math" w:hAnsi="Cambria Math"/>
                                <w:i/>
                                <w:sz w:val="28"/>
                                <w:szCs w:val="28"/>
                              </w:rPr>
                            </m:ctrlPr>
                          </m:accPr>
                          <m:e>
                            <m:r>
                              <w:rPr>
                                <w:rFonts w:ascii="Cambria Math"/>
                                <w:sz w:val="28"/>
                                <w:szCs w:val="28"/>
                              </w:rPr>
                              <m:t>D</m:t>
                            </m:r>
                          </m:e>
                        </m:acc>
                      </m:e>
                      <m:sub>
                        <m:r>
                          <w:rPr>
                            <w:rFonts w:ascii="Cambria Math"/>
                            <w:sz w:val="28"/>
                            <w:szCs w:val="28"/>
                          </w:rPr>
                          <m:t>xi</m:t>
                        </m:r>
                        <m:r>
                          <w:rPr>
                            <w:rFonts w:ascii="Cambria Math"/>
                            <w:sz w:val="28"/>
                            <w:szCs w:val="28"/>
                            <w:lang w:val="en-US"/>
                          </w:rPr>
                          <m:t>-</m:t>
                        </m:r>
                        <m:f>
                          <m:fPr>
                            <m:ctrlPr>
                              <w:rPr>
                                <w:rFonts w:ascii="Cambria Math" w:hAnsi="Cambria Math"/>
                                <w:i/>
                                <w:sz w:val="28"/>
                                <w:szCs w:val="28"/>
                                <w:lang w:val="en-US"/>
                              </w:rPr>
                            </m:ctrlPr>
                          </m:fPr>
                          <m:num>
                            <m:r>
                              <w:rPr>
                                <w:rFonts w:ascii="Cambria Math"/>
                                <w:sz w:val="28"/>
                                <w:szCs w:val="28"/>
                                <w:lang w:val="en-US"/>
                              </w:rPr>
                              <m:t>1</m:t>
                            </m:r>
                          </m:num>
                          <m:den>
                            <m:r>
                              <w:rPr>
                                <w:rFonts w:ascii="Cambria Math"/>
                                <w:sz w:val="28"/>
                                <w:szCs w:val="28"/>
                                <w:lang w:val="en-US"/>
                              </w:rPr>
                              <m:t>2</m:t>
                            </m:r>
                            <m:r>
                              <w:rPr>
                                <w:rFonts w:ascii="Cambria Math"/>
                                <w:sz w:val="28"/>
                                <w:szCs w:val="28"/>
                              </w:rPr>
                              <m:t>jk</m:t>
                            </m:r>
                          </m:den>
                        </m:f>
                      </m:sub>
                    </m:sSub>
                  </m:e>
                </m:d>
                <m:r>
                  <w:rPr>
                    <w:rFonts w:ascii="Cambria Math"/>
                    <w:sz w:val="28"/>
                    <w:szCs w:val="28"/>
                    <w:lang w:val="en-US"/>
                  </w:rPr>
                  <m:t>  </m:t>
                </m:r>
                <m:r>
                  <w:rPr>
                    <w:rFonts w:ascii="Cambria Math"/>
                    <w:sz w:val="28"/>
                    <w:szCs w:val="28"/>
                    <w:lang w:val="en-US"/>
                  </w:rPr>
                  <m:t xml:space="preserve">           </m:t>
                </m:r>
                <m:r>
                  <w:rPr>
                    <w:rFonts w:ascii="Cambria Math"/>
                    <w:sz w:val="28"/>
                    <w:szCs w:val="28"/>
                  </w:rPr>
                  <m:t>если</m:t>
                </m:r>
                <m:r>
                  <w:rPr>
                    <w:rFonts w:ascii="Cambria Math"/>
                    <w:sz w:val="28"/>
                    <w:szCs w:val="28"/>
                    <w:lang w:val="en-US"/>
                  </w:rPr>
                  <m:t xml:space="preserve">     </m:t>
                </m:r>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sz w:val="28"/>
                            <w:szCs w:val="28"/>
                          </w:rPr>
                          <m:t>Δ</m:t>
                        </m:r>
                      </m:e>
                      <m:sub>
                        <m:r>
                          <w:rPr>
                            <w:rFonts w:ascii="Cambria Math"/>
                            <w:sz w:val="28"/>
                            <w:szCs w:val="28"/>
                            <w:lang w:val="en-US"/>
                          </w:rPr>
                          <m:t>-</m:t>
                        </m:r>
                      </m:sub>
                    </m:sSub>
                    <m:sSub>
                      <m:sSubPr>
                        <m:ctrlPr>
                          <w:rPr>
                            <w:rFonts w:ascii="Cambria Math" w:hAnsi="Cambria Math"/>
                            <w:i/>
                            <w:sz w:val="28"/>
                            <w:szCs w:val="28"/>
                          </w:rPr>
                        </m:ctrlPr>
                      </m:sSubPr>
                      <m:e>
                        <m:r>
                          <w:rPr>
                            <w:rFonts w:ascii="Cambria Math"/>
                            <w:sz w:val="28"/>
                            <w:szCs w:val="28"/>
                          </w:rPr>
                          <m:t>Δ</m:t>
                        </m:r>
                      </m:e>
                      <m:sub>
                        <m:r>
                          <w:rPr>
                            <w:rFonts w:ascii="Cambria Math"/>
                            <w:sz w:val="28"/>
                            <w:szCs w:val="28"/>
                            <w:lang w:val="en-US"/>
                          </w:rPr>
                          <m:t>+</m:t>
                        </m:r>
                      </m:sub>
                    </m:sSub>
                    <m:sSubSup>
                      <m:sSubSupPr>
                        <m:ctrlPr>
                          <w:rPr>
                            <w:rFonts w:ascii="Cambria Math" w:hAnsi="Cambria Math"/>
                            <w:i/>
                            <w:sz w:val="28"/>
                            <w:szCs w:val="28"/>
                          </w:rPr>
                        </m:ctrlPr>
                      </m:sSubSupPr>
                      <m:e>
                        <m:acc>
                          <m:accPr>
                            <m:chr m:val="̃"/>
                            <m:ctrlPr>
                              <w:rPr>
                                <w:rFonts w:ascii="Cambria Math" w:hAnsi="Cambria Math"/>
                                <w:i/>
                                <w:sz w:val="28"/>
                                <w:szCs w:val="28"/>
                              </w:rPr>
                            </m:ctrlPr>
                          </m:accPr>
                          <m:e>
                            <m:r>
                              <w:rPr>
                                <w:rFonts w:ascii="Cambria Math"/>
                                <w:sz w:val="28"/>
                                <w:szCs w:val="28"/>
                                <w:lang w:val="en-US"/>
                              </w:rPr>
                              <m:t>U</m:t>
                            </m:r>
                          </m:e>
                        </m:acc>
                      </m:e>
                      <m:sub>
                        <m:r>
                          <w:rPr>
                            <w:rFonts w:ascii="Cambria Math"/>
                            <w:sz w:val="28"/>
                            <w:szCs w:val="28"/>
                            <w:lang w:val="en-US"/>
                          </w:rPr>
                          <m:t>ijk</m:t>
                        </m:r>
                      </m:sub>
                      <m:sup>
                        <m:r>
                          <w:rPr>
                            <w:rFonts w:ascii="Cambria Math"/>
                            <w:sz w:val="28"/>
                            <w:szCs w:val="28"/>
                            <w:lang w:val="en-US"/>
                          </w:rPr>
                          <m:t>n</m:t>
                        </m:r>
                      </m:sup>
                    </m:sSubSup>
                  </m:e>
                </m:d>
                <m:r>
                  <w:rPr>
                    <w:rFonts w:ascii="Cambria Math"/>
                    <w:sz w:val="28"/>
                    <w:szCs w:val="28"/>
                    <w:lang w:val="en-US"/>
                  </w:rPr>
                  <m:t>&gt;</m:t>
                </m:r>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sz w:val="28"/>
                            <w:szCs w:val="28"/>
                          </w:rPr>
                          <m:t>Δ</m:t>
                        </m:r>
                      </m:e>
                      <m:sub>
                        <m:r>
                          <w:rPr>
                            <w:rFonts w:ascii="Cambria Math"/>
                            <w:sz w:val="28"/>
                            <w:szCs w:val="28"/>
                            <w:lang w:val="en-US"/>
                          </w:rPr>
                          <m:t>+</m:t>
                        </m:r>
                      </m:sub>
                    </m:sSub>
                    <m:sSub>
                      <m:sSubPr>
                        <m:ctrlPr>
                          <w:rPr>
                            <w:rFonts w:ascii="Cambria Math" w:hAnsi="Cambria Math"/>
                            <w:i/>
                            <w:sz w:val="28"/>
                            <w:szCs w:val="28"/>
                          </w:rPr>
                        </m:ctrlPr>
                      </m:sSubPr>
                      <m:e>
                        <m:r>
                          <w:rPr>
                            <w:rFonts w:ascii="Cambria Math"/>
                            <w:sz w:val="28"/>
                            <w:szCs w:val="28"/>
                          </w:rPr>
                          <m:t>Δ</m:t>
                        </m:r>
                      </m:e>
                      <m:sub>
                        <m:r>
                          <w:rPr>
                            <w:rFonts w:ascii="Cambria Math"/>
                            <w:sz w:val="28"/>
                            <w:szCs w:val="28"/>
                            <w:lang w:val="en-US"/>
                          </w:rPr>
                          <m:t>+</m:t>
                        </m:r>
                      </m:sub>
                    </m:sSub>
                    <m:sSubSup>
                      <m:sSubSupPr>
                        <m:ctrlPr>
                          <w:rPr>
                            <w:rFonts w:ascii="Cambria Math" w:hAnsi="Cambria Math"/>
                            <w:i/>
                            <w:sz w:val="28"/>
                            <w:szCs w:val="28"/>
                          </w:rPr>
                        </m:ctrlPr>
                      </m:sSubSupPr>
                      <m:e>
                        <m:acc>
                          <m:accPr>
                            <m:chr m:val="̃"/>
                            <m:ctrlPr>
                              <w:rPr>
                                <w:rFonts w:ascii="Cambria Math" w:hAnsi="Cambria Math"/>
                                <w:i/>
                                <w:sz w:val="28"/>
                                <w:szCs w:val="28"/>
                              </w:rPr>
                            </m:ctrlPr>
                          </m:accPr>
                          <m:e>
                            <m:r>
                              <w:rPr>
                                <w:rFonts w:ascii="Cambria Math"/>
                                <w:sz w:val="28"/>
                                <w:szCs w:val="28"/>
                                <w:lang w:val="en-US"/>
                              </w:rPr>
                              <m:t>U</m:t>
                            </m:r>
                          </m:e>
                        </m:acc>
                      </m:e>
                      <m:sub>
                        <m:r>
                          <w:rPr>
                            <w:rFonts w:ascii="Cambria Math"/>
                            <w:sz w:val="28"/>
                            <w:szCs w:val="28"/>
                            <w:lang w:val="en-US"/>
                          </w:rPr>
                          <m:t>ijk</m:t>
                        </m:r>
                      </m:sub>
                      <m:sup>
                        <m:r>
                          <w:rPr>
                            <w:rFonts w:ascii="Cambria Math"/>
                            <w:sz w:val="28"/>
                            <w:szCs w:val="28"/>
                            <w:lang w:val="en-US"/>
                          </w:rPr>
                          <m:t>n</m:t>
                        </m:r>
                      </m:sup>
                    </m:sSubSup>
                  </m:e>
                </m:d>
              </m:e>
            </m:eqArr>
          </m:e>
        </m:d>
      </m:oMath>
      <w:r w:rsidRPr="004C0CA5">
        <w:rPr>
          <w:sz w:val="28"/>
          <w:szCs w:val="28"/>
          <w:lang w:val="en-US"/>
        </w:rPr>
        <w:t xml:space="preserve"> ,</w:t>
      </w:r>
    </w:p>
    <w:p w14:paraId="4199B677" w14:textId="77777777" w:rsidR="00E23579" w:rsidRPr="004C0CA5" w:rsidRDefault="00E23579" w:rsidP="00E23579">
      <w:pPr>
        <w:pStyle w:val="21"/>
        <w:ind w:firstLine="567"/>
        <w:rPr>
          <w:sz w:val="28"/>
          <w:szCs w:val="28"/>
          <w:lang w:val="en-US"/>
        </w:rPr>
      </w:pPr>
    </w:p>
    <w:p w14:paraId="40F9C2E1" w14:textId="77777777" w:rsidR="00E23579" w:rsidRDefault="00E23579" w:rsidP="00E23579">
      <w:pPr>
        <w:pStyle w:val="21"/>
        <w:ind w:firstLine="567"/>
        <w:rPr>
          <w:sz w:val="28"/>
          <w:szCs w:val="28"/>
        </w:rPr>
      </w:pPr>
      <w:r w:rsidRPr="00A44211">
        <w:rPr>
          <w:sz w:val="28"/>
          <w:szCs w:val="28"/>
        </w:rPr>
        <w:t xml:space="preserve">где </w:t>
      </w:r>
    </w:p>
    <w:p w14:paraId="60130F54" w14:textId="77777777" w:rsidR="00282858" w:rsidRDefault="00282858" w:rsidP="00E23579">
      <w:pPr>
        <w:pStyle w:val="21"/>
        <w:ind w:firstLine="567"/>
        <w:rPr>
          <w:sz w:val="28"/>
          <w:szCs w:val="28"/>
        </w:rPr>
      </w:pPr>
    </w:p>
    <w:p w14:paraId="48B60ECD" w14:textId="77777777" w:rsidR="00E23579" w:rsidRDefault="00000000" w:rsidP="00E23579">
      <w:pPr>
        <w:pStyle w:val="21"/>
        <w:ind w:firstLine="567"/>
        <w:jc w:val="center"/>
        <w:rPr>
          <w:sz w:val="28"/>
          <w:szCs w:val="28"/>
        </w:rPr>
      </w:pP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E</m:t>
                </m:r>
              </m:e>
            </m:acc>
          </m:e>
          <m:sub>
            <m:r>
              <w:rPr>
                <w:rFonts w:ascii="Cambria Math"/>
                <w:sz w:val="28"/>
                <w:szCs w:val="28"/>
              </w:rPr>
              <m:t>xi</m:t>
            </m:r>
            <m:r>
              <w:rPr>
                <w:rFonts w:ascii="Cambria Math"/>
                <w:sz w:val="28"/>
                <w:szCs w:val="28"/>
              </w:rPr>
              <m:t>-</m:t>
            </m:r>
            <m:f>
              <m:fPr>
                <m:ctrlPr>
                  <w:rPr>
                    <w:rFonts w:ascii="Cambria Math" w:hAnsi="Cambria Math"/>
                    <w:i/>
                    <w:sz w:val="28"/>
                    <w:szCs w:val="28"/>
                    <w:lang w:val="en-US"/>
                  </w:rPr>
                </m:ctrlPr>
              </m:fPr>
              <m:num>
                <m:r>
                  <w:rPr>
                    <w:rFonts w:ascii="Cambria Math"/>
                    <w:sz w:val="28"/>
                    <w:szCs w:val="28"/>
                  </w:rPr>
                  <m:t>1</m:t>
                </m:r>
              </m:num>
              <m:den>
                <m:r>
                  <w:rPr>
                    <w:rFonts w:ascii="Cambria Math"/>
                    <w:sz w:val="28"/>
                    <w:szCs w:val="28"/>
                  </w:rPr>
                  <m:t>2jk</m:t>
                </m:r>
              </m:den>
            </m:f>
          </m:sub>
        </m:sSub>
        <m:r>
          <w:rPr>
            <w:rFonts w:ascii="Cambria Math"/>
            <w:sz w:val="28"/>
            <w:szCs w:val="28"/>
          </w:rPr>
          <m:t>=</m:t>
        </m:r>
        <m:f>
          <m:fPr>
            <m:ctrlPr>
              <w:rPr>
                <w:rFonts w:ascii="Cambria Math" w:hAnsi="Cambria Math"/>
                <w:i/>
                <w:sz w:val="28"/>
                <w:szCs w:val="28"/>
              </w:rPr>
            </m:ctrlPr>
          </m:fPr>
          <m:num>
            <m:r>
              <w:rPr>
                <w:rFonts w:ascii="Cambria Math"/>
                <w:sz w:val="28"/>
                <w:szCs w:val="28"/>
              </w:rPr>
              <m:t>1</m:t>
            </m:r>
          </m:num>
          <m:den>
            <m:r>
              <w:rPr>
                <w:rFonts w:ascii="Cambria Math"/>
                <w:sz w:val="28"/>
                <w:szCs w:val="28"/>
              </w:rPr>
              <m:t>2</m:t>
            </m:r>
          </m:den>
        </m:f>
        <m:d>
          <m:dPr>
            <m:ctrlPr>
              <w:rPr>
                <w:rFonts w:ascii="Cambria Math" w:hAnsi="Cambria Math"/>
                <w:i/>
                <w:sz w:val="28"/>
                <w:szCs w:val="28"/>
              </w:rPr>
            </m:ctrlPr>
          </m:dPr>
          <m:e>
            <m:r>
              <w:rPr>
                <w:rFonts w:ascii="Cambria Math"/>
                <w:sz w:val="28"/>
                <w:szCs w:val="28"/>
              </w:rPr>
              <m:t>I</m:t>
            </m:r>
            <m:r>
              <w:rPr>
                <w:rFonts w:ascii="Cambria Math"/>
                <w:sz w:val="28"/>
                <w:szCs w:val="28"/>
              </w:rPr>
              <m:t>-</m:t>
            </m:r>
            <m:d>
              <m:dPr>
                <m:begChr m:val="|"/>
                <m:endChr m:val="|"/>
                <m:ctrlPr>
                  <w:rPr>
                    <w:rFonts w:ascii="Cambria Math" w:hAnsi="Cambria Math"/>
                    <w:i/>
                    <w:sz w:val="28"/>
                    <w:szCs w:val="28"/>
                  </w:rPr>
                </m:ctrlPr>
              </m:dPr>
              <m:e>
                <m:f>
                  <m:fPr>
                    <m:ctrlPr>
                      <w:rPr>
                        <w:rFonts w:ascii="Cambria Math" w:hAnsi="Cambria Math"/>
                        <w:i/>
                        <w:sz w:val="28"/>
                        <w:szCs w:val="28"/>
                      </w:rPr>
                    </m:ctrlPr>
                  </m:fPr>
                  <m:num>
                    <m:r>
                      <w:rPr>
                        <w:rFonts w:ascii="Cambria Math"/>
                        <w:sz w:val="28"/>
                        <w:szCs w:val="28"/>
                      </w:rPr>
                      <m:t>Δt</m:t>
                    </m:r>
                  </m:num>
                  <m:den>
                    <m:sSub>
                      <m:sSubPr>
                        <m:ctrlPr>
                          <w:rPr>
                            <w:rFonts w:ascii="Cambria Math" w:hAnsi="Cambria Math"/>
                            <w:i/>
                            <w:sz w:val="28"/>
                            <w:szCs w:val="28"/>
                          </w:rPr>
                        </m:ctrlPr>
                      </m:sSubPr>
                      <m:e>
                        <m:r>
                          <w:rPr>
                            <w:rFonts w:ascii="Cambria Math"/>
                            <w:sz w:val="28"/>
                            <w:szCs w:val="28"/>
                          </w:rPr>
                          <m:t>h</m:t>
                        </m:r>
                      </m:e>
                      <m:sub>
                        <m:r>
                          <w:rPr>
                            <w:rFonts w:ascii="Cambria Math"/>
                            <w:sz w:val="28"/>
                            <w:szCs w:val="28"/>
                          </w:rPr>
                          <m:t>x</m:t>
                        </m:r>
                      </m:sub>
                    </m:sSub>
                  </m:den>
                </m:f>
                <m:sSub>
                  <m:sSubPr>
                    <m:ctrlPr>
                      <w:rPr>
                        <w:rFonts w:ascii="Cambria Math" w:hAnsi="Cambria Math"/>
                        <w:i/>
                        <w:sz w:val="28"/>
                        <w:szCs w:val="28"/>
                      </w:rPr>
                    </m:ctrlPr>
                  </m:sSubPr>
                  <m:e>
                    <m:r>
                      <w:rPr>
                        <w:rFonts w:ascii="Cambria Math"/>
                        <w:sz w:val="28"/>
                        <w:szCs w:val="28"/>
                      </w:rPr>
                      <m:t>A</m:t>
                    </m:r>
                  </m:e>
                  <m:sub>
                    <m:r>
                      <w:rPr>
                        <w:rFonts w:ascii="Cambria Math"/>
                        <w:sz w:val="28"/>
                        <w:szCs w:val="28"/>
                      </w:rPr>
                      <m:t>ξi</m:t>
                    </m:r>
                    <m:r>
                      <w:rPr>
                        <w:rFonts w:ascii="Cambria Math"/>
                        <w:sz w:val="28"/>
                        <w:szCs w:val="28"/>
                      </w:rPr>
                      <m:t>-</m:t>
                    </m:r>
                    <m:f>
                      <m:fPr>
                        <m:ctrlPr>
                          <w:rPr>
                            <w:rFonts w:ascii="Cambria Math" w:hAnsi="Cambria Math"/>
                            <w:i/>
                            <w:sz w:val="28"/>
                            <w:szCs w:val="28"/>
                            <w:lang w:val="en-US"/>
                          </w:rPr>
                        </m:ctrlPr>
                      </m:fPr>
                      <m:num>
                        <m:r>
                          <w:rPr>
                            <w:rFonts w:ascii="Cambria Math"/>
                            <w:sz w:val="28"/>
                            <w:szCs w:val="28"/>
                          </w:rPr>
                          <m:t>1</m:t>
                        </m:r>
                      </m:num>
                      <m:den>
                        <m:r>
                          <w:rPr>
                            <w:rFonts w:ascii="Cambria Math"/>
                            <w:sz w:val="28"/>
                            <w:szCs w:val="28"/>
                          </w:rPr>
                          <m:t>2</m:t>
                        </m:r>
                      </m:den>
                    </m:f>
                  </m:sub>
                </m:sSub>
              </m:e>
            </m:d>
          </m:e>
        </m:d>
        <m:sSub>
          <m:sSubPr>
            <m:ctrlPr>
              <w:rPr>
                <w:rFonts w:ascii="Cambria Math" w:hAnsi="Cambria Math"/>
                <w:i/>
                <w:sz w:val="28"/>
                <w:szCs w:val="28"/>
              </w:rPr>
            </m:ctrlPr>
          </m:sSubPr>
          <m:e>
            <m:r>
              <w:rPr>
                <w:rFonts w:ascii="Cambria Math"/>
                <w:sz w:val="28"/>
                <w:szCs w:val="28"/>
              </w:rPr>
              <m:t>Δ</m:t>
            </m:r>
          </m:e>
          <m:sub>
            <m:r>
              <w:rPr>
                <w:rFonts w:ascii="Cambria Math"/>
                <w:sz w:val="28"/>
                <w:szCs w:val="28"/>
              </w:rPr>
              <m:t>-</m:t>
            </m:r>
          </m:sub>
        </m:sSub>
        <m:sSubSup>
          <m:sSubSupPr>
            <m:ctrlPr>
              <w:rPr>
                <w:rFonts w:ascii="Cambria Math" w:hAnsi="Cambria Math"/>
                <w:i/>
                <w:sz w:val="28"/>
                <w:szCs w:val="28"/>
              </w:rPr>
            </m:ctrlPr>
          </m:sSubSupPr>
          <m:e>
            <m:acc>
              <m:accPr>
                <m:chr m:val="̃"/>
                <m:ctrlPr>
                  <w:rPr>
                    <w:rFonts w:ascii="Cambria Math" w:hAnsi="Cambria Math"/>
                    <w:i/>
                    <w:sz w:val="28"/>
                    <w:szCs w:val="28"/>
                  </w:rPr>
                </m:ctrlPr>
              </m:accPr>
              <m:e>
                <m:r>
                  <w:rPr>
                    <w:rFonts w:ascii="Cambria Math"/>
                    <w:sz w:val="28"/>
                    <w:szCs w:val="28"/>
                  </w:rPr>
                  <m:t>U</m:t>
                </m:r>
              </m:e>
            </m:acc>
          </m:e>
          <m:sub>
            <m:r>
              <w:rPr>
                <w:rFonts w:ascii="Cambria Math"/>
                <w:sz w:val="28"/>
                <w:szCs w:val="28"/>
              </w:rPr>
              <m:t>ijk</m:t>
            </m:r>
          </m:sub>
          <m:sup>
            <m:r>
              <w:rPr>
                <w:rFonts w:ascii="Cambria Math"/>
                <w:sz w:val="28"/>
                <w:szCs w:val="28"/>
              </w:rPr>
              <m:t>n</m:t>
            </m:r>
          </m:sup>
        </m:sSubSup>
      </m:oMath>
      <w:r w:rsidR="00E23579" w:rsidRPr="00A44211">
        <w:rPr>
          <w:sz w:val="28"/>
          <w:szCs w:val="28"/>
        </w:rPr>
        <w:t>,</w:t>
      </w:r>
    </w:p>
    <w:p w14:paraId="5EBC218D" w14:textId="77777777" w:rsidR="00282858" w:rsidRPr="00A44211" w:rsidRDefault="00282858" w:rsidP="00E23579">
      <w:pPr>
        <w:pStyle w:val="21"/>
        <w:ind w:firstLine="567"/>
        <w:jc w:val="center"/>
        <w:rPr>
          <w:sz w:val="28"/>
          <w:szCs w:val="28"/>
        </w:rPr>
      </w:pPr>
    </w:p>
    <w:p w14:paraId="0B6298E1" w14:textId="77777777" w:rsidR="00E23579" w:rsidRDefault="00000000" w:rsidP="00E23579">
      <w:pPr>
        <w:pStyle w:val="21"/>
        <w:ind w:firstLine="567"/>
        <w:jc w:val="center"/>
        <w:rPr>
          <w:sz w:val="28"/>
          <w:szCs w:val="28"/>
        </w:rPr>
      </w:pP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E</m:t>
                </m:r>
              </m:e>
            </m:acc>
          </m:e>
          <m:sub>
            <m:r>
              <w:rPr>
                <w:rFonts w:ascii="Cambria Math"/>
                <w:sz w:val="28"/>
                <w:szCs w:val="28"/>
              </w:rPr>
              <m:t>xi+</m:t>
            </m:r>
            <m:f>
              <m:fPr>
                <m:ctrlPr>
                  <w:rPr>
                    <w:rFonts w:ascii="Cambria Math" w:hAnsi="Cambria Math"/>
                    <w:i/>
                    <w:sz w:val="28"/>
                    <w:szCs w:val="28"/>
                    <w:lang w:val="en-US"/>
                  </w:rPr>
                </m:ctrlPr>
              </m:fPr>
              <m:num>
                <m:r>
                  <w:rPr>
                    <w:rFonts w:ascii="Cambria Math"/>
                    <w:sz w:val="28"/>
                    <w:szCs w:val="28"/>
                  </w:rPr>
                  <m:t>1</m:t>
                </m:r>
              </m:num>
              <m:den>
                <m:r>
                  <w:rPr>
                    <w:rFonts w:ascii="Cambria Math"/>
                    <w:sz w:val="28"/>
                    <w:szCs w:val="28"/>
                  </w:rPr>
                  <m:t>2jk</m:t>
                </m:r>
              </m:den>
            </m:f>
          </m:sub>
        </m:sSub>
        <m:r>
          <w:rPr>
            <w:rFonts w:ascii="Cambria Math"/>
            <w:sz w:val="28"/>
            <w:szCs w:val="28"/>
          </w:rPr>
          <m:t>=</m:t>
        </m:r>
        <m:f>
          <m:fPr>
            <m:ctrlPr>
              <w:rPr>
                <w:rFonts w:ascii="Cambria Math" w:hAnsi="Cambria Math"/>
                <w:i/>
                <w:sz w:val="28"/>
                <w:szCs w:val="28"/>
              </w:rPr>
            </m:ctrlPr>
          </m:fPr>
          <m:num>
            <m:r>
              <w:rPr>
                <w:rFonts w:ascii="Cambria Math"/>
                <w:sz w:val="28"/>
                <w:szCs w:val="28"/>
              </w:rPr>
              <m:t>1</m:t>
            </m:r>
          </m:num>
          <m:den>
            <m:r>
              <w:rPr>
                <w:rFonts w:ascii="Cambria Math"/>
                <w:sz w:val="28"/>
                <w:szCs w:val="28"/>
              </w:rPr>
              <m:t>2</m:t>
            </m:r>
          </m:den>
        </m:f>
        <m:d>
          <m:dPr>
            <m:ctrlPr>
              <w:rPr>
                <w:rFonts w:ascii="Cambria Math" w:hAnsi="Cambria Math"/>
                <w:i/>
                <w:sz w:val="28"/>
                <w:szCs w:val="28"/>
              </w:rPr>
            </m:ctrlPr>
          </m:dPr>
          <m:e>
            <m:r>
              <w:rPr>
                <w:rFonts w:ascii="Cambria Math"/>
                <w:sz w:val="28"/>
                <w:szCs w:val="28"/>
              </w:rPr>
              <m:t>I</m:t>
            </m:r>
            <m:r>
              <w:rPr>
                <w:rFonts w:ascii="Cambria Math"/>
                <w:sz w:val="28"/>
                <w:szCs w:val="28"/>
              </w:rPr>
              <m:t>-</m:t>
            </m:r>
            <m:d>
              <m:dPr>
                <m:begChr m:val="|"/>
                <m:endChr m:val="|"/>
                <m:ctrlPr>
                  <w:rPr>
                    <w:rFonts w:ascii="Cambria Math" w:hAnsi="Cambria Math"/>
                    <w:i/>
                    <w:sz w:val="28"/>
                    <w:szCs w:val="28"/>
                  </w:rPr>
                </m:ctrlPr>
              </m:dPr>
              <m:e>
                <m:f>
                  <m:fPr>
                    <m:ctrlPr>
                      <w:rPr>
                        <w:rFonts w:ascii="Cambria Math" w:hAnsi="Cambria Math"/>
                        <w:i/>
                        <w:sz w:val="28"/>
                        <w:szCs w:val="28"/>
                      </w:rPr>
                    </m:ctrlPr>
                  </m:fPr>
                  <m:num>
                    <m:r>
                      <w:rPr>
                        <w:rFonts w:ascii="Cambria Math"/>
                        <w:sz w:val="28"/>
                        <w:szCs w:val="28"/>
                      </w:rPr>
                      <m:t>Δt</m:t>
                    </m:r>
                  </m:num>
                  <m:den>
                    <m:sSub>
                      <m:sSubPr>
                        <m:ctrlPr>
                          <w:rPr>
                            <w:rFonts w:ascii="Cambria Math" w:hAnsi="Cambria Math"/>
                            <w:i/>
                            <w:sz w:val="28"/>
                            <w:szCs w:val="28"/>
                          </w:rPr>
                        </m:ctrlPr>
                      </m:sSubPr>
                      <m:e>
                        <m:r>
                          <w:rPr>
                            <w:rFonts w:ascii="Cambria Math"/>
                            <w:sz w:val="28"/>
                            <w:szCs w:val="28"/>
                          </w:rPr>
                          <m:t>h</m:t>
                        </m:r>
                      </m:e>
                      <m:sub>
                        <m:r>
                          <w:rPr>
                            <w:rFonts w:ascii="Cambria Math"/>
                            <w:sz w:val="28"/>
                            <w:szCs w:val="28"/>
                          </w:rPr>
                          <m:t>x</m:t>
                        </m:r>
                      </m:sub>
                    </m:sSub>
                  </m:den>
                </m:f>
                <m:sSub>
                  <m:sSubPr>
                    <m:ctrlPr>
                      <w:rPr>
                        <w:rFonts w:ascii="Cambria Math" w:hAnsi="Cambria Math"/>
                        <w:i/>
                        <w:sz w:val="28"/>
                        <w:szCs w:val="28"/>
                      </w:rPr>
                    </m:ctrlPr>
                  </m:sSubPr>
                  <m:e>
                    <m:r>
                      <w:rPr>
                        <w:rFonts w:ascii="Cambria Math"/>
                        <w:sz w:val="28"/>
                        <w:szCs w:val="28"/>
                      </w:rPr>
                      <m:t>A</m:t>
                    </m:r>
                  </m:e>
                  <m:sub>
                    <m:r>
                      <w:rPr>
                        <w:rFonts w:ascii="Cambria Math"/>
                        <w:sz w:val="28"/>
                        <w:szCs w:val="28"/>
                      </w:rPr>
                      <m:t>ξi+</m:t>
                    </m:r>
                    <m:f>
                      <m:fPr>
                        <m:ctrlPr>
                          <w:rPr>
                            <w:rFonts w:ascii="Cambria Math" w:hAnsi="Cambria Math"/>
                            <w:i/>
                            <w:sz w:val="28"/>
                            <w:szCs w:val="28"/>
                            <w:lang w:val="en-US"/>
                          </w:rPr>
                        </m:ctrlPr>
                      </m:fPr>
                      <m:num>
                        <m:r>
                          <w:rPr>
                            <w:rFonts w:ascii="Cambria Math"/>
                            <w:sz w:val="28"/>
                            <w:szCs w:val="28"/>
                          </w:rPr>
                          <m:t>1</m:t>
                        </m:r>
                      </m:num>
                      <m:den>
                        <m:r>
                          <w:rPr>
                            <w:rFonts w:ascii="Cambria Math"/>
                            <w:sz w:val="28"/>
                            <w:szCs w:val="28"/>
                          </w:rPr>
                          <m:t>2</m:t>
                        </m:r>
                      </m:den>
                    </m:f>
                  </m:sub>
                </m:sSub>
              </m:e>
            </m:d>
          </m:e>
        </m:d>
        <m:sSub>
          <m:sSubPr>
            <m:ctrlPr>
              <w:rPr>
                <w:rFonts w:ascii="Cambria Math" w:hAnsi="Cambria Math"/>
                <w:i/>
                <w:sz w:val="28"/>
                <w:szCs w:val="28"/>
              </w:rPr>
            </m:ctrlPr>
          </m:sSubPr>
          <m:e>
            <m:r>
              <w:rPr>
                <w:rFonts w:ascii="Cambria Math"/>
                <w:sz w:val="28"/>
                <w:szCs w:val="28"/>
              </w:rPr>
              <m:t>Δ</m:t>
            </m:r>
          </m:e>
          <m:sub>
            <m:r>
              <w:rPr>
                <w:rFonts w:ascii="Cambria Math"/>
                <w:sz w:val="28"/>
                <w:szCs w:val="28"/>
              </w:rPr>
              <m:t>+</m:t>
            </m:r>
          </m:sub>
        </m:sSub>
        <m:sSubSup>
          <m:sSubSupPr>
            <m:ctrlPr>
              <w:rPr>
                <w:rFonts w:ascii="Cambria Math" w:hAnsi="Cambria Math"/>
                <w:i/>
                <w:sz w:val="28"/>
                <w:szCs w:val="28"/>
              </w:rPr>
            </m:ctrlPr>
          </m:sSubSupPr>
          <m:e>
            <m:acc>
              <m:accPr>
                <m:chr m:val="̃"/>
                <m:ctrlPr>
                  <w:rPr>
                    <w:rFonts w:ascii="Cambria Math" w:hAnsi="Cambria Math"/>
                    <w:i/>
                    <w:sz w:val="28"/>
                    <w:szCs w:val="28"/>
                  </w:rPr>
                </m:ctrlPr>
              </m:accPr>
              <m:e>
                <m:r>
                  <w:rPr>
                    <w:rFonts w:ascii="Cambria Math"/>
                    <w:sz w:val="28"/>
                    <w:szCs w:val="28"/>
                  </w:rPr>
                  <m:t>U</m:t>
                </m:r>
              </m:e>
            </m:acc>
          </m:e>
          <m:sub>
            <m:r>
              <w:rPr>
                <w:rFonts w:ascii="Cambria Math"/>
                <w:sz w:val="28"/>
                <w:szCs w:val="28"/>
              </w:rPr>
              <m:t>ijk</m:t>
            </m:r>
          </m:sub>
          <m:sup>
            <m:r>
              <w:rPr>
                <w:rFonts w:ascii="Cambria Math"/>
                <w:sz w:val="28"/>
                <w:szCs w:val="28"/>
              </w:rPr>
              <m:t>n</m:t>
            </m:r>
          </m:sup>
        </m:sSubSup>
      </m:oMath>
      <w:r w:rsidR="00E23579" w:rsidRPr="00A44211">
        <w:rPr>
          <w:sz w:val="28"/>
          <w:szCs w:val="28"/>
        </w:rPr>
        <w:t>,</w:t>
      </w:r>
    </w:p>
    <w:p w14:paraId="6B84D864" w14:textId="77777777" w:rsidR="00282858" w:rsidRPr="00A44211" w:rsidRDefault="00282858" w:rsidP="00E23579">
      <w:pPr>
        <w:pStyle w:val="21"/>
        <w:ind w:firstLine="567"/>
        <w:jc w:val="center"/>
        <w:rPr>
          <w:sz w:val="28"/>
          <w:szCs w:val="28"/>
        </w:rPr>
      </w:pPr>
    </w:p>
    <w:p w14:paraId="608FB160" w14:textId="77777777" w:rsidR="00E23579" w:rsidRDefault="00000000" w:rsidP="00E23579">
      <w:pPr>
        <w:pStyle w:val="21"/>
        <w:ind w:firstLine="567"/>
        <w:jc w:val="center"/>
        <w:rPr>
          <w:sz w:val="28"/>
          <w:szCs w:val="28"/>
        </w:rPr>
      </w:pP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D</m:t>
                </m:r>
              </m:e>
            </m:acc>
          </m:e>
          <m:sub>
            <m:r>
              <w:rPr>
                <w:rFonts w:ascii="Cambria Math"/>
                <w:sz w:val="28"/>
                <w:szCs w:val="28"/>
              </w:rPr>
              <m:t>xi</m:t>
            </m:r>
            <m:r>
              <w:rPr>
                <w:rFonts w:ascii="Cambria Math"/>
                <w:sz w:val="28"/>
                <w:szCs w:val="28"/>
              </w:rPr>
              <m:t>-</m:t>
            </m:r>
            <m:f>
              <m:fPr>
                <m:ctrlPr>
                  <w:rPr>
                    <w:rFonts w:ascii="Cambria Math" w:hAnsi="Cambria Math"/>
                    <w:i/>
                    <w:sz w:val="28"/>
                    <w:szCs w:val="28"/>
                    <w:lang w:val="en-US"/>
                  </w:rPr>
                </m:ctrlPr>
              </m:fPr>
              <m:num>
                <m:r>
                  <w:rPr>
                    <w:rFonts w:ascii="Cambria Math"/>
                    <w:sz w:val="28"/>
                    <w:szCs w:val="28"/>
                  </w:rPr>
                  <m:t>1</m:t>
                </m:r>
              </m:num>
              <m:den>
                <m:r>
                  <w:rPr>
                    <w:rFonts w:ascii="Cambria Math"/>
                    <w:sz w:val="28"/>
                    <w:szCs w:val="28"/>
                  </w:rPr>
                  <m:t>2jk</m:t>
                </m:r>
              </m:den>
            </m:f>
          </m:sub>
        </m:sSub>
        <m:r>
          <w:rPr>
            <w:rFonts w:ascii="Cambria Math"/>
            <w:sz w:val="28"/>
            <w:szCs w:val="28"/>
          </w:rPr>
          <m:t>=</m:t>
        </m:r>
        <m:f>
          <m:fPr>
            <m:ctrlPr>
              <w:rPr>
                <w:rFonts w:ascii="Cambria Math" w:hAnsi="Cambria Math"/>
                <w:i/>
                <w:sz w:val="28"/>
                <w:szCs w:val="28"/>
              </w:rPr>
            </m:ctrlPr>
          </m:fPr>
          <m:num>
            <m:r>
              <w:rPr>
                <w:rFonts w:ascii="Cambria Math"/>
                <w:sz w:val="28"/>
                <w:szCs w:val="28"/>
              </w:rPr>
              <m:t>1</m:t>
            </m:r>
          </m:num>
          <m:den>
            <m:r>
              <w:rPr>
                <w:rFonts w:ascii="Cambria Math"/>
                <w:sz w:val="28"/>
                <w:szCs w:val="28"/>
              </w:rPr>
              <m:t>6</m:t>
            </m:r>
          </m:den>
        </m:f>
        <m:d>
          <m:dPr>
            <m:ctrlPr>
              <w:rPr>
                <w:rFonts w:ascii="Cambria Math" w:hAnsi="Cambria Math"/>
                <w:i/>
                <w:sz w:val="28"/>
                <w:szCs w:val="28"/>
              </w:rPr>
            </m:ctrlPr>
          </m:dPr>
          <m:e>
            <m:sSup>
              <m:sSupPr>
                <m:ctrlPr>
                  <w:rPr>
                    <w:rFonts w:ascii="Cambria Math" w:hAnsi="Cambria Math"/>
                    <w:i/>
                    <w:sz w:val="28"/>
                    <w:szCs w:val="28"/>
                  </w:rPr>
                </m:ctrlPr>
              </m:sSupPr>
              <m:e>
                <m:d>
                  <m:dPr>
                    <m:begChr m:val="|"/>
                    <m:endChr m:val="|"/>
                    <m:ctrlPr>
                      <w:rPr>
                        <w:rFonts w:ascii="Cambria Math" w:hAnsi="Cambria Math"/>
                        <w:i/>
                        <w:sz w:val="28"/>
                        <w:szCs w:val="28"/>
                      </w:rPr>
                    </m:ctrlPr>
                  </m:dPr>
                  <m:e>
                    <m:f>
                      <m:fPr>
                        <m:ctrlPr>
                          <w:rPr>
                            <w:rFonts w:ascii="Cambria Math" w:hAnsi="Cambria Math"/>
                            <w:i/>
                            <w:sz w:val="28"/>
                            <w:szCs w:val="28"/>
                          </w:rPr>
                        </m:ctrlPr>
                      </m:fPr>
                      <m:num>
                        <m:r>
                          <w:rPr>
                            <w:rFonts w:ascii="Cambria Math"/>
                            <w:sz w:val="28"/>
                            <w:szCs w:val="28"/>
                          </w:rPr>
                          <m:t>Δt</m:t>
                        </m:r>
                      </m:num>
                      <m:den>
                        <m:sSub>
                          <m:sSubPr>
                            <m:ctrlPr>
                              <w:rPr>
                                <w:rFonts w:ascii="Cambria Math" w:hAnsi="Cambria Math"/>
                                <w:i/>
                                <w:sz w:val="28"/>
                                <w:szCs w:val="28"/>
                              </w:rPr>
                            </m:ctrlPr>
                          </m:sSubPr>
                          <m:e>
                            <m:r>
                              <w:rPr>
                                <w:rFonts w:ascii="Cambria Math"/>
                                <w:sz w:val="28"/>
                                <w:szCs w:val="28"/>
                              </w:rPr>
                              <m:t>h</m:t>
                            </m:r>
                          </m:e>
                          <m:sub>
                            <m:r>
                              <w:rPr>
                                <w:rFonts w:ascii="Cambria Math"/>
                                <w:sz w:val="28"/>
                                <w:szCs w:val="28"/>
                              </w:rPr>
                              <m:t>x</m:t>
                            </m:r>
                          </m:sub>
                        </m:sSub>
                      </m:den>
                    </m:f>
                    <m:sSub>
                      <m:sSubPr>
                        <m:ctrlPr>
                          <w:rPr>
                            <w:rFonts w:ascii="Cambria Math" w:hAnsi="Cambria Math"/>
                            <w:i/>
                            <w:sz w:val="28"/>
                            <w:szCs w:val="28"/>
                          </w:rPr>
                        </m:ctrlPr>
                      </m:sSubPr>
                      <m:e>
                        <m:r>
                          <w:rPr>
                            <w:rFonts w:ascii="Cambria Math"/>
                            <w:sz w:val="28"/>
                            <w:szCs w:val="28"/>
                          </w:rPr>
                          <m:t>A</m:t>
                        </m:r>
                      </m:e>
                      <m:sub>
                        <m:r>
                          <w:rPr>
                            <w:rFonts w:ascii="Cambria Math"/>
                            <w:sz w:val="28"/>
                            <w:szCs w:val="28"/>
                          </w:rPr>
                          <m:t>ξi</m:t>
                        </m:r>
                        <m:r>
                          <w:rPr>
                            <w:rFonts w:ascii="Cambria Math"/>
                            <w:sz w:val="28"/>
                            <w:szCs w:val="28"/>
                          </w:rPr>
                          <m:t>-</m:t>
                        </m:r>
                        <m:f>
                          <m:fPr>
                            <m:ctrlPr>
                              <w:rPr>
                                <w:rFonts w:ascii="Cambria Math" w:hAnsi="Cambria Math"/>
                                <w:i/>
                                <w:sz w:val="28"/>
                                <w:szCs w:val="28"/>
                                <w:lang w:val="en-US"/>
                              </w:rPr>
                            </m:ctrlPr>
                          </m:fPr>
                          <m:num>
                            <m:r>
                              <w:rPr>
                                <w:rFonts w:ascii="Cambria Math"/>
                                <w:sz w:val="28"/>
                                <w:szCs w:val="28"/>
                              </w:rPr>
                              <m:t>1</m:t>
                            </m:r>
                          </m:num>
                          <m:den>
                            <m:r>
                              <w:rPr>
                                <w:rFonts w:ascii="Cambria Math"/>
                                <w:sz w:val="28"/>
                                <w:szCs w:val="28"/>
                              </w:rPr>
                              <m:t>2</m:t>
                            </m:r>
                          </m:den>
                        </m:f>
                      </m:sub>
                    </m:sSub>
                  </m:e>
                </m:d>
              </m:e>
              <m:sup>
                <m:r>
                  <w:rPr>
                    <w:rFonts w:ascii="Cambria Math"/>
                    <w:sz w:val="28"/>
                    <w:szCs w:val="28"/>
                  </w:rPr>
                  <m:t>2</m:t>
                </m:r>
              </m:sup>
            </m:sSup>
            <m:r>
              <w:rPr>
                <w:rFonts w:ascii="Cambria Math"/>
                <w:sz w:val="28"/>
                <w:szCs w:val="28"/>
              </w:rPr>
              <m:t>-</m:t>
            </m:r>
            <m:r>
              <w:rPr>
                <w:rFonts w:ascii="Cambria Math"/>
                <w:sz w:val="28"/>
                <w:szCs w:val="28"/>
              </w:rPr>
              <m:t>I</m:t>
            </m:r>
          </m:e>
        </m:d>
        <m:sSub>
          <m:sSubPr>
            <m:ctrlPr>
              <w:rPr>
                <w:rFonts w:ascii="Cambria Math" w:hAnsi="Cambria Math"/>
                <w:i/>
                <w:sz w:val="28"/>
                <w:szCs w:val="28"/>
              </w:rPr>
            </m:ctrlPr>
          </m:sSubPr>
          <m:e>
            <m:r>
              <w:rPr>
                <w:rFonts w:ascii="Cambria Math"/>
                <w:sz w:val="28"/>
                <w:szCs w:val="28"/>
              </w:rPr>
              <m:t>Δ</m:t>
            </m:r>
          </m:e>
          <m:sub>
            <m:r>
              <w:rPr>
                <w:rFonts w:ascii="Cambria Math"/>
                <w:sz w:val="28"/>
                <w:szCs w:val="28"/>
              </w:rPr>
              <m:t>-</m:t>
            </m:r>
          </m:sub>
        </m:sSub>
        <m:sSubSup>
          <m:sSubSupPr>
            <m:ctrlPr>
              <w:rPr>
                <w:rFonts w:ascii="Cambria Math" w:hAnsi="Cambria Math"/>
                <w:i/>
                <w:sz w:val="28"/>
                <w:szCs w:val="28"/>
              </w:rPr>
            </m:ctrlPr>
          </m:sSubSupPr>
          <m:e>
            <m:acc>
              <m:accPr>
                <m:chr m:val="̃"/>
                <m:ctrlPr>
                  <w:rPr>
                    <w:rFonts w:ascii="Cambria Math" w:hAnsi="Cambria Math"/>
                    <w:i/>
                    <w:sz w:val="28"/>
                    <w:szCs w:val="28"/>
                  </w:rPr>
                </m:ctrlPr>
              </m:accPr>
              <m:e>
                <m:r>
                  <w:rPr>
                    <w:rFonts w:ascii="Cambria Math"/>
                    <w:sz w:val="28"/>
                    <w:szCs w:val="28"/>
                  </w:rPr>
                  <m:t>U</m:t>
                </m:r>
              </m:e>
            </m:acc>
          </m:e>
          <m:sub>
            <m:r>
              <w:rPr>
                <w:rFonts w:ascii="Cambria Math"/>
                <w:sz w:val="28"/>
                <w:szCs w:val="28"/>
              </w:rPr>
              <m:t>ijk</m:t>
            </m:r>
          </m:sub>
          <m:sup>
            <m:r>
              <w:rPr>
                <w:rFonts w:ascii="Cambria Math"/>
                <w:sz w:val="28"/>
                <w:szCs w:val="28"/>
              </w:rPr>
              <m:t>n</m:t>
            </m:r>
          </m:sup>
        </m:sSubSup>
      </m:oMath>
      <w:r w:rsidR="00E23579" w:rsidRPr="00A44211">
        <w:rPr>
          <w:sz w:val="28"/>
          <w:szCs w:val="28"/>
        </w:rPr>
        <w:t>,</w:t>
      </w:r>
    </w:p>
    <w:p w14:paraId="3E070A5E" w14:textId="77777777" w:rsidR="00282858" w:rsidRPr="00A44211" w:rsidRDefault="00282858" w:rsidP="00E23579">
      <w:pPr>
        <w:pStyle w:val="21"/>
        <w:ind w:firstLine="567"/>
        <w:jc w:val="center"/>
        <w:rPr>
          <w:sz w:val="28"/>
          <w:szCs w:val="28"/>
        </w:rPr>
      </w:pPr>
    </w:p>
    <w:p w14:paraId="03948E37" w14:textId="77777777" w:rsidR="00E23579" w:rsidRDefault="00000000" w:rsidP="00E23579">
      <w:pPr>
        <w:pStyle w:val="21"/>
        <w:ind w:firstLine="567"/>
        <w:jc w:val="center"/>
        <w:rPr>
          <w:sz w:val="28"/>
          <w:szCs w:val="28"/>
        </w:rPr>
      </w:pP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D</m:t>
                </m:r>
              </m:e>
            </m:acc>
          </m:e>
          <m:sub>
            <m:r>
              <w:rPr>
                <w:rFonts w:ascii="Cambria Math"/>
                <w:sz w:val="28"/>
                <w:szCs w:val="28"/>
              </w:rPr>
              <m:t>xi+</m:t>
            </m:r>
            <m:f>
              <m:fPr>
                <m:ctrlPr>
                  <w:rPr>
                    <w:rFonts w:ascii="Cambria Math" w:hAnsi="Cambria Math"/>
                    <w:i/>
                    <w:sz w:val="28"/>
                    <w:szCs w:val="28"/>
                    <w:lang w:val="en-US"/>
                  </w:rPr>
                </m:ctrlPr>
              </m:fPr>
              <m:num>
                <m:r>
                  <w:rPr>
                    <w:rFonts w:ascii="Cambria Math"/>
                    <w:sz w:val="28"/>
                    <w:szCs w:val="28"/>
                  </w:rPr>
                  <m:t>1</m:t>
                </m:r>
              </m:num>
              <m:den>
                <m:r>
                  <w:rPr>
                    <w:rFonts w:ascii="Cambria Math"/>
                    <w:sz w:val="28"/>
                    <w:szCs w:val="28"/>
                  </w:rPr>
                  <m:t>2jk</m:t>
                </m:r>
              </m:den>
            </m:f>
          </m:sub>
        </m:sSub>
        <m:r>
          <w:rPr>
            <w:rFonts w:ascii="Cambria Math"/>
            <w:sz w:val="28"/>
            <w:szCs w:val="28"/>
          </w:rPr>
          <m:t>=</m:t>
        </m:r>
        <m:f>
          <m:fPr>
            <m:ctrlPr>
              <w:rPr>
                <w:rFonts w:ascii="Cambria Math" w:hAnsi="Cambria Math"/>
                <w:i/>
                <w:sz w:val="28"/>
                <w:szCs w:val="28"/>
              </w:rPr>
            </m:ctrlPr>
          </m:fPr>
          <m:num>
            <m:r>
              <w:rPr>
                <w:rFonts w:ascii="Cambria Math"/>
                <w:sz w:val="28"/>
                <w:szCs w:val="28"/>
              </w:rPr>
              <m:t>1</m:t>
            </m:r>
          </m:num>
          <m:den>
            <m:r>
              <w:rPr>
                <w:rFonts w:ascii="Cambria Math"/>
                <w:sz w:val="28"/>
                <w:szCs w:val="28"/>
              </w:rPr>
              <m:t>6</m:t>
            </m:r>
          </m:den>
        </m:f>
        <m:d>
          <m:dPr>
            <m:ctrlPr>
              <w:rPr>
                <w:rFonts w:ascii="Cambria Math" w:hAnsi="Cambria Math"/>
                <w:i/>
                <w:sz w:val="28"/>
                <w:szCs w:val="28"/>
              </w:rPr>
            </m:ctrlPr>
          </m:dPr>
          <m:e>
            <m:sSup>
              <m:sSupPr>
                <m:ctrlPr>
                  <w:rPr>
                    <w:rFonts w:ascii="Cambria Math" w:hAnsi="Cambria Math"/>
                    <w:i/>
                    <w:sz w:val="28"/>
                    <w:szCs w:val="28"/>
                  </w:rPr>
                </m:ctrlPr>
              </m:sSupPr>
              <m:e>
                <m:d>
                  <m:dPr>
                    <m:begChr m:val="|"/>
                    <m:endChr m:val="|"/>
                    <m:ctrlPr>
                      <w:rPr>
                        <w:rFonts w:ascii="Cambria Math" w:hAnsi="Cambria Math"/>
                        <w:i/>
                        <w:sz w:val="28"/>
                        <w:szCs w:val="28"/>
                      </w:rPr>
                    </m:ctrlPr>
                  </m:dPr>
                  <m:e>
                    <m:f>
                      <m:fPr>
                        <m:ctrlPr>
                          <w:rPr>
                            <w:rFonts w:ascii="Cambria Math" w:hAnsi="Cambria Math"/>
                            <w:i/>
                            <w:sz w:val="28"/>
                            <w:szCs w:val="28"/>
                          </w:rPr>
                        </m:ctrlPr>
                      </m:fPr>
                      <m:num>
                        <m:r>
                          <w:rPr>
                            <w:rFonts w:ascii="Cambria Math"/>
                            <w:sz w:val="28"/>
                            <w:szCs w:val="28"/>
                          </w:rPr>
                          <m:t>Δt</m:t>
                        </m:r>
                      </m:num>
                      <m:den>
                        <m:sSub>
                          <m:sSubPr>
                            <m:ctrlPr>
                              <w:rPr>
                                <w:rFonts w:ascii="Cambria Math" w:hAnsi="Cambria Math"/>
                                <w:i/>
                                <w:sz w:val="28"/>
                                <w:szCs w:val="28"/>
                              </w:rPr>
                            </m:ctrlPr>
                          </m:sSubPr>
                          <m:e>
                            <m:r>
                              <w:rPr>
                                <w:rFonts w:ascii="Cambria Math"/>
                                <w:sz w:val="28"/>
                                <w:szCs w:val="28"/>
                              </w:rPr>
                              <m:t>h</m:t>
                            </m:r>
                          </m:e>
                          <m:sub>
                            <m:r>
                              <w:rPr>
                                <w:rFonts w:ascii="Cambria Math"/>
                                <w:sz w:val="28"/>
                                <w:szCs w:val="28"/>
                              </w:rPr>
                              <m:t>x</m:t>
                            </m:r>
                          </m:sub>
                        </m:sSub>
                      </m:den>
                    </m:f>
                    <m:sSub>
                      <m:sSubPr>
                        <m:ctrlPr>
                          <w:rPr>
                            <w:rFonts w:ascii="Cambria Math" w:hAnsi="Cambria Math"/>
                            <w:i/>
                            <w:sz w:val="28"/>
                            <w:szCs w:val="28"/>
                          </w:rPr>
                        </m:ctrlPr>
                      </m:sSubPr>
                      <m:e>
                        <m:r>
                          <w:rPr>
                            <w:rFonts w:ascii="Cambria Math"/>
                            <w:sz w:val="28"/>
                            <w:szCs w:val="28"/>
                          </w:rPr>
                          <m:t>A</m:t>
                        </m:r>
                      </m:e>
                      <m:sub>
                        <m:r>
                          <w:rPr>
                            <w:rFonts w:ascii="Cambria Math"/>
                            <w:sz w:val="28"/>
                            <w:szCs w:val="28"/>
                          </w:rPr>
                          <m:t>ξi+</m:t>
                        </m:r>
                        <m:f>
                          <m:fPr>
                            <m:ctrlPr>
                              <w:rPr>
                                <w:rFonts w:ascii="Cambria Math" w:hAnsi="Cambria Math"/>
                                <w:i/>
                                <w:sz w:val="28"/>
                                <w:szCs w:val="28"/>
                                <w:lang w:val="en-US"/>
                              </w:rPr>
                            </m:ctrlPr>
                          </m:fPr>
                          <m:num>
                            <m:r>
                              <w:rPr>
                                <w:rFonts w:ascii="Cambria Math"/>
                                <w:sz w:val="28"/>
                                <w:szCs w:val="28"/>
                              </w:rPr>
                              <m:t>1</m:t>
                            </m:r>
                          </m:num>
                          <m:den>
                            <m:r>
                              <w:rPr>
                                <w:rFonts w:ascii="Cambria Math"/>
                                <w:sz w:val="28"/>
                                <w:szCs w:val="28"/>
                              </w:rPr>
                              <m:t>2</m:t>
                            </m:r>
                          </m:den>
                        </m:f>
                      </m:sub>
                    </m:sSub>
                  </m:e>
                </m:d>
              </m:e>
              <m:sup>
                <m:r>
                  <w:rPr>
                    <w:rFonts w:ascii="Cambria Math"/>
                    <w:sz w:val="28"/>
                    <w:szCs w:val="28"/>
                  </w:rPr>
                  <m:t>2</m:t>
                </m:r>
              </m:sup>
            </m:sSup>
            <m:r>
              <w:rPr>
                <w:rFonts w:ascii="Cambria Math"/>
                <w:sz w:val="28"/>
                <w:szCs w:val="28"/>
              </w:rPr>
              <m:t>-</m:t>
            </m:r>
            <m:r>
              <w:rPr>
                <w:rFonts w:ascii="Cambria Math"/>
                <w:sz w:val="28"/>
                <w:szCs w:val="28"/>
              </w:rPr>
              <m:t>I</m:t>
            </m:r>
          </m:e>
        </m:d>
        <m:sSub>
          <m:sSubPr>
            <m:ctrlPr>
              <w:rPr>
                <w:rFonts w:ascii="Cambria Math" w:hAnsi="Cambria Math"/>
                <w:i/>
                <w:sz w:val="28"/>
                <w:szCs w:val="28"/>
              </w:rPr>
            </m:ctrlPr>
          </m:sSubPr>
          <m:e>
            <m:r>
              <w:rPr>
                <w:rFonts w:ascii="Cambria Math"/>
                <w:sz w:val="28"/>
                <w:szCs w:val="28"/>
              </w:rPr>
              <m:t>Δ</m:t>
            </m:r>
          </m:e>
          <m:sub>
            <m:r>
              <w:rPr>
                <w:rFonts w:ascii="Cambria Math"/>
                <w:sz w:val="28"/>
                <w:szCs w:val="28"/>
              </w:rPr>
              <m:t>+</m:t>
            </m:r>
          </m:sub>
        </m:sSub>
        <m:sSubSup>
          <m:sSubSupPr>
            <m:ctrlPr>
              <w:rPr>
                <w:rFonts w:ascii="Cambria Math" w:hAnsi="Cambria Math"/>
                <w:i/>
                <w:sz w:val="28"/>
                <w:szCs w:val="28"/>
              </w:rPr>
            </m:ctrlPr>
          </m:sSubSupPr>
          <m:e>
            <m:acc>
              <m:accPr>
                <m:chr m:val="̃"/>
                <m:ctrlPr>
                  <w:rPr>
                    <w:rFonts w:ascii="Cambria Math" w:hAnsi="Cambria Math"/>
                    <w:i/>
                    <w:sz w:val="28"/>
                    <w:szCs w:val="28"/>
                  </w:rPr>
                </m:ctrlPr>
              </m:accPr>
              <m:e>
                <m:r>
                  <w:rPr>
                    <w:rFonts w:ascii="Cambria Math"/>
                    <w:sz w:val="28"/>
                    <w:szCs w:val="28"/>
                  </w:rPr>
                  <m:t>U</m:t>
                </m:r>
              </m:e>
            </m:acc>
          </m:e>
          <m:sub>
            <m:r>
              <w:rPr>
                <w:rFonts w:ascii="Cambria Math"/>
                <w:sz w:val="28"/>
                <w:szCs w:val="28"/>
              </w:rPr>
              <m:t>ijk</m:t>
            </m:r>
          </m:sub>
          <m:sup>
            <m:r>
              <w:rPr>
                <w:rFonts w:ascii="Cambria Math"/>
                <w:sz w:val="28"/>
                <w:szCs w:val="28"/>
              </w:rPr>
              <m:t>n</m:t>
            </m:r>
          </m:sup>
        </m:sSubSup>
      </m:oMath>
      <w:r w:rsidR="00E23579" w:rsidRPr="00A44211">
        <w:rPr>
          <w:sz w:val="28"/>
          <w:szCs w:val="28"/>
        </w:rPr>
        <w:t>,</w:t>
      </w:r>
    </w:p>
    <w:p w14:paraId="4DB21BDA" w14:textId="77777777" w:rsidR="00282858" w:rsidRPr="00A44211" w:rsidRDefault="00282858" w:rsidP="00E23579">
      <w:pPr>
        <w:pStyle w:val="21"/>
        <w:ind w:firstLine="567"/>
        <w:jc w:val="center"/>
        <w:rPr>
          <w:sz w:val="28"/>
          <w:szCs w:val="28"/>
        </w:rPr>
      </w:pPr>
    </w:p>
    <w:p w14:paraId="75207B64" w14:textId="77777777" w:rsidR="00E23579" w:rsidRDefault="00000000" w:rsidP="00E23579">
      <w:pPr>
        <w:pStyle w:val="21"/>
        <w:ind w:firstLine="567"/>
        <w:jc w:val="center"/>
        <w:rPr>
          <w:sz w:val="28"/>
          <w:szCs w:val="28"/>
        </w:rPr>
      </w:pPr>
      <m:oMath>
        <m:sSub>
          <m:sSubPr>
            <m:ctrlPr>
              <w:rPr>
                <w:rFonts w:ascii="Cambria Math" w:hAnsi="Cambria Math"/>
                <w:i/>
                <w:sz w:val="28"/>
                <w:szCs w:val="28"/>
              </w:rPr>
            </m:ctrlPr>
          </m:sSubPr>
          <m:e>
            <m:acc>
              <m:accPr>
                <m:ctrlPr>
                  <w:rPr>
                    <w:rFonts w:ascii="Cambria Math" w:hAnsi="Cambria Math"/>
                    <w:i/>
                    <w:sz w:val="28"/>
                    <w:szCs w:val="28"/>
                  </w:rPr>
                </m:ctrlPr>
              </m:accPr>
              <m:e>
                <m:r>
                  <w:rPr>
                    <w:rFonts w:ascii="Cambria Math"/>
                    <w:sz w:val="28"/>
                    <w:szCs w:val="28"/>
                  </w:rPr>
                  <m:t>D</m:t>
                </m:r>
              </m:e>
            </m:acc>
          </m:e>
          <m:sub>
            <m:r>
              <w:rPr>
                <w:rFonts w:ascii="Cambria Math"/>
                <w:sz w:val="28"/>
                <w:szCs w:val="28"/>
              </w:rPr>
              <m:t>xi</m:t>
            </m:r>
            <m:r>
              <w:rPr>
                <w:rFonts w:ascii="Cambria Math"/>
                <w:sz w:val="28"/>
                <w:szCs w:val="28"/>
              </w:rPr>
              <m:t>-</m:t>
            </m:r>
            <m:f>
              <m:fPr>
                <m:ctrlPr>
                  <w:rPr>
                    <w:rFonts w:ascii="Cambria Math" w:hAnsi="Cambria Math"/>
                    <w:i/>
                    <w:sz w:val="28"/>
                    <w:szCs w:val="28"/>
                    <w:lang w:val="en-US"/>
                  </w:rPr>
                </m:ctrlPr>
              </m:fPr>
              <m:num>
                <m:r>
                  <w:rPr>
                    <w:rFonts w:ascii="Cambria Math"/>
                    <w:sz w:val="28"/>
                    <w:szCs w:val="28"/>
                  </w:rPr>
                  <m:t>1</m:t>
                </m:r>
              </m:num>
              <m:den>
                <m:r>
                  <w:rPr>
                    <w:rFonts w:ascii="Cambria Math"/>
                    <w:sz w:val="28"/>
                    <w:szCs w:val="28"/>
                  </w:rPr>
                  <m:t>2jk</m:t>
                </m:r>
              </m:den>
            </m:f>
          </m:sub>
        </m:sSub>
        <m:r>
          <w:rPr>
            <w:rFonts w:ascii="Cambria Math"/>
            <w:sz w:val="28"/>
            <w:szCs w:val="28"/>
          </w:rPr>
          <m:t>=</m:t>
        </m:r>
        <m:f>
          <m:fPr>
            <m:ctrlPr>
              <w:rPr>
                <w:rFonts w:ascii="Cambria Math" w:hAnsi="Cambria Math"/>
                <w:i/>
                <w:sz w:val="28"/>
                <w:szCs w:val="28"/>
              </w:rPr>
            </m:ctrlPr>
          </m:fPr>
          <m:num>
            <m:r>
              <w:rPr>
                <w:rFonts w:ascii="Cambria Math"/>
                <w:sz w:val="28"/>
                <w:szCs w:val="28"/>
              </w:rPr>
              <m:t>1</m:t>
            </m:r>
          </m:num>
          <m:den>
            <m:r>
              <w:rPr>
                <w:rFonts w:ascii="Cambria Math"/>
                <w:sz w:val="28"/>
                <w:szCs w:val="28"/>
              </w:rPr>
              <m:t>6</m:t>
            </m:r>
          </m:den>
        </m:f>
        <m:d>
          <m:dPr>
            <m:ctrlPr>
              <w:rPr>
                <w:rFonts w:ascii="Cambria Math" w:hAnsi="Cambria Math"/>
                <w:i/>
                <w:sz w:val="28"/>
                <w:szCs w:val="28"/>
              </w:rPr>
            </m:ctrlPr>
          </m:dPr>
          <m:e>
            <m:r>
              <w:rPr>
                <w:rFonts w:ascii="Cambria Math"/>
                <w:sz w:val="28"/>
                <w:szCs w:val="28"/>
              </w:rPr>
              <m:t>2I</m:t>
            </m:r>
            <m:r>
              <w:rPr>
                <w:rFonts w:ascii="Cambria Math"/>
                <w:sz w:val="28"/>
                <w:szCs w:val="28"/>
              </w:rPr>
              <m:t>-</m:t>
            </m:r>
            <m:r>
              <w:rPr>
                <w:rFonts w:ascii="Cambria Math"/>
                <w:sz w:val="28"/>
                <w:szCs w:val="28"/>
              </w:rPr>
              <m:t>3</m:t>
            </m:r>
            <m:d>
              <m:dPr>
                <m:begChr m:val="|"/>
                <m:endChr m:val="|"/>
                <m:ctrlPr>
                  <w:rPr>
                    <w:rFonts w:ascii="Cambria Math" w:hAnsi="Cambria Math"/>
                    <w:i/>
                    <w:sz w:val="28"/>
                    <w:szCs w:val="28"/>
                  </w:rPr>
                </m:ctrlPr>
              </m:dPr>
              <m:e>
                <m:f>
                  <m:fPr>
                    <m:ctrlPr>
                      <w:rPr>
                        <w:rFonts w:ascii="Cambria Math" w:hAnsi="Cambria Math"/>
                        <w:i/>
                        <w:sz w:val="28"/>
                        <w:szCs w:val="28"/>
                      </w:rPr>
                    </m:ctrlPr>
                  </m:fPr>
                  <m:num>
                    <m:r>
                      <w:rPr>
                        <w:rFonts w:ascii="Cambria Math"/>
                        <w:sz w:val="28"/>
                        <w:szCs w:val="28"/>
                      </w:rPr>
                      <m:t>Δt</m:t>
                    </m:r>
                  </m:num>
                  <m:den>
                    <m:r>
                      <w:rPr>
                        <w:rFonts w:ascii="Cambria Math"/>
                        <w:sz w:val="28"/>
                        <w:szCs w:val="28"/>
                      </w:rPr>
                      <m:t>h</m:t>
                    </m:r>
                  </m:den>
                </m:f>
                <m:sSub>
                  <m:sSubPr>
                    <m:ctrlPr>
                      <w:rPr>
                        <w:rFonts w:ascii="Cambria Math" w:hAnsi="Cambria Math"/>
                        <w:i/>
                        <w:sz w:val="28"/>
                        <w:szCs w:val="28"/>
                      </w:rPr>
                    </m:ctrlPr>
                  </m:sSubPr>
                  <m:e>
                    <m:r>
                      <w:rPr>
                        <w:rFonts w:ascii="Cambria Math"/>
                        <w:sz w:val="28"/>
                        <w:szCs w:val="28"/>
                      </w:rPr>
                      <m:t>A</m:t>
                    </m:r>
                  </m:e>
                  <m:sub>
                    <m:r>
                      <w:rPr>
                        <w:rFonts w:ascii="Cambria Math"/>
                        <w:sz w:val="28"/>
                        <w:szCs w:val="28"/>
                      </w:rPr>
                      <m:t>ξi</m:t>
                    </m:r>
                    <m:r>
                      <w:rPr>
                        <w:rFonts w:ascii="Cambria Math"/>
                        <w:sz w:val="28"/>
                        <w:szCs w:val="28"/>
                      </w:rPr>
                      <m:t>-</m:t>
                    </m:r>
                    <m:f>
                      <m:fPr>
                        <m:ctrlPr>
                          <w:rPr>
                            <w:rFonts w:ascii="Cambria Math" w:hAnsi="Cambria Math"/>
                            <w:i/>
                            <w:sz w:val="28"/>
                            <w:szCs w:val="28"/>
                            <w:lang w:val="en-US"/>
                          </w:rPr>
                        </m:ctrlPr>
                      </m:fPr>
                      <m:num>
                        <m:r>
                          <w:rPr>
                            <w:rFonts w:ascii="Cambria Math"/>
                            <w:sz w:val="28"/>
                            <w:szCs w:val="28"/>
                          </w:rPr>
                          <m:t>1</m:t>
                        </m:r>
                      </m:num>
                      <m:den>
                        <m:r>
                          <w:rPr>
                            <w:rFonts w:ascii="Cambria Math"/>
                            <w:sz w:val="28"/>
                            <w:szCs w:val="28"/>
                          </w:rPr>
                          <m:t>2</m:t>
                        </m:r>
                      </m:den>
                    </m:f>
                  </m:sub>
                </m:sSub>
              </m:e>
            </m:d>
            <m:r>
              <w:rPr>
                <w:rFonts w:ascii="Cambria Math"/>
                <w:sz w:val="28"/>
                <w:szCs w:val="28"/>
              </w:rPr>
              <m:t>+</m:t>
            </m:r>
            <m:sSup>
              <m:sSupPr>
                <m:ctrlPr>
                  <w:rPr>
                    <w:rFonts w:ascii="Cambria Math" w:hAnsi="Cambria Math"/>
                    <w:i/>
                    <w:sz w:val="28"/>
                    <w:szCs w:val="28"/>
                  </w:rPr>
                </m:ctrlPr>
              </m:sSupPr>
              <m:e>
                <m:d>
                  <m:dPr>
                    <m:begChr m:val="|"/>
                    <m:endChr m:val="|"/>
                    <m:ctrlPr>
                      <w:rPr>
                        <w:rFonts w:ascii="Cambria Math" w:hAnsi="Cambria Math"/>
                        <w:i/>
                        <w:sz w:val="28"/>
                        <w:szCs w:val="28"/>
                      </w:rPr>
                    </m:ctrlPr>
                  </m:dPr>
                  <m:e>
                    <m:f>
                      <m:fPr>
                        <m:ctrlPr>
                          <w:rPr>
                            <w:rFonts w:ascii="Cambria Math" w:hAnsi="Cambria Math"/>
                            <w:i/>
                            <w:sz w:val="28"/>
                            <w:szCs w:val="28"/>
                          </w:rPr>
                        </m:ctrlPr>
                      </m:fPr>
                      <m:num>
                        <m:r>
                          <w:rPr>
                            <w:rFonts w:ascii="Cambria Math"/>
                            <w:sz w:val="28"/>
                            <w:szCs w:val="28"/>
                          </w:rPr>
                          <m:t>Δt</m:t>
                        </m:r>
                      </m:num>
                      <m:den>
                        <m:r>
                          <w:rPr>
                            <w:rFonts w:ascii="Cambria Math"/>
                            <w:sz w:val="28"/>
                            <w:szCs w:val="28"/>
                          </w:rPr>
                          <m:t>h</m:t>
                        </m:r>
                      </m:den>
                    </m:f>
                    <m:sSub>
                      <m:sSubPr>
                        <m:ctrlPr>
                          <w:rPr>
                            <w:rFonts w:ascii="Cambria Math" w:hAnsi="Cambria Math"/>
                            <w:i/>
                            <w:sz w:val="28"/>
                            <w:szCs w:val="28"/>
                          </w:rPr>
                        </m:ctrlPr>
                      </m:sSubPr>
                      <m:e>
                        <m:r>
                          <w:rPr>
                            <w:rFonts w:ascii="Cambria Math"/>
                            <w:sz w:val="28"/>
                            <w:szCs w:val="28"/>
                          </w:rPr>
                          <m:t>A</m:t>
                        </m:r>
                      </m:e>
                      <m:sub>
                        <m:r>
                          <w:rPr>
                            <w:rFonts w:ascii="Cambria Math"/>
                            <w:sz w:val="28"/>
                            <w:szCs w:val="28"/>
                          </w:rPr>
                          <m:t>ξi</m:t>
                        </m:r>
                        <m:r>
                          <w:rPr>
                            <w:rFonts w:ascii="Cambria Math"/>
                            <w:sz w:val="28"/>
                            <w:szCs w:val="28"/>
                          </w:rPr>
                          <m:t>-</m:t>
                        </m:r>
                        <m:f>
                          <m:fPr>
                            <m:ctrlPr>
                              <w:rPr>
                                <w:rFonts w:ascii="Cambria Math" w:hAnsi="Cambria Math"/>
                                <w:i/>
                                <w:sz w:val="28"/>
                                <w:szCs w:val="28"/>
                                <w:lang w:val="en-US"/>
                              </w:rPr>
                            </m:ctrlPr>
                          </m:fPr>
                          <m:num>
                            <m:r>
                              <w:rPr>
                                <w:rFonts w:ascii="Cambria Math"/>
                                <w:sz w:val="28"/>
                                <w:szCs w:val="28"/>
                              </w:rPr>
                              <m:t>1</m:t>
                            </m:r>
                          </m:num>
                          <m:den>
                            <m:r>
                              <w:rPr>
                                <w:rFonts w:ascii="Cambria Math"/>
                                <w:sz w:val="28"/>
                                <w:szCs w:val="28"/>
                              </w:rPr>
                              <m:t>2</m:t>
                            </m:r>
                          </m:den>
                        </m:f>
                      </m:sub>
                    </m:sSub>
                  </m:e>
                </m:d>
              </m:e>
              <m:sup>
                <m:r>
                  <w:rPr>
                    <w:rFonts w:ascii="Cambria Math"/>
                    <w:sz w:val="28"/>
                    <w:szCs w:val="28"/>
                  </w:rPr>
                  <m:t>2</m:t>
                </m:r>
              </m:sup>
            </m:sSup>
          </m:e>
        </m:d>
        <m:sSub>
          <m:sSubPr>
            <m:ctrlPr>
              <w:rPr>
                <w:rFonts w:ascii="Cambria Math" w:hAnsi="Cambria Math"/>
                <w:i/>
                <w:sz w:val="28"/>
                <w:szCs w:val="28"/>
              </w:rPr>
            </m:ctrlPr>
          </m:sSubPr>
          <m:e>
            <m:r>
              <w:rPr>
                <w:rFonts w:ascii="Cambria Math"/>
                <w:sz w:val="28"/>
                <w:szCs w:val="28"/>
              </w:rPr>
              <m:t>Δ</m:t>
            </m:r>
          </m:e>
          <m:sub>
            <m:r>
              <w:rPr>
                <w:rFonts w:ascii="Cambria Math"/>
                <w:sz w:val="28"/>
                <w:szCs w:val="28"/>
              </w:rPr>
              <m:t>-</m:t>
            </m:r>
          </m:sub>
        </m:sSub>
        <m:sSubSup>
          <m:sSubSupPr>
            <m:ctrlPr>
              <w:rPr>
                <w:rFonts w:ascii="Cambria Math" w:hAnsi="Cambria Math"/>
                <w:i/>
                <w:sz w:val="28"/>
                <w:szCs w:val="28"/>
              </w:rPr>
            </m:ctrlPr>
          </m:sSubSupPr>
          <m:e>
            <m:acc>
              <m:accPr>
                <m:chr m:val="̃"/>
                <m:ctrlPr>
                  <w:rPr>
                    <w:rFonts w:ascii="Cambria Math" w:hAnsi="Cambria Math"/>
                    <w:i/>
                    <w:sz w:val="28"/>
                    <w:szCs w:val="28"/>
                  </w:rPr>
                </m:ctrlPr>
              </m:accPr>
              <m:e>
                <m:r>
                  <w:rPr>
                    <w:rFonts w:ascii="Cambria Math"/>
                    <w:sz w:val="28"/>
                    <w:szCs w:val="28"/>
                  </w:rPr>
                  <m:t>U</m:t>
                </m:r>
              </m:e>
            </m:acc>
          </m:e>
          <m:sub>
            <m:r>
              <w:rPr>
                <w:rFonts w:ascii="Cambria Math"/>
                <w:sz w:val="28"/>
                <w:szCs w:val="28"/>
              </w:rPr>
              <m:t>ijk</m:t>
            </m:r>
          </m:sub>
          <m:sup>
            <m:r>
              <w:rPr>
                <w:rFonts w:ascii="Cambria Math"/>
                <w:sz w:val="28"/>
                <w:szCs w:val="28"/>
              </w:rPr>
              <m:t>n</m:t>
            </m:r>
          </m:sup>
        </m:sSubSup>
      </m:oMath>
      <w:r w:rsidR="00E23579" w:rsidRPr="00A44211">
        <w:rPr>
          <w:sz w:val="28"/>
          <w:szCs w:val="28"/>
        </w:rPr>
        <w:t>,</w:t>
      </w:r>
    </w:p>
    <w:p w14:paraId="6DCAF72A" w14:textId="77777777" w:rsidR="00282858" w:rsidRPr="00A44211" w:rsidRDefault="00282858" w:rsidP="00E23579">
      <w:pPr>
        <w:pStyle w:val="21"/>
        <w:ind w:firstLine="567"/>
        <w:jc w:val="center"/>
        <w:rPr>
          <w:sz w:val="28"/>
          <w:szCs w:val="28"/>
        </w:rPr>
      </w:pPr>
    </w:p>
    <w:p w14:paraId="7A2A99FE" w14:textId="77777777" w:rsidR="00E23579" w:rsidRDefault="00000000" w:rsidP="00E23579">
      <w:pPr>
        <w:pStyle w:val="21"/>
        <w:ind w:firstLine="567"/>
        <w:jc w:val="center"/>
        <w:rPr>
          <w:sz w:val="28"/>
          <w:szCs w:val="28"/>
        </w:rPr>
      </w:pPr>
      <m:oMath>
        <m:sSub>
          <m:sSubPr>
            <m:ctrlPr>
              <w:rPr>
                <w:rFonts w:ascii="Cambria Math" w:hAnsi="Cambria Math"/>
                <w:i/>
                <w:sz w:val="28"/>
                <w:szCs w:val="28"/>
              </w:rPr>
            </m:ctrlPr>
          </m:sSubPr>
          <m:e>
            <m:acc>
              <m:accPr>
                <m:ctrlPr>
                  <w:rPr>
                    <w:rFonts w:ascii="Cambria Math" w:hAnsi="Cambria Math"/>
                    <w:i/>
                    <w:sz w:val="28"/>
                    <w:szCs w:val="28"/>
                  </w:rPr>
                </m:ctrlPr>
              </m:accPr>
              <m:e>
                <m:r>
                  <w:rPr>
                    <w:rFonts w:ascii="Cambria Math"/>
                    <w:sz w:val="28"/>
                    <w:szCs w:val="28"/>
                  </w:rPr>
                  <m:t>D</m:t>
                </m:r>
              </m:e>
            </m:acc>
          </m:e>
          <m:sub>
            <m:r>
              <w:rPr>
                <w:rFonts w:ascii="Cambria Math"/>
                <w:sz w:val="28"/>
                <w:szCs w:val="28"/>
              </w:rPr>
              <m:t>xi+</m:t>
            </m:r>
            <m:f>
              <m:fPr>
                <m:ctrlPr>
                  <w:rPr>
                    <w:rFonts w:ascii="Cambria Math" w:hAnsi="Cambria Math"/>
                    <w:i/>
                    <w:sz w:val="28"/>
                    <w:szCs w:val="28"/>
                    <w:lang w:val="en-US"/>
                  </w:rPr>
                </m:ctrlPr>
              </m:fPr>
              <m:num>
                <m:r>
                  <w:rPr>
                    <w:rFonts w:ascii="Cambria Math"/>
                    <w:sz w:val="28"/>
                    <w:szCs w:val="28"/>
                  </w:rPr>
                  <m:t>1</m:t>
                </m:r>
              </m:num>
              <m:den>
                <m:r>
                  <w:rPr>
                    <w:rFonts w:ascii="Cambria Math"/>
                    <w:sz w:val="28"/>
                    <w:szCs w:val="28"/>
                  </w:rPr>
                  <m:t>2jk</m:t>
                </m:r>
              </m:den>
            </m:f>
          </m:sub>
        </m:sSub>
        <m:r>
          <w:rPr>
            <w:rFonts w:ascii="Cambria Math"/>
            <w:sz w:val="28"/>
            <w:szCs w:val="28"/>
          </w:rPr>
          <m:t>=</m:t>
        </m:r>
        <m:f>
          <m:fPr>
            <m:ctrlPr>
              <w:rPr>
                <w:rFonts w:ascii="Cambria Math" w:hAnsi="Cambria Math"/>
                <w:i/>
                <w:sz w:val="28"/>
                <w:szCs w:val="28"/>
              </w:rPr>
            </m:ctrlPr>
          </m:fPr>
          <m:num>
            <m:r>
              <w:rPr>
                <w:rFonts w:ascii="Cambria Math"/>
                <w:sz w:val="28"/>
                <w:szCs w:val="28"/>
              </w:rPr>
              <m:t>1</m:t>
            </m:r>
          </m:num>
          <m:den>
            <m:r>
              <w:rPr>
                <w:rFonts w:ascii="Cambria Math"/>
                <w:sz w:val="28"/>
                <w:szCs w:val="28"/>
              </w:rPr>
              <m:t>6</m:t>
            </m:r>
          </m:den>
        </m:f>
        <m:d>
          <m:dPr>
            <m:ctrlPr>
              <w:rPr>
                <w:rFonts w:ascii="Cambria Math" w:hAnsi="Cambria Math"/>
                <w:i/>
                <w:sz w:val="28"/>
                <w:szCs w:val="28"/>
              </w:rPr>
            </m:ctrlPr>
          </m:dPr>
          <m:e>
            <m:r>
              <w:rPr>
                <w:rFonts w:ascii="Cambria Math"/>
                <w:sz w:val="28"/>
                <w:szCs w:val="28"/>
              </w:rPr>
              <m:t>2I</m:t>
            </m:r>
            <m:r>
              <w:rPr>
                <w:rFonts w:ascii="Cambria Math"/>
                <w:sz w:val="28"/>
                <w:szCs w:val="28"/>
              </w:rPr>
              <m:t>-</m:t>
            </m:r>
            <m:r>
              <w:rPr>
                <w:rFonts w:ascii="Cambria Math"/>
                <w:sz w:val="28"/>
                <w:szCs w:val="28"/>
              </w:rPr>
              <m:t>3</m:t>
            </m:r>
            <m:d>
              <m:dPr>
                <m:begChr m:val="|"/>
                <m:endChr m:val="|"/>
                <m:ctrlPr>
                  <w:rPr>
                    <w:rFonts w:ascii="Cambria Math" w:hAnsi="Cambria Math"/>
                    <w:i/>
                    <w:sz w:val="28"/>
                    <w:szCs w:val="28"/>
                  </w:rPr>
                </m:ctrlPr>
              </m:dPr>
              <m:e>
                <m:f>
                  <m:fPr>
                    <m:ctrlPr>
                      <w:rPr>
                        <w:rFonts w:ascii="Cambria Math" w:hAnsi="Cambria Math"/>
                        <w:i/>
                        <w:sz w:val="28"/>
                        <w:szCs w:val="28"/>
                      </w:rPr>
                    </m:ctrlPr>
                  </m:fPr>
                  <m:num>
                    <m:r>
                      <w:rPr>
                        <w:rFonts w:ascii="Cambria Math"/>
                        <w:sz w:val="28"/>
                        <w:szCs w:val="28"/>
                      </w:rPr>
                      <m:t>Δt</m:t>
                    </m:r>
                  </m:num>
                  <m:den>
                    <m:r>
                      <w:rPr>
                        <w:rFonts w:ascii="Cambria Math"/>
                        <w:sz w:val="28"/>
                        <w:szCs w:val="28"/>
                      </w:rPr>
                      <m:t>h</m:t>
                    </m:r>
                  </m:den>
                </m:f>
                <m:sSub>
                  <m:sSubPr>
                    <m:ctrlPr>
                      <w:rPr>
                        <w:rFonts w:ascii="Cambria Math" w:hAnsi="Cambria Math"/>
                        <w:i/>
                        <w:sz w:val="28"/>
                        <w:szCs w:val="28"/>
                      </w:rPr>
                    </m:ctrlPr>
                  </m:sSubPr>
                  <m:e>
                    <m:r>
                      <w:rPr>
                        <w:rFonts w:ascii="Cambria Math"/>
                        <w:sz w:val="28"/>
                        <w:szCs w:val="28"/>
                      </w:rPr>
                      <m:t>A</m:t>
                    </m:r>
                  </m:e>
                  <m:sub>
                    <m:r>
                      <w:rPr>
                        <w:rFonts w:ascii="Cambria Math"/>
                        <w:sz w:val="28"/>
                        <w:szCs w:val="28"/>
                      </w:rPr>
                      <m:t>ξi+</m:t>
                    </m:r>
                    <m:f>
                      <m:fPr>
                        <m:ctrlPr>
                          <w:rPr>
                            <w:rFonts w:ascii="Cambria Math" w:hAnsi="Cambria Math"/>
                            <w:i/>
                            <w:sz w:val="28"/>
                            <w:szCs w:val="28"/>
                            <w:lang w:val="en-US"/>
                          </w:rPr>
                        </m:ctrlPr>
                      </m:fPr>
                      <m:num>
                        <m:r>
                          <w:rPr>
                            <w:rFonts w:ascii="Cambria Math"/>
                            <w:sz w:val="28"/>
                            <w:szCs w:val="28"/>
                          </w:rPr>
                          <m:t>1</m:t>
                        </m:r>
                      </m:num>
                      <m:den>
                        <m:r>
                          <w:rPr>
                            <w:rFonts w:ascii="Cambria Math"/>
                            <w:sz w:val="28"/>
                            <w:szCs w:val="28"/>
                          </w:rPr>
                          <m:t>2</m:t>
                        </m:r>
                      </m:den>
                    </m:f>
                  </m:sub>
                </m:sSub>
              </m:e>
            </m:d>
            <m:r>
              <w:rPr>
                <w:rFonts w:ascii="Cambria Math"/>
                <w:sz w:val="28"/>
                <w:szCs w:val="28"/>
              </w:rPr>
              <m:t>+</m:t>
            </m:r>
            <m:sSup>
              <m:sSupPr>
                <m:ctrlPr>
                  <w:rPr>
                    <w:rFonts w:ascii="Cambria Math" w:hAnsi="Cambria Math"/>
                    <w:i/>
                    <w:sz w:val="28"/>
                    <w:szCs w:val="28"/>
                  </w:rPr>
                </m:ctrlPr>
              </m:sSupPr>
              <m:e>
                <m:d>
                  <m:dPr>
                    <m:begChr m:val="|"/>
                    <m:endChr m:val="|"/>
                    <m:ctrlPr>
                      <w:rPr>
                        <w:rFonts w:ascii="Cambria Math" w:hAnsi="Cambria Math"/>
                        <w:i/>
                        <w:sz w:val="28"/>
                        <w:szCs w:val="28"/>
                      </w:rPr>
                    </m:ctrlPr>
                  </m:dPr>
                  <m:e>
                    <m:f>
                      <m:fPr>
                        <m:ctrlPr>
                          <w:rPr>
                            <w:rFonts w:ascii="Cambria Math" w:hAnsi="Cambria Math"/>
                            <w:i/>
                            <w:sz w:val="28"/>
                            <w:szCs w:val="28"/>
                          </w:rPr>
                        </m:ctrlPr>
                      </m:fPr>
                      <m:num>
                        <m:r>
                          <w:rPr>
                            <w:rFonts w:ascii="Cambria Math"/>
                            <w:sz w:val="28"/>
                            <w:szCs w:val="28"/>
                          </w:rPr>
                          <m:t>Δt</m:t>
                        </m:r>
                      </m:num>
                      <m:den>
                        <m:r>
                          <w:rPr>
                            <w:rFonts w:ascii="Cambria Math"/>
                            <w:sz w:val="28"/>
                            <w:szCs w:val="28"/>
                          </w:rPr>
                          <m:t>h</m:t>
                        </m:r>
                      </m:den>
                    </m:f>
                    <m:sSub>
                      <m:sSubPr>
                        <m:ctrlPr>
                          <w:rPr>
                            <w:rFonts w:ascii="Cambria Math" w:hAnsi="Cambria Math"/>
                            <w:i/>
                            <w:sz w:val="28"/>
                            <w:szCs w:val="28"/>
                          </w:rPr>
                        </m:ctrlPr>
                      </m:sSubPr>
                      <m:e>
                        <m:r>
                          <w:rPr>
                            <w:rFonts w:ascii="Cambria Math"/>
                            <w:sz w:val="28"/>
                            <w:szCs w:val="28"/>
                          </w:rPr>
                          <m:t>A</m:t>
                        </m:r>
                      </m:e>
                      <m:sub>
                        <m:r>
                          <w:rPr>
                            <w:rFonts w:ascii="Cambria Math"/>
                            <w:sz w:val="28"/>
                            <w:szCs w:val="28"/>
                          </w:rPr>
                          <m:t>ξi+</m:t>
                        </m:r>
                        <m:f>
                          <m:fPr>
                            <m:ctrlPr>
                              <w:rPr>
                                <w:rFonts w:ascii="Cambria Math" w:hAnsi="Cambria Math"/>
                                <w:i/>
                                <w:sz w:val="28"/>
                                <w:szCs w:val="28"/>
                                <w:lang w:val="en-US"/>
                              </w:rPr>
                            </m:ctrlPr>
                          </m:fPr>
                          <m:num>
                            <m:r>
                              <w:rPr>
                                <w:rFonts w:ascii="Cambria Math"/>
                                <w:sz w:val="28"/>
                                <w:szCs w:val="28"/>
                              </w:rPr>
                              <m:t>1</m:t>
                            </m:r>
                          </m:num>
                          <m:den>
                            <m:r>
                              <w:rPr>
                                <w:rFonts w:ascii="Cambria Math"/>
                                <w:sz w:val="28"/>
                                <w:szCs w:val="28"/>
                              </w:rPr>
                              <m:t>2</m:t>
                            </m:r>
                          </m:den>
                        </m:f>
                      </m:sub>
                    </m:sSub>
                  </m:e>
                </m:d>
              </m:e>
              <m:sup>
                <m:r>
                  <w:rPr>
                    <w:rFonts w:ascii="Cambria Math"/>
                    <w:sz w:val="28"/>
                    <w:szCs w:val="28"/>
                  </w:rPr>
                  <m:t>2</m:t>
                </m:r>
              </m:sup>
            </m:sSup>
          </m:e>
        </m:d>
        <m:sSub>
          <m:sSubPr>
            <m:ctrlPr>
              <w:rPr>
                <w:rFonts w:ascii="Cambria Math" w:hAnsi="Cambria Math"/>
                <w:i/>
                <w:sz w:val="28"/>
                <w:szCs w:val="28"/>
              </w:rPr>
            </m:ctrlPr>
          </m:sSubPr>
          <m:e>
            <m:r>
              <w:rPr>
                <w:rFonts w:ascii="Cambria Math"/>
                <w:sz w:val="28"/>
                <w:szCs w:val="28"/>
              </w:rPr>
              <m:t>Δ</m:t>
            </m:r>
          </m:e>
          <m:sub>
            <m:r>
              <w:rPr>
                <w:rFonts w:ascii="Cambria Math"/>
                <w:sz w:val="28"/>
                <w:szCs w:val="28"/>
              </w:rPr>
              <m:t>+</m:t>
            </m:r>
          </m:sub>
        </m:sSub>
        <m:sSubSup>
          <m:sSubSupPr>
            <m:ctrlPr>
              <w:rPr>
                <w:rFonts w:ascii="Cambria Math" w:hAnsi="Cambria Math"/>
                <w:i/>
                <w:sz w:val="28"/>
                <w:szCs w:val="28"/>
              </w:rPr>
            </m:ctrlPr>
          </m:sSubSupPr>
          <m:e>
            <m:acc>
              <m:accPr>
                <m:chr m:val="̃"/>
                <m:ctrlPr>
                  <w:rPr>
                    <w:rFonts w:ascii="Cambria Math" w:hAnsi="Cambria Math"/>
                    <w:i/>
                    <w:sz w:val="28"/>
                    <w:szCs w:val="28"/>
                  </w:rPr>
                </m:ctrlPr>
              </m:accPr>
              <m:e>
                <m:r>
                  <w:rPr>
                    <w:rFonts w:ascii="Cambria Math"/>
                    <w:sz w:val="28"/>
                    <w:szCs w:val="28"/>
                  </w:rPr>
                  <m:t>U</m:t>
                </m:r>
              </m:e>
            </m:acc>
          </m:e>
          <m:sub>
            <m:r>
              <w:rPr>
                <w:rFonts w:ascii="Cambria Math"/>
                <w:sz w:val="28"/>
                <w:szCs w:val="28"/>
              </w:rPr>
              <m:t>ijk</m:t>
            </m:r>
          </m:sub>
          <m:sup>
            <m:r>
              <w:rPr>
                <w:rFonts w:ascii="Cambria Math"/>
                <w:sz w:val="28"/>
                <w:szCs w:val="28"/>
              </w:rPr>
              <m:t>n</m:t>
            </m:r>
          </m:sup>
        </m:sSubSup>
      </m:oMath>
      <w:r w:rsidR="00E23579" w:rsidRPr="00A44211">
        <w:rPr>
          <w:sz w:val="28"/>
          <w:szCs w:val="28"/>
        </w:rPr>
        <w:t>.</w:t>
      </w:r>
    </w:p>
    <w:p w14:paraId="2372949F" w14:textId="77777777" w:rsidR="00282858" w:rsidRPr="00A44211" w:rsidRDefault="00282858" w:rsidP="00E23579">
      <w:pPr>
        <w:pStyle w:val="21"/>
        <w:ind w:firstLine="567"/>
        <w:jc w:val="center"/>
        <w:rPr>
          <w:sz w:val="28"/>
          <w:szCs w:val="28"/>
        </w:rPr>
      </w:pPr>
    </w:p>
    <w:p w14:paraId="4F62B06A" w14:textId="77777777" w:rsidR="00E23579" w:rsidRPr="006E3114" w:rsidRDefault="00E23579" w:rsidP="00E23579">
      <w:pPr>
        <w:pStyle w:val="21"/>
        <w:rPr>
          <w:sz w:val="28"/>
          <w:szCs w:val="28"/>
        </w:rPr>
      </w:pPr>
      <w:r>
        <w:rPr>
          <w:sz w:val="28"/>
          <w:szCs w:val="28"/>
          <w:lang w:val="kk-KZ"/>
        </w:rPr>
        <w:t>а также</w:t>
      </w:r>
      <w:r>
        <w:rPr>
          <w:sz w:val="28"/>
          <w:szCs w:val="28"/>
        </w:rPr>
        <w:t>:</w:t>
      </w:r>
    </w:p>
    <w:p w14:paraId="1816B830" w14:textId="77777777" w:rsidR="00E23579" w:rsidRPr="006E3114" w:rsidRDefault="00E23579" w:rsidP="00E23579">
      <w:pPr>
        <w:pStyle w:val="21"/>
        <w:rPr>
          <w:sz w:val="28"/>
          <w:szCs w:val="28"/>
          <w:lang w:val="kk-KZ"/>
        </w:rPr>
      </w:pPr>
    </w:p>
    <w:p w14:paraId="3AA4CF92" w14:textId="77777777" w:rsidR="00E23579" w:rsidRPr="00282858" w:rsidRDefault="00E23579" w:rsidP="00E23579">
      <w:pPr>
        <w:spacing w:line="360" w:lineRule="auto"/>
        <w:jc w:val="both"/>
        <w:rPr>
          <w:rFonts w:ascii="Cambria Math" w:hAnsi="Cambria Math"/>
          <w:sz w:val="28"/>
          <w:szCs w:val="28"/>
        </w:rPr>
      </w:pPr>
      <m:oMathPara>
        <m:oMath>
          <m:r>
            <w:rPr>
              <w:rFonts w:ascii="Cambria Math" w:hAnsi="Cambria Math"/>
              <w:sz w:val="28"/>
              <w:szCs w:val="28"/>
            </w:rPr>
            <m:t>minmod(a,b)=</m:t>
          </m:r>
          <m:d>
            <m:dPr>
              <m:begChr m:val="{"/>
              <m:endChr m:val=""/>
              <m:ctrlPr>
                <w:rPr>
                  <w:rFonts w:ascii="Cambria Math" w:hAnsi="Cambria Math"/>
                  <w:i/>
                  <w:sz w:val="28"/>
                  <w:szCs w:val="28"/>
                </w:rPr>
              </m:ctrlPr>
            </m:dPr>
            <m:e>
              <m:eqArr>
                <m:eqArrPr>
                  <m:ctrlPr>
                    <w:rPr>
                      <w:rFonts w:ascii="Cambria Math" w:hAnsi="Cambria Math"/>
                      <w:i/>
                      <w:sz w:val="28"/>
                      <w:szCs w:val="28"/>
                    </w:rPr>
                  </m:ctrlPr>
                </m:eqArrPr>
                <m:e>
                  <m:r>
                    <w:rPr>
                      <w:rFonts w:ascii="Cambria Math" w:hAnsi="Cambria Math"/>
                      <w:sz w:val="28"/>
                      <w:szCs w:val="28"/>
                    </w:rPr>
                    <m:t>&amp;s</m:t>
                  </m:r>
                  <m:r>
                    <w:rPr>
                      <w:rFonts w:ascii="Cambria Math" w:hAnsi="Cambria Math" w:cs="Cambria Math"/>
                      <w:sz w:val="28"/>
                      <w:szCs w:val="28"/>
                    </w:rPr>
                    <m:t>⋅</m:t>
                  </m:r>
                  <m:r>
                    <w:rPr>
                      <w:rFonts w:ascii="Cambria Math" w:hAnsi="Cambria Math"/>
                      <w:sz w:val="28"/>
                      <w:szCs w:val="28"/>
                    </w:rPr>
                    <m:t>min(</m:t>
                  </m:r>
                  <m:d>
                    <m:dPr>
                      <m:begChr m:val="|"/>
                      <m:endChr m:val="|"/>
                      <m:ctrlPr>
                        <w:rPr>
                          <w:rFonts w:ascii="Cambria Math" w:hAnsi="Cambria Math"/>
                          <w:i/>
                          <w:sz w:val="28"/>
                          <w:szCs w:val="28"/>
                        </w:rPr>
                      </m:ctrlPr>
                    </m:dPr>
                    <m:e>
                      <m:r>
                        <w:rPr>
                          <w:rFonts w:ascii="Cambria Math" w:hAnsi="Cambria Math"/>
                          <w:sz w:val="28"/>
                          <w:szCs w:val="28"/>
                        </w:rPr>
                        <m:t>a</m:t>
                      </m:r>
                    </m:e>
                  </m:d>
                  <m:r>
                    <w:rPr>
                      <w:rFonts w:ascii="Cambria Math" w:hAnsi="Cambria Math"/>
                      <w:sz w:val="28"/>
                      <w:szCs w:val="28"/>
                    </w:rPr>
                    <m:t>,</m:t>
                  </m:r>
                  <m:d>
                    <m:dPr>
                      <m:begChr m:val="|"/>
                      <m:endChr m:val="|"/>
                      <m:ctrlPr>
                        <w:rPr>
                          <w:rFonts w:ascii="Cambria Math" w:hAnsi="Cambria Math"/>
                          <w:i/>
                          <w:sz w:val="28"/>
                          <w:szCs w:val="28"/>
                        </w:rPr>
                      </m:ctrlPr>
                    </m:dPr>
                    <m:e>
                      <m:r>
                        <w:rPr>
                          <w:rFonts w:ascii="Cambria Math" w:hAnsi="Cambria Math"/>
                          <w:sz w:val="28"/>
                          <w:szCs w:val="28"/>
                        </w:rPr>
                        <m:t>b</m:t>
                      </m:r>
                    </m:e>
                  </m:d>
                  <m:r>
                    <w:rPr>
                      <w:rFonts w:ascii="Cambria Math" w:hAnsi="Cambria Math"/>
                      <w:sz w:val="28"/>
                      <w:szCs w:val="28"/>
                    </w:rPr>
                    <m:t>) if sign(a)=sign(b)=s</m:t>
                  </m:r>
                </m:e>
                <m:e>
                  <m:r>
                    <w:rPr>
                      <w:rFonts w:ascii="Cambria Math" w:hAnsi="Cambria Math"/>
                      <w:sz w:val="28"/>
                      <w:szCs w:val="28"/>
                    </w:rPr>
                    <m:t>&amp;0            else</m:t>
                  </m:r>
                </m:e>
              </m:eqArr>
            </m:e>
          </m:d>
        </m:oMath>
      </m:oMathPara>
    </w:p>
    <w:p w14:paraId="3BD5D260" w14:textId="77777777" w:rsidR="00282858" w:rsidRPr="006E3114" w:rsidRDefault="00282858" w:rsidP="00E23579">
      <w:pPr>
        <w:spacing w:line="360" w:lineRule="auto"/>
        <w:jc w:val="both"/>
        <w:rPr>
          <w:rFonts w:ascii="Cambria Math" w:hAnsi="Cambria Math"/>
          <w:sz w:val="28"/>
          <w:szCs w:val="28"/>
          <w:highlight w:val="yellow"/>
        </w:rPr>
      </w:pPr>
    </w:p>
    <w:p w14:paraId="5FBBEE7A" w14:textId="77777777" w:rsidR="00E23579" w:rsidRDefault="00000000" w:rsidP="00E23579">
      <w:pPr>
        <w:pStyle w:val="a7"/>
        <w:jc w:val="both"/>
        <w:rPr>
          <w:iCs/>
          <w:sz w:val="28"/>
          <w:szCs w:val="28"/>
        </w:rPr>
      </w:pPr>
      <m:oMathPara>
        <m:oMath>
          <m:acc>
            <m:accPr>
              <m:chr m:val="̇"/>
              <m:ctrlPr>
                <w:rPr>
                  <w:rFonts w:ascii="Cambria Math" w:hAnsi="Cambria Math"/>
                  <w:i/>
                  <w:sz w:val="28"/>
                  <w:szCs w:val="28"/>
                </w:rPr>
              </m:ctrlPr>
            </m:accPr>
            <m:e>
              <m:r>
                <w:rPr>
                  <w:rFonts w:ascii="Cambria Math" w:hAnsi="Cambria Math"/>
                  <w:sz w:val="28"/>
                  <w:szCs w:val="28"/>
                </w:rPr>
                <m:t>m</m:t>
              </m:r>
            </m:e>
          </m:acc>
          <m:r>
            <w:rPr>
              <w:rFonts w:ascii="Cambria Math" w:hAnsi="Cambria Math"/>
              <w:sz w:val="28"/>
              <w:szCs w:val="28"/>
            </w:rPr>
            <m:t>(a,b)=</m:t>
          </m:r>
          <m:d>
            <m:dPr>
              <m:begChr m:val="{"/>
              <m:endChr m:val=""/>
              <m:ctrlPr>
                <w:rPr>
                  <w:rFonts w:ascii="Cambria Math" w:hAnsi="Cambria Math"/>
                  <w:i/>
                  <w:sz w:val="28"/>
                  <w:szCs w:val="28"/>
                </w:rPr>
              </m:ctrlPr>
            </m:dPr>
            <m:e>
              <m:eqArr>
                <m:eqArrPr>
                  <m:ctrlPr>
                    <w:rPr>
                      <w:rFonts w:ascii="Cambria Math" w:hAnsi="Cambria Math"/>
                      <w:i/>
                      <w:sz w:val="28"/>
                      <w:szCs w:val="28"/>
                    </w:rPr>
                  </m:ctrlPr>
                </m:eqArrPr>
                <m:e>
                  <m:r>
                    <w:rPr>
                      <w:rFonts w:ascii="Cambria Math" w:hAnsi="Cambria Math"/>
                      <w:sz w:val="28"/>
                      <w:szCs w:val="28"/>
                    </w:rPr>
                    <m:t>&amp;a</m:t>
                  </m:r>
                  <m:r>
                    <w:rPr>
                      <w:rFonts w:ascii="Cambria Math" w:hAnsi="Cambria Math"/>
                      <w:i/>
                      <w:sz w:val="28"/>
                      <w:szCs w:val="28"/>
                    </w:rPr>
                    <m:t> </m:t>
                  </m:r>
                  <m:r>
                    <w:rPr>
                      <w:rFonts w:ascii="Cambria Math" w:hAnsi="Cambria Math"/>
                      <w:sz w:val="28"/>
                      <w:szCs w:val="28"/>
                    </w:rPr>
                    <m:t>if</m:t>
                  </m:r>
                  <m:r>
                    <w:rPr>
                      <w:rFonts w:ascii="Cambria Math" w:hAnsi="Cambria Math"/>
                      <w:i/>
                      <w:sz w:val="28"/>
                      <w:szCs w:val="28"/>
                    </w:rPr>
                    <m:t> </m:t>
                  </m:r>
                  <m:d>
                    <m:dPr>
                      <m:begChr m:val="|"/>
                      <m:endChr m:val="|"/>
                      <m:ctrlPr>
                        <w:rPr>
                          <w:rFonts w:ascii="Cambria Math" w:hAnsi="Cambria Math"/>
                          <w:i/>
                          <w:sz w:val="28"/>
                          <w:szCs w:val="28"/>
                        </w:rPr>
                      </m:ctrlPr>
                    </m:dPr>
                    <m:e>
                      <m:r>
                        <w:rPr>
                          <w:rFonts w:ascii="Cambria Math" w:hAnsi="Cambria Math"/>
                          <w:sz w:val="28"/>
                          <w:szCs w:val="28"/>
                        </w:rPr>
                        <m:t>a</m:t>
                      </m:r>
                    </m:e>
                  </m:d>
                  <m:r>
                    <w:rPr>
                      <w:rFonts w:ascii="Cambria Math" w:hAnsi="Cambria Math"/>
                      <w:sz w:val="28"/>
                      <w:szCs w:val="28"/>
                    </w:rPr>
                    <m:t>≤</m:t>
                  </m:r>
                  <m:d>
                    <m:dPr>
                      <m:begChr m:val="|"/>
                      <m:endChr m:val="|"/>
                      <m:ctrlPr>
                        <w:rPr>
                          <w:rFonts w:ascii="Cambria Math" w:hAnsi="Cambria Math"/>
                          <w:i/>
                          <w:sz w:val="28"/>
                          <w:szCs w:val="28"/>
                        </w:rPr>
                      </m:ctrlPr>
                    </m:dPr>
                    <m:e>
                      <m:r>
                        <w:rPr>
                          <w:rFonts w:ascii="Cambria Math" w:hAnsi="Cambria Math"/>
                          <w:sz w:val="28"/>
                          <w:szCs w:val="28"/>
                        </w:rPr>
                        <m:t>b</m:t>
                      </m:r>
                    </m:e>
                  </m:d>
                </m:e>
                <m:e>
                  <m:r>
                    <w:rPr>
                      <w:rFonts w:ascii="Cambria Math" w:hAnsi="Cambria Math"/>
                      <w:sz w:val="28"/>
                      <w:szCs w:val="28"/>
                    </w:rPr>
                    <m:t>&amp;b</m:t>
                  </m:r>
                  <m:r>
                    <w:rPr>
                      <w:rFonts w:ascii="Cambria Math" w:hAnsi="Cambria Math"/>
                      <w:i/>
                      <w:sz w:val="28"/>
                      <w:szCs w:val="28"/>
                    </w:rPr>
                    <m:t> </m:t>
                  </m:r>
                  <m:r>
                    <w:rPr>
                      <w:rFonts w:ascii="Cambria Math" w:hAnsi="Cambria Math"/>
                      <w:sz w:val="28"/>
                      <w:szCs w:val="28"/>
                    </w:rPr>
                    <m:t>if</m:t>
                  </m:r>
                  <m:r>
                    <w:rPr>
                      <w:rFonts w:ascii="Cambria Math" w:hAnsi="Cambria Math"/>
                      <w:i/>
                      <w:sz w:val="28"/>
                      <w:szCs w:val="28"/>
                    </w:rPr>
                    <m:t> </m:t>
                  </m:r>
                  <m:d>
                    <m:dPr>
                      <m:begChr m:val="|"/>
                      <m:endChr m:val="|"/>
                      <m:ctrlPr>
                        <w:rPr>
                          <w:rFonts w:ascii="Cambria Math" w:hAnsi="Cambria Math"/>
                          <w:i/>
                          <w:sz w:val="28"/>
                          <w:szCs w:val="28"/>
                        </w:rPr>
                      </m:ctrlPr>
                    </m:dPr>
                    <m:e>
                      <m:r>
                        <w:rPr>
                          <w:rFonts w:ascii="Cambria Math" w:hAnsi="Cambria Math"/>
                          <w:sz w:val="28"/>
                          <w:szCs w:val="28"/>
                        </w:rPr>
                        <m:t>a</m:t>
                      </m:r>
                    </m:e>
                  </m:d>
                  <m:r>
                    <w:rPr>
                      <w:rFonts w:ascii="Cambria Math" w:hAnsi="Cambria Math"/>
                      <w:sz w:val="28"/>
                      <w:szCs w:val="28"/>
                    </w:rPr>
                    <m:t>≥</m:t>
                  </m:r>
                  <m:d>
                    <m:dPr>
                      <m:begChr m:val="|"/>
                      <m:endChr m:val="|"/>
                      <m:ctrlPr>
                        <w:rPr>
                          <w:rFonts w:ascii="Cambria Math" w:hAnsi="Cambria Math"/>
                          <w:i/>
                          <w:sz w:val="28"/>
                          <w:szCs w:val="28"/>
                        </w:rPr>
                      </m:ctrlPr>
                    </m:dPr>
                    <m:e>
                      <m:r>
                        <w:rPr>
                          <w:rFonts w:ascii="Cambria Math" w:hAnsi="Cambria Math"/>
                          <w:sz w:val="28"/>
                          <w:szCs w:val="28"/>
                        </w:rPr>
                        <m:t>b</m:t>
                      </m:r>
                    </m:e>
                  </m:d>
                </m:e>
              </m:eqArr>
            </m:e>
          </m:d>
        </m:oMath>
      </m:oMathPara>
    </w:p>
    <w:p w14:paraId="47B8A160" w14:textId="77777777" w:rsidR="00E23579" w:rsidRPr="00A44211" w:rsidRDefault="00E23579" w:rsidP="00E23579">
      <w:pPr>
        <w:pStyle w:val="21"/>
        <w:ind w:firstLine="567"/>
        <w:rPr>
          <w:sz w:val="28"/>
          <w:szCs w:val="28"/>
        </w:rPr>
      </w:pPr>
    </w:p>
    <w:p w14:paraId="1113BEAA" w14:textId="77777777" w:rsidR="00E23579" w:rsidRPr="00A44211" w:rsidRDefault="00E23579" w:rsidP="00E23579">
      <w:pPr>
        <w:pStyle w:val="21"/>
        <w:ind w:firstLine="567"/>
        <w:rPr>
          <w:sz w:val="28"/>
          <w:szCs w:val="28"/>
        </w:rPr>
      </w:pPr>
      <w:r w:rsidRPr="00A44211">
        <w:rPr>
          <w:sz w:val="28"/>
          <w:szCs w:val="28"/>
        </w:rPr>
        <w:t>Второй и третий члены</w:t>
      </w:r>
      <w:r w:rsidRPr="006E3114">
        <w:rPr>
          <w:sz w:val="28"/>
          <w:szCs w:val="28"/>
        </w:rPr>
        <w:t xml:space="preserve"> </w:t>
      </w:r>
      <m:oMath>
        <m:r>
          <w:rPr>
            <w:rFonts w:ascii="Cambria Math"/>
            <w:sz w:val="28"/>
            <w:szCs w:val="28"/>
          </w:rPr>
          <m:t>RH</m:t>
        </m:r>
        <m:sSubSup>
          <m:sSubSupPr>
            <m:ctrlPr>
              <w:rPr>
                <w:rFonts w:ascii="Cambria Math" w:hAnsi="Cambria Math"/>
                <w:i/>
                <w:sz w:val="28"/>
                <w:szCs w:val="28"/>
              </w:rPr>
            </m:ctrlPr>
          </m:sSubSupPr>
          <m:e>
            <m:r>
              <w:rPr>
                <w:rFonts w:ascii="Cambria Math"/>
                <w:sz w:val="28"/>
                <w:szCs w:val="28"/>
              </w:rPr>
              <m:t>S</m:t>
            </m:r>
          </m:e>
          <m:sub>
            <m:r>
              <w:rPr>
                <w:rFonts w:ascii="Cambria Math"/>
                <w:sz w:val="28"/>
                <w:szCs w:val="28"/>
              </w:rPr>
              <m:t>y</m:t>
            </m:r>
          </m:sub>
          <m:sup>
            <m:r>
              <w:rPr>
                <w:rFonts w:ascii="Cambria Math"/>
                <w:sz w:val="28"/>
                <w:szCs w:val="28"/>
              </w:rPr>
              <m:t>n</m:t>
            </m:r>
          </m:sup>
        </m:sSubSup>
      </m:oMath>
      <w:r w:rsidRPr="00A44211">
        <w:rPr>
          <w:sz w:val="28"/>
          <w:szCs w:val="28"/>
        </w:rPr>
        <w:t xml:space="preserve">, </w:t>
      </w:r>
      <m:oMath>
        <m:r>
          <w:rPr>
            <w:rFonts w:ascii="Cambria Math"/>
            <w:sz w:val="28"/>
            <w:szCs w:val="28"/>
          </w:rPr>
          <m:t>RH</m:t>
        </m:r>
        <m:sSubSup>
          <m:sSubSupPr>
            <m:ctrlPr>
              <w:rPr>
                <w:rFonts w:ascii="Cambria Math" w:hAnsi="Cambria Math"/>
                <w:i/>
                <w:sz w:val="28"/>
                <w:szCs w:val="28"/>
              </w:rPr>
            </m:ctrlPr>
          </m:sSubSupPr>
          <m:e>
            <m:r>
              <w:rPr>
                <w:rFonts w:ascii="Cambria Math"/>
                <w:sz w:val="28"/>
                <w:szCs w:val="28"/>
              </w:rPr>
              <m:t>S</m:t>
            </m:r>
          </m:e>
          <m:sub>
            <m:r>
              <w:rPr>
                <w:rFonts w:ascii="Cambria Math"/>
                <w:sz w:val="28"/>
                <w:szCs w:val="28"/>
              </w:rPr>
              <m:t>z</m:t>
            </m:r>
          </m:sub>
          <m:sup>
            <m:r>
              <w:rPr>
                <w:rFonts w:ascii="Cambria Math"/>
                <w:sz w:val="28"/>
                <w:szCs w:val="28"/>
              </w:rPr>
              <m:t>n</m:t>
            </m:r>
          </m:sup>
        </m:sSubSup>
      </m:oMath>
      <w:r w:rsidRPr="00A44211">
        <w:rPr>
          <w:sz w:val="28"/>
          <w:szCs w:val="28"/>
        </w:rPr>
        <w:t xml:space="preserve"> записываются аналогично. </w:t>
      </w:r>
    </w:p>
    <w:p w14:paraId="3D862A9E" w14:textId="77777777" w:rsidR="00E23579" w:rsidRPr="00A44211" w:rsidRDefault="00E23579" w:rsidP="00E23579">
      <w:pPr>
        <w:pStyle w:val="21"/>
        <w:ind w:firstLine="567"/>
        <w:rPr>
          <w:sz w:val="28"/>
          <w:szCs w:val="28"/>
        </w:rPr>
      </w:pPr>
      <w:r w:rsidRPr="00A44211">
        <w:rPr>
          <w:sz w:val="28"/>
          <w:szCs w:val="28"/>
        </w:rPr>
        <w:t>При аппроксимации производных в конвективных членах использо</w:t>
      </w:r>
      <w:r>
        <w:rPr>
          <w:sz w:val="28"/>
          <w:szCs w:val="28"/>
        </w:rPr>
        <w:t xml:space="preserve">вался </w:t>
      </w:r>
      <w:r w:rsidRPr="00A44211">
        <w:rPr>
          <w:sz w:val="28"/>
          <w:szCs w:val="28"/>
        </w:rPr>
        <w:t>следующий оператор:</w:t>
      </w:r>
    </w:p>
    <w:p w14:paraId="5F1DC557" w14:textId="77777777" w:rsidR="00E23579" w:rsidRPr="00A44211" w:rsidRDefault="00E23579" w:rsidP="00E23579">
      <w:pPr>
        <w:pStyle w:val="21"/>
        <w:ind w:firstLine="567"/>
        <w:rPr>
          <w:sz w:val="28"/>
          <w:szCs w:val="28"/>
        </w:rPr>
      </w:pPr>
    </w:p>
    <w:p w14:paraId="1428818F" w14:textId="77777777" w:rsidR="00E23579" w:rsidRDefault="00000000" w:rsidP="00E23579">
      <w:pPr>
        <w:pStyle w:val="21"/>
        <w:ind w:firstLine="567"/>
        <w:rPr>
          <w:sz w:val="28"/>
          <w:szCs w:val="28"/>
          <w:lang w:val="en-US"/>
        </w:rPr>
      </w:pPr>
      <m:oMathPara>
        <m:oMath>
          <m:sSub>
            <m:sSubPr>
              <m:ctrlPr>
                <w:rPr>
                  <w:rFonts w:ascii="Cambria Math" w:hAnsi="Cambria Math"/>
                  <w:i/>
                  <w:sz w:val="28"/>
                  <w:szCs w:val="28"/>
                </w:rPr>
              </m:ctrlPr>
            </m:sSubPr>
            <m:e>
              <m:d>
                <m:dPr>
                  <m:begChr m:val=""/>
                  <m:endChr m:val="|"/>
                  <m:ctrlPr>
                    <w:rPr>
                      <w:rFonts w:ascii="Cambria Math" w:hAnsi="Cambria Math"/>
                      <w:i/>
                      <w:sz w:val="28"/>
                      <w:szCs w:val="28"/>
                    </w:rPr>
                  </m:ctrlPr>
                </m:dPr>
                <m:e>
                  <m:d>
                    <m:dPr>
                      <m:ctrlPr>
                        <w:rPr>
                          <w:rFonts w:ascii="Cambria Math" w:hAnsi="Cambria Math"/>
                          <w:i/>
                          <w:sz w:val="28"/>
                          <w:szCs w:val="28"/>
                        </w:rPr>
                      </m:ctrlPr>
                    </m:dPr>
                    <m:e>
                      <m:sSup>
                        <m:sSupPr>
                          <m:ctrlPr>
                            <w:rPr>
                              <w:rFonts w:ascii="Cambria Math" w:hAnsi="Cambria Math"/>
                              <w:i/>
                              <w:sz w:val="28"/>
                              <w:szCs w:val="28"/>
                            </w:rPr>
                          </m:ctrlPr>
                        </m:sSupPr>
                        <m:e>
                          <m:acc>
                            <m:accPr>
                              <m:ctrlPr>
                                <w:rPr>
                                  <w:rFonts w:ascii="Cambria Math" w:hAnsi="Cambria Math"/>
                                  <w:i/>
                                  <w:sz w:val="28"/>
                                  <w:szCs w:val="28"/>
                                </w:rPr>
                              </m:ctrlPr>
                            </m:accPr>
                            <m:e>
                              <m:r>
                                <w:rPr>
                                  <w:rFonts w:ascii="Cambria Math"/>
                                  <w:sz w:val="28"/>
                                  <w:szCs w:val="28"/>
                                </w:rPr>
                                <m:t>A</m:t>
                              </m:r>
                            </m:e>
                          </m:acc>
                        </m:e>
                        <m:sup>
                          <m:r>
                            <w:rPr>
                              <w:rFonts w:ascii="Cambria Math"/>
                              <w:sz w:val="28"/>
                              <w:szCs w:val="28"/>
                            </w:rPr>
                            <m:t>-</m:t>
                          </m:r>
                        </m:sup>
                      </m:sSup>
                      <m:r>
                        <w:rPr>
                          <w:rFonts w:ascii="Cambria Math"/>
                          <w:sz w:val="28"/>
                          <w:szCs w:val="28"/>
                        </w:rPr>
                        <m:t>+</m:t>
                      </m:r>
                      <m:sSup>
                        <m:sSupPr>
                          <m:ctrlPr>
                            <w:rPr>
                              <w:rFonts w:ascii="Cambria Math" w:hAnsi="Cambria Math"/>
                              <w:i/>
                              <w:sz w:val="28"/>
                              <w:szCs w:val="28"/>
                            </w:rPr>
                          </m:ctrlPr>
                        </m:sSupPr>
                        <m:e>
                          <m:acc>
                            <m:accPr>
                              <m:ctrlPr>
                                <w:rPr>
                                  <w:rFonts w:ascii="Cambria Math" w:hAnsi="Cambria Math"/>
                                  <w:i/>
                                  <w:sz w:val="28"/>
                                  <w:szCs w:val="28"/>
                                </w:rPr>
                              </m:ctrlPr>
                            </m:accPr>
                            <m:e>
                              <m:r>
                                <w:rPr>
                                  <w:rFonts w:ascii="Cambria Math"/>
                                  <w:sz w:val="28"/>
                                  <w:szCs w:val="28"/>
                                </w:rPr>
                                <m:t>A</m:t>
                              </m:r>
                            </m:e>
                          </m:acc>
                        </m:e>
                        <m:sup>
                          <m:r>
                            <w:rPr>
                              <w:rFonts w:ascii="Cambria Math"/>
                              <w:sz w:val="28"/>
                              <w:szCs w:val="28"/>
                            </w:rPr>
                            <m:t>+</m:t>
                          </m:r>
                        </m:sup>
                      </m:sSup>
                    </m:e>
                  </m:d>
                  <m:r>
                    <w:rPr>
                      <w:rFonts w:ascii="Cambria Math"/>
                      <w:sz w:val="28"/>
                      <w:szCs w:val="28"/>
                    </w:rPr>
                    <m:t> </m:t>
                  </m:r>
                  <m:f>
                    <m:fPr>
                      <m:ctrlPr>
                        <w:rPr>
                          <w:rFonts w:ascii="Cambria Math" w:hAnsi="Cambria Math"/>
                          <w:i/>
                          <w:sz w:val="28"/>
                          <w:szCs w:val="28"/>
                        </w:rPr>
                      </m:ctrlPr>
                    </m:fPr>
                    <m:num>
                      <m:r>
                        <w:rPr>
                          <w:rFonts w:ascii="Cambria Math"/>
                          <w:sz w:val="28"/>
                          <w:szCs w:val="28"/>
                        </w:rPr>
                        <m:t>∂</m:t>
                      </m:r>
                    </m:num>
                    <m:den>
                      <m:r>
                        <w:rPr>
                          <w:rFonts w:ascii="Cambria Math"/>
                          <w:sz w:val="28"/>
                          <w:szCs w:val="28"/>
                        </w:rPr>
                        <m:t>∂ξ</m:t>
                      </m:r>
                    </m:den>
                  </m:f>
                  <m:r>
                    <w:rPr>
                      <w:rFonts w:ascii="Cambria Math"/>
                      <w:sz w:val="28"/>
                      <w:szCs w:val="28"/>
                    </w:rPr>
                    <m:t> </m:t>
                  </m:r>
                  <m:acc>
                    <m:accPr>
                      <m:chr m:val="̃"/>
                      <m:ctrlPr>
                        <w:rPr>
                          <w:rFonts w:ascii="Cambria Math" w:hAnsi="Cambria Math"/>
                          <w:i/>
                          <w:sz w:val="28"/>
                          <w:szCs w:val="28"/>
                        </w:rPr>
                      </m:ctrlPr>
                    </m:accPr>
                    <m:e>
                      <m:r>
                        <w:rPr>
                          <w:rFonts w:ascii="Cambria Math"/>
                          <w:sz w:val="28"/>
                          <w:szCs w:val="28"/>
                        </w:rPr>
                        <m:t>U</m:t>
                      </m:r>
                    </m:e>
                  </m:acc>
                </m:e>
              </m:d>
            </m:e>
            <m:sub>
              <m:r>
                <w:rPr>
                  <w:rFonts w:ascii="Cambria Math"/>
                  <w:sz w:val="28"/>
                  <w:szCs w:val="28"/>
                </w:rPr>
                <m:t>ijk</m:t>
              </m:r>
            </m:sub>
          </m:sSub>
          <m:r>
            <w:rPr>
              <w:rFonts w:ascii="Cambria Math"/>
              <w:sz w:val="28"/>
              <w:szCs w:val="28"/>
            </w:rPr>
            <m:t>=</m:t>
          </m:r>
          <m:r>
            <w:rPr>
              <w:rFonts w:ascii="Cambria Math"/>
              <w:sz w:val="28"/>
              <w:szCs w:val="28"/>
            </w:rPr>
            <m:t> </m:t>
          </m:r>
          <m:f>
            <m:fPr>
              <m:ctrlPr>
                <w:rPr>
                  <w:rFonts w:ascii="Cambria Math" w:hAnsi="Cambria Math"/>
                  <w:i/>
                  <w:sz w:val="28"/>
                  <w:szCs w:val="28"/>
                </w:rPr>
              </m:ctrlPr>
            </m:fPr>
            <m:num>
              <m:sSubSup>
                <m:sSubSupPr>
                  <m:ctrlPr>
                    <w:rPr>
                      <w:rFonts w:ascii="Cambria Math" w:hAnsi="Cambria Math"/>
                      <w:i/>
                      <w:sz w:val="28"/>
                      <w:szCs w:val="28"/>
                    </w:rPr>
                  </m:ctrlPr>
                </m:sSubSupPr>
                <m:e>
                  <m:acc>
                    <m:accPr>
                      <m:ctrlPr>
                        <w:rPr>
                          <w:rFonts w:ascii="Cambria Math" w:hAnsi="Cambria Math"/>
                          <w:i/>
                          <w:sz w:val="28"/>
                          <w:szCs w:val="28"/>
                        </w:rPr>
                      </m:ctrlPr>
                    </m:accPr>
                    <m:e>
                      <m:r>
                        <w:rPr>
                          <w:rFonts w:ascii="Cambria Math"/>
                          <w:sz w:val="28"/>
                          <w:szCs w:val="28"/>
                        </w:rPr>
                        <m:t>A</m:t>
                      </m:r>
                    </m:e>
                  </m:acc>
                </m:e>
                <m:sub>
                  <m:r>
                    <w:rPr>
                      <w:rFonts w:ascii="Cambria Math"/>
                      <w:sz w:val="28"/>
                      <w:szCs w:val="28"/>
                    </w:rPr>
                    <m:t>i+</m:t>
                  </m:r>
                  <m:f>
                    <m:fPr>
                      <m:ctrlPr>
                        <w:rPr>
                          <w:rFonts w:ascii="Cambria Math" w:hAnsi="Cambria Math"/>
                          <w:i/>
                          <w:sz w:val="28"/>
                          <w:szCs w:val="28"/>
                          <w:lang w:val="en-US"/>
                        </w:rPr>
                      </m:ctrlPr>
                    </m:fPr>
                    <m:num>
                      <m:r>
                        <w:rPr>
                          <w:rFonts w:ascii="Cambria Math"/>
                          <w:sz w:val="28"/>
                          <w:szCs w:val="28"/>
                          <w:lang w:val="en-US"/>
                        </w:rPr>
                        <m:t>1</m:t>
                      </m:r>
                    </m:num>
                    <m:den>
                      <m:r>
                        <w:rPr>
                          <w:rFonts w:ascii="Cambria Math"/>
                          <w:sz w:val="28"/>
                          <w:szCs w:val="28"/>
                          <w:lang w:val="en-US"/>
                        </w:rPr>
                        <m:t>2</m:t>
                      </m:r>
                      <m:r>
                        <w:rPr>
                          <w:rFonts w:ascii="Cambria Math"/>
                          <w:sz w:val="28"/>
                          <w:szCs w:val="28"/>
                        </w:rPr>
                        <m:t>jk</m:t>
                      </m:r>
                    </m:den>
                  </m:f>
                </m:sub>
                <m:sup>
                  <m:r>
                    <w:rPr>
                      <w:rFonts w:ascii="Cambria Math"/>
                      <w:sz w:val="28"/>
                      <w:szCs w:val="28"/>
                    </w:rPr>
                    <m:t>-</m:t>
                  </m:r>
                </m:sup>
              </m:sSubSup>
              <m:r>
                <w:rPr>
                  <w:rFonts w:ascii="Cambria Math"/>
                  <w:sz w:val="28"/>
                  <w:szCs w:val="28"/>
                </w:rPr>
                <m:t> </m:t>
              </m:r>
              <m:d>
                <m:dPr>
                  <m:ctrlPr>
                    <w:rPr>
                      <w:rFonts w:ascii="Cambria Math" w:hAnsi="Cambria Math"/>
                      <w:i/>
                      <w:sz w:val="28"/>
                      <w:szCs w:val="28"/>
                    </w:rPr>
                  </m:ctrlPr>
                </m:dPr>
                <m:e>
                  <m:r>
                    <w:rPr>
                      <w:rFonts w:ascii="Cambria Math"/>
                      <w:sz w:val="28"/>
                      <w:szCs w:val="28"/>
                    </w:rPr>
                    <m:t> </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U</m:t>
                          </m:r>
                        </m:e>
                      </m:acc>
                    </m:e>
                    <m:sub>
                      <m:r>
                        <w:rPr>
                          <w:rFonts w:ascii="Cambria Math"/>
                          <w:sz w:val="28"/>
                          <w:szCs w:val="28"/>
                        </w:rPr>
                        <m:t>i+1jk</m:t>
                      </m:r>
                    </m:sub>
                  </m:sSub>
                  <m:r>
                    <w:rPr>
                      <w:rFonts w:asci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U</m:t>
                          </m:r>
                        </m:e>
                      </m:acc>
                    </m:e>
                    <m:sub>
                      <m:r>
                        <w:rPr>
                          <w:rFonts w:ascii="Cambria Math"/>
                          <w:sz w:val="28"/>
                          <w:szCs w:val="28"/>
                        </w:rPr>
                        <m:t>ijk</m:t>
                      </m:r>
                    </m:sub>
                  </m:sSub>
                  <m:r>
                    <w:rPr>
                      <w:rFonts w:ascii="Cambria Math"/>
                      <w:sz w:val="28"/>
                      <w:szCs w:val="28"/>
                    </w:rPr>
                    <m:t> </m:t>
                  </m:r>
                </m:e>
              </m:d>
              <m:r>
                <w:rPr>
                  <w:rFonts w:ascii="Cambria Math"/>
                  <w:sz w:val="28"/>
                  <w:szCs w:val="28"/>
                </w:rPr>
                <m:t>  </m:t>
              </m:r>
              <m:r>
                <w:rPr>
                  <w:rFonts w:ascii="Cambria Math"/>
                  <w:sz w:val="28"/>
                  <w:szCs w:val="28"/>
                </w:rPr>
                <m:t>+</m:t>
              </m:r>
              <m:r>
                <w:rPr>
                  <w:rFonts w:ascii="Cambria Math"/>
                  <w:sz w:val="28"/>
                  <w:szCs w:val="28"/>
                </w:rPr>
                <m:t>  </m:t>
              </m:r>
              <m:sSubSup>
                <m:sSubSupPr>
                  <m:ctrlPr>
                    <w:rPr>
                      <w:rFonts w:ascii="Cambria Math" w:hAnsi="Cambria Math"/>
                      <w:i/>
                      <w:sz w:val="28"/>
                      <w:szCs w:val="28"/>
                    </w:rPr>
                  </m:ctrlPr>
                </m:sSubSupPr>
                <m:e>
                  <m:acc>
                    <m:accPr>
                      <m:ctrlPr>
                        <w:rPr>
                          <w:rFonts w:ascii="Cambria Math" w:hAnsi="Cambria Math"/>
                          <w:i/>
                          <w:sz w:val="28"/>
                          <w:szCs w:val="28"/>
                        </w:rPr>
                      </m:ctrlPr>
                    </m:accPr>
                    <m:e>
                      <m:r>
                        <w:rPr>
                          <w:rFonts w:ascii="Cambria Math"/>
                          <w:sz w:val="28"/>
                          <w:szCs w:val="28"/>
                        </w:rPr>
                        <m:t>A</m:t>
                      </m:r>
                    </m:e>
                  </m:acc>
                </m:e>
                <m:sub>
                  <m:r>
                    <w:rPr>
                      <w:rFonts w:ascii="Cambria Math"/>
                      <w:sz w:val="28"/>
                      <w:szCs w:val="28"/>
                    </w:rPr>
                    <m:t>i</m:t>
                  </m:r>
                  <m:r>
                    <w:rPr>
                      <w:rFonts w:ascii="Cambria Math"/>
                      <w:sz w:val="28"/>
                      <w:szCs w:val="28"/>
                    </w:rPr>
                    <m:t>-</m:t>
                  </m:r>
                  <m:f>
                    <m:fPr>
                      <m:ctrlPr>
                        <w:rPr>
                          <w:rFonts w:ascii="Cambria Math" w:hAnsi="Cambria Math"/>
                          <w:i/>
                          <w:sz w:val="28"/>
                          <w:szCs w:val="28"/>
                          <w:lang w:val="en-US"/>
                        </w:rPr>
                      </m:ctrlPr>
                    </m:fPr>
                    <m:num>
                      <m:r>
                        <w:rPr>
                          <w:rFonts w:ascii="Cambria Math"/>
                          <w:sz w:val="28"/>
                          <w:szCs w:val="28"/>
                          <w:lang w:val="en-US"/>
                        </w:rPr>
                        <m:t>1</m:t>
                      </m:r>
                    </m:num>
                    <m:den>
                      <m:r>
                        <w:rPr>
                          <w:rFonts w:ascii="Cambria Math"/>
                          <w:sz w:val="28"/>
                          <w:szCs w:val="28"/>
                          <w:lang w:val="en-US"/>
                        </w:rPr>
                        <m:t>2</m:t>
                      </m:r>
                      <m:r>
                        <w:rPr>
                          <w:rFonts w:ascii="Cambria Math"/>
                          <w:sz w:val="28"/>
                          <w:szCs w:val="28"/>
                        </w:rPr>
                        <m:t>jk</m:t>
                      </m:r>
                    </m:den>
                  </m:f>
                </m:sub>
                <m:sup>
                  <m:r>
                    <w:rPr>
                      <w:rFonts w:ascii="Cambria Math"/>
                      <w:sz w:val="28"/>
                      <w:szCs w:val="28"/>
                    </w:rPr>
                    <m:t>+</m:t>
                  </m:r>
                </m:sup>
              </m:sSubSup>
              <m:r>
                <w:rPr>
                  <w:rFonts w:ascii="Cambria Math"/>
                  <w:sz w:val="28"/>
                  <w:szCs w:val="28"/>
                </w:rPr>
                <m:t> </m:t>
              </m:r>
              <m:d>
                <m:dPr>
                  <m:ctrlPr>
                    <w:rPr>
                      <w:rFonts w:ascii="Cambria Math" w:hAnsi="Cambria Math"/>
                      <w:i/>
                      <w:sz w:val="28"/>
                      <w:szCs w:val="28"/>
                    </w:rPr>
                  </m:ctrlPr>
                </m:dPr>
                <m:e>
                  <m:r>
                    <w:rPr>
                      <w:rFonts w:ascii="Cambria Math"/>
                      <w:sz w:val="28"/>
                      <w:szCs w:val="28"/>
                    </w:rPr>
                    <m:t> </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U</m:t>
                          </m:r>
                        </m:e>
                      </m:acc>
                    </m:e>
                    <m:sub>
                      <m:r>
                        <w:rPr>
                          <w:rFonts w:ascii="Cambria Math"/>
                          <w:sz w:val="28"/>
                          <w:szCs w:val="28"/>
                        </w:rPr>
                        <m:t>ijk</m:t>
                      </m:r>
                    </m:sub>
                  </m:sSub>
                  <m:r>
                    <w:rPr>
                      <w:rFonts w:asci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U</m:t>
                          </m:r>
                        </m:e>
                      </m:acc>
                    </m:e>
                    <m:sub>
                      <m:r>
                        <w:rPr>
                          <w:rFonts w:ascii="Cambria Math"/>
                          <w:sz w:val="28"/>
                          <w:szCs w:val="28"/>
                        </w:rPr>
                        <m:t>i</m:t>
                      </m:r>
                      <m:r>
                        <w:rPr>
                          <w:rFonts w:ascii="Cambria Math"/>
                          <w:sz w:val="28"/>
                          <w:szCs w:val="28"/>
                        </w:rPr>
                        <m:t>-</m:t>
                      </m:r>
                      <m:r>
                        <w:rPr>
                          <w:rFonts w:ascii="Cambria Math"/>
                          <w:sz w:val="28"/>
                          <w:szCs w:val="28"/>
                        </w:rPr>
                        <m:t>1jk</m:t>
                      </m:r>
                    </m:sub>
                  </m:sSub>
                  <m:r>
                    <w:rPr>
                      <w:rFonts w:ascii="Cambria Math"/>
                      <w:sz w:val="28"/>
                      <w:szCs w:val="28"/>
                    </w:rPr>
                    <m:t> </m:t>
                  </m:r>
                </m:e>
              </m:d>
            </m:num>
            <m:den>
              <m:r>
                <w:rPr>
                  <w:rFonts w:ascii="Cambria Math"/>
                  <w:sz w:val="28"/>
                  <w:szCs w:val="28"/>
                </w:rPr>
                <m:t>Δξ</m:t>
              </m:r>
            </m:den>
          </m:f>
        </m:oMath>
      </m:oMathPara>
    </w:p>
    <w:p w14:paraId="70FF1474" w14:textId="77777777" w:rsidR="00E23579" w:rsidRDefault="00E23579" w:rsidP="00E23579"/>
    <w:p w14:paraId="04C08740" w14:textId="1E5961D3" w:rsidR="00E23579" w:rsidRDefault="00E23579" w:rsidP="00E23579">
      <w:pPr>
        <w:pStyle w:val="a5"/>
        <w:ind w:left="0" w:firstLine="567"/>
        <w:jc w:val="both"/>
        <w:rPr>
          <w:sz w:val="28"/>
          <w:szCs w:val="28"/>
        </w:rPr>
      </w:pPr>
      <w:r>
        <w:rPr>
          <w:sz w:val="28"/>
          <w:szCs w:val="28"/>
        </w:rPr>
        <w:t xml:space="preserve">Сгущение сетки на </w:t>
      </w:r>
      <w:proofErr w:type="spellStart"/>
      <w:r>
        <w:rPr>
          <w:sz w:val="28"/>
          <w:szCs w:val="28"/>
        </w:rPr>
        <w:t>вдуве</w:t>
      </w:r>
      <w:proofErr w:type="spellEnd"/>
      <w:r>
        <w:rPr>
          <w:sz w:val="28"/>
          <w:szCs w:val="28"/>
        </w:rPr>
        <w:t xml:space="preserve"> струи производится следующим образом </w:t>
      </w:r>
      <w:r w:rsidRPr="00921F89">
        <w:rPr>
          <w:sz w:val="28"/>
          <w:szCs w:val="28"/>
        </w:rPr>
        <w:t>[</w:t>
      </w:r>
      <w:r w:rsidR="000B0A67">
        <w:rPr>
          <w:sz w:val="28"/>
          <w:szCs w:val="28"/>
        </w:rPr>
        <w:t>122</w:t>
      </w:r>
      <w:r w:rsidRPr="00921F89">
        <w:rPr>
          <w:sz w:val="28"/>
          <w:szCs w:val="28"/>
        </w:rPr>
        <w:t>]</w:t>
      </w:r>
      <w:r>
        <w:rPr>
          <w:sz w:val="28"/>
          <w:szCs w:val="28"/>
        </w:rPr>
        <w:t>:</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92"/>
        <w:gridCol w:w="963"/>
      </w:tblGrid>
      <w:tr w:rsidR="00E23579" w:rsidRPr="004C182A" w14:paraId="51B7372C" w14:textId="77777777" w:rsidTr="008E2345">
        <w:trPr>
          <w:trHeight w:val="591"/>
        </w:trPr>
        <w:tc>
          <w:tcPr>
            <w:tcW w:w="8392" w:type="dxa"/>
          </w:tcPr>
          <w:p w14:paraId="6911654F" w14:textId="77777777" w:rsidR="00E23579" w:rsidRPr="004C182A" w:rsidRDefault="00E23579" w:rsidP="008E2345">
            <w:pPr>
              <w:pStyle w:val="a7"/>
              <w:jc w:val="center"/>
              <w:rPr>
                <w:sz w:val="28"/>
                <w:szCs w:val="28"/>
              </w:rPr>
            </w:pPr>
            <m:oMathPara>
              <m:oMath>
                <m:r>
                  <w:rPr>
                    <w:rFonts w:ascii="Cambria Math"/>
                    <w:sz w:val="28"/>
                    <w:szCs w:val="28"/>
                    <w:lang w:val="en-US"/>
                  </w:rPr>
                  <m:t>x</m:t>
                </m:r>
                <m:d>
                  <m:dPr>
                    <m:ctrlPr>
                      <w:rPr>
                        <w:rFonts w:ascii="Cambria Math" w:hAnsi="Cambria Math"/>
                        <w:i/>
                        <w:sz w:val="28"/>
                        <w:szCs w:val="28"/>
                        <w:lang w:val="en-US"/>
                      </w:rPr>
                    </m:ctrlPr>
                  </m:dPr>
                  <m:e>
                    <m:r>
                      <w:rPr>
                        <w:rFonts w:ascii="Cambria Math"/>
                        <w:sz w:val="28"/>
                        <w:szCs w:val="28"/>
                        <w:lang w:val="en-US"/>
                      </w:rPr>
                      <m:t>ξ</m:t>
                    </m:r>
                  </m:e>
                </m:d>
                <m:r>
                  <w:rPr>
                    <w:rFonts w:ascii="Cambria Math"/>
                    <w:sz w:val="28"/>
                    <w:szCs w:val="28"/>
                  </w:rPr>
                  <m:t>=</m:t>
                </m:r>
                <m:sSub>
                  <m:sSubPr>
                    <m:ctrlPr>
                      <w:rPr>
                        <w:rFonts w:ascii="Cambria Math" w:hAnsi="Cambria Math"/>
                        <w:i/>
                        <w:sz w:val="28"/>
                        <w:szCs w:val="28"/>
                        <w:lang w:val="en-US"/>
                      </w:rPr>
                    </m:ctrlPr>
                  </m:sSubPr>
                  <m:e>
                    <m:r>
                      <w:rPr>
                        <w:rFonts w:ascii="Cambria Math"/>
                        <w:sz w:val="28"/>
                        <w:szCs w:val="28"/>
                        <w:lang w:val="en-US"/>
                      </w:rPr>
                      <m:t>x</m:t>
                    </m:r>
                  </m:e>
                  <m:sub>
                    <m:r>
                      <w:rPr>
                        <w:rFonts w:ascii="Cambria Math"/>
                        <w:sz w:val="28"/>
                        <w:szCs w:val="28"/>
                        <w:lang w:val="en-US"/>
                      </w:rPr>
                      <m:t>e</m:t>
                    </m:r>
                  </m:sub>
                </m:sSub>
                <m:d>
                  <m:dPr>
                    <m:begChr m:val="["/>
                    <m:endChr m:val="]"/>
                    <m:ctrlPr>
                      <w:rPr>
                        <w:rFonts w:ascii="Cambria Math" w:hAnsi="Cambria Math"/>
                        <w:i/>
                        <w:sz w:val="28"/>
                        <w:szCs w:val="28"/>
                        <w:lang w:val="en-US"/>
                      </w:rPr>
                    </m:ctrlPr>
                  </m:dPr>
                  <m:e>
                    <m:r>
                      <w:rPr>
                        <w:rFonts w:ascii="Cambria Math"/>
                        <w:sz w:val="28"/>
                        <w:szCs w:val="28"/>
                      </w:rPr>
                      <m:t>1+</m:t>
                    </m:r>
                    <m:f>
                      <m:fPr>
                        <m:ctrlPr>
                          <w:rPr>
                            <w:rFonts w:ascii="Cambria Math" w:hAnsi="Cambria Math"/>
                            <w:i/>
                            <w:sz w:val="28"/>
                            <w:szCs w:val="28"/>
                            <w:lang w:val="en-US"/>
                          </w:rPr>
                        </m:ctrlPr>
                      </m:fPr>
                      <m:num>
                        <m:r>
                          <w:rPr>
                            <w:rFonts w:ascii="Cambria Math"/>
                            <w:sz w:val="28"/>
                            <w:szCs w:val="28"/>
                            <w:lang w:val="en-US"/>
                          </w:rPr>
                          <m:t>s</m:t>
                        </m:r>
                        <m:r>
                          <w:rPr>
                            <w:rFonts w:ascii="Cambria Math"/>
                            <w:sz w:val="28"/>
                            <w:szCs w:val="28"/>
                          </w:rPr>
                          <m:t>h</m:t>
                        </m:r>
                        <m:d>
                          <m:dPr>
                            <m:ctrlPr>
                              <w:rPr>
                                <w:rFonts w:ascii="Cambria Math" w:hAnsi="Cambria Math"/>
                                <w:i/>
                                <w:sz w:val="28"/>
                                <w:szCs w:val="28"/>
                                <w:lang w:val="en-US"/>
                              </w:rPr>
                            </m:ctrlPr>
                          </m:dPr>
                          <m:e>
                            <m:r>
                              <w:rPr>
                                <w:rFonts w:ascii="Cambria Math"/>
                                <w:sz w:val="28"/>
                                <w:szCs w:val="28"/>
                                <w:lang w:val="en-US"/>
                              </w:rPr>
                              <m:t>τ</m:t>
                            </m:r>
                            <m:d>
                              <m:dPr>
                                <m:ctrlPr>
                                  <w:rPr>
                                    <w:rFonts w:ascii="Cambria Math" w:hAnsi="Cambria Math"/>
                                    <w:i/>
                                    <w:sz w:val="28"/>
                                    <w:szCs w:val="28"/>
                                    <w:lang w:val="en-US"/>
                                  </w:rPr>
                                </m:ctrlPr>
                              </m:dPr>
                              <m:e>
                                <m:r>
                                  <w:rPr>
                                    <w:rFonts w:ascii="Cambria Math"/>
                                    <w:sz w:val="28"/>
                                    <w:szCs w:val="28"/>
                                    <w:lang w:val="en-US"/>
                                  </w:rPr>
                                  <m:t>ξ</m:t>
                                </m:r>
                                <m:r>
                                  <w:rPr>
                                    <w:rFonts w:ascii="Cambria Math"/>
                                    <w:sz w:val="28"/>
                                    <w:szCs w:val="28"/>
                                  </w:rPr>
                                  <m:t>-</m:t>
                                </m:r>
                                <m:r>
                                  <w:rPr>
                                    <w:rFonts w:ascii="Cambria Math"/>
                                    <w:sz w:val="28"/>
                                    <w:szCs w:val="28"/>
                                    <w:lang w:val="en-US"/>
                                  </w:rPr>
                                  <m:t>B</m:t>
                                </m:r>
                              </m:e>
                            </m:d>
                          </m:e>
                        </m:d>
                      </m:num>
                      <m:den>
                        <m:r>
                          <w:rPr>
                            <w:rFonts w:ascii="Cambria Math"/>
                            <w:sz w:val="28"/>
                            <w:szCs w:val="28"/>
                            <w:lang w:val="en-US"/>
                          </w:rPr>
                          <m:t>s</m:t>
                        </m:r>
                        <m:r>
                          <w:rPr>
                            <w:rFonts w:ascii="Cambria Math"/>
                            <w:sz w:val="28"/>
                            <w:szCs w:val="28"/>
                          </w:rPr>
                          <m:t>h</m:t>
                        </m:r>
                        <m:d>
                          <m:dPr>
                            <m:ctrlPr>
                              <w:rPr>
                                <w:rFonts w:ascii="Cambria Math" w:hAnsi="Cambria Math"/>
                                <w:i/>
                                <w:sz w:val="28"/>
                                <w:szCs w:val="28"/>
                                <w:lang w:val="en-US"/>
                              </w:rPr>
                            </m:ctrlPr>
                          </m:dPr>
                          <m:e>
                            <m:r>
                              <w:rPr>
                                <w:rFonts w:ascii="Cambria Math"/>
                                <w:sz w:val="28"/>
                                <w:szCs w:val="28"/>
                                <w:lang w:val="en-US"/>
                              </w:rPr>
                              <m:t>τB</m:t>
                            </m:r>
                          </m:e>
                        </m:d>
                      </m:den>
                    </m:f>
                  </m:e>
                </m:d>
              </m:oMath>
            </m:oMathPara>
          </w:p>
        </w:tc>
        <w:tc>
          <w:tcPr>
            <w:tcW w:w="963" w:type="dxa"/>
          </w:tcPr>
          <w:p w14:paraId="03962F85" w14:textId="77777777" w:rsidR="00282858" w:rsidRDefault="00282858" w:rsidP="008E2345">
            <w:pPr>
              <w:pStyle w:val="a7"/>
              <w:rPr>
                <w:sz w:val="28"/>
                <w:szCs w:val="28"/>
              </w:rPr>
            </w:pPr>
          </w:p>
          <w:p w14:paraId="5B687757" w14:textId="14F484C5" w:rsidR="00E23579" w:rsidRPr="004C182A" w:rsidRDefault="00E23579" w:rsidP="008E2345">
            <w:pPr>
              <w:pStyle w:val="a7"/>
              <w:rPr>
                <w:sz w:val="28"/>
                <w:szCs w:val="28"/>
              </w:rPr>
            </w:pPr>
            <w:r>
              <w:rPr>
                <w:sz w:val="28"/>
                <w:szCs w:val="28"/>
                <w:lang w:val="en-US"/>
              </w:rPr>
              <w:t>(</w:t>
            </w:r>
            <w:r>
              <w:rPr>
                <w:sz w:val="28"/>
                <w:szCs w:val="28"/>
              </w:rPr>
              <w:t>2.2.6</w:t>
            </w:r>
            <w:r w:rsidRPr="004C182A">
              <w:rPr>
                <w:sz w:val="28"/>
                <w:szCs w:val="28"/>
              </w:rPr>
              <w:t>)</w:t>
            </w:r>
          </w:p>
        </w:tc>
      </w:tr>
    </w:tbl>
    <w:p w14:paraId="7CCC6268" w14:textId="77777777" w:rsidR="00E23579" w:rsidRDefault="00E23579" w:rsidP="00E23579">
      <w:pPr>
        <w:pStyle w:val="a5"/>
        <w:ind w:left="0"/>
        <w:rPr>
          <w:sz w:val="28"/>
          <w:szCs w:val="28"/>
          <w:lang w:val="sr-Cyrl-CS"/>
        </w:rPr>
      </w:pPr>
      <w:r>
        <w:rPr>
          <w:sz w:val="28"/>
          <w:szCs w:val="28"/>
          <w:lang w:val="sr-Cyrl-CS"/>
        </w:rPr>
        <w:t xml:space="preserve">где    </w:t>
      </w:r>
    </w:p>
    <w:p w14:paraId="47E81E4D" w14:textId="77777777" w:rsidR="00E23579" w:rsidRPr="006E3114" w:rsidRDefault="00E23579" w:rsidP="00E23579">
      <w:pPr>
        <w:pStyle w:val="a5"/>
        <w:jc w:val="center"/>
        <w:rPr>
          <w:sz w:val="28"/>
          <w:szCs w:val="28"/>
          <w:lang w:val="sr-Cyrl-CS"/>
        </w:rPr>
      </w:pPr>
      <m:oMathPara>
        <m:oMath>
          <m:r>
            <w:rPr>
              <w:rFonts w:ascii="Cambria Math"/>
              <w:sz w:val="28"/>
              <w:szCs w:val="28"/>
              <w:lang w:val="sr-Cyrl-CS"/>
            </w:rPr>
            <m:t>B=</m:t>
          </m:r>
          <m:f>
            <m:fPr>
              <m:ctrlPr>
                <w:rPr>
                  <w:rFonts w:ascii="Cambria Math" w:hAnsi="Cambria Math"/>
                  <w:i/>
                  <w:sz w:val="28"/>
                  <w:szCs w:val="28"/>
                  <w:lang w:val="sr-Cyrl-CS"/>
                </w:rPr>
              </m:ctrlPr>
            </m:fPr>
            <m:num>
              <m:r>
                <w:rPr>
                  <w:rFonts w:ascii="Cambria Math"/>
                  <w:sz w:val="28"/>
                  <w:szCs w:val="28"/>
                  <w:lang w:val="sr-Cyrl-CS"/>
                </w:rPr>
                <m:t>1</m:t>
              </m:r>
            </m:num>
            <m:den>
              <m:r>
                <w:rPr>
                  <w:rFonts w:ascii="Cambria Math"/>
                  <w:sz w:val="28"/>
                  <w:szCs w:val="28"/>
                  <w:lang w:val="sr-Cyrl-CS"/>
                </w:rPr>
                <m:t>2τ</m:t>
              </m:r>
            </m:den>
          </m:f>
          <m:func>
            <m:funcPr>
              <m:ctrlPr>
                <w:rPr>
                  <w:rFonts w:ascii="Cambria Math" w:hAnsi="Cambria Math"/>
                  <w:i/>
                  <w:sz w:val="28"/>
                  <w:szCs w:val="28"/>
                  <w:lang w:val="sr-Cyrl-CS"/>
                </w:rPr>
              </m:ctrlPr>
            </m:funcPr>
            <m:fName>
              <m:r>
                <w:rPr>
                  <w:rFonts w:ascii="Cambria Math"/>
                  <w:sz w:val="28"/>
                  <w:szCs w:val="28"/>
                  <w:lang w:val="sr-Cyrl-CS"/>
                </w:rPr>
                <m:t>ln</m:t>
              </m:r>
            </m:fName>
            <m:e>
              <m:d>
                <m:dPr>
                  <m:begChr m:val="["/>
                  <m:endChr m:val="]"/>
                  <m:ctrlPr>
                    <w:rPr>
                      <w:rFonts w:ascii="Cambria Math" w:hAnsi="Cambria Math"/>
                      <w:i/>
                      <w:sz w:val="28"/>
                      <w:szCs w:val="28"/>
                      <w:lang w:val="sr-Cyrl-CS"/>
                    </w:rPr>
                  </m:ctrlPr>
                </m:dPr>
                <m:e>
                  <m:f>
                    <m:fPr>
                      <m:ctrlPr>
                        <w:rPr>
                          <w:rFonts w:ascii="Cambria Math" w:hAnsi="Cambria Math"/>
                          <w:i/>
                          <w:sz w:val="28"/>
                          <w:szCs w:val="28"/>
                          <w:lang w:val="sr-Cyrl-CS"/>
                        </w:rPr>
                      </m:ctrlPr>
                    </m:fPr>
                    <m:num>
                      <m:r>
                        <w:rPr>
                          <w:rFonts w:ascii="Cambria Math"/>
                          <w:sz w:val="28"/>
                          <w:szCs w:val="28"/>
                          <w:lang w:val="sr-Cyrl-CS"/>
                        </w:rPr>
                        <m:t>1+</m:t>
                      </m:r>
                      <m:d>
                        <m:dPr>
                          <m:ctrlPr>
                            <w:rPr>
                              <w:rFonts w:ascii="Cambria Math" w:hAnsi="Cambria Math"/>
                              <w:i/>
                              <w:sz w:val="28"/>
                              <w:szCs w:val="28"/>
                              <w:lang w:val="sr-Cyrl-CS"/>
                            </w:rPr>
                          </m:ctrlPr>
                        </m:dPr>
                        <m:e>
                          <m:sSup>
                            <m:sSupPr>
                              <m:ctrlPr>
                                <w:rPr>
                                  <w:rFonts w:ascii="Cambria Math" w:hAnsi="Cambria Math"/>
                                  <w:i/>
                                  <w:sz w:val="28"/>
                                  <w:szCs w:val="28"/>
                                  <w:lang w:val="sr-Cyrl-CS"/>
                                </w:rPr>
                              </m:ctrlPr>
                            </m:sSupPr>
                            <m:e>
                              <m:r>
                                <w:rPr>
                                  <w:rFonts w:ascii="Cambria Math"/>
                                  <w:sz w:val="28"/>
                                  <w:szCs w:val="28"/>
                                  <w:lang w:val="sr-Cyrl-CS"/>
                                </w:rPr>
                                <m:t>e</m:t>
                              </m:r>
                            </m:e>
                            <m:sup>
                              <m:r>
                                <w:rPr>
                                  <w:rFonts w:ascii="Cambria Math"/>
                                  <w:sz w:val="28"/>
                                  <w:szCs w:val="28"/>
                                  <w:lang w:val="sr-Cyrl-CS"/>
                                </w:rPr>
                                <m:t>τ</m:t>
                              </m:r>
                            </m:sup>
                          </m:sSup>
                          <m:r>
                            <w:rPr>
                              <w:rFonts w:ascii="Cambria Math"/>
                              <w:sz w:val="28"/>
                              <w:szCs w:val="28"/>
                              <w:lang w:val="sr-Cyrl-CS"/>
                            </w:rPr>
                            <m:t>-</m:t>
                          </m:r>
                          <m:r>
                            <w:rPr>
                              <w:rFonts w:ascii="Cambria Math"/>
                              <w:sz w:val="28"/>
                              <w:szCs w:val="28"/>
                              <w:lang w:val="sr-Cyrl-CS"/>
                            </w:rPr>
                            <m:t>1</m:t>
                          </m:r>
                        </m:e>
                      </m:d>
                      <m:f>
                        <m:fPr>
                          <m:ctrlPr>
                            <w:rPr>
                              <w:rFonts w:ascii="Cambria Math" w:hAnsi="Cambria Math"/>
                              <w:i/>
                              <w:sz w:val="28"/>
                              <w:szCs w:val="28"/>
                              <w:lang w:val="sr-Cyrl-CS"/>
                            </w:rPr>
                          </m:ctrlPr>
                        </m:fPr>
                        <m:num>
                          <m:sSub>
                            <m:sSubPr>
                              <m:ctrlPr>
                                <w:rPr>
                                  <w:rFonts w:ascii="Cambria Math" w:hAnsi="Cambria Math"/>
                                  <w:i/>
                                  <w:sz w:val="28"/>
                                  <w:szCs w:val="28"/>
                                  <w:lang w:val="sr-Cyrl-CS"/>
                                </w:rPr>
                              </m:ctrlPr>
                            </m:sSubPr>
                            <m:e>
                              <m:r>
                                <w:rPr>
                                  <w:rFonts w:ascii="Cambria Math"/>
                                  <w:sz w:val="28"/>
                                  <w:szCs w:val="28"/>
                                  <w:lang w:val="sr-Cyrl-CS"/>
                                </w:rPr>
                                <m:t>x</m:t>
                              </m:r>
                            </m:e>
                            <m:sub>
                              <m:r>
                                <w:rPr>
                                  <w:rFonts w:ascii="Cambria Math"/>
                                  <w:sz w:val="28"/>
                                  <w:szCs w:val="28"/>
                                  <w:lang w:val="sr-Cyrl-CS"/>
                                </w:rPr>
                                <m:t>e</m:t>
                              </m:r>
                            </m:sub>
                          </m:sSub>
                        </m:num>
                        <m:den>
                          <m:r>
                            <w:rPr>
                              <w:rFonts w:ascii="Cambria Math"/>
                              <w:sz w:val="28"/>
                              <w:szCs w:val="28"/>
                              <w:lang w:val="sr-Cyrl-CS"/>
                            </w:rPr>
                            <m:t>L</m:t>
                          </m:r>
                        </m:den>
                      </m:f>
                    </m:num>
                    <m:den>
                      <m:r>
                        <w:rPr>
                          <w:rFonts w:ascii="Cambria Math"/>
                          <w:sz w:val="28"/>
                          <w:szCs w:val="28"/>
                          <w:lang w:val="sr-Cyrl-CS"/>
                        </w:rPr>
                        <m:t>1+</m:t>
                      </m:r>
                      <m:d>
                        <m:dPr>
                          <m:ctrlPr>
                            <w:rPr>
                              <w:rFonts w:ascii="Cambria Math" w:hAnsi="Cambria Math"/>
                              <w:i/>
                              <w:sz w:val="28"/>
                              <w:szCs w:val="28"/>
                              <w:lang w:val="sr-Cyrl-CS"/>
                            </w:rPr>
                          </m:ctrlPr>
                        </m:dPr>
                        <m:e>
                          <m:sSup>
                            <m:sSupPr>
                              <m:ctrlPr>
                                <w:rPr>
                                  <w:rFonts w:ascii="Cambria Math" w:hAnsi="Cambria Math"/>
                                  <w:i/>
                                  <w:sz w:val="28"/>
                                  <w:szCs w:val="28"/>
                                  <w:lang w:val="sr-Cyrl-CS"/>
                                </w:rPr>
                              </m:ctrlPr>
                            </m:sSupPr>
                            <m:e>
                              <m:r>
                                <w:rPr>
                                  <w:rFonts w:ascii="Cambria Math"/>
                                  <w:sz w:val="28"/>
                                  <w:szCs w:val="28"/>
                                  <w:lang w:val="sr-Cyrl-CS"/>
                                </w:rPr>
                                <m:t>e</m:t>
                              </m:r>
                            </m:e>
                            <m:sup>
                              <m:r>
                                <w:rPr>
                                  <w:rFonts w:ascii="Cambria Math"/>
                                  <w:sz w:val="28"/>
                                  <w:szCs w:val="28"/>
                                  <w:lang w:val="sr-Cyrl-CS"/>
                                </w:rPr>
                                <m:t>-</m:t>
                              </m:r>
                              <m:r>
                                <w:rPr>
                                  <w:rFonts w:ascii="Cambria Math"/>
                                  <w:sz w:val="28"/>
                                  <w:szCs w:val="28"/>
                                  <w:lang w:val="sr-Cyrl-CS"/>
                                </w:rPr>
                                <m:t>τ</m:t>
                              </m:r>
                            </m:sup>
                          </m:sSup>
                          <m:r>
                            <w:rPr>
                              <w:rFonts w:ascii="Cambria Math"/>
                              <w:sz w:val="28"/>
                              <w:szCs w:val="28"/>
                              <w:lang w:val="sr-Cyrl-CS"/>
                            </w:rPr>
                            <m:t>-</m:t>
                          </m:r>
                          <m:r>
                            <w:rPr>
                              <w:rFonts w:ascii="Cambria Math"/>
                              <w:sz w:val="28"/>
                              <w:szCs w:val="28"/>
                              <w:lang w:val="sr-Cyrl-CS"/>
                            </w:rPr>
                            <m:t>1</m:t>
                          </m:r>
                        </m:e>
                      </m:d>
                      <m:f>
                        <m:fPr>
                          <m:ctrlPr>
                            <w:rPr>
                              <w:rFonts w:ascii="Cambria Math" w:hAnsi="Cambria Math"/>
                              <w:i/>
                              <w:sz w:val="28"/>
                              <w:szCs w:val="28"/>
                              <w:lang w:val="sr-Cyrl-CS"/>
                            </w:rPr>
                          </m:ctrlPr>
                        </m:fPr>
                        <m:num>
                          <m:sSub>
                            <m:sSubPr>
                              <m:ctrlPr>
                                <w:rPr>
                                  <w:rFonts w:ascii="Cambria Math" w:hAnsi="Cambria Math"/>
                                  <w:i/>
                                  <w:sz w:val="28"/>
                                  <w:szCs w:val="28"/>
                                  <w:lang w:val="sr-Cyrl-CS"/>
                                </w:rPr>
                              </m:ctrlPr>
                            </m:sSubPr>
                            <m:e>
                              <m:r>
                                <w:rPr>
                                  <w:rFonts w:ascii="Cambria Math"/>
                                  <w:sz w:val="28"/>
                                  <w:szCs w:val="28"/>
                                  <w:lang w:val="sr-Cyrl-CS"/>
                                </w:rPr>
                                <m:t>x</m:t>
                              </m:r>
                            </m:e>
                            <m:sub>
                              <m:r>
                                <w:rPr>
                                  <w:rFonts w:ascii="Cambria Math"/>
                                  <w:sz w:val="28"/>
                                  <w:szCs w:val="28"/>
                                  <w:lang w:val="sr-Cyrl-CS"/>
                                </w:rPr>
                                <m:t>e</m:t>
                              </m:r>
                            </m:sub>
                          </m:sSub>
                        </m:num>
                        <m:den>
                          <m:r>
                            <w:rPr>
                              <w:rFonts w:ascii="Cambria Math"/>
                              <w:sz w:val="28"/>
                              <w:szCs w:val="28"/>
                              <w:lang w:val="sr-Cyrl-CS"/>
                            </w:rPr>
                            <m:t>L</m:t>
                          </m:r>
                        </m:den>
                      </m:f>
                    </m:den>
                  </m:f>
                </m:e>
              </m:d>
            </m:e>
          </m:func>
        </m:oMath>
      </m:oMathPara>
    </w:p>
    <w:p w14:paraId="2EDF46D1" w14:textId="77777777" w:rsidR="00E23579" w:rsidRDefault="00E23579" w:rsidP="00E23579">
      <w:pPr>
        <w:pStyle w:val="a5"/>
        <w:ind w:left="0" w:firstLine="567"/>
        <w:jc w:val="both"/>
        <w:rPr>
          <w:sz w:val="28"/>
          <w:szCs w:val="28"/>
          <w:lang w:val="sr-Cyrl-CS"/>
        </w:rPr>
      </w:pPr>
      <w:r>
        <w:rPr>
          <w:sz w:val="28"/>
          <w:szCs w:val="28"/>
          <w:lang w:val="sr-Cyrl-CS"/>
        </w:rPr>
        <w:t>Для  сгущения  сетки  по центру струи в направлении</w:t>
      </w:r>
      <w:r w:rsidRPr="009552B9">
        <w:rPr>
          <w:sz w:val="28"/>
          <w:szCs w:val="28"/>
        </w:rPr>
        <w:t xml:space="preserve"> </w:t>
      </w:r>
      <w:r>
        <w:rPr>
          <w:sz w:val="28"/>
          <w:szCs w:val="28"/>
          <w:lang w:val="sr-Cyrl-CS"/>
        </w:rPr>
        <w:t xml:space="preserve"> </w:t>
      </w:r>
      <w:r>
        <w:rPr>
          <w:sz w:val="28"/>
          <w:szCs w:val="28"/>
        </w:rPr>
        <w:t xml:space="preserve">оси </w:t>
      </w:r>
      <w:r>
        <w:rPr>
          <w:i/>
          <w:iCs/>
          <w:sz w:val="28"/>
          <w:szCs w:val="28"/>
          <w:lang w:val="en-US"/>
        </w:rPr>
        <w:t>Oz</w:t>
      </w:r>
      <w:r>
        <w:rPr>
          <w:sz w:val="28"/>
          <w:szCs w:val="28"/>
          <w:lang w:val="sr-Cyrl-CS"/>
        </w:rPr>
        <w:t xml:space="preserve"> используется    преобразование вида:</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92"/>
        <w:gridCol w:w="963"/>
      </w:tblGrid>
      <w:tr w:rsidR="00E23579" w:rsidRPr="004C182A" w14:paraId="54309AC0" w14:textId="77777777" w:rsidTr="008E2345">
        <w:trPr>
          <w:trHeight w:val="591"/>
        </w:trPr>
        <w:tc>
          <w:tcPr>
            <w:tcW w:w="8392" w:type="dxa"/>
          </w:tcPr>
          <w:p w14:paraId="46AC8768" w14:textId="77777777" w:rsidR="00E23579" w:rsidRPr="004C182A" w:rsidRDefault="00E23579" w:rsidP="008E2345">
            <w:pPr>
              <w:pStyle w:val="a7"/>
              <w:jc w:val="center"/>
              <w:rPr>
                <w:sz w:val="28"/>
                <w:szCs w:val="28"/>
              </w:rPr>
            </w:pPr>
            <m:oMathPara>
              <m:oMath>
                <m:r>
                  <w:rPr>
                    <w:rFonts w:ascii="Cambria Math"/>
                    <w:sz w:val="28"/>
                    <w:szCs w:val="28"/>
                    <w:lang w:val="sr-Cyrl-CS"/>
                  </w:rPr>
                  <m:t>z</m:t>
                </m:r>
                <m:d>
                  <m:dPr>
                    <m:ctrlPr>
                      <w:rPr>
                        <w:rFonts w:ascii="Cambria Math" w:hAnsi="Cambria Math"/>
                        <w:i/>
                        <w:sz w:val="28"/>
                        <w:szCs w:val="28"/>
                        <w:lang w:val="sr-Cyrl-CS"/>
                      </w:rPr>
                    </m:ctrlPr>
                  </m:dPr>
                  <m:e>
                    <m:r>
                      <w:rPr>
                        <w:rFonts w:ascii="Cambria Math"/>
                        <w:sz w:val="28"/>
                        <w:szCs w:val="28"/>
                        <w:lang w:val="sr-Cyrl-CS"/>
                      </w:rPr>
                      <m:t>η</m:t>
                    </m:r>
                  </m:e>
                </m:d>
                <m:r>
                  <w:rPr>
                    <w:rFonts w:ascii="Cambria Math"/>
                    <w:sz w:val="28"/>
                    <w:szCs w:val="28"/>
                    <w:lang w:val="sr-Cyrl-CS"/>
                  </w:rPr>
                  <m:t>=H</m:t>
                </m:r>
                <m:f>
                  <m:fPr>
                    <m:ctrlPr>
                      <w:rPr>
                        <w:rFonts w:ascii="Cambria Math" w:hAnsi="Cambria Math"/>
                        <w:i/>
                        <w:sz w:val="28"/>
                        <w:szCs w:val="28"/>
                        <w:lang w:val="sr-Cyrl-CS"/>
                      </w:rPr>
                    </m:ctrlPr>
                  </m:fPr>
                  <m:num>
                    <m:d>
                      <m:dPr>
                        <m:ctrlPr>
                          <w:rPr>
                            <w:rFonts w:ascii="Cambria Math" w:hAnsi="Cambria Math"/>
                            <w:i/>
                            <w:sz w:val="28"/>
                            <w:szCs w:val="28"/>
                            <w:lang w:val="sr-Cyrl-CS"/>
                          </w:rPr>
                        </m:ctrlPr>
                      </m:dPr>
                      <m:e>
                        <m:r>
                          <w:rPr>
                            <w:rFonts w:ascii="Cambria Math"/>
                            <w:sz w:val="28"/>
                            <w:szCs w:val="28"/>
                            <w:lang w:val="sr-Cyrl-CS"/>
                          </w:rPr>
                          <m:t>β+1</m:t>
                        </m:r>
                      </m:e>
                    </m:d>
                    <m:r>
                      <w:rPr>
                        <w:rFonts w:ascii="Cambria Math"/>
                        <w:sz w:val="28"/>
                        <w:szCs w:val="28"/>
                        <w:lang w:val="sr-Cyrl-CS"/>
                      </w:rPr>
                      <m:t>-</m:t>
                    </m:r>
                    <m:d>
                      <m:dPr>
                        <m:ctrlPr>
                          <w:rPr>
                            <w:rFonts w:ascii="Cambria Math" w:hAnsi="Cambria Math"/>
                            <w:i/>
                            <w:sz w:val="28"/>
                            <w:szCs w:val="28"/>
                            <w:lang w:val="sr-Cyrl-CS"/>
                          </w:rPr>
                        </m:ctrlPr>
                      </m:dPr>
                      <m:e>
                        <m:r>
                          <w:rPr>
                            <w:rFonts w:ascii="Cambria Math"/>
                            <w:sz w:val="28"/>
                            <w:szCs w:val="28"/>
                            <w:lang w:val="sr-Cyrl-CS"/>
                          </w:rPr>
                          <m:t>β</m:t>
                        </m:r>
                        <m:r>
                          <w:rPr>
                            <w:rFonts w:ascii="Cambria Math"/>
                            <w:sz w:val="28"/>
                            <w:szCs w:val="28"/>
                            <w:lang w:val="sr-Cyrl-CS"/>
                          </w:rPr>
                          <m:t>-</m:t>
                        </m:r>
                        <m:r>
                          <w:rPr>
                            <w:rFonts w:ascii="Cambria Math"/>
                            <w:sz w:val="28"/>
                            <w:szCs w:val="28"/>
                            <w:lang w:val="sr-Cyrl-CS"/>
                          </w:rPr>
                          <m:t>1</m:t>
                        </m:r>
                      </m:e>
                    </m:d>
                    <m:sSup>
                      <m:sSupPr>
                        <m:ctrlPr>
                          <w:rPr>
                            <w:rFonts w:ascii="Cambria Math" w:hAnsi="Cambria Math"/>
                            <w:i/>
                            <w:sz w:val="28"/>
                            <w:szCs w:val="28"/>
                            <w:lang w:val="sr-Cyrl-CS"/>
                          </w:rPr>
                        </m:ctrlPr>
                      </m:sSupPr>
                      <m:e>
                        <m:d>
                          <m:dPr>
                            <m:begChr m:val="["/>
                            <m:endChr m:val="]"/>
                            <m:ctrlPr>
                              <w:rPr>
                                <w:rFonts w:ascii="Cambria Math" w:hAnsi="Cambria Math"/>
                                <w:i/>
                                <w:sz w:val="28"/>
                                <w:szCs w:val="28"/>
                                <w:lang w:val="sr-Cyrl-CS"/>
                              </w:rPr>
                            </m:ctrlPr>
                          </m:dPr>
                          <m:e>
                            <m:f>
                              <m:fPr>
                                <m:ctrlPr>
                                  <w:rPr>
                                    <w:rFonts w:ascii="Cambria Math" w:hAnsi="Cambria Math"/>
                                    <w:i/>
                                    <w:sz w:val="28"/>
                                    <w:szCs w:val="28"/>
                                    <w:lang w:val="sr-Cyrl-CS"/>
                                  </w:rPr>
                                </m:ctrlPr>
                              </m:fPr>
                              <m:num>
                                <m:r>
                                  <w:rPr>
                                    <w:rFonts w:ascii="Cambria Math"/>
                                    <w:sz w:val="28"/>
                                    <w:szCs w:val="28"/>
                                    <w:lang w:val="sr-Cyrl-CS"/>
                                  </w:rPr>
                                  <m:t>β+1</m:t>
                                </m:r>
                              </m:num>
                              <m:den>
                                <m:r>
                                  <w:rPr>
                                    <w:rFonts w:ascii="Cambria Math"/>
                                    <w:sz w:val="28"/>
                                    <w:szCs w:val="28"/>
                                    <w:lang w:val="sr-Cyrl-CS"/>
                                  </w:rPr>
                                  <m:t>β</m:t>
                                </m:r>
                                <m:r>
                                  <w:rPr>
                                    <w:rFonts w:ascii="Cambria Math"/>
                                    <w:sz w:val="28"/>
                                    <w:szCs w:val="28"/>
                                    <w:lang w:val="sr-Cyrl-CS"/>
                                  </w:rPr>
                                  <m:t>-</m:t>
                                </m:r>
                                <m:r>
                                  <w:rPr>
                                    <w:rFonts w:ascii="Cambria Math"/>
                                    <w:sz w:val="28"/>
                                    <w:szCs w:val="28"/>
                                    <w:lang w:val="sr-Cyrl-CS"/>
                                  </w:rPr>
                                  <m:t>1</m:t>
                                </m:r>
                              </m:den>
                            </m:f>
                          </m:e>
                        </m:d>
                      </m:e>
                      <m:sup>
                        <m:r>
                          <w:rPr>
                            <w:rFonts w:ascii="Cambria Math"/>
                            <w:sz w:val="28"/>
                            <w:szCs w:val="28"/>
                            <w:lang w:val="sr-Cyrl-CS"/>
                          </w:rPr>
                          <m:t>1</m:t>
                        </m:r>
                        <m:r>
                          <w:rPr>
                            <w:rFonts w:ascii="Cambria Math"/>
                            <w:sz w:val="28"/>
                            <w:szCs w:val="28"/>
                            <w:lang w:val="sr-Cyrl-CS"/>
                          </w:rPr>
                          <m:t>-</m:t>
                        </m:r>
                        <m:r>
                          <w:rPr>
                            <w:rFonts w:ascii="Cambria Math"/>
                            <w:sz w:val="28"/>
                            <w:szCs w:val="28"/>
                            <w:lang w:val="sr-Cyrl-CS"/>
                          </w:rPr>
                          <m:t>η</m:t>
                        </m:r>
                      </m:sup>
                    </m:sSup>
                  </m:num>
                  <m:den>
                    <m:sSup>
                      <m:sSupPr>
                        <m:ctrlPr>
                          <w:rPr>
                            <w:rFonts w:ascii="Cambria Math" w:hAnsi="Cambria Math"/>
                            <w:i/>
                            <w:sz w:val="28"/>
                            <w:szCs w:val="28"/>
                            <w:lang w:val="sr-Cyrl-CS"/>
                          </w:rPr>
                        </m:ctrlPr>
                      </m:sSupPr>
                      <m:e>
                        <m:d>
                          <m:dPr>
                            <m:begChr m:val="["/>
                            <m:endChr m:val="]"/>
                            <m:ctrlPr>
                              <w:rPr>
                                <w:rFonts w:ascii="Cambria Math" w:hAnsi="Cambria Math"/>
                                <w:i/>
                                <w:sz w:val="28"/>
                                <w:szCs w:val="28"/>
                                <w:lang w:val="sr-Cyrl-CS"/>
                              </w:rPr>
                            </m:ctrlPr>
                          </m:dPr>
                          <m:e>
                            <m:f>
                              <m:fPr>
                                <m:ctrlPr>
                                  <w:rPr>
                                    <w:rFonts w:ascii="Cambria Math" w:hAnsi="Cambria Math"/>
                                    <w:i/>
                                    <w:sz w:val="28"/>
                                    <w:szCs w:val="28"/>
                                    <w:lang w:val="sr-Cyrl-CS"/>
                                  </w:rPr>
                                </m:ctrlPr>
                              </m:fPr>
                              <m:num>
                                <m:r>
                                  <w:rPr>
                                    <w:rFonts w:ascii="Cambria Math"/>
                                    <w:sz w:val="28"/>
                                    <w:szCs w:val="28"/>
                                    <w:lang w:val="sr-Cyrl-CS"/>
                                  </w:rPr>
                                  <m:t>β+1</m:t>
                                </m:r>
                              </m:num>
                              <m:den>
                                <m:r>
                                  <w:rPr>
                                    <w:rFonts w:ascii="Cambria Math"/>
                                    <w:sz w:val="28"/>
                                    <w:szCs w:val="28"/>
                                    <w:lang w:val="sr-Cyrl-CS"/>
                                  </w:rPr>
                                  <m:t>β</m:t>
                                </m:r>
                                <m:r>
                                  <w:rPr>
                                    <w:rFonts w:ascii="Cambria Math"/>
                                    <w:sz w:val="28"/>
                                    <w:szCs w:val="28"/>
                                    <w:lang w:val="sr-Cyrl-CS"/>
                                  </w:rPr>
                                  <m:t>-</m:t>
                                </m:r>
                                <m:r>
                                  <w:rPr>
                                    <w:rFonts w:ascii="Cambria Math"/>
                                    <w:sz w:val="28"/>
                                    <w:szCs w:val="28"/>
                                    <w:lang w:val="sr-Cyrl-CS"/>
                                  </w:rPr>
                                  <m:t>1</m:t>
                                </m:r>
                              </m:den>
                            </m:f>
                          </m:e>
                        </m:d>
                      </m:e>
                      <m:sup>
                        <m:r>
                          <w:rPr>
                            <w:rFonts w:ascii="Cambria Math"/>
                            <w:sz w:val="28"/>
                            <w:szCs w:val="28"/>
                            <w:lang w:val="sr-Cyrl-CS"/>
                          </w:rPr>
                          <m:t>1</m:t>
                        </m:r>
                        <m:r>
                          <w:rPr>
                            <w:rFonts w:ascii="Cambria Math"/>
                            <w:sz w:val="28"/>
                            <w:szCs w:val="28"/>
                            <w:lang w:val="sr-Cyrl-CS"/>
                          </w:rPr>
                          <m:t>-</m:t>
                        </m:r>
                        <m:r>
                          <w:rPr>
                            <w:rFonts w:ascii="Cambria Math"/>
                            <w:sz w:val="28"/>
                            <w:szCs w:val="28"/>
                            <w:lang w:val="sr-Cyrl-CS"/>
                          </w:rPr>
                          <m:t>η</m:t>
                        </m:r>
                      </m:sup>
                    </m:sSup>
                    <m:r>
                      <w:rPr>
                        <w:rFonts w:ascii="Cambria Math"/>
                        <w:sz w:val="28"/>
                        <w:szCs w:val="28"/>
                        <w:lang w:val="sr-Cyrl-CS"/>
                      </w:rPr>
                      <m:t>+1</m:t>
                    </m:r>
                  </m:den>
                </m:f>
              </m:oMath>
            </m:oMathPara>
          </w:p>
        </w:tc>
        <w:tc>
          <w:tcPr>
            <w:tcW w:w="963" w:type="dxa"/>
          </w:tcPr>
          <w:p w14:paraId="63D3858F" w14:textId="77777777" w:rsidR="00E23579" w:rsidRDefault="00E23579" w:rsidP="008E2345">
            <w:pPr>
              <w:pStyle w:val="a7"/>
              <w:rPr>
                <w:sz w:val="28"/>
                <w:szCs w:val="28"/>
                <w:lang w:val="en-US"/>
              </w:rPr>
            </w:pPr>
          </w:p>
          <w:p w14:paraId="44B7A48D" w14:textId="77777777" w:rsidR="00E23579" w:rsidRPr="004C182A" w:rsidRDefault="00E23579" w:rsidP="008E2345">
            <w:pPr>
              <w:pStyle w:val="a7"/>
              <w:rPr>
                <w:sz w:val="28"/>
                <w:szCs w:val="28"/>
              </w:rPr>
            </w:pPr>
            <w:r>
              <w:rPr>
                <w:sz w:val="28"/>
                <w:szCs w:val="28"/>
                <w:lang w:val="en-US"/>
              </w:rPr>
              <w:t>(</w:t>
            </w:r>
            <w:r>
              <w:rPr>
                <w:sz w:val="28"/>
                <w:szCs w:val="28"/>
              </w:rPr>
              <w:t>2.2.6</w:t>
            </w:r>
            <w:r w:rsidRPr="004C182A">
              <w:rPr>
                <w:sz w:val="28"/>
                <w:szCs w:val="28"/>
              </w:rPr>
              <w:t>)</w:t>
            </w:r>
          </w:p>
        </w:tc>
      </w:tr>
    </w:tbl>
    <w:p w14:paraId="78EDA092" w14:textId="77777777" w:rsidR="00A801C0" w:rsidRDefault="00A801C0" w:rsidP="00E23579">
      <w:pPr>
        <w:pStyle w:val="a5"/>
        <w:ind w:left="0"/>
        <w:jc w:val="both"/>
        <w:rPr>
          <w:sz w:val="28"/>
          <w:szCs w:val="28"/>
          <w:lang w:val="sr-Cyrl-CS"/>
        </w:rPr>
      </w:pPr>
    </w:p>
    <w:p w14:paraId="67AD964F" w14:textId="5928450B" w:rsidR="00E23579" w:rsidRDefault="00E23579" w:rsidP="00E23579">
      <w:pPr>
        <w:pStyle w:val="a5"/>
        <w:ind w:left="0"/>
        <w:jc w:val="both"/>
        <w:rPr>
          <w:sz w:val="28"/>
          <w:szCs w:val="28"/>
        </w:rPr>
      </w:pPr>
      <w:r>
        <w:rPr>
          <w:sz w:val="28"/>
          <w:szCs w:val="28"/>
          <w:lang w:val="sr-Cyrl-CS"/>
        </w:rPr>
        <w:t xml:space="preserve">где   </w:t>
      </w:r>
      <m:oMath>
        <m:r>
          <w:rPr>
            <w:rFonts w:ascii="Cambria Math"/>
            <w:sz w:val="28"/>
            <w:szCs w:val="28"/>
            <w:lang w:val="sr-Cyrl-CS"/>
          </w:rPr>
          <m:t>1&lt;β&lt;</m:t>
        </m:r>
        <m:r>
          <w:rPr>
            <w:rFonts w:ascii="Cambria Math"/>
            <w:sz w:val="28"/>
            <w:szCs w:val="28"/>
            <w:lang w:val="sr-Cyrl-CS"/>
          </w:rPr>
          <m:t>∞</m:t>
        </m:r>
      </m:oMath>
      <w:r>
        <w:rPr>
          <w:sz w:val="28"/>
          <w:szCs w:val="28"/>
          <w:lang w:val="sr-Cyrl-CS"/>
        </w:rPr>
        <w:t xml:space="preserve"> </w:t>
      </w:r>
      <w:r w:rsidRPr="009552B9">
        <w:rPr>
          <w:sz w:val="28"/>
          <w:szCs w:val="28"/>
        </w:rPr>
        <w:t xml:space="preserve">– </w:t>
      </w:r>
      <w:r>
        <w:rPr>
          <w:sz w:val="28"/>
          <w:szCs w:val="28"/>
          <w:lang w:val="sr-Cyrl-CS"/>
        </w:rPr>
        <w:t>параметр  сгущения</w:t>
      </w:r>
      <w:r w:rsidRPr="009552B9">
        <w:rPr>
          <w:sz w:val="28"/>
          <w:szCs w:val="28"/>
        </w:rPr>
        <w:t>.</w:t>
      </w:r>
      <w:r>
        <w:rPr>
          <w:sz w:val="28"/>
          <w:szCs w:val="28"/>
          <w:lang w:val="sr-Cyrl-CS"/>
        </w:rPr>
        <w:t xml:space="preserve">  </w:t>
      </w:r>
      <w:r>
        <w:rPr>
          <w:sz w:val="28"/>
          <w:szCs w:val="28"/>
        </w:rPr>
        <w:t>С</w:t>
      </w:r>
      <w:r>
        <w:rPr>
          <w:sz w:val="28"/>
          <w:szCs w:val="28"/>
          <w:lang w:val="sr-Cyrl-CS"/>
        </w:rPr>
        <w:t>гущение сетки по центру струи в направлении оси</w:t>
      </w:r>
      <w:r w:rsidRPr="009552B9">
        <w:rPr>
          <w:i/>
          <w:iCs/>
          <w:sz w:val="28"/>
          <w:szCs w:val="28"/>
        </w:rPr>
        <w:t xml:space="preserve"> </w:t>
      </w:r>
      <w:r>
        <w:rPr>
          <w:i/>
          <w:iCs/>
          <w:sz w:val="28"/>
          <w:szCs w:val="28"/>
          <w:lang w:val="en-US"/>
        </w:rPr>
        <w:t>Oy</w:t>
      </w:r>
      <w:r>
        <w:rPr>
          <w:sz w:val="28"/>
          <w:szCs w:val="28"/>
          <w:lang w:val="sr-Cyrl-CS"/>
        </w:rPr>
        <w:t xml:space="preserve"> </w:t>
      </w:r>
      <w:r>
        <w:rPr>
          <w:sz w:val="28"/>
          <w:szCs w:val="28"/>
          <w:lang w:val="kk-KZ"/>
        </w:rPr>
        <w:t>производится аналогично</w:t>
      </w:r>
      <w:r>
        <w:rPr>
          <w:sz w:val="28"/>
          <w:szCs w:val="28"/>
        </w:rPr>
        <w:t>.</w:t>
      </w:r>
    </w:p>
    <w:p w14:paraId="0F47AFE8" w14:textId="77777777" w:rsidR="00282858" w:rsidRDefault="00282858" w:rsidP="00E23579">
      <w:pPr>
        <w:pStyle w:val="a5"/>
        <w:ind w:left="0"/>
        <w:jc w:val="both"/>
        <w:rPr>
          <w:sz w:val="28"/>
          <w:szCs w:val="28"/>
        </w:rPr>
      </w:pPr>
    </w:p>
    <w:p w14:paraId="5B5A638A" w14:textId="77777777" w:rsidR="00905CE3" w:rsidRDefault="00905CE3" w:rsidP="00E23579">
      <w:pPr>
        <w:pStyle w:val="a5"/>
        <w:ind w:left="0"/>
        <w:jc w:val="both"/>
        <w:rPr>
          <w:sz w:val="28"/>
          <w:szCs w:val="28"/>
        </w:rPr>
      </w:pPr>
    </w:p>
    <w:p w14:paraId="44FCCB29" w14:textId="77777777" w:rsidR="00905CE3" w:rsidRDefault="00905CE3" w:rsidP="00E23579">
      <w:pPr>
        <w:pStyle w:val="a5"/>
        <w:ind w:left="0"/>
        <w:jc w:val="both"/>
        <w:rPr>
          <w:sz w:val="28"/>
          <w:szCs w:val="28"/>
        </w:rPr>
      </w:pPr>
    </w:p>
    <w:p w14:paraId="03B06BE3" w14:textId="77777777" w:rsidR="00905CE3" w:rsidRDefault="00905CE3" w:rsidP="00E23579">
      <w:pPr>
        <w:pStyle w:val="a5"/>
        <w:ind w:left="0"/>
        <w:jc w:val="both"/>
        <w:rPr>
          <w:sz w:val="28"/>
          <w:szCs w:val="28"/>
        </w:rPr>
      </w:pPr>
    </w:p>
    <w:p w14:paraId="643DE891" w14:textId="77777777" w:rsidR="00905CE3" w:rsidRDefault="00905CE3" w:rsidP="00E23579">
      <w:pPr>
        <w:pStyle w:val="a5"/>
        <w:ind w:left="0"/>
        <w:jc w:val="both"/>
        <w:rPr>
          <w:sz w:val="28"/>
          <w:szCs w:val="28"/>
        </w:rPr>
      </w:pPr>
    </w:p>
    <w:p w14:paraId="1A3DBD9C" w14:textId="77777777" w:rsidR="00905CE3" w:rsidRDefault="00905CE3" w:rsidP="00E23579">
      <w:pPr>
        <w:pStyle w:val="a5"/>
        <w:ind w:left="0"/>
        <w:jc w:val="both"/>
        <w:rPr>
          <w:sz w:val="28"/>
          <w:szCs w:val="28"/>
        </w:rPr>
      </w:pPr>
    </w:p>
    <w:p w14:paraId="060B16C1" w14:textId="77777777" w:rsidR="00905CE3" w:rsidRDefault="00905CE3" w:rsidP="00E23579">
      <w:pPr>
        <w:pStyle w:val="a5"/>
        <w:ind w:left="0"/>
        <w:jc w:val="both"/>
        <w:rPr>
          <w:sz w:val="28"/>
          <w:szCs w:val="28"/>
        </w:rPr>
      </w:pPr>
    </w:p>
    <w:p w14:paraId="7E783F67" w14:textId="77777777" w:rsidR="00905CE3" w:rsidRDefault="00905CE3" w:rsidP="00E23579">
      <w:pPr>
        <w:pStyle w:val="a5"/>
        <w:ind w:left="0"/>
        <w:jc w:val="both"/>
        <w:rPr>
          <w:sz w:val="28"/>
          <w:szCs w:val="28"/>
        </w:rPr>
      </w:pPr>
    </w:p>
    <w:p w14:paraId="4215E18B" w14:textId="77777777" w:rsidR="00905CE3" w:rsidRDefault="00905CE3" w:rsidP="00E23579">
      <w:pPr>
        <w:pStyle w:val="a5"/>
        <w:ind w:left="0"/>
        <w:jc w:val="both"/>
        <w:rPr>
          <w:sz w:val="28"/>
          <w:szCs w:val="28"/>
        </w:rPr>
      </w:pPr>
    </w:p>
    <w:p w14:paraId="5CF9507E" w14:textId="77777777" w:rsidR="00905CE3" w:rsidRDefault="00905CE3" w:rsidP="00E23579">
      <w:pPr>
        <w:pStyle w:val="a5"/>
        <w:ind w:left="0"/>
        <w:jc w:val="both"/>
        <w:rPr>
          <w:sz w:val="28"/>
          <w:szCs w:val="28"/>
        </w:rPr>
      </w:pPr>
    </w:p>
    <w:p w14:paraId="6F6D4777" w14:textId="77777777" w:rsidR="00905CE3" w:rsidRDefault="00905CE3" w:rsidP="00E23579">
      <w:pPr>
        <w:pStyle w:val="a5"/>
        <w:ind w:left="0"/>
        <w:jc w:val="both"/>
        <w:rPr>
          <w:sz w:val="28"/>
          <w:szCs w:val="28"/>
        </w:rPr>
      </w:pPr>
    </w:p>
    <w:p w14:paraId="2BB0B973" w14:textId="77777777" w:rsidR="00905CE3" w:rsidRDefault="00905CE3" w:rsidP="00E23579">
      <w:pPr>
        <w:pStyle w:val="a5"/>
        <w:ind w:left="0"/>
        <w:jc w:val="both"/>
        <w:rPr>
          <w:sz w:val="28"/>
          <w:szCs w:val="28"/>
        </w:rPr>
      </w:pPr>
    </w:p>
    <w:p w14:paraId="381F113D" w14:textId="77777777" w:rsidR="00905CE3" w:rsidRDefault="00905CE3" w:rsidP="00E23579">
      <w:pPr>
        <w:pStyle w:val="a5"/>
        <w:ind w:left="0"/>
        <w:jc w:val="both"/>
        <w:rPr>
          <w:sz w:val="28"/>
          <w:szCs w:val="28"/>
        </w:rPr>
      </w:pPr>
    </w:p>
    <w:p w14:paraId="6153F757" w14:textId="77777777" w:rsidR="00905CE3" w:rsidRDefault="00905CE3" w:rsidP="00E23579">
      <w:pPr>
        <w:pStyle w:val="a5"/>
        <w:ind w:left="0"/>
        <w:jc w:val="both"/>
        <w:rPr>
          <w:sz w:val="28"/>
          <w:szCs w:val="28"/>
        </w:rPr>
      </w:pPr>
    </w:p>
    <w:p w14:paraId="7D1D65F8" w14:textId="77777777" w:rsidR="00905CE3" w:rsidRDefault="00905CE3" w:rsidP="00E23579">
      <w:pPr>
        <w:pStyle w:val="a5"/>
        <w:ind w:left="0"/>
        <w:jc w:val="both"/>
        <w:rPr>
          <w:sz w:val="28"/>
          <w:szCs w:val="28"/>
        </w:rPr>
      </w:pPr>
    </w:p>
    <w:p w14:paraId="03AA44DC" w14:textId="77777777" w:rsidR="00282858" w:rsidRDefault="00282858" w:rsidP="00E23579">
      <w:pPr>
        <w:pStyle w:val="a5"/>
        <w:ind w:left="0"/>
        <w:jc w:val="both"/>
        <w:rPr>
          <w:sz w:val="28"/>
          <w:szCs w:val="28"/>
        </w:rPr>
      </w:pPr>
    </w:p>
    <w:p w14:paraId="125B88CB" w14:textId="0754F4C1" w:rsidR="00E23579" w:rsidRDefault="00E23579" w:rsidP="00905CE3">
      <w:pPr>
        <w:pStyle w:val="a7"/>
        <w:ind w:firstLine="567"/>
        <w:jc w:val="both"/>
        <w:rPr>
          <w:b/>
          <w:sz w:val="28"/>
          <w:szCs w:val="28"/>
        </w:rPr>
      </w:pPr>
      <w:r>
        <w:rPr>
          <w:b/>
          <w:sz w:val="28"/>
          <w:szCs w:val="28"/>
        </w:rPr>
        <w:lastRenderedPageBreak/>
        <w:t xml:space="preserve">3 </w:t>
      </w:r>
      <w:r w:rsidRPr="00E75760">
        <w:rPr>
          <w:b/>
          <w:sz w:val="28"/>
          <w:szCs w:val="28"/>
        </w:rPr>
        <w:t>ВЕРИФИКАЦИЯ ЧИСЛЕННОЙ МОДЕЛИ</w:t>
      </w:r>
      <w:r>
        <w:rPr>
          <w:b/>
          <w:sz w:val="28"/>
          <w:szCs w:val="28"/>
        </w:rPr>
        <w:t xml:space="preserve"> </w:t>
      </w:r>
    </w:p>
    <w:p w14:paraId="7B6D1992" w14:textId="651983B5" w:rsidR="00910941" w:rsidRPr="00E4028B" w:rsidRDefault="00910941" w:rsidP="00910941">
      <w:pPr>
        <w:pStyle w:val="a7"/>
        <w:ind w:firstLine="567"/>
        <w:jc w:val="both"/>
        <w:rPr>
          <w:sz w:val="28"/>
          <w:szCs w:val="28"/>
        </w:rPr>
      </w:pPr>
      <w:r>
        <w:rPr>
          <w:sz w:val="28"/>
          <w:szCs w:val="28"/>
        </w:rPr>
        <w:t>В данной главе в</w:t>
      </w:r>
      <w:r w:rsidRPr="00E75760">
        <w:rPr>
          <w:sz w:val="28"/>
          <w:szCs w:val="28"/>
        </w:rPr>
        <w:t xml:space="preserve">ерификация </w:t>
      </w:r>
      <w:r>
        <w:rPr>
          <w:sz w:val="28"/>
          <w:szCs w:val="28"/>
        </w:rPr>
        <w:t xml:space="preserve">построенной </w:t>
      </w:r>
      <w:r w:rsidRPr="00E75760">
        <w:rPr>
          <w:sz w:val="28"/>
          <w:szCs w:val="28"/>
        </w:rPr>
        <w:t>численной модели проводится путем сравнения численных значений</w:t>
      </w:r>
      <w:r>
        <w:rPr>
          <w:sz w:val="28"/>
          <w:szCs w:val="28"/>
        </w:rPr>
        <w:t xml:space="preserve"> турбулентных характеристик</w:t>
      </w:r>
      <w:r w:rsidRPr="00E75760">
        <w:rPr>
          <w:sz w:val="28"/>
          <w:szCs w:val="28"/>
        </w:rPr>
        <w:t xml:space="preserve"> с экспериментальными данными</w:t>
      </w:r>
      <w:r>
        <w:rPr>
          <w:sz w:val="28"/>
          <w:szCs w:val="28"/>
        </w:rPr>
        <w:t xml:space="preserve"> авторов </w:t>
      </w:r>
      <w:proofErr w:type="spellStart"/>
      <w:r>
        <w:rPr>
          <w:sz w:val="28"/>
          <w:szCs w:val="28"/>
          <w:lang w:val="en-US"/>
        </w:rPr>
        <w:t>Samimy</w:t>
      </w:r>
      <w:proofErr w:type="spellEnd"/>
      <w:r w:rsidRPr="00E4028B">
        <w:rPr>
          <w:sz w:val="28"/>
          <w:szCs w:val="28"/>
        </w:rPr>
        <w:t xml:space="preserve">, </w:t>
      </w:r>
      <w:r>
        <w:rPr>
          <w:sz w:val="28"/>
          <w:szCs w:val="28"/>
          <w:lang w:val="en-US"/>
        </w:rPr>
        <w:t>Elliot</w:t>
      </w:r>
      <w:r w:rsidRPr="00E75760">
        <w:rPr>
          <w:sz w:val="28"/>
          <w:szCs w:val="28"/>
        </w:rPr>
        <w:t xml:space="preserve"> [</w:t>
      </w:r>
      <w:r w:rsidR="006507CA">
        <w:rPr>
          <w:sz w:val="28"/>
          <w:szCs w:val="28"/>
        </w:rPr>
        <w:t>123</w:t>
      </w:r>
      <w:r w:rsidRPr="00E75760">
        <w:rPr>
          <w:sz w:val="28"/>
          <w:szCs w:val="28"/>
        </w:rPr>
        <w:t xml:space="preserve">] для задачи </w:t>
      </w:r>
      <w:r>
        <w:rPr>
          <w:sz w:val="28"/>
          <w:szCs w:val="28"/>
        </w:rPr>
        <w:t xml:space="preserve">трехмерного турбулентного </w:t>
      </w:r>
      <w:r w:rsidRPr="00E75760">
        <w:rPr>
          <w:sz w:val="28"/>
          <w:szCs w:val="28"/>
        </w:rPr>
        <w:t>слоя смешения</w:t>
      </w:r>
      <w:r>
        <w:rPr>
          <w:sz w:val="28"/>
          <w:szCs w:val="28"/>
        </w:rPr>
        <w:t xml:space="preserve">, возникающего между двумя </w:t>
      </w:r>
      <w:r w:rsidR="004C6F24">
        <w:rPr>
          <w:sz w:val="28"/>
          <w:szCs w:val="28"/>
        </w:rPr>
        <w:t xml:space="preserve">высокоскоростными </w:t>
      </w:r>
      <w:r>
        <w:rPr>
          <w:sz w:val="28"/>
          <w:szCs w:val="28"/>
        </w:rPr>
        <w:t>потоками с различными физическими параметрами</w:t>
      </w:r>
      <w:r w:rsidRPr="00E4028B">
        <w:rPr>
          <w:sz w:val="28"/>
          <w:szCs w:val="28"/>
        </w:rPr>
        <w:t>.</w:t>
      </w:r>
      <w:r>
        <w:rPr>
          <w:sz w:val="28"/>
          <w:szCs w:val="28"/>
        </w:rPr>
        <w:t xml:space="preserve"> </w:t>
      </w:r>
    </w:p>
    <w:p w14:paraId="237AE17D" w14:textId="28C49DAE" w:rsidR="00910941" w:rsidRDefault="00910941" w:rsidP="00910941">
      <w:pPr>
        <w:pStyle w:val="a7"/>
        <w:ind w:firstLine="567"/>
        <w:jc w:val="both"/>
        <w:rPr>
          <w:b/>
          <w:sz w:val="28"/>
          <w:szCs w:val="28"/>
        </w:rPr>
      </w:pPr>
      <w:r w:rsidRPr="00457BC0">
        <w:rPr>
          <w:b/>
          <w:sz w:val="28"/>
          <w:szCs w:val="28"/>
        </w:rPr>
        <w:t>3.1. Постановка задачи</w:t>
      </w:r>
      <w:r w:rsidR="003376F4">
        <w:rPr>
          <w:b/>
          <w:sz w:val="28"/>
          <w:szCs w:val="28"/>
        </w:rPr>
        <w:t xml:space="preserve"> </w:t>
      </w:r>
      <w:r w:rsidR="003376F4" w:rsidRPr="003376F4">
        <w:rPr>
          <w:b/>
          <w:sz w:val="28"/>
          <w:szCs w:val="28"/>
        </w:rPr>
        <w:t>трехмерного слоя смешения</w:t>
      </w:r>
    </w:p>
    <w:p w14:paraId="3C293E2B" w14:textId="20ACB844" w:rsidR="00910941" w:rsidRDefault="00910941" w:rsidP="00910941">
      <w:pPr>
        <w:pStyle w:val="a7"/>
        <w:ind w:firstLine="567"/>
        <w:jc w:val="both"/>
        <w:rPr>
          <w:sz w:val="28"/>
          <w:szCs w:val="28"/>
        </w:rPr>
      </w:pPr>
      <w:r>
        <w:rPr>
          <w:bCs/>
          <w:sz w:val="28"/>
          <w:szCs w:val="28"/>
        </w:rPr>
        <w:t>На входе</w:t>
      </w:r>
      <w:r w:rsidR="0061650F">
        <w:rPr>
          <w:bCs/>
          <w:sz w:val="28"/>
          <w:szCs w:val="28"/>
        </w:rPr>
        <w:t xml:space="preserve"> заданы</w:t>
      </w:r>
      <w:r>
        <w:rPr>
          <w:bCs/>
          <w:sz w:val="28"/>
          <w:szCs w:val="28"/>
        </w:rPr>
        <w:t xml:space="preserve"> два параллельных </w:t>
      </w:r>
      <w:r w:rsidR="00C060FF">
        <w:rPr>
          <w:bCs/>
          <w:sz w:val="28"/>
          <w:szCs w:val="28"/>
        </w:rPr>
        <w:t xml:space="preserve">газовых </w:t>
      </w:r>
      <w:r>
        <w:rPr>
          <w:bCs/>
          <w:sz w:val="28"/>
          <w:szCs w:val="28"/>
        </w:rPr>
        <w:t>потока</w:t>
      </w:r>
      <w:r w:rsidR="00A07986">
        <w:rPr>
          <w:bCs/>
          <w:sz w:val="28"/>
          <w:szCs w:val="28"/>
        </w:rPr>
        <w:t xml:space="preserve"> с физическими параметрами</w:t>
      </w:r>
      <w:r w:rsidR="00C060FF">
        <w:rPr>
          <w:bCs/>
          <w:sz w:val="28"/>
          <w:szCs w:val="28"/>
        </w:rPr>
        <w:t xml:space="preserve"> как на с</w:t>
      </w:r>
      <w:r>
        <w:rPr>
          <w:bCs/>
          <w:sz w:val="28"/>
          <w:szCs w:val="28"/>
        </w:rPr>
        <w:t>хем</w:t>
      </w:r>
      <w:r w:rsidR="00A07986">
        <w:rPr>
          <w:bCs/>
          <w:sz w:val="28"/>
          <w:szCs w:val="28"/>
        </w:rPr>
        <w:t>е</w:t>
      </w:r>
      <w:r>
        <w:rPr>
          <w:bCs/>
          <w:sz w:val="28"/>
          <w:szCs w:val="28"/>
        </w:rPr>
        <w:t xml:space="preserve"> течения</w:t>
      </w:r>
      <w:r>
        <w:rPr>
          <w:sz w:val="28"/>
          <w:szCs w:val="28"/>
        </w:rPr>
        <w:t>:</w:t>
      </w:r>
    </w:p>
    <w:p w14:paraId="6833E20A" w14:textId="77777777" w:rsidR="00A801C0" w:rsidRDefault="00A801C0" w:rsidP="00910941">
      <w:pPr>
        <w:pStyle w:val="a7"/>
        <w:ind w:firstLine="567"/>
        <w:jc w:val="both"/>
        <w:rPr>
          <w:bCs/>
          <w:sz w:val="28"/>
          <w:szCs w:val="28"/>
        </w:rPr>
      </w:pPr>
    </w:p>
    <w:p w14:paraId="1542D596" w14:textId="77777777" w:rsidR="00910941" w:rsidRPr="00E75760" w:rsidRDefault="00910941" w:rsidP="00910941">
      <w:pPr>
        <w:pStyle w:val="a7"/>
        <w:rPr>
          <w:b/>
          <w:sz w:val="28"/>
          <w:szCs w:val="28"/>
        </w:rPr>
      </w:pPr>
      <w:r w:rsidRPr="00BC54C8">
        <w:rPr>
          <w:noProof/>
          <w:sz w:val="28"/>
          <w:szCs w:val="28"/>
        </w:rPr>
        <mc:AlternateContent>
          <mc:Choice Requires="wps">
            <w:drawing>
              <wp:anchor distT="45720" distB="45720" distL="114300" distR="114300" simplePos="0" relativeHeight="251988992" behindDoc="0" locked="0" layoutInCell="1" allowOverlap="1" wp14:anchorId="26197688" wp14:editId="39E51952">
                <wp:simplePos x="0" y="0"/>
                <wp:positionH relativeFrom="margin">
                  <wp:posOffset>-362585</wp:posOffset>
                </wp:positionH>
                <wp:positionV relativeFrom="paragraph">
                  <wp:posOffset>1499870</wp:posOffset>
                </wp:positionV>
                <wp:extent cx="1428750" cy="476250"/>
                <wp:effectExtent l="0" t="0" r="0" b="0"/>
                <wp:wrapNone/>
                <wp:docPr id="1714982686" name="Надпись 1714982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0" cy="476250"/>
                        </a:xfrm>
                        <a:prstGeom prst="rect">
                          <a:avLst/>
                        </a:prstGeom>
                        <a:noFill/>
                        <a:ln w="9525">
                          <a:noFill/>
                          <a:miter lim="800000"/>
                          <a:headEnd/>
                          <a:tailEnd/>
                        </a:ln>
                      </wps:spPr>
                      <wps:txbx>
                        <w:txbxContent>
                          <w:p w14:paraId="1F897DAC" w14:textId="77777777" w:rsidR="00910941" w:rsidRPr="00D47100" w:rsidRDefault="00000000" w:rsidP="00910941">
                            <w:pPr>
                              <w:rPr>
                                <w:sz w:val="24"/>
                                <w:szCs w:val="24"/>
                                <w:lang w:val="en-US"/>
                              </w:rPr>
                            </w:pPr>
                            <m:oMath>
                              <m:sSub>
                                <m:sSubPr>
                                  <m:ctrlPr>
                                    <w:rPr>
                                      <w:rFonts w:ascii="Cambria Math" w:hAnsi="Cambria Math"/>
                                      <w:i/>
                                      <w:sz w:val="24"/>
                                      <w:szCs w:val="24"/>
                                    </w:rPr>
                                  </m:ctrlPr>
                                </m:sSubPr>
                                <m:e>
                                  <m:r>
                                    <w:rPr>
                                      <w:rFonts w:ascii="Cambria Math" w:hAnsi="Cambria Math"/>
                                      <w:sz w:val="24"/>
                                      <w:szCs w:val="24"/>
                                      <w:lang w:val="en-US"/>
                                    </w:rPr>
                                    <m:t>M</m:t>
                                  </m:r>
                                </m:e>
                                <m:sub>
                                  <m:r>
                                    <w:rPr>
                                      <w:rFonts w:ascii="Cambria Math" w:hAnsi="Cambria Math"/>
                                      <w:sz w:val="24"/>
                                      <w:szCs w:val="24"/>
                                    </w:rPr>
                                    <m:t>2</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lang w:val="en-US"/>
                                    </w:rPr>
                                    <m:t>U</m:t>
                                  </m:r>
                                </m:e>
                                <m:sub>
                                  <m:r>
                                    <w:rPr>
                                      <w:rFonts w:ascii="Cambria Math" w:hAnsi="Cambria Math"/>
                                      <w:sz w:val="24"/>
                                      <w:szCs w:val="24"/>
                                    </w:rPr>
                                    <m:t>2</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lang w:val="en-US"/>
                                    </w:rPr>
                                    <m:t>P</m:t>
                                  </m:r>
                                </m:e>
                                <m:sub>
                                  <m:r>
                                    <w:rPr>
                                      <w:rFonts w:ascii="Cambria Math" w:hAnsi="Cambria Math"/>
                                      <w:sz w:val="24"/>
                                      <w:szCs w:val="24"/>
                                    </w:rPr>
                                    <m:t>2</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lang w:val="en-US"/>
                                    </w:rPr>
                                    <m:t>T</m:t>
                                  </m:r>
                                </m:e>
                                <m:sub>
                                  <m:r>
                                    <w:rPr>
                                      <w:rFonts w:ascii="Cambria Math" w:hAnsi="Cambria Math"/>
                                      <w:sz w:val="24"/>
                                      <w:szCs w:val="24"/>
                                    </w:rPr>
                                    <m:t>2</m:t>
                                  </m:r>
                                </m:sub>
                              </m:sSub>
                              <m:r>
                                <w:rPr>
                                  <w:rFonts w:ascii="Cambria Math" w:eastAsiaTheme="minorEastAsia" w:hAnsi="Cambria Math"/>
                                  <w:sz w:val="24"/>
                                  <w:szCs w:val="24"/>
                                </w:rPr>
                                <m:t xml:space="preserve">, </m:t>
                              </m:r>
                              <m:sSub>
                                <m:sSubPr>
                                  <m:ctrlPr>
                                    <w:rPr>
                                      <w:rFonts w:ascii="Cambria Math" w:hAnsi="Cambria Math"/>
                                      <w:i/>
                                      <w:sz w:val="24"/>
                                      <w:szCs w:val="24"/>
                                    </w:rPr>
                                  </m:ctrlPr>
                                </m:sSubPr>
                                <m:e>
                                  <m:r>
                                    <w:rPr>
                                      <w:rFonts w:ascii="Cambria Math" w:hAnsi="Cambria Math"/>
                                      <w:sz w:val="24"/>
                                      <w:szCs w:val="24"/>
                                      <w:lang w:val="en-US"/>
                                    </w:rPr>
                                    <m:t>ρ</m:t>
                                  </m:r>
                                </m:e>
                                <m:sub>
                                  <m:r>
                                    <w:rPr>
                                      <w:rFonts w:ascii="Cambria Math" w:hAnsi="Cambria Math"/>
                                      <w:sz w:val="24"/>
                                      <w:szCs w:val="24"/>
                                    </w:rPr>
                                    <m:t>2</m:t>
                                  </m:r>
                                </m:sub>
                              </m:sSub>
                            </m:oMath>
                            <w:r w:rsidR="00910941" w:rsidRPr="00D47100">
                              <w:rPr>
                                <w:rFonts w:eastAsiaTheme="minorEastAsia"/>
                                <w:sz w:val="24"/>
                                <w:szCs w:val="24"/>
                                <w:lang w:val="en-US"/>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6197688" id="_x0000_t202" coordsize="21600,21600" o:spt="202" path="m,l,21600r21600,l21600,xe">
                <v:stroke joinstyle="miter"/>
                <v:path gradientshapeok="t" o:connecttype="rect"/>
              </v:shapetype>
              <v:shape id="Надпись 1714982686" o:spid="_x0000_s1026" type="#_x0000_t202" style="position:absolute;margin-left:-28.55pt;margin-top:118.1pt;width:112.5pt;height:37.5pt;z-index:251988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" filled="f" stroked="f">
                <v:textbox>
                  <w:txbxContent>
                    <w:p w14:paraId="1F897DAC" w14:textId="77777777" w:rsidR="00910941" w:rsidRPr="00D47100" w:rsidRDefault="00000000" w:rsidP="00910941">
                      <w:pPr>
                        <w:rPr>
                          <w:sz w:val="24"/>
                          <w:szCs w:val="24"/>
                          <w:lang w:val="en-US"/>
                        </w:rPr>
                      </w:pPr>
                      <m:oMath>
                        <m:sSub>
                          <m:sSubPr>
                            <m:ctrlPr>
                              <w:rPr>
                                <w:rFonts w:ascii="Cambria Math" w:hAnsi="Cambria Math"/>
                                <w:i/>
                                <w:sz w:val="24"/>
                                <w:szCs w:val="24"/>
                              </w:rPr>
                            </m:ctrlPr>
                          </m:sSubPr>
                          <m:e>
                            <m:r>
                              <w:rPr>
                                <w:rFonts w:ascii="Cambria Math" w:hAnsi="Cambria Math"/>
                                <w:sz w:val="24"/>
                                <w:szCs w:val="24"/>
                                <w:lang w:val="en-US"/>
                              </w:rPr>
                              <m:t>M</m:t>
                            </m:r>
                          </m:e>
                          <m:sub>
                            <m:r>
                              <w:rPr>
                                <w:rFonts w:ascii="Cambria Math" w:hAnsi="Cambria Math"/>
                                <w:sz w:val="24"/>
                                <w:szCs w:val="24"/>
                              </w:rPr>
                              <m:t>2</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lang w:val="en-US"/>
                              </w:rPr>
                              <m:t>U</m:t>
                            </m:r>
                          </m:e>
                          <m:sub>
                            <m:r>
                              <w:rPr>
                                <w:rFonts w:ascii="Cambria Math" w:hAnsi="Cambria Math"/>
                                <w:sz w:val="24"/>
                                <w:szCs w:val="24"/>
                              </w:rPr>
                              <m:t>2</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lang w:val="en-US"/>
                              </w:rPr>
                              <m:t>P</m:t>
                            </m:r>
                          </m:e>
                          <m:sub>
                            <m:r>
                              <w:rPr>
                                <w:rFonts w:ascii="Cambria Math" w:hAnsi="Cambria Math"/>
                                <w:sz w:val="24"/>
                                <w:szCs w:val="24"/>
                              </w:rPr>
                              <m:t>2</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lang w:val="en-US"/>
                              </w:rPr>
                              <m:t>T</m:t>
                            </m:r>
                          </m:e>
                          <m:sub>
                            <m:r>
                              <w:rPr>
                                <w:rFonts w:ascii="Cambria Math" w:hAnsi="Cambria Math"/>
                                <w:sz w:val="24"/>
                                <w:szCs w:val="24"/>
                              </w:rPr>
                              <m:t>2</m:t>
                            </m:r>
                          </m:sub>
                        </m:sSub>
                        <m:r>
                          <w:rPr>
                            <w:rFonts w:ascii="Cambria Math" w:eastAsiaTheme="minorEastAsia" w:hAnsi="Cambria Math"/>
                            <w:sz w:val="24"/>
                            <w:szCs w:val="24"/>
                          </w:rPr>
                          <m:t xml:space="preserve">, </m:t>
                        </m:r>
                        <m:sSub>
                          <m:sSubPr>
                            <m:ctrlPr>
                              <w:rPr>
                                <w:rFonts w:ascii="Cambria Math" w:hAnsi="Cambria Math"/>
                                <w:i/>
                                <w:sz w:val="24"/>
                                <w:szCs w:val="24"/>
                              </w:rPr>
                            </m:ctrlPr>
                          </m:sSubPr>
                          <m:e>
                            <m:r>
                              <w:rPr>
                                <w:rFonts w:ascii="Cambria Math" w:hAnsi="Cambria Math"/>
                                <w:sz w:val="24"/>
                                <w:szCs w:val="24"/>
                                <w:lang w:val="en-US"/>
                              </w:rPr>
                              <m:t>ρ</m:t>
                            </m:r>
                          </m:e>
                          <m:sub>
                            <m:r>
                              <w:rPr>
                                <w:rFonts w:ascii="Cambria Math" w:hAnsi="Cambria Math"/>
                                <w:sz w:val="24"/>
                                <w:szCs w:val="24"/>
                              </w:rPr>
                              <m:t>2</m:t>
                            </m:r>
                          </m:sub>
                        </m:sSub>
                      </m:oMath>
                      <w:r w:rsidR="00910941" w:rsidRPr="00D47100">
                        <w:rPr>
                          <w:rFonts w:eastAsiaTheme="minorEastAsia"/>
                          <w:sz w:val="24"/>
                          <w:szCs w:val="24"/>
                          <w:lang w:val="en-US"/>
                        </w:rPr>
                        <w:t xml:space="preserve"> </w:t>
                      </w:r>
                    </w:p>
                  </w:txbxContent>
                </v:textbox>
                <w10:wrap anchorx="margin"/>
              </v:shape>
            </w:pict>
          </mc:Fallback>
        </mc:AlternateContent>
      </w:r>
      <w:r w:rsidRPr="00BC54C8">
        <w:rPr>
          <w:noProof/>
          <w:sz w:val="28"/>
          <w:szCs w:val="28"/>
        </w:rPr>
        <mc:AlternateContent>
          <mc:Choice Requires="wps">
            <w:drawing>
              <wp:anchor distT="45720" distB="45720" distL="114300" distR="114300" simplePos="0" relativeHeight="251986944" behindDoc="0" locked="0" layoutInCell="1" allowOverlap="1" wp14:anchorId="2509376E" wp14:editId="6DA04C3A">
                <wp:simplePos x="0" y="0"/>
                <wp:positionH relativeFrom="margin">
                  <wp:posOffset>2630805</wp:posOffset>
                </wp:positionH>
                <wp:positionV relativeFrom="paragraph">
                  <wp:posOffset>2409190</wp:posOffset>
                </wp:positionV>
                <wp:extent cx="514350" cy="298450"/>
                <wp:effectExtent l="0" t="0" r="0" b="6350"/>
                <wp:wrapNone/>
                <wp:docPr id="55765188" name="Надпись 55765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298450"/>
                        </a:xfrm>
                        <a:prstGeom prst="rect">
                          <a:avLst/>
                        </a:prstGeom>
                        <a:noFill/>
                        <a:ln w="9525">
                          <a:noFill/>
                          <a:miter lim="800000"/>
                          <a:headEnd/>
                          <a:tailEnd/>
                        </a:ln>
                      </wps:spPr>
                      <wps:txbx>
                        <w:txbxContent>
                          <w:p w14:paraId="78A6FFBB" w14:textId="77777777" w:rsidR="00910941" w:rsidRDefault="00000000" w:rsidP="00910941">
                            <m:oMathPara>
                              <m:oMath>
                                <m:sSub>
                                  <m:sSubPr>
                                    <m:ctrlPr>
                                      <w:rPr>
                                        <w:rFonts w:ascii="Cambria Math" w:hAnsi="Cambria Math" w:cstheme="minorBidi"/>
                                        <w:i/>
                                        <w:sz w:val="22"/>
                                        <w:szCs w:val="22"/>
                                      </w:rPr>
                                    </m:ctrlPr>
                                  </m:sSubPr>
                                  <m:e>
                                    <m:r>
                                      <w:rPr>
                                        <w:rFonts w:ascii="Cambria Math" w:hAnsi="Cambria Math"/>
                                        <w:lang w:val="en-US"/>
                                      </w:rPr>
                                      <m:t>H</m:t>
                                    </m:r>
                                  </m:e>
                                  <m:sub>
                                    <m:r>
                                      <w:rPr>
                                        <w:rFonts w:ascii="Cambria Math" w:hAnsi="Cambria Math"/>
                                      </w:rPr>
                                      <m:t>x</m:t>
                                    </m:r>
                                  </m:sub>
                                </m:sSub>
                              </m:oMath>
                            </m:oMathPara>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09376E" id="Надпись 55765188" o:spid="_x0000_s1027" type="#_x0000_t202" style="position:absolute;margin-left:207.15pt;margin-top:189.7pt;width:40.5pt;height:23.5pt;z-index:251986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" filled="f" stroked="f">
                <v:textbox>
                  <w:txbxContent>
                    <w:p w14:paraId="78A6FFBB" w14:textId="77777777" w:rsidR="00910941" w:rsidRDefault="00000000" w:rsidP="00910941">
                      <m:oMathPara>
                        <m:oMath>
                          <m:sSub>
                            <m:sSubPr>
                              <m:ctrlPr>
                                <w:rPr>
                                  <w:rFonts w:ascii="Cambria Math" w:hAnsi="Cambria Math" w:cstheme="minorBidi"/>
                                  <w:i/>
                                  <w:sz w:val="22"/>
                                  <w:szCs w:val="22"/>
                                </w:rPr>
                              </m:ctrlPr>
                            </m:sSubPr>
                            <m:e>
                              <m:r>
                                <w:rPr>
                                  <w:rFonts w:ascii="Cambria Math" w:hAnsi="Cambria Math"/>
                                  <w:lang w:val="en-US"/>
                                </w:rPr>
                                <m:t>H</m:t>
                              </m:r>
                            </m:e>
                            <m:sub>
                              <m:r>
                                <w:rPr>
                                  <w:rFonts w:ascii="Cambria Math" w:hAnsi="Cambria Math"/>
                                </w:rPr>
                                <m:t>x</m:t>
                              </m:r>
                            </m:sub>
                          </m:sSub>
                        </m:oMath>
                      </m:oMathPara>
                    </w:p>
                  </w:txbxContent>
                </v:textbox>
                <w10:wrap anchorx="margin"/>
              </v:shape>
            </w:pict>
          </mc:Fallback>
        </mc:AlternateContent>
      </w:r>
      <w:r w:rsidRPr="00BC54C8">
        <w:rPr>
          <w:noProof/>
          <w:sz w:val="28"/>
          <w:szCs w:val="28"/>
        </w:rPr>
        <mc:AlternateContent>
          <mc:Choice Requires="wps">
            <w:drawing>
              <wp:anchor distT="45720" distB="45720" distL="114300" distR="114300" simplePos="0" relativeHeight="251984896" behindDoc="0" locked="0" layoutInCell="1" allowOverlap="1" wp14:anchorId="39994209" wp14:editId="47871B93">
                <wp:simplePos x="0" y="0"/>
                <wp:positionH relativeFrom="margin">
                  <wp:posOffset>5413375</wp:posOffset>
                </wp:positionH>
                <wp:positionV relativeFrom="paragraph">
                  <wp:posOffset>2011045</wp:posOffset>
                </wp:positionV>
                <wp:extent cx="419100" cy="311150"/>
                <wp:effectExtent l="0" t="0" r="0" b="0"/>
                <wp:wrapNone/>
                <wp:docPr id="1879178538" name="Надпись 1879178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11150"/>
                        </a:xfrm>
                        <a:prstGeom prst="rect">
                          <a:avLst/>
                        </a:prstGeom>
                        <a:noFill/>
                        <a:ln w="9525">
                          <a:noFill/>
                          <a:miter lim="800000"/>
                          <a:headEnd/>
                          <a:tailEnd/>
                        </a:ln>
                      </wps:spPr>
                      <wps:txbx>
                        <w:txbxContent>
                          <w:p w14:paraId="39AD9761" w14:textId="77777777" w:rsidR="00910941" w:rsidRDefault="00000000" w:rsidP="00910941">
                            <m:oMathPara>
                              <m:oMath>
                                <m:sSub>
                                  <m:sSubPr>
                                    <m:ctrlPr>
                                      <w:rPr>
                                        <w:rFonts w:ascii="Cambria Math" w:hAnsi="Cambria Math" w:cstheme="minorBidi"/>
                                        <w:i/>
                                        <w:sz w:val="22"/>
                                        <w:szCs w:val="22"/>
                                      </w:rPr>
                                    </m:ctrlPr>
                                  </m:sSubPr>
                                  <m:e>
                                    <m:r>
                                      <w:rPr>
                                        <w:rFonts w:ascii="Cambria Math" w:hAnsi="Cambria Math"/>
                                        <w:lang w:val="en-US"/>
                                      </w:rPr>
                                      <m:t>H</m:t>
                                    </m:r>
                                  </m:e>
                                  <m:sub>
                                    <m:r>
                                      <w:rPr>
                                        <w:rFonts w:ascii="Cambria Math" w:hAnsi="Cambria Math"/>
                                        <w:lang w:val="en-US"/>
                                      </w:rPr>
                                      <m:t>y</m:t>
                                    </m:r>
                                  </m:sub>
                                </m:sSub>
                              </m:oMath>
                            </m:oMathPara>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994209" id="Надпись 1879178538" o:spid="_x0000_s1028" type="#_x0000_t202" style="position:absolute;margin-left:426.25pt;margin-top:158.35pt;width:33pt;height:24.5pt;z-index:251984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" filled="f" stroked="f">
                <v:textbox>
                  <w:txbxContent>
                    <w:p w14:paraId="39AD9761" w14:textId="77777777" w:rsidR="00910941" w:rsidRDefault="00000000" w:rsidP="00910941">
                      <m:oMathPara>
                        <m:oMath>
                          <m:sSub>
                            <m:sSubPr>
                              <m:ctrlPr>
                                <w:rPr>
                                  <w:rFonts w:ascii="Cambria Math" w:hAnsi="Cambria Math" w:cstheme="minorBidi"/>
                                  <w:i/>
                                  <w:sz w:val="22"/>
                                  <w:szCs w:val="22"/>
                                </w:rPr>
                              </m:ctrlPr>
                            </m:sSubPr>
                            <m:e>
                              <m:r>
                                <w:rPr>
                                  <w:rFonts w:ascii="Cambria Math" w:hAnsi="Cambria Math"/>
                                  <w:lang w:val="en-US"/>
                                </w:rPr>
                                <m:t>H</m:t>
                              </m:r>
                            </m:e>
                            <m:sub>
                              <m:r>
                                <w:rPr>
                                  <w:rFonts w:ascii="Cambria Math" w:hAnsi="Cambria Math"/>
                                  <w:lang w:val="en-US"/>
                                </w:rPr>
                                <m:t>y</m:t>
                              </m:r>
                            </m:sub>
                          </m:sSub>
                        </m:oMath>
                      </m:oMathPara>
                    </w:p>
                  </w:txbxContent>
                </v:textbox>
                <w10:wrap anchorx="margin"/>
              </v:shape>
            </w:pict>
          </mc:Fallback>
        </mc:AlternateContent>
      </w:r>
      <w:r w:rsidRPr="00BC54C8">
        <w:rPr>
          <w:noProof/>
          <w:sz w:val="28"/>
          <w:szCs w:val="28"/>
        </w:rPr>
        <mc:AlternateContent>
          <mc:Choice Requires="wps">
            <w:drawing>
              <wp:anchor distT="45720" distB="45720" distL="114300" distR="114300" simplePos="0" relativeHeight="251987968" behindDoc="0" locked="0" layoutInCell="1" allowOverlap="1" wp14:anchorId="2539BB1C" wp14:editId="32CBD972">
                <wp:simplePos x="0" y="0"/>
                <wp:positionH relativeFrom="margin">
                  <wp:posOffset>-254635</wp:posOffset>
                </wp:positionH>
                <wp:positionV relativeFrom="paragraph">
                  <wp:posOffset>448945</wp:posOffset>
                </wp:positionV>
                <wp:extent cx="1428750" cy="393700"/>
                <wp:effectExtent l="0" t="0" r="0" b="6350"/>
                <wp:wrapNone/>
                <wp:docPr id="1476536300" name="Надпись 1476536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0" cy="393700"/>
                        </a:xfrm>
                        <a:prstGeom prst="rect">
                          <a:avLst/>
                        </a:prstGeom>
                        <a:noFill/>
                        <a:ln w="9525">
                          <a:noFill/>
                          <a:miter lim="800000"/>
                          <a:headEnd/>
                          <a:tailEnd/>
                        </a:ln>
                      </wps:spPr>
                      <wps:txbx>
                        <w:txbxContent>
                          <w:p w14:paraId="53953430" w14:textId="77777777" w:rsidR="00910941" w:rsidRPr="00D47100" w:rsidRDefault="00000000" w:rsidP="00910941">
                            <w:pPr>
                              <w:rPr>
                                <w:sz w:val="24"/>
                                <w:szCs w:val="24"/>
                                <w:lang w:val="en-US"/>
                              </w:rPr>
                            </w:pPr>
                            <m:oMath>
                              <m:sSub>
                                <m:sSubPr>
                                  <m:ctrlPr>
                                    <w:rPr>
                                      <w:rFonts w:ascii="Cambria Math" w:hAnsi="Cambria Math"/>
                                      <w:i/>
                                      <w:sz w:val="24"/>
                                      <w:szCs w:val="24"/>
                                    </w:rPr>
                                  </m:ctrlPr>
                                </m:sSubPr>
                                <m:e>
                                  <m:r>
                                    <w:rPr>
                                      <w:rFonts w:ascii="Cambria Math" w:hAnsi="Cambria Math"/>
                                      <w:sz w:val="24"/>
                                      <w:szCs w:val="24"/>
                                      <w:lang w:val="en-US"/>
                                    </w:rPr>
                                    <m:t>M</m:t>
                                  </m:r>
                                </m:e>
                                <m:sub>
                                  <m:r>
                                    <w:rPr>
                                      <w:rFonts w:ascii="Cambria Math" w:hAnsi="Cambria Math"/>
                                      <w:sz w:val="24"/>
                                      <w:szCs w:val="24"/>
                                    </w:rPr>
                                    <m:t>1</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lang w:val="en-US"/>
                                    </w:rPr>
                                    <m:t>U</m:t>
                                  </m:r>
                                </m:e>
                                <m:sub>
                                  <m:r>
                                    <w:rPr>
                                      <w:rFonts w:ascii="Cambria Math" w:hAnsi="Cambria Math"/>
                                      <w:sz w:val="24"/>
                                      <w:szCs w:val="24"/>
                                    </w:rPr>
                                    <m:t>1</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lang w:val="en-US"/>
                                    </w:rPr>
                                    <m:t>P</m:t>
                                  </m:r>
                                </m:e>
                                <m:sub>
                                  <m:r>
                                    <w:rPr>
                                      <w:rFonts w:ascii="Cambria Math" w:hAnsi="Cambria Math"/>
                                      <w:sz w:val="24"/>
                                      <w:szCs w:val="24"/>
                                    </w:rPr>
                                    <m:t>1</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lang w:val="en-US"/>
                                    </w:rPr>
                                    <m:t>T</m:t>
                                  </m:r>
                                </m:e>
                                <m:sub>
                                  <m:r>
                                    <w:rPr>
                                      <w:rFonts w:ascii="Cambria Math" w:hAnsi="Cambria Math"/>
                                      <w:sz w:val="24"/>
                                      <w:szCs w:val="24"/>
                                    </w:rPr>
                                    <m:t>1</m:t>
                                  </m:r>
                                </m:sub>
                              </m:sSub>
                              <m:r>
                                <w:rPr>
                                  <w:rFonts w:ascii="Cambria Math" w:eastAsiaTheme="minorEastAsia" w:hAnsi="Cambria Math"/>
                                  <w:sz w:val="24"/>
                                  <w:szCs w:val="24"/>
                                </w:rPr>
                                <m:t xml:space="preserve">, </m:t>
                              </m:r>
                              <m:sSub>
                                <m:sSubPr>
                                  <m:ctrlPr>
                                    <w:rPr>
                                      <w:rFonts w:ascii="Cambria Math" w:hAnsi="Cambria Math"/>
                                      <w:i/>
                                      <w:sz w:val="24"/>
                                      <w:szCs w:val="24"/>
                                    </w:rPr>
                                  </m:ctrlPr>
                                </m:sSubPr>
                                <m:e>
                                  <m:r>
                                    <w:rPr>
                                      <w:rFonts w:ascii="Cambria Math" w:hAnsi="Cambria Math"/>
                                      <w:sz w:val="24"/>
                                      <w:szCs w:val="24"/>
                                      <w:lang w:val="en-US"/>
                                    </w:rPr>
                                    <m:t>ρ</m:t>
                                  </m:r>
                                </m:e>
                                <m:sub>
                                  <m:r>
                                    <w:rPr>
                                      <w:rFonts w:ascii="Cambria Math" w:hAnsi="Cambria Math"/>
                                      <w:sz w:val="24"/>
                                      <w:szCs w:val="24"/>
                                    </w:rPr>
                                    <m:t>1</m:t>
                                  </m:r>
                                </m:sub>
                              </m:sSub>
                            </m:oMath>
                            <w:r w:rsidR="00910941" w:rsidRPr="00D47100">
                              <w:rPr>
                                <w:rFonts w:eastAsiaTheme="minorEastAsia"/>
                                <w:sz w:val="24"/>
                                <w:szCs w:val="24"/>
                                <w:lang w:val="en-US"/>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39BB1C" id="Надпись 1476536300" o:spid="_x0000_s1029" type="#_x0000_t202" style="position:absolute;margin-left:-20.05pt;margin-top:35.35pt;width:112.5pt;height:31pt;z-index:251987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" filled="f" stroked="f">
                <v:textbox>
                  <w:txbxContent>
                    <w:p w14:paraId="53953430" w14:textId="77777777" w:rsidR="00910941" w:rsidRPr="00D47100" w:rsidRDefault="00000000" w:rsidP="00910941">
                      <w:pPr>
                        <w:rPr>
                          <w:sz w:val="24"/>
                          <w:szCs w:val="24"/>
                          <w:lang w:val="en-US"/>
                        </w:rPr>
                      </w:pPr>
                      <m:oMath>
                        <m:sSub>
                          <m:sSubPr>
                            <m:ctrlPr>
                              <w:rPr>
                                <w:rFonts w:ascii="Cambria Math" w:hAnsi="Cambria Math"/>
                                <w:i/>
                                <w:sz w:val="24"/>
                                <w:szCs w:val="24"/>
                              </w:rPr>
                            </m:ctrlPr>
                          </m:sSubPr>
                          <m:e>
                            <m:r>
                              <w:rPr>
                                <w:rFonts w:ascii="Cambria Math" w:hAnsi="Cambria Math"/>
                                <w:sz w:val="24"/>
                                <w:szCs w:val="24"/>
                                <w:lang w:val="en-US"/>
                              </w:rPr>
                              <m:t>M</m:t>
                            </m:r>
                          </m:e>
                          <m:sub>
                            <m:r>
                              <w:rPr>
                                <w:rFonts w:ascii="Cambria Math" w:hAnsi="Cambria Math"/>
                                <w:sz w:val="24"/>
                                <w:szCs w:val="24"/>
                              </w:rPr>
                              <m:t>1</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lang w:val="en-US"/>
                              </w:rPr>
                              <m:t>U</m:t>
                            </m:r>
                          </m:e>
                          <m:sub>
                            <m:r>
                              <w:rPr>
                                <w:rFonts w:ascii="Cambria Math" w:hAnsi="Cambria Math"/>
                                <w:sz w:val="24"/>
                                <w:szCs w:val="24"/>
                              </w:rPr>
                              <m:t>1</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lang w:val="en-US"/>
                              </w:rPr>
                              <m:t>P</m:t>
                            </m:r>
                          </m:e>
                          <m:sub>
                            <m:r>
                              <w:rPr>
                                <w:rFonts w:ascii="Cambria Math" w:hAnsi="Cambria Math"/>
                                <w:sz w:val="24"/>
                                <w:szCs w:val="24"/>
                              </w:rPr>
                              <m:t>1</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lang w:val="en-US"/>
                              </w:rPr>
                              <m:t>T</m:t>
                            </m:r>
                          </m:e>
                          <m:sub>
                            <m:r>
                              <w:rPr>
                                <w:rFonts w:ascii="Cambria Math" w:hAnsi="Cambria Math"/>
                                <w:sz w:val="24"/>
                                <w:szCs w:val="24"/>
                              </w:rPr>
                              <m:t>1</m:t>
                            </m:r>
                          </m:sub>
                        </m:sSub>
                        <m:r>
                          <w:rPr>
                            <w:rFonts w:ascii="Cambria Math" w:eastAsiaTheme="minorEastAsia" w:hAnsi="Cambria Math"/>
                            <w:sz w:val="24"/>
                            <w:szCs w:val="24"/>
                          </w:rPr>
                          <m:t xml:space="preserve">, </m:t>
                        </m:r>
                        <m:sSub>
                          <m:sSubPr>
                            <m:ctrlPr>
                              <w:rPr>
                                <w:rFonts w:ascii="Cambria Math" w:hAnsi="Cambria Math"/>
                                <w:i/>
                                <w:sz w:val="24"/>
                                <w:szCs w:val="24"/>
                              </w:rPr>
                            </m:ctrlPr>
                          </m:sSubPr>
                          <m:e>
                            <m:r>
                              <w:rPr>
                                <w:rFonts w:ascii="Cambria Math" w:hAnsi="Cambria Math"/>
                                <w:sz w:val="24"/>
                                <w:szCs w:val="24"/>
                                <w:lang w:val="en-US"/>
                              </w:rPr>
                              <m:t>ρ</m:t>
                            </m:r>
                          </m:e>
                          <m:sub>
                            <m:r>
                              <w:rPr>
                                <w:rFonts w:ascii="Cambria Math" w:hAnsi="Cambria Math"/>
                                <w:sz w:val="24"/>
                                <w:szCs w:val="24"/>
                              </w:rPr>
                              <m:t>1</m:t>
                            </m:r>
                          </m:sub>
                        </m:sSub>
                      </m:oMath>
                      <w:r w:rsidR="00910941" w:rsidRPr="00D47100">
                        <w:rPr>
                          <w:rFonts w:eastAsiaTheme="minorEastAsia"/>
                          <w:sz w:val="24"/>
                          <w:szCs w:val="24"/>
                          <w:lang w:val="en-US"/>
                        </w:rPr>
                        <w:t xml:space="preserve"> </w:t>
                      </w:r>
                    </w:p>
                  </w:txbxContent>
                </v:textbox>
                <w10:wrap anchorx="margin"/>
              </v:shape>
            </w:pict>
          </mc:Fallback>
        </mc:AlternateContent>
      </w:r>
      <w:r w:rsidRPr="00BC54C8">
        <w:rPr>
          <w:noProof/>
          <w:sz w:val="28"/>
          <w:szCs w:val="28"/>
        </w:rPr>
        <mc:AlternateContent>
          <mc:Choice Requires="wps">
            <w:drawing>
              <wp:anchor distT="45720" distB="45720" distL="114300" distR="114300" simplePos="0" relativeHeight="251985920" behindDoc="0" locked="0" layoutInCell="1" allowOverlap="1" wp14:anchorId="5161ADB3" wp14:editId="2B518A37">
                <wp:simplePos x="0" y="0"/>
                <wp:positionH relativeFrom="margin">
                  <wp:posOffset>5772150</wp:posOffset>
                </wp:positionH>
                <wp:positionV relativeFrom="paragraph">
                  <wp:posOffset>986790</wp:posOffset>
                </wp:positionV>
                <wp:extent cx="330200" cy="381000"/>
                <wp:effectExtent l="0" t="0" r="0" b="0"/>
                <wp:wrapNone/>
                <wp:docPr id="1801865602" name="Надпись 18018656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81000"/>
                        </a:xfrm>
                        <a:prstGeom prst="rect">
                          <a:avLst/>
                        </a:prstGeom>
                        <a:noFill/>
                        <a:ln w="9525">
                          <a:noFill/>
                          <a:miter lim="800000"/>
                          <a:headEnd/>
                          <a:tailEnd/>
                        </a:ln>
                      </wps:spPr>
                      <wps:txbx>
                        <w:txbxContent>
                          <w:p w14:paraId="1DFFE803" w14:textId="77777777" w:rsidR="00910941" w:rsidRDefault="00000000" w:rsidP="00910941">
                            <m:oMathPara>
                              <m:oMath>
                                <m:sSub>
                                  <m:sSubPr>
                                    <m:ctrlPr>
                                      <w:rPr>
                                        <w:rFonts w:ascii="Cambria Math" w:hAnsi="Cambria Math" w:cstheme="minorBidi"/>
                                        <w:i/>
                                        <w:sz w:val="22"/>
                                        <w:szCs w:val="22"/>
                                      </w:rPr>
                                    </m:ctrlPr>
                                  </m:sSubPr>
                                  <m:e>
                                    <m:r>
                                      <w:rPr>
                                        <w:rFonts w:ascii="Cambria Math" w:hAnsi="Cambria Math"/>
                                        <w:lang w:val="en-US"/>
                                      </w:rPr>
                                      <m:t>H</m:t>
                                    </m:r>
                                  </m:e>
                                  <m:sub>
                                    <m:r>
                                      <w:rPr>
                                        <w:rFonts w:ascii="Cambria Math" w:hAnsi="Cambria Math"/>
                                      </w:rPr>
                                      <m:t>z</m:t>
                                    </m:r>
                                  </m:sub>
                                </m:sSub>
                              </m:oMath>
                            </m:oMathPara>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61ADB3" id="Надпись 1801865602" o:spid="_x0000_s1030" type="#_x0000_t202" style="position:absolute;margin-left:454.5pt;margin-top:77.7pt;width:26pt;height:30pt;z-index:251985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" filled="f" stroked="f">
                <v:textbox>
                  <w:txbxContent>
                    <w:p w14:paraId="1DFFE803" w14:textId="77777777" w:rsidR="00910941" w:rsidRDefault="00000000" w:rsidP="00910941">
                      <m:oMathPara>
                        <m:oMath>
                          <m:sSub>
                            <m:sSubPr>
                              <m:ctrlPr>
                                <w:rPr>
                                  <w:rFonts w:ascii="Cambria Math" w:hAnsi="Cambria Math" w:cstheme="minorBidi"/>
                                  <w:i/>
                                  <w:sz w:val="22"/>
                                  <w:szCs w:val="22"/>
                                </w:rPr>
                              </m:ctrlPr>
                            </m:sSubPr>
                            <m:e>
                              <m:r>
                                <w:rPr>
                                  <w:rFonts w:ascii="Cambria Math" w:hAnsi="Cambria Math"/>
                                  <w:lang w:val="en-US"/>
                                </w:rPr>
                                <m:t>H</m:t>
                              </m:r>
                            </m:e>
                            <m:sub>
                              <m:r>
                                <w:rPr>
                                  <w:rFonts w:ascii="Cambria Math" w:hAnsi="Cambria Math"/>
                                </w:rPr>
                                <m:t>z</m:t>
                              </m:r>
                            </m:sub>
                          </m:sSub>
                        </m:oMath>
                      </m:oMathPara>
                    </w:p>
                  </w:txbxContent>
                </v:textbox>
                <w10:wrap anchorx="margin"/>
              </v:shape>
            </w:pict>
          </mc:Fallback>
        </mc:AlternateContent>
      </w:r>
      <w:r>
        <w:rPr>
          <w:b/>
          <w:noProof/>
          <w:sz w:val="28"/>
          <w:szCs w:val="28"/>
          <w14:ligatures w14:val="standardContextual"/>
        </w:rPr>
        <w:drawing>
          <wp:inline distT="0" distB="0" distL="0" distR="0" wp14:anchorId="72301FD1" wp14:editId="3B418BD6">
            <wp:extent cx="5911850" cy="2552700"/>
            <wp:effectExtent l="0" t="0" r="0" b="0"/>
            <wp:docPr id="338654042" name="Рисунок 338654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654042" name="Рисунок 338654042"/>
                    <pic:cNvPicPr/>
                  </pic:nvPicPr>
                  <pic:blipFill rotWithShape="1">
                    <a:blip r:embed="rId82">
                      <a:extLst>
                        <a:ext uri="{28A0092B-C50C-407E-A947-70E740481C1C}">
                          <a14:useLocalDpi xmlns:a14="http://schemas.microsoft.com/office/drawing/2010/main" val="0"/>
                        </a:ext>
                      </a:extLst>
                    </a:blip>
                    <a:srcRect l="4017" t="23944" r="1480" b="9778"/>
                    <a:stretch/>
                  </pic:blipFill>
                  <pic:spPr bwMode="auto">
                    <a:xfrm>
                      <a:off x="0" y="0"/>
                      <a:ext cx="5911850" cy="2552700"/>
                    </a:xfrm>
                    <a:prstGeom prst="rect">
                      <a:avLst/>
                    </a:prstGeom>
                    <a:ln>
                      <a:noFill/>
                    </a:ln>
                    <a:extLst>
                      <a:ext uri="{53640926-AAD7-44D8-BBD7-CCE9431645EC}">
                        <a14:shadowObscured xmlns:a14="http://schemas.microsoft.com/office/drawing/2010/main"/>
                      </a:ext>
                    </a:extLst>
                  </pic:spPr>
                </pic:pic>
              </a:graphicData>
            </a:graphic>
          </wp:inline>
        </w:drawing>
      </w:r>
    </w:p>
    <w:p w14:paraId="4008866D" w14:textId="77777777" w:rsidR="00910941" w:rsidRPr="00E75760" w:rsidRDefault="00910941" w:rsidP="00910941">
      <w:pPr>
        <w:pStyle w:val="a7"/>
        <w:rPr>
          <w:b/>
          <w:sz w:val="28"/>
          <w:szCs w:val="28"/>
        </w:rPr>
      </w:pPr>
    </w:p>
    <w:p w14:paraId="2219E083" w14:textId="77777777" w:rsidR="00910941" w:rsidRPr="00E75760" w:rsidRDefault="00910941" w:rsidP="00910941">
      <w:pPr>
        <w:pStyle w:val="a7"/>
        <w:jc w:val="center"/>
        <w:rPr>
          <w:sz w:val="28"/>
          <w:szCs w:val="28"/>
        </w:rPr>
      </w:pPr>
      <w:r w:rsidRPr="00E75760">
        <w:rPr>
          <w:sz w:val="28"/>
          <w:szCs w:val="28"/>
        </w:rPr>
        <w:t>Рис.</w:t>
      </w:r>
      <w:r>
        <w:rPr>
          <w:sz w:val="28"/>
          <w:szCs w:val="28"/>
        </w:rPr>
        <w:t xml:space="preserve"> </w:t>
      </w:r>
      <w:r w:rsidRPr="00E75760">
        <w:rPr>
          <w:sz w:val="28"/>
          <w:szCs w:val="28"/>
        </w:rPr>
        <w:t>3.1.</w:t>
      </w:r>
      <w:r>
        <w:rPr>
          <w:sz w:val="28"/>
          <w:szCs w:val="28"/>
        </w:rPr>
        <w:t>1.</w:t>
      </w:r>
      <w:r w:rsidRPr="00E75760">
        <w:rPr>
          <w:sz w:val="28"/>
          <w:szCs w:val="28"/>
        </w:rPr>
        <w:t xml:space="preserve"> Схема трехмерного слоя смешения течения</w:t>
      </w:r>
    </w:p>
    <w:p w14:paraId="55C6BE0E" w14:textId="77777777" w:rsidR="00910941" w:rsidRDefault="00910941" w:rsidP="00910941">
      <w:pPr>
        <w:pStyle w:val="a7"/>
        <w:ind w:firstLine="567"/>
        <w:jc w:val="both"/>
        <w:rPr>
          <w:bCs/>
          <w:sz w:val="28"/>
          <w:szCs w:val="28"/>
        </w:rPr>
      </w:pPr>
    </w:p>
    <w:p w14:paraId="44760F54" w14:textId="77777777" w:rsidR="00910941" w:rsidRPr="00752A46" w:rsidRDefault="00910941" w:rsidP="00C87938">
      <w:pPr>
        <w:pStyle w:val="a7"/>
        <w:ind w:firstLine="567"/>
        <w:jc w:val="both"/>
        <w:rPr>
          <w:szCs w:val="28"/>
        </w:rPr>
      </w:pPr>
      <w:r>
        <w:rPr>
          <w:rFonts w:eastAsia="TimesNewRomanPSMT"/>
          <w:sz w:val="28"/>
          <w:szCs w:val="28"/>
        </w:rPr>
        <w:t>П</w:t>
      </w:r>
      <w:r w:rsidRPr="00A60784">
        <w:rPr>
          <w:sz w:val="28"/>
          <w:szCs w:val="28"/>
        </w:rPr>
        <w:t>араметры потоков газа, заданные на входе, имеют следующий вид:</w:t>
      </w:r>
    </w:p>
    <w:p w14:paraId="0036E71B" w14:textId="77777777" w:rsidR="00910941" w:rsidRPr="000550B7" w:rsidRDefault="00910941" w:rsidP="0028791D">
      <w:pPr>
        <w:pStyle w:val="a5"/>
        <w:ind w:left="0"/>
        <w:rPr>
          <w:sz w:val="28"/>
          <w:szCs w:val="28"/>
        </w:rPr>
      </w:pPr>
      <w:r w:rsidRPr="000550B7">
        <w:rPr>
          <w:sz w:val="28"/>
          <w:szCs w:val="28"/>
        </w:rPr>
        <w:t>верхний поток (индекс 1):</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92"/>
        <w:gridCol w:w="963"/>
      </w:tblGrid>
      <w:tr w:rsidR="00910941" w:rsidRPr="00C50E02" w14:paraId="05C77CE8" w14:textId="77777777" w:rsidTr="003D5DD6">
        <w:trPr>
          <w:trHeight w:val="591"/>
        </w:trPr>
        <w:tc>
          <w:tcPr>
            <w:tcW w:w="8392" w:type="dxa"/>
          </w:tcPr>
          <w:p w14:paraId="554CA543" w14:textId="77777777" w:rsidR="00910941" w:rsidRPr="00C50E02" w:rsidRDefault="00910941" w:rsidP="003D5DD6">
            <w:pPr>
              <w:pStyle w:val="a7"/>
              <w:jc w:val="center"/>
              <w:rPr>
                <w:color w:val="000000" w:themeColor="text1"/>
                <w:sz w:val="28"/>
                <w:szCs w:val="28"/>
              </w:rPr>
            </w:pPr>
            <m:oMathPara>
              <m:oMath>
                <m:r>
                  <w:rPr>
                    <w:rFonts w:ascii="Cambria Math" w:hAnsi="Cambria Math"/>
                    <w:color w:val="000000" w:themeColor="text1"/>
                    <w:sz w:val="28"/>
                    <w:szCs w:val="28"/>
                  </w:rPr>
                  <m:t>u=</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u</m:t>
                    </m:r>
                  </m:e>
                  <m:sub>
                    <m:r>
                      <w:rPr>
                        <w:rFonts w:ascii="Cambria Math" w:hAnsi="Cambria Math"/>
                        <w:color w:val="000000" w:themeColor="text1"/>
                        <w:sz w:val="28"/>
                        <w:szCs w:val="28"/>
                      </w:rPr>
                      <m:t>1</m:t>
                    </m:r>
                  </m:sub>
                </m:sSub>
                <m:r>
                  <w:rPr>
                    <w:rFonts w:ascii="Cambria Math" w:hAnsi="Cambria Math"/>
                    <w:color w:val="000000" w:themeColor="text1"/>
                    <w:sz w:val="28"/>
                    <w:szCs w:val="28"/>
                  </w:rPr>
                  <m:t>,  v=</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v</m:t>
                    </m:r>
                  </m:e>
                  <m:sub>
                    <m:r>
                      <w:rPr>
                        <w:rFonts w:ascii="Cambria Math" w:hAnsi="Cambria Math"/>
                        <w:color w:val="000000" w:themeColor="text1"/>
                        <w:sz w:val="28"/>
                        <w:szCs w:val="28"/>
                      </w:rPr>
                      <m:t>1</m:t>
                    </m:r>
                  </m:sub>
                </m:sSub>
                <m:r>
                  <w:rPr>
                    <w:rFonts w:ascii="Cambria Math" w:hAnsi="Cambria Math"/>
                    <w:color w:val="000000" w:themeColor="text1"/>
                    <w:sz w:val="28"/>
                    <w:szCs w:val="28"/>
                  </w:rPr>
                  <m:t>,  w=</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w</m:t>
                    </m:r>
                  </m:e>
                  <m:sub>
                    <m:r>
                      <w:rPr>
                        <w:rFonts w:ascii="Cambria Math" w:hAnsi="Cambria Math"/>
                        <w:color w:val="000000" w:themeColor="text1"/>
                        <w:sz w:val="28"/>
                        <w:szCs w:val="28"/>
                      </w:rPr>
                      <m:t>1</m:t>
                    </m:r>
                  </m:sub>
                </m:sSub>
                <m:r>
                  <w:rPr>
                    <w:rFonts w:ascii="Cambria Math" w:hAnsi="Cambria Math"/>
                    <w:color w:val="000000" w:themeColor="text1"/>
                    <w:sz w:val="28"/>
                    <w:szCs w:val="28"/>
                  </w:rPr>
                  <m:t>,  p=</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p</m:t>
                    </m:r>
                  </m:e>
                  <m:sub>
                    <m:r>
                      <w:rPr>
                        <w:rFonts w:ascii="Cambria Math" w:hAnsi="Cambria Math"/>
                        <w:color w:val="000000" w:themeColor="text1"/>
                        <w:sz w:val="28"/>
                        <w:szCs w:val="28"/>
                      </w:rPr>
                      <m:t>1</m:t>
                    </m:r>
                  </m:sub>
                </m:sSub>
                <m:r>
                  <w:rPr>
                    <w:rFonts w:ascii="Cambria Math" w:hAnsi="Cambria Math"/>
                    <w:color w:val="000000" w:themeColor="text1"/>
                    <w:sz w:val="28"/>
                    <w:szCs w:val="28"/>
                  </w:rPr>
                  <m:t>,  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T</m:t>
                    </m:r>
                  </m:e>
                  <m:sub>
                    <m:r>
                      <w:rPr>
                        <w:rFonts w:ascii="Cambria Math" w:hAnsi="Cambria Math"/>
                        <w:color w:val="000000" w:themeColor="text1"/>
                        <w:sz w:val="28"/>
                        <w:szCs w:val="28"/>
                      </w:rPr>
                      <m:t>1</m:t>
                    </m:r>
                  </m:sub>
                </m:sSub>
                <m:r>
                  <w:rPr>
                    <w:rFonts w:ascii="Cambria Math" w:hAnsi="Cambria Math"/>
                    <w:color w:val="000000" w:themeColor="text1"/>
                    <w:sz w:val="28"/>
                    <w:szCs w:val="28"/>
                  </w:rPr>
                  <m:t>,  M=</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M</m:t>
                    </m:r>
                  </m:e>
                  <m:sub>
                    <m:r>
                      <w:rPr>
                        <w:rFonts w:ascii="Cambria Math" w:hAnsi="Cambria Math"/>
                        <w:color w:val="000000" w:themeColor="text1"/>
                        <w:sz w:val="28"/>
                        <w:szCs w:val="28"/>
                      </w:rPr>
                      <m:t>1</m:t>
                    </m:r>
                  </m:sub>
                </m:sSub>
              </m:oMath>
            </m:oMathPara>
          </w:p>
        </w:tc>
        <w:tc>
          <w:tcPr>
            <w:tcW w:w="963" w:type="dxa"/>
          </w:tcPr>
          <w:p w14:paraId="786CECDB" w14:textId="77777777" w:rsidR="00910941" w:rsidRPr="00C50E02" w:rsidRDefault="00910941" w:rsidP="003D5DD6">
            <w:pPr>
              <w:pStyle w:val="a7"/>
              <w:jc w:val="both"/>
              <w:rPr>
                <w:color w:val="000000" w:themeColor="text1"/>
                <w:sz w:val="28"/>
                <w:szCs w:val="28"/>
              </w:rPr>
            </w:pPr>
            <w:r w:rsidRPr="00C50E02">
              <w:rPr>
                <w:color w:val="000000" w:themeColor="text1"/>
                <w:sz w:val="28"/>
                <w:szCs w:val="28"/>
              </w:rPr>
              <w:t>(</w:t>
            </w:r>
            <w:r>
              <w:rPr>
                <w:color w:val="000000" w:themeColor="text1"/>
                <w:sz w:val="28"/>
                <w:szCs w:val="28"/>
              </w:rPr>
              <w:t>3</w:t>
            </w:r>
            <w:r w:rsidRPr="00C50E02">
              <w:rPr>
                <w:color w:val="000000" w:themeColor="text1"/>
                <w:sz w:val="28"/>
                <w:szCs w:val="28"/>
              </w:rPr>
              <w:t>.</w:t>
            </w:r>
            <w:r>
              <w:rPr>
                <w:color w:val="000000" w:themeColor="text1"/>
                <w:sz w:val="28"/>
                <w:szCs w:val="28"/>
              </w:rPr>
              <w:t>1.1</w:t>
            </w:r>
            <w:r w:rsidRPr="00C50E02">
              <w:rPr>
                <w:color w:val="000000" w:themeColor="text1"/>
                <w:sz w:val="28"/>
                <w:szCs w:val="28"/>
              </w:rPr>
              <w:t>)</w:t>
            </w:r>
          </w:p>
        </w:tc>
      </w:tr>
    </w:tbl>
    <w:p w14:paraId="510F80C2" w14:textId="77777777" w:rsidR="00910941" w:rsidRPr="000550B7" w:rsidRDefault="00910941" w:rsidP="0028791D">
      <w:pPr>
        <w:pStyle w:val="a5"/>
        <w:ind w:left="0"/>
        <w:rPr>
          <w:sz w:val="28"/>
          <w:szCs w:val="28"/>
        </w:rPr>
      </w:pPr>
      <w:r w:rsidRPr="000550B7">
        <w:rPr>
          <w:sz w:val="28"/>
          <w:szCs w:val="28"/>
        </w:rPr>
        <w:t>нижний поток (индекс 2):</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92"/>
        <w:gridCol w:w="963"/>
      </w:tblGrid>
      <w:tr w:rsidR="00910941" w:rsidRPr="00C50E02" w14:paraId="3763D648" w14:textId="77777777" w:rsidTr="003D5DD6">
        <w:trPr>
          <w:trHeight w:val="591"/>
        </w:trPr>
        <w:tc>
          <w:tcPr>
            <w:tcW w:w="8505" w:type="dxa"/>
          </w:tcPr>
          <w:p w14:paraId="5ACB8052" w14:textId="77777777" w:rsidR="00910941" w:rsidRPr="00C50E02" w:rsidRDefault="00910941" w:rsidP="003D5DD6">
            <w:pPr>
              <w:pStyle w:val="a7"/>
              <w:jc w:val="center"/>
              <w:rPr>
                <w:color w:val="000000" w:themeColor="text1"/>
                <w:sz w:val="28"/>
                <w:szCs w:val="28"/>
              </w:rPr>
            </w:pPr>
            <m:oMathPara>
              <m:oMath>
                <m:r>
                  <w:rPr>
                    <w:rFonts w:ascii="Cambria Math" w:hAnsi="Cambria Math"/>
                    <w:color w:val="000000" w:themeColor="text1"/>
                    <w:sz w:val="28"/>
                    <w:szCs w:val="28"/>
                  </w:rPr>
                  <m:t>u=</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u</m:t>
                    </m:r>
                  </m:e>
                  <m:sub>
                    <m:r>
                      <w:rPr>
                        <w:rFonts w:ascii="Cambria Math" w:hAnsi="Cambria Math"/>
                        <w:color w:val="000000" w:themeColor="text1"/>
                        <w:sz w:val="28"/>
                        <w:szCs w:val="28"/>
                      </w:rPr>
                      <m:t>2</m:t>
                    </m:r>
                  </m:sub>
                </m:sSub>
                <m:r>
                  <w:rPr>
                    <w:rFonts w:ascii="Cambria Math" w:hAnsi="Cambria Math"/>
                    <w:color w:val="000000" w:themeColor="text1"/>
                    <w:sz w:val="28"/>
                    <w:szCs w:val="28"/>
                  </w:rPr>
                  <m:t>,  v=</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v</m:t>
                    </m:r>
                  </m:e>
                  <m:sub>
                    <m:r>
                      <w:rPr>
                        <w:rFonts w:ascii="Cambria Math" w:hAnsi="Cambria Math"/>
                        <w:color w:val="000000" w:themeColor="text1"/>
                        <w:sz w:val="28"/>
                        <w:szCs w:val="28"/>
                      </w:rPr>
                      <m:t>2</m:t>
                    </m:r>
                  </m:sub>
                </m:sSub>
                <m:r>
                  <w:rPr>
                    <w:rFonts w:ascii="Cambria Math" w:hAnsi="Cambria Math"/>
                    <w:color w:val="000000" w:themeColor="text1"/>
                    <w:sz w:val="28"/>
                    <w:szCs w:val="28"/>
                  </w:rPr>
                  <m:t>,  w=</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w</m:t>
                    </m:r>
                  </m:e>
                  <m:sub>
                    <m:r>
                      <w:rPr>
                        <w:rFonts w:ascii="Cambria Math" w:hAnsi="Cambria Math"/>
                        <w:color w:val="000000" w:themeColor="text1"/>
                        <w:sz w:val="28"/>
                        <w:szCs w:val="28"/>
                      </w:rPr>
                      <m:t>2</m:t>
                    </m:r>
                  </m:sub>
                </m:sSub>
                <m:r>
                  <w:rPr>
                    <w:rFonts w:ascii="Cambria Math" w:hAnsi="Cambria Math"/>
                    <w:color w:val="000000" w:themeColor="text1"/>
                    <w:sz w:val="28"/>
                    <w:szCs w:val="28"/>
                  </w:rPr>
                  <m:t>,  p=</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p</m:t>
                    </m:r>
                  </m:e>
                  <m:sub>
                    <m:r>
                      <w:rPr>
                        <w:rFonts w:ascii="Cambria Math" w:hAnsi="Cambria Math"/>
                        <w:color w:val="000000" w:themeColor="text1"/>
                        <w:sz w:val="28"/>
                        <w:szCs w:val="28"/>
                      </w:rPr>
                      <m:t>2</m:t>
                    </m:r>
                  </m:sub>
                </m:sSub>
                <m:r>
                  <w:rPr>
                    <w:rFonts w:ascii="Cambria Math" w:hAnsi="Cambria Math"/>
                    <w:color w:val="000000" w:themeColor="text1"/>
                    <w:sz w:val="28"/>
                    <w:szCs w:val="28"/>
                  </w:rPr>
                  <m:t>,  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T</m:t>
                    </m:r>
                  </m:e>
                  <m:sub>
                    <m:r>
                      <w:rPr>
                        <w:rFonts w:ascii="Cambria Math" w:hAnsi="Cambria Math"/>
                        <w:color w:val="000000" w:themeColor="text1"/>
                        <w:sz w:val="28"/>
                        <w:szCs w:val="28"/>
                      </w:rPr>
                      <m:t>2</m:t>
                    </m:r>
                  </m:sub>
                </m:sSub>
                <m:r>
                  <w:rPr>
                    <w:rFonts w:ascii="Cambria Math" w:hAnsi="Cambria Math"/>
                    <w:color w:val="000000" w:themeColor="text1"/>
                    <w:sz w:val="28"/>
                    <w:szCs w:val="28"/>
                  </w:rPr>
                  <m:t>,  M=</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M</m:t>
                    </m:r>
                  </m:e>
                  <m:sub>
                    <m:r>
                      <w:rPr>
                        <w:rFonts w:ascii="Cambria Math" w:hAnsi="Cambria Math"/>
                        <w:color w:val="000000" w:themeColor="text1"/>
                        <w:sz w:val="28"/>
                        <w:szCs w:val="28"/>
                      </w:rPr>
                      <m:t>2</m:t>
                    </m:r>
                  </m:sub>
                </m:sSub>
              </m:oMath>
            </m:oMathPara>
          </w:p>
        </w:tc>
        <w:tc>
          <w:tcPr>
            <w:tcW w:w="850" w:type="dxa"/>
          </w:tcPr>
          <w:p w14:paraId="4C06AE91" w14:textId="77777777" w:rsidR="00910941" w:rsidRPr="00C50E02" w:rsidRDefault="00910941" w:rsidP="003D5DD6">
            <w:pPr>
              <w:pStyle w:val="a7"/>
              <w:jc w:val="both"/>
              <w:rPr>
                <w:color w:val="000000" w:themeColor="text1"/>
                <w:sz w:val="28"/>
                <w:szCs w:val="28"/>
              </w:rPr>
            </w:pPr>
            <w:r w:rsidRPr="00C50E02">
              <w:rPr>
                <w:color w:val="000000" w:themeColor="text1"/>
                <w:sz w:val="28"/>
                <w:szCs w:val="28"/>
              </w:rPr>
              <w:t>(</w:t>
            </w:r>
            <w:r>
              <w:rPr>
                <w:color w:val="000000" w:themeColor="text1"/>
                <w:sz w:val="28"/>
                <w:szCs w:val="28"/>
              </w:rPr>
              <w:t>3</w:t>
            </w:r>
            <w:r w:rsidRPr="00C50E02">
              <w:rPr>
                <w:color w:val="000000" w:themeColor="text1"/>
                <w:sz w:val="28"/>
                <w:szCs w:val="28"/>
              </w:rPr>
              <w:t>.</w:t>
            </w:r>
            <w:r>
              <w:rPr>
                <w:color w:val="000000" w:themeColor="text1"/>
                <w:sz w:val="28"/>
                <w:szCs w:val="28"/>
              </w:rPr>
              <w:t>1.2</w:t>
            </w:r>
            <w:r w:rsidRPr="00C50E02">
              <w:rPr>
                <w:color w:val="000000" w:themeColor="text1"/>
                <w:sz w:val="28"/>
                <w:szCs w:val="28"/>
              </w:rPr>
              <w:t>)</w:t>
            </w:r>
          </w:p>
        </w:tc>
      </w:tr>
    </w:tbl>
    <w:p w14:paraId="0C204753" w14:textId="3B5E48A5" w:rsidR="00910941" w:rsidRDefault="00910941" w:rsidP="00910941">
      <w:pPr>
        <w:ind w:firstLine="567"/>
        <w:jc w:val="both"/>
        <w:rPr>
          <w:sz w:val="28"/>
          <w:szCs w:val="28"/>
        </w:rPr>
      </w:pPr>
      <w:bookmarkStart w:id="0" w:name="_Hlk138144831"/>
      <w:r w:rsidRPr="00752A46">
        <w:rPr>
          <w:sz w:val="28"/>
          <w:szCs w:val="28"/>
        </w:rPr>
        <w:t>На месте перехода двух потоков газа вышеуказанные физические переменные определяются функцией гиперболического тангенса</w:t>
      </w:r>
      <w:r w:rsidR="0028791D">
        <w:rPr>
          <w:sz w:val="28"/>
          <w:szCs w:val="28"/>
        </w:rPr>
        <w:t>:</w:t>
      </w:r>
    </w:p>
    <w:p w14:paraId="4D5CF359" w14:textId="77777777" w:rsidR="00910941" w:rsidRPr="00752A46" w:rsidRDefault="00910941" w:rsidP="00910941">
      <w:pPr>
        <w:ind w:firstLine="567"/>
        <w:jc w:val="both"/>
        <w:rPr>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92"/>
        <w:gridCol w:w="963"/>
      </w:tblGrid>
      <w:tr w:rsidR="00910941" w:rsidRPr="00C50E02" w14:paraId="7DE66985" w14:textId="77777777" w:rsidTr="003D5DD6">
        <w:trPr>
          <w:trHeight w:val="591"/>
        </w:trPr>
        <w:tc>
          <w:tcPr>
            <w:tcW w:w="8392" w:type="dxa"/>
          </w:tcPr>
          <w:p w14:paraId="01F08004" w14:textId="77777777" w:rsidR="00910941" w:rsidRPr="00C50E02" w:rsidRDefault="00910941" w:rsidP="003D5DD6">
            <w:pPr>
              <w:pStyle w:val="a7"/>
              <w:jc w:val="center"/>
              <w:rPr>
                <w:color w:val="000000" w:themeColor="text1"/>
                <w:sz w:val="28"/>
                <w:szCs w:val="28"/>
              </w:rPr>
            </w:pPr>
            <m:oMathPara>
              <m:oMath>
                <m:r>
                  <w:rPr>
                    <w:rFonts w:ascii="Cambria Math"/>
                    <w:sz w:val="28"/>
                    <w:szCs w:val="28"/>
                  </w:rPr>
                  <m:t>φ</m:t>
                </m:r>
                <m:d>
                  <m:dPr>
                    <m:ctrlPr>
                      <w:rPr>
                        <w:rFonts w:ascii="Cambria Math" w:hAnsi="Cambria Math"/>
                        <w:i/>
                        <w:iCs/>
                        <w:sz w:val="28"/>
                        <w:szCs w:val="28"/>
                      </w:rPr>
                    </m:ctrlPr>
                  </m:dPr>
                  <m:e>
                    <m:r>
                      <w:rPr>
                        <w:rFonts w:ascii="Cambria Math" w:hAnsi="Cambria Math"/>
                        <w:sz w:val="28"/>
                        <w:szCs w:val="28"/>
                        <w:lang w:val="en-US"/>
                      </w:rPr>
                      <m:t>z</m:t>
                    </m:r>
                  </m:e>
                </m:d>
                <m:r>
                  <w:rPr>
                    <w:rFonts w:ascii="Cambria Math"/>
                    <w:sz w:val="28"/>
                    <w:szCs w:val="28"/>
                  </w:rPr>
                  <m:t>=0.5</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sz w:val="28"/>
                            <w:szCs w:val="28"/>
                          </w:rPr>
                          <m:t>φ</m:t>
                        </m:r>
                      </m:e>
                      <m:sub>
                        <m:r>
                          <w:rPr>
                            <w:rFonts w:ascii="Cambria Math"/>
                            <w:sz w:val="28"/>
                            <w:szCs w:val="28"/>
                          </w:rPr>
                          <m:t>0</m:t>
                        </m:r>
                      </m:sub>
                    </m:sSub>
                    <m:r>
                      <w:rPr>
                        <w:rFonts w:ascii="Cambria Math"/>
                        <w:sz w:val="28"/>
                        <w:szCs w:val="28"/>
                      </w:rPr>
                      <m:t>+</m:t>
                    </m:r>
                    <m:sSub>
                      <m:sSubPr>
                        <m:ctrlPr>
                          <w:rPr>
                            <w:rFonts w:ascii="Cambria Math" w:hAnsi="Cambria Math"/>
                            <w:i/>
                            <w:sz w:val="28"/>
                            <w:szCs w:val="28"/>
                          </w:rPr>
                        </m:ctrlPr>
                      </m:sSubPr>
                      <m:e>
                        <m:r>
                          <w:rPr>
                            <w:rFonts w:ascii="Cambria Math"/>
                            <w:sz w:val="28"/>
                            <w:szCs w:val="28"/>
                          </w:rPr>
                          <m:t>φ</m:t>
                        </m:r>
                      </m:e>
                      <m:sub>
                        <m:r>
                          <w:rPr>
                            <w:rFonts w:ascii="Cambria Math" w:hAnsi="Cambria Math"/>
                            <w:sz w:val="28"/>
                            <w:szCs w:val="28"/>
                          </w:rPr>
                          <m:t>∞</m:t>
                        </m:r>
                      </m:sub>
                    </m:sSub>
                  </m:e>
                </m:d>
                <m:r>
                  <w:rPr>
                    <w:rFonts w:ascii="Cambria Math"/>
                    <w:sz w:val="28"/>
                    <w:szCs w:val="28"/>
                  </w:rPr>
                  <m:t>+0.5(</m:t>
                </m:r>
                <m:sSub>
                  <m:sSubPr>
                    <m:ctrlPr>
                      <w:rPr>
                        <w:rFonts w:ascii="Cambria Math" w:hAnsi="Cambria Math"/>
                        <w:i/>
                        <w:sz w:val="28"/>
                        <w:szCs w:val="28"/>
                      </w:rPr>
                    </m:ctrlPr>
                  </m:sSubPr>
                  <m:e>
                    <m:r>
                      <w:rPr>
                        <w:rFonts w:ascii="Cambria Math"/>
                        <w:sz w:val="28"/>
                        <w:szCs w:val="28"/>
                      </w:rPr>
                      <m:t>φ</m:t>
                    </m:r>
                  </m:e>
                  <m:sub>
                    <m:r>
                      <w:rPr>
                        <w:rFonts w:ascii="Cambria Math"/>
                        <w:sz w:val="28"/>
                        <w:szCs w:val="28"/>
                      </w:rPr>
                      <m:t>0</m:t>
                    </m:r>
                  </m:sub>
                </m:sSub>
                <m:r>
                  <w:rPr>
                    <w:rFonts w:ascii="Cambria Math"/>
                    <w:sz w:val="28"/>
                    <w:szCs w:val="28"/>
                  </w:rPr>
                  <m:t>-</m:t>
                </m:r>
                <m:sSub>
                  <m:sSubPr>
                    <m:ctrlPr>
                      <w:rPr>
                        <w:rFonts w:ascii="Cambria Math" w:hAnsi="Cambria Math"/>
                        <w:i/>
                        <w:sz w:val="28"/>
                        <w:szCs w:val="28"/>
                      </w:rPr>
                    </m:ctrlPr>
                  </m:sSubPr>
                  <m:e>
                    <m:r>
                      <w:rPr>
                        <w:rFonts w:ascii="Cambria Math"/>
                        <w:sz w:val="28"/>
                        <w:szCs w:val="28"/>
                      </w:rPr>
                      <m:t>φ</m:t>
                    </m:r>
                  </m:e>
                  <m:sub>
                    <m:r>
                      <w:rPr>
                        <w:rFonts w:ascii="Cambria Math" w:hAnsi="Cambria Math"/>
                        <w:sz w:val="28"/>
                        <w:szCs w:val="28"/>
                      </w:rPr>
                      <m:t>∞</m:t>
                    </m:r>
                  </m:sub>
                </m:sSub>
                <m:r>
                  <w:rPr>
                    <w:rFonts w:ascii="Cambria Math"/>
                    <w:sz w:val="28"/>
                    <w:szCs w:val="28"/>
                  </w:rPr>
                  <m:t>)</m:t>
                </m:r>
                <m:func>
                  <m:funcPr>
                    <m:ctrlPr>
                      <w:rPr>
                        <w:rFonts w:ascii="Cambria Math" w:hAnsi="Cambria Math"/>
                        <w:i/>
                        <w:sz w:val="28"/>
                        <w:szCs w:val="28"/>
                      </w:rPr>
                    </m:ctrlPr>
                  </m:funcPr>
                  <m:fName>
                    <m:r>
                      <m:rPr>
                        <m:sty m:val="p"/>
                      </m:rPr>
                      <w:rPr>
                        <w:rFonts w:ascii="Cambria Math"/>
                        <w:sz w:val="28"/>
                        <w:szCs w:val="28"/>
                      </w:rPr>
                      <m:t>tanh</m:t>
                    </m:r>
                  </m:fName>
                  <m:e>
                    <m:r>
                      <w:rPr>
                        <w:rFonts w:ascii="Cambria Math"/>
                        <w:sz w:val="28"/>
                        <w:szCs w:val="28"/>
                      </w:rPr>
                      <m:t>(0.5z/</m:t>
                    </m:r>
                  </m:e>
                </m:func>
                <m:sSub>
                  <m:sSubPr>
                    <m:ctrlPr>
                      <w:rPr>
                        <w:rFonts w:ascii="Cambria Math" w:hAnsi="Cambria Math"/>
                        <w:i/>
                        <w:iCs/>
                        <w:sz w:val="28"/>
                        <w:szCs w:val="28"/>
                      </w:rPr>
                    </m:ctrlPr>
                  </m:sSubPr>
                  <m:e>
                    <m:r>
                      <w:rPr>
                        <w:rFonts w:ascii="Cambria Math" w:hAnsi="Cambria Math"/>
                        <w:sz w:val="28"/>
                        <w:szCs w:val="28"/>
                      </w:rPr>
                      <m:t>δ</m:t>
                    </m:r>
                  </m:e>
                  <m:sub>
                    <m:r>
                      <w:rPr>
                        <w:rFonts w:ascii="Cambria Math" w:hAnsi="Cambria Math"/>
                        <w:sz w:val="28"/>
                        <w:szCs w:val="28"/>
                      </w:rPr>
                      <m:t>θ</m:t>
                    </m:r>
                  </m:sub>
                </m:sSub>
                <m:r>
                  <w:rPr>
                    <w:rFonts w:ascii="Cambria Math"/>
                    <w:sz w:val="28"/>
                    <w:szCs w:val="28"/>
                  </w:rPr>
                  <m:t>)</m:t>
                </m:r>
              </m:oMath>
            </m:oMathPara>
          </w:p>
        </w:tc>
        <w:tc>
          <w:tcPr>
            <w:tcW w:w="963" w:type="dxa"/>
          </w:tcPr>
          <w:p w14:paraId="026BD566" w14:textId="77777777" w:rsidR="00910941" w:rsidRPr="00C50E02" w:rsidRDefault="00910941" w:rsidP="003D5DD6">
            <w:pPr>
              <w:pStyle w:val="a7"/>
              <w:jc w:val="both"/>
              <w:rPr>
                <w:color w:val="000000" w:themeColor="text1"/>
                <w:sz w:val="28"/>
                <w:szCs w:val="28"/>
              </w:rPr>
            </w:pPr>
            <w:r w:rsidRPr="00C50E02">
              <w:rPr>
                <w:color w:val="000000" w:themeColor="text1"/>
                <w:sz w:val="28"/>
                <w:szCs w:val="28"/>
              </w:rPr>
              <w:t>(</w:t>
            </w:r>
            <w:r>
              <w:rPr>
                <w:color w:val="000000" w:themeColor="text1"/>
                <w:sz w:val="28"/>
                <w:szCs w:val="28"/>
              </w:rPr>
              <w:t>3</w:t>
            </w:r>
            <w:r w:rsidRPr="00C50E02">
              <w:rPr>
                <w:color w:val="000000" w:themeColor="text1"/>
                <w:sz w:val="28"/>
                <w:szCs w:val="28"/>
              </w:rPr>
              <w:t>.</w:t>
            </w:r>
            <w:r>
              <w:rPr>
                <w:color w:val="000000" w:themeColor="text1"/>
                <w:sz w:val="28"/>
                <w:szCs w:val="28"/>
              </w:rPr>
              <w:t>1.</w:t>
            </w:r>
            <w:r>
              <w:rPr>
                <w:color w:val="000000" w:themeColor="text1"/>
                <w:sz w:val="28"/>
                <w:szCs w:val="28"/>
                <w:lang w:val="en-US"/>
              </w:rPr>
              <w:t>3</w:t>
            </w:r>
            <w:r w:rsidRPr="00C50E02">
              <w:rPr>
                <w:color w:val="000000" w:themeColor="text1"/>
                <w:sz w:val="28"/>
                <w:szCs w:val="28"/>
              </w:rPr>
              <w:t>)</w:t>
            </w:r>
          </w:p>
        </w:tc>
      </w:tr>
    </w:tbl>
    <w:p w14:paraId="0B6AFE63" w14:textId="28FB31CE" w:rsidR="00910941" w:rsidRPr="006021F1" w:rsidRDefault="00910941" w:rsidP="00910941">
      <w:pPr>
        <w:pStyle w:val="a7"/>
        <w:jc w:val="both"/>
        <w:rPr>
          <w:iCs/>
          <w:color w:val="FF0000"/>
          <w:sz w:val="28"/>
          <w:szCs w:val="28"/>
        </w:rPr>
      </w:pPr>
      <w:r w:rsidRPr="0056009F">
        <w:rPr>
          <w:sz w:val="28"/>
          <w:szCs w:val="28"/>
        </w:rPr>
        <w:t>где</w:t>
      </w:r>
      <w:r w:rsidR="00CB41BE" w:rsidRPr="00CB41BE">
        <w:rPr>
          <w:rFonts w:ascii="Cambria Math"/>
          <w:i/>
          <w:sz w:val="28"/>
          <w:szCs w:val="28"/>
        </w:rPr>
        <w:t xml:space="preserve"> </w:t>
      </w:r>
      <m:oMath>
        <m:r>
          <w:rPr>
            <w:rFonts w:ascii="Cambria Math"/>
            <w:sz w:val="28"/>
            <w:szCs w:val="28"/>
          </w:rPr>
          <m:t>φ=(u,v,w),</m:t>
        </m:r>
      </m:oMath>
      <w:r w:rsidR="00CB41BE" w:rsidRPr="00CB41BE">
        <w:rPr>
          <w:rFonts w:ascii="Cambria Math"/>
          <w:i/>
          <w:sz w:val="28"/>
          <w:szCs w:val="28"/>
        </w:rPr>
        <w:t xml:space="preserve"> </w:t>
      </w:r>
      <m:oMath>
        <m:sSub>
          <m:sSubPr>
            <m:ctrlPr>
              <w:rPr>
                <w:rFonts w:ascii="Cambria Math" w:hAnsi="Cambria Math"/>
                <w:i/>
                <w:sz w:val="28"/>
                <w:szCs w:val="28"/>
              </w:rPr>
            </m:ctrlPr>
          </m:sSubPr>
          <m:e>
            <m:r>
              <w:rPr>
                <w:rFonts w:ascii="Cambria Math"/>
                <w:sz w:val="28"/>
                <w:szCs w:val="28"/>
              </w:rPr>
              <m:t>δ</m:t>
            </m:r>
          </m:e>
          <m:sub>
            <m:r>
              <w:rPr>
                <w:rFonts w:ascii="Cambria Math"/>
                <w:sz w:val="28"/>
                <w:szCs w:val="28"/>
              </w:rPr>
              <m:t>θ</m:t>
            </m:r>
          </m:sub>
        </m:sSub>
      </m:oMath>
      <w:r>
        <w:rPr>
          <w:sz w:val="28"/>
          <w:szCs w:val="28"/>
        </w:rPr>
        <w:t xml:space="preserve">  – начальная толщина завихренности</w:t>
      </w:r>
      <w:r w:rsidRPr="0056009F">
        <w:rPr>
          <w:sz w:val="28"/>
          <w:szCs w:val="28"/>
        </w:rPr>
        <w:t>.</w:t>
      </w:r>
      <w:r>
        <w:rPr>
          <w:sz w:val="28"/>
          <w:szCs w:val="28"/>
        </w:rPr>
        <w:t xml:space="preserve"> </w:t>
      </w:r>
    </w:p>
    <w:bookmarkEnd w:id="0"/>
    <w:p w14:paraId="22ADDD87" w14:textId="1A491028" w:rsidR="00910941" w:rsidRDefault="00AA54AB" w:rsidP="00910941">
      <w:pPr>
        <w:pStyle w:val="a7"/>
        <w:ind w:firstLine="567"/>
        <w:jc w:val="both"/>
        <w:rPr>
          <w:sz w:val="28"/>
          <w:szCs w:val="28"/>
        </w:rPr>
      </w:pPr>
      <w:r>
        <w:rPr>
          <w:iCs/>
          <w:sz w:val="28"/>
          <w:szCs w:val="28"/>
        </w:rPr>
        <w:t>Как показал а</w:t>
      </w:r>
      <w:r w:rsidR="00910941">
        <w:rPr>
          <w:iCs/>
          <w:sz w:val="28"/>
          <w:szCs w:val="28"/>
        </w:rPr>
        <w:t xml:space="preserve">нализ работ, проведенный в главе 1.2, для </w:t>
      </w:r>
      <w:r w:rsidR="00910941">
        <w:rPr>
          <w:iCs/>
          <w:sz w:val="28"/>
          <w:szCs w:val="28"/>
          <w:lang w:val="en-US"/>
        </w:rPr>
        <w:t>LES</w:t>
      </w:r>
      <w:r w:rsidR="00910941">
        <w:rPr>
          <w:iCs/>
          <w:sz w:val="28"/>
          <w:szCs w:val="28"/>
        </w:rPr>
        <w:t xml:space="preserve"> моделирования наилучшим выбором граничных условий являются спектральные граничные условия, способные генерировать анизотропную неоднородную турбулентность, близкую к реальной. Принцип их построения основан на подборе случайного набора параметров, определенных в заданных интервалах. Более детально этот принцип представлен в работах </w:t>
      </w:r>
      <w:r w:rsidR="00910941" w:rsidRPr="003015C2">
        <w:rPr>
          <w:iCs/>
          <w:sz w:val="28"/>
          <w:szCs w:val="28"/>
        </w:rPr>
        <w:t>[</w:t>
      </w:r>
      <w:r w:rsidR="00263467" w:rsidRPr="00263467">
        <w:rPr>
          <w:iCs/>
          <w:color w:val="000000" w:themeColor="text1"/>
          <w:sz w:val="28"/>
          <w:szCs w:val="28"/>
        </w:rPr>
        <w:t>33, 34</w:t>
      </w:r>
      <w:r w:rsidR="00910941" w:rsidRPr="003015C2">
        <w:rPr>
          <w:iCs/>
          <w:sz w:val="28"/>
          <w:szCs w:val="28"/>
        </w:rPr>
        <w:t>]</w:t>
      </w:r>
      <w:r w:rsidR="00910941">
        <w:rPr>
          <w:iCs/>
          <w:sz w:val="28"/>
          <w:szCs w:val="28"/>
        </w:rPr>
        <w:t>.</w:t>
      </w:r>
      <w:r w:rsidR="00910941" w:rsidRPr="00C937FF">
        <w:rPr>
          <w:iCs/>
          <w:sz w:val="28"/>
          <w:szCs w:val="28"/>
        </w:rPr>
        <w:t xml:space="preserve"> </w:t>
      </w:r>
      <w:r w:rsidR="00B94A2C">
        <w:rPr>
          <w:iCs/>
          <w:sz w:val="28"/>
          <w:szCs w:val="28"/>
        </w:rPr>
        <w:lastRenderedPageBreak/>
        <w:t>Вследствие</w:t>
      </w:r>
      <w:r w:rsidR="00065BC7">
        <w:rPr>
          <w:iCs/>
          <w:sz w:val="28"/>
          <w:szCs w:val="28"/>
        </w:rPr>
        <w:t xml:space="preserve"> этого</w:t>
      </w:r>
      <w:r w:rsidR="00910941">
        <w:rPr>
          <w:iCs/>
          <w:sz w:val="28"/>
          <w:szCs w:val="28"/>
        </w:rPr>
        <w:t xml:space="preserve">, </w:t>
      </w:r>
      <w:r w:rsidR="00BC73FB">
        <w:rPr>
          <w:iCs/>
          <w:sz w:val="28"/>
          <w:szCs w:val="28"/>
        </w:rPr>
        <w:t>граничные</w:t>
      </w:r>
      <w:r w:rsidR="00910941">
        <w:rPr>
          <w:sz w:val="28"/>
          <w:szCs w:val="28"/>
        </w:rPr>
        <w:t xml:space="preserve"> условия для поля флуктуационных скоростей в данной работе принимают следующий вид:</w:t>
      </w:r>
    </w:p>
    <w:p w14:paraId="03185B6A" w14:textId="77777777" w:rsidR="00910941" w:rsidRDefault="00910941" w:rsidP="00910941">
      <w:pPr>
        <w:pStyle w:val="a7"/>
        <w:ind w:firstLine="567"/>
        <w:jc w:val="both"/>
        <w:rPr>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gridCol w:w="991"/>
      </w:tblGrid>
      <w:tr w:rsidR="00910941" w:rsidRPr="00C50E02" w14:paraId="7B6F6153" w14:textId="77777777" w:rsidTr="003D5DD6">
        <w:trPr>
          <w:trHeight w:val="591"/>
        </w:trPr>
        <w:tc>
          <w:tcPr>
            <w:tcW w:w="8364" w:type="dxa"/>
          </w:tcPr>
          <w:p w14:paraId="58779D0A" w14:textId="77777777" w:rsidR="00910941" w:rsidRPr="00C50E02" w:rsidRDefault="00000000" w:rsidP="003D5DD6">
            <w:pPr>
              <w:pStyle w:val="a7"/>
              <w:jc w:val="center"/>
              <w:rPr>
                <w:color w:val="000000" w:themeColor="text1"/>
                <w:sz w:val="28"/>
                <w:szCs w:val="28"/>
              </w:rPr>
            </w:pPr>
            <m:oMathPara>
              <m:oMath>
                <m:acc>
                  <m:accPr>
                    <m:chr m:val="⃗"/>
                    <m:ctrlPr>
                      <w:rPr>
                        <w:rFonts w:ascii="Cambria Math" w:hAnsi="Cambria Math"/>
                        <w:i/>
                        <w:iCs/>
                        <w:color w:val="000000" w:themeColor="text1"/>
                        <w:sz w:val="28"/>
                        <w:szCs w:val="28"/>
                      </w:rPr>
                    </m:ctrlPr>
                  </m:accPr>
                  <m:e>
                    <m:r>
                      <w:rPr>
                        <w:rFonts w:ascii="Cambria Math"/>
                        <w:color w:val="000000" w:themeColor="text1"/>
                        <w:sz w:val="28"/>
                        <w:szCs w:val="28"/>
                      </w:rPr>
                      <m:t>V</m:t>
                    </m:r>
                  </m:e>
                </m:acc>
                <m:r>
                  <w:rPr>
                    <w:rFonts w:ascii="Cambria Math"/>
                    <w:color w:val="000000" w:themeColor="text1"/>
                    <w:sz w:val="28"/>
                    <w:szCs w:val="28"/>
                  </w:rPr>
                  <m:t>(</m:t>
                </m:r>
                <m:sSub>
                  <m:sSubPr>
                    <m:ctrlPr>
                      <w:rPr>
                        <w:rFonts w:ascii="Cambria Math" w:hAnsi="Cambria Math"/>
                        <w:i/>
                        <w:iCs/>
                        <w:color w:val="000000" w:themeColor="text1"/>
                        <w:sz w:val="28"/>
                        <w:szCs w:val="28"/>
                      </w:rPr>
                    </m:ctrlPr>
                  </m:sSubPr>
                  <m:e>
                    <m:r>
                      <w:rPr>
                        <w:rFonts w:ascii="Cambria Math"/>
                        <w:color w:val="000000" w:themeColor="text1"/>
                        <w:sz w:val="28"/>
                        <w:szCs w:val="28"/>
                      </w:rPr>
                      <m:t>x</m:t>
                    </m:r>
                  </m:e>
                  <m:sub>
                    <m:r>
                      <w:rPr>
                        <w:rFonts w:ascii="Cambria Math"/>
                        <w:color w:val="000000" w:themeColor="text1"/>
                        <w:sz w:val="28"/>
                        <w:szCs w:val="28"/>
                      </w:rPr>
                      <m:t>i</m:t>
                    </m:r>
                  </m:sub>
                </m:sSub>
                <m:r>
                  <w:rPr>
                    <w:rFonts w:ascii="Cambria Math"/>
                    <w:color w:val="000000" w:themeColor="text1"/>
                    <w:sz w:val="28"/>
                    <w:szCs w:val="28"/>
                  </w:rPr>
                  <m:t>,t)=</m:t>
                </m:r>
                <m:acc>
                  <m:accPr>
                    <m:chr m:val="⃗"/>
                    <m:ctrlPr>
                      <w:rPr>
                        <w:rFonts w:ascii="Cambria Math" w:hAnsi="Cambria Math"/>
                        <w:i/>
                        <w:iCs/>
                        <w:color w:val="000000" w:themeColor="text1"/>
                        <w:sz w:val="28"/>
                        <w:szCs w:val="28"/>
                      </w:rPr>
                    </m:ctrlPr>
                  </m:accPr>
                  <m:e>
                    <m:r>
                      <w:rPr>
                        <w:rFonts w:ascii="Cambria Math"/>
                        <w:color w:val="000000" w:themeColor="text1"/>
                        <w:sz w:val="28"/>
                        <w:szCs w:val="28"/>
                      </w:rPr>
                      <m:t>V</m:t>
                    </m:r>
                  </m:e>
                </m:acc>
                <m:r>
                  <w:rPr>
                    <w:rFonts w:ascii="Cambria Math"/>
                    <w:color w:val="000000" w:themeColor="text1"/>
                    <w:sz w:val="28"/>
                    <w:szCs w:val="28"/>
                  </w:rPr>
                  <m:t>(</m:t>
                </m:r>
                <m:sSub>
                  <m:sSubPr>
                    <m:ctrlPr>
                      <w:rPr>
                        <w:rFonts w:ascii="Cambria Math" w:hAnsi="Cambria Math"/>
                        <w:i/>
                        <w:iCs/>
                        <w:color w:val="000000" w:themeColor="text1"/>
                        <w:sz w:val="28"/>
                        <w:szCs w:val="28"/>
                      </w:rPr>
                    </m:ctrlPr>
                  </m:sSubPr>
                  <m:e>
                    <m:r>
                      <w:rPr>
                        <w:rFonts w:ascii="Cambria Math"/>
                        <w:color w:val="000000" w:themeColor="text1"/>
                        <w:sz w:val="28"/>
                        <w:szCs w:val="28"/>
                      </w:rPr>
                      <m:t>x</m:t>
                    </m:r>
                  </m:e>
                  <m:sub>
                    <m:r>
                      <w:rPr>
                        <w:rFonts w:ascii="Cambria Math"/>
                        <w:color w:val="000000" w:themeColor="text1"/>
                        <w:sz w:val="28"/>
                        <w:szCs w:val="28"/>
                      </w:rPr>
                      <m:t>i</m:t>
                    </m:r>
                  </m:sub>
                </m:sSub>
                <m:sSup>
                  <m:sSupPr>
                    <m:ctrlPr>
                      <w:rPr>
                        <w:rFonts w:ascii="Cambria Math" w:hAnsi="Cambria Math"/>
                        <w:i/>
                        <w:iCs/>
                        <w:color w:val="000000" w:themeColor="text1"/>
                        <w:sz w:val="28"/>
                        <w:szCs w:val="28"/>
                      </w:rPr>
                    </m:ctrlPr>
                  </m:sSupPr>
                  <m:e>
                    <m:r>
                      <w:rPr>
                        <w:rFonts w:ascii="Cambria Math"/>
                        <w:color w:val="000000" w:themeColor="text1"/>
                        <w:sz w:val="28"/>
                        <w:szCs w:val="28"/>
                      </w:rPr>
                      <m:t>)</m:t>
                    </m:r>
                  </m:e>
                  <m:sup>
                    <m:r>
                      <w:rPr>
                        <w:rFonts w:ascii="Cambria Math"/>
                        <w:color w:val="000000" w:themeColor="text1"/>
                        <w:sz w:val="28"/>
                        <w:szCs w:val="28"/>
                      </w:rPr>
                      <m:t>base</m:t>
                    </m:r>
                  </m:sup>
                </m:sSup>
                <m:r>
                  <w:rPr>
                    <w:rFonts w:ascii="Cambria Math"/>
                    <w:color w:val="000000" w:themeColor="text1"/>
                    <w:sz w:val="28"/>
                    <w:szCs w:val="28"/>
                  </w:rPr>
                  <m:t>+</m:t>
                </m:r>
                <m:acc>
                  <m:accPr>
                    <m:chr m:val="⃗"/>
                    <m:ctrlPr>
                      <w:rPr>
                        <w:rFonts w:ascii="Cambria Math" w:hAnsi="Cambria Math"/>
                        <w:i/>
                        <w:iCs/>
                        <w:color w:val="000000" w:themeColor="text1"/>
                        <w:sz w:val="28"/>
                        <w:szCs w:val="28"/>
                      </w:rPr>
                    </m:ctrlPr>
                  </m:accPr>
                  <m:e>
                    <m:r>
                      <w:rPr>
                        <w:rFonts w:ascii="Cambria Math"/>
                        <w:color w:val="000000" w:themeColor="text1"/>
                        <w:sz w:val="28"/>
                        <w:szCs w:val="28"/>
                      </w:rPr>
                      <m:t>V</m:t>
                    </m:r>
                  </m:e>
                </m:acc>
                <m:r>
                  <w:rPr>
                    <w:rFonts w:ascii="Cambria Math"/>
                    <w:color w:val="000000" w:themeColor="text1"/>
                    <w:sz w:val="28"/>
                    <w:szCs w:val="28"/>
                  </w:rPr>
                  <m:t>(</m:t>
                </m:r>
                <m:sSub>
                  <m:sSubPr>
                    <m:ctrlPr>
                      <w:rPr>
                        <w:rFonts w:ascii="Cambria Math" w:hAnsi="Cambria Math"/>
                        <w:i/>
                        <w:iCs/>
                        <w:color w:val="000000" w:themeColor="text1"/>
                        <w:sz w:val="28"/>
                        <w:szCs w:val="28"/>
                      </w:rPr>
                    </m:ctrlPr>
                  </m:sSubPr>
                  <m:e>
                    <m:r>
                      <w:rPr>
                        <w:rFonts w:ascii="Cambria Math"/>
                        <w:color w:val="000000" w:themeColor="text1"/>
                        <w:sz w:val="28"/>
                        <w:szCs w:val="28"/>
                      </w:rPr>
                      <m:t>x</m:t>
                    </m:r>
                  </m:e>
                  <m:sub>
                    <m:r>
                      <w:rPr>
                        <w:rFonts w:ascii="Cambria Math"/>
                        <w:color w:val="000000" w:themeColor="text1"/>
                        <w:sz w:val="28"/>
                        <w:szCs w:val="28"/>
                      </w:rPr>
                      <m:t>i</m:t>
                    </m:r>
                  </m:sub>
                </m:sSub>
                <m:r>
                  <w:rPr>
                    <w:rFonts w:ascii="Cambria Math"/>
                    <w:color w:val="000000" w:themeColor="text1"/>
                    <w:sz w:val="28"/>
                    <w:szCs w:val="28"/>
                  </w:rPr>
                  <m:t>,t</m:t>
                </m:r>
                <m:sSup>
                  <m:sSupPr>
                    <m:ctrlPr>
                      <w:rPr>
                        <w:rFonts w:ascii="Cambria Math" w:hAnsi="Cambria Math"/>
                        <w:i/>
                        <w:iCs/>
                        <w:color w:val="000000" w:themeColor="text1"/>
                        <w:sz w:val="28"/>
                        <w:szCs w:val="28"/>
                      </w:rPr>
                    </m:ctrlPr>
                  </m:sSupPr>
                  <m:e>
                    <m:r>
                      <w:rPr>
                        <w:rFonts w:ascii="Cambria Math"/>
                        <w:color w:val="000000" w:themeColor="text1"/>
                        <w:sz w:val="28"/>
                        <w:szCs w:val="28"/>
                      </w:rPr>
                      <m:t>)</m:t>
                    </m:r>
                  </m:e>
                  <m:sup>
                    <m:r>
                      <w:rPr>
                        <w:rFonts w:ascii="Cambria Math"/>
                        <w:color w:val="000000" w:themeColor="text1"/>
                        <w:sz w:val="28"/>
                        <w:szCs w:val="28"/>
                      </w:rPr>
                      <m:t>natural</m:t>
                    </m:r>
                  </m:sup>
                </m:sSup>
              </m:oMath>
            </m:oMathPara>
          </w:p>
        </w:tc>
        <w:tc>
          <w:tcPr>
            <w:tcW w:w="991" w:type="dxa"/>
          </w:tcPr>
          <w:p w14:paraId="7FD076ED" w14:textId="77777777" w:rsidR="00910941" w:rsidRPr="00C50E02" w:rsidRDefault="00910941" w:rsidP="003D5DD6">
            <w:pPr>
              <w:pStyle w:val="a7"/>
              <w:jc w:val="both"/>
              <w:rPr>
                <w:color w:val="000000" w:themeColor="text1"/>
                <w:sz w:val="28"/>
                <w:szCs w:val="28"/>
              </w:rPr>
            </w:pPr>
            <w:r w:rsidRPr="00C50E02">
              <w:rPr>
                <w:color w:val="000000" w:themeColor="text1"/>
                <w:sz w:val="28"/>
                <w:szCs w:val="28"/>
              </w:rPr>
              <w:t>(</w:t>
            </w:r>
            <w:r>
              <w:rPr>
                <w:color w:val="000000" w:themeColor="text1"/>
                <w:sz w:val="28"/>
                <w:szCs w:val="28"/>
              </w:rPr>
              <w:t>3</w:t>
            </w:r>
            <w:r w:rsidRPr="00C50E02">
              <w:rPr>
                <w:color w:val="000000" w:themeColor="text1"/>
                <w:sz w:val="28"/>
                <w:szCs w:val="28"/>
              </w:rPr>
              <w:t>.</w:t>
            </w:r>
            <w:r>
              <w:rPr>
                <w:color w:val="000000" w:themeColor="text1"/>
                <w:sz w:val="28"/>
                <w:szCs w:val="28"/>
              </w:rPr>
              <w:t>1.4</w:t>
            </w:r>
            <w:r w:rsidRPr="00C50E02">
              <w:rPr>
                <w:color w:val="000000" w:themeColor="text1"/>
                <w:sz w:val="28"/>
                <w:szCs w:val="28"/>
              </w:rPr>
              <w:t>)</w:t>
            </w:r>
          </w:p>
        </w:tc>
      </w:tr>
    </w:tbl>
    <w:p w14:paraId="7AF59779" w14:textId="77777777" w:rsidR="00910941" w:rsidRDefault="00910941" w:rsidP="00910941">
      <w:pPr>
        <w:pStyle w:val="a7"/>
        <w:jc w:val="both"/>
        <w:rPr>
          <w:iCs/>
          <w:sz w:val="28"/>
          <w:szCs w:val="28"/>
        </w:rPr>
      </w:pPr>
      <w:r>
        <w:rPr>
          <w:iCs/>
          <w:sz w:val="28"/>
          <w:szCs w:val="28"/>
        </w:rPr>
        <w:t xml:space="preserve">Здесь </w:t>
      </w:r>
      <m:oMath>
        <m:acc>
          <m:accPr>
            <m:chr m:val="⃗"/>
            <m:ctrlPr>
              <w:rPr>
                <w:rFonts w:ascii="Cambria Math" w:hAnsi="Cambria Math"/>
                <w:i/>
                <w:iCs/>
                <w:sz w:val="28"/>
                <w:szCs w:val="28"/>
              </w:rPr>
            </m:ctrlPr>
          </m:accPr>
          <m:e>
            <m:r>
              <w:rPr>
                <w:rFonts w:ascii="Cambria Math"/>
                <w:sz w:val="28"/>
                <w:szCs w:val="28"/>
              </w:rPr>
              <m:t>V</m:t>
            </m:r>
          </m:e>
        </m:acc>
        <m:r>
          <w:rPr>
            <w:rFonts w:ascii="Cambria Math"/>
            <w:sz w:val="28"/>
            <w:szCs w:val="28"/>
          </w:rPr>
          <m:t>=(u,v,w),(</m:t>
        </m:r>
        <m:sSub>
          <m:sSubPr>
            <m:ctrlPr>
              <w:rPr>
                <w:rFonts w:ascii="Cambria Math" w:hAnsi="Cambria Math"/>
                <w:i/>
                <w:iCs/>
                <w:sz w:val="28"/>
                <w:szCs w:val="28"/>
              </w:rPr>
            </m:ctrlPr>
          </m:sSubPr>
          <m:e>
            <m:r>
              <w:rPr>
                <w:rFonts w:ascii="Cambria Math"/>
                <w:sz w:val="28"/>
                <w:szCs w:val="28"/>
              </w:rPr>
              <m:t>x</m:t>
            </m:r>
          </m:e>
          <m:sub>
            <m:r>
              <w:rPr>
                <w:rFonts w:ascii="Cambria Math"/>
                <w:sz w:val="28"/>
                <w:szCs w:val="28"/>
              </w:rPr>
              <m:t>i</m:t>
            </m:r>
          </m:sub>
        </m:sSub>
        <m:r>
          <w:rPr>
            <w:rFonts w:ascii="Cambria Math"/>
            <w:sz w:val="28"/>
            <w:szCs w:val="28"/>
          </w:rPr>
          <m:t>)=(x,y,z)</m:t>
        </m:r>
      </m:oMath>
      <w:r w:rsidRPr="0056009F">
        <w:rPr>
          <w:iCs/>
          <w:sz w:val="28"/>
          <w:szCs w:val="28"/>
        </w:rPr>
        <w:t xml:space="preserve">, а </w:t>
      </w:r>
      <m:oMath>
        <m:acc>
          <m:accPr>
            <m:chr m:val="⃗"/>
            <m:ctrlPr>
              <w:rPr>
                <w:rFonts w:ascii="Cambria Math" w:hAnsi="Cambria Math"/>
                <w:i/>
                <w:iCs/>
                <w:sz w:val="28"/>
                <w:szCs w:val="28"/>
              </w:rPr>
            </m:ctrlPr>
          </m:accPr>
          <m:e>
            <m:r>
              <w:rPr>
                <w:rFonts w:ascii="Cambria Math"/>
                <w:sz w:val="28"/>
                <w:szCs w:val="28"/>
              </w:rPr>
              <m:t>V</m:t>
            </m:r>
          </m:e>
        </m:acc>
        <m:r>
          <w:rPr>
            <w:rFonts w:ascii="Cambria Math"/>
            <w:sz w:val="28"/>
            <w:szCs w:val="28"/>
          </w:rPr>
          <m:t>(</m:t>
        </m:r>
        <m:sSub>
          <m:sSubPr>
            <m:ctrlPr>
              <w:rPr>
                <w:rFonts w:ascii="Cambria Math" w:hAnsi="Cambria Math"/>
                <w:i/>
                <w:iCs/>
                <w:sz w:val="28"/>
                <w:szCs w:val="28"/>
              </w:rPr>
            </m:ctrlPr>
          </m:sSubPr>
          <m:e>
            <m:r>
              <w:rPr>
                <w:rFonts w:ascii="Cambria Math"/>
                <w:sz w:val="28"/>
                <w:szCs w:val="28"/>
              </w:rPr>
              <m:t>x</m:t>
            </m:r>
          </m:e>
          <m:sub>
            <m:r>
              <w:rPr>
                <w:rFonts w:ascii="Cambria Math"/>
                <w:sz w:val="28"/>
                <w:szCs w:val="28"/>
              </w:rPr>
              <m:t>i</m:t>
            </m:r>
          </m:sub>
        </m:sSub>
        <m:sSup>
          <m:sSupPr>
            <m:ctrlPr>
              <w:rPr>
                <w:rFonts w:ascii="Cambria Math" w:hAnsi="Cambria Math"/>
                <w:i/>
                <w:iCs/>
                <w:sz w:val="28"/>
                <w:szCs w:val="28"/>
              </w:rPr>
            </m:ctrlPr>
          </m:sSupPr>
          <m:e>
            <m:r>
              <w:rPr>
                <w:rFonts w:ascii="Cambria Math"/>
                <w:sz w:val="28"/>
                <w:szCs w:val="28"/>
              </w:rPr>
              <m:t>)</m:t>
            </m:r>
          </m:e>
          <m:sup>
            <m:r>
              <w:rPr>
                <w:rFonts w:ascii="Cambria Math"/>
                <w:sz w:val="28"/>
                <w:szCs w:val="28"/>
              </w:rPr>
              <m:t>base</m:t>
            </m:r>
          </m:sup>
        </m:sSup>
      </m:oMath>
      <w:r>
        <w:rPr>
          <w:iCs/>
          <w:sz w:val="28"/>
          <w:szCs w:val="28"/>
        </w:rPr>
        <w:t xml:space="preserve">  – </w:t>
      </w:r>
      <w:r w:rsidRPr="0056009F">
        <w:rPr>
          <w:iCs/>
          <w:sz w:val="28"/>
          <w:szCs w:val="28"/>
        </w:rPr>
        <w:t xml:space="preserve"> поле</w:t>
      </w:r>
      <w:r>
        <w:rPr>
          <w:iCs/>
          <w:sz w:val="28"/>
          <w:szCs w:val="28"/>
        </w:rPr>
        <w:t xml:space="preserve"> </w:t>
      </w:r>
      <w:r w:rsidRPr="0056009F">
        <w:rPr>
          <w:iCs/>
          <w:sz w:val="28"/>
          <w:szCs w:val="28"/>
        </w:rPr>
        <w:t>скорости, заданное</w:t>
      </w:r>
      <w:r>
        <w:rPr>
          <w:iCs/>
          <w:sz w:val="28"/>
          <w:szCs w:val="28"/>
        </w:rPr>
        <w:t xml:space="preserve"> следующим образом</w:t>
      </w:r>
      <w:r w:rsidRPr="0056009F">
        <w:rPr>
          <w:iCs/>
          <w:sz w:val="28"/>
          <w:szCs w:val="28"/>
        </w:rPr>
        <w:t>:</w:t>
      </w:r>
    </w:p>
    <w:p w14:paraId="3AC0F392" w14:textId="77777777" w:rsidR="00910941" w:rsidRDefault="00910941" w:rsidP="00910941">
      <w:pPr>
        <w:pStyle w:val="a7"/>
        <w:jc w:val="both"/>
        <w:rPr>
          <w:iCs/>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8"/>
        <w:gridCol w:w="987"/>
      </w:tblGrid>
      <w:tr w:rsidR="00910941" w:rsidRPr="00C50E02" w14:paraId="4A50B32D" w14:textId="77777777" w:rsidTr="003D5DD6">
        <w:trPr>
          <w:trHeight w:val="591"/>
        </w:trPr>
        <w:tc>
          <w:tcPr>
            <w:tcW w:w="8368" w:type="dxa"/>
          </w:tcPr>
          <w:p w14:paraId="174CF033" w14:textId="77777777" w:rsidR="00910941" w:rsidRPr="00C50E02" w:rsidRDefault="00000000" w:rsidP="003D5DD6">
            <w:pPr>
              <w:pStyle w:val="a7"/>
              <w:jc w:val="center"/>
              <w:rPr>
                <w:color w:val="000000" w:themeColor="text1"/>
                <w:sz w:val="28"/>
                <w:szCs w:val="28"/>
              </w:rPr>
            </w:pPr>
            <m:oMathPara>
              <m:oMath>
                <m:acc>
                  <m:accPr>
                    <m:chr m:val="⃗"/>
                    <m:ctrlPr>
                      <w:rPr>
                        <w:rFonts w:ascii="Cambria Math" w:hAnsi="Cambria Math"/>
                        <w:i/>
                        <w:sz w:val="28"/>
                        <w:szCs w:val="28"/>
                      </w:rPr>
                    </m:ctrlPr>
                  </m:accPr>
                  <m:e>
                    <m:r>
                      <w:rPr>
                        <w:rFonts w:ascii="Cambria Math"/>
                        <w:sz w:val="28"/>
                        <w:szCs w:val="28"/>
                      </w:rPr>
                      <m:t>V</m:t>
                    </m:r>
                  </m:e>
                </m:acc>
                <m:r>
                  <w:rPr>
                    <w:rFonts w:ascii="Cambria Math"/>
                    <w:sz w:val="28"/>
                    <w:szCs w:val="28"/>
                  </w:rPr>
                  <m:t>(</m:t>
                </m:r>
                <m:sSub>
                  <m:sSubPr>
                    <m:ctrlPr>
                      <w:rPr>
                        <w:rFonts w:ascii="Cambria Math" w:hAnsi="Cambria Math"/>
                        <w:i/>
                        <w:sz w:val="28"/>
                        <w:szCs w:val="28"/>
                      </w:rPr>
                    </m:ctrlPr>
                  </m:sSubPr>
                  <m:e>
                    <m:r>
                      <w:rPr>
                        <w:rFonts w:ascii="Cambria Math"/>
                        <w:sz w:val="28"/>
                        <w:szCs w:val="28"/>
                      </w:rPr>
                      <m:t>x</m:t>
                    </m:r>
                  </m:e>
                  <m:sub>
                    <m:r>
                      <w:rPr>
                        <w:rFonts w:ascii="Cambria Math"/>
                        <w:sz w:val="28"/>
                        <w:szCs w:val="28"/>
                      </w:rPr>
                      <m:t>i</m:t>
                    </m:r>
                  </m:sub>
                </m:sSub>
                <m:sSup>
                  <m:sSupPr>
                    <m:ctrlPr>
                      <w:rPr>
                        <w:rFonts w:ascii="Cambria Math" w:hAnsi="Cambria Math"/>
                        <w:i/>
                        <w:sz w:val="28"/>
                        <w:szCs w:val="28"/>
                      </w:rPr>
                    </m:ctrlPr>
                  </m:sSupPr>
                  <m:e>
                    <m:r>
                      <w:rPr>
                        <w:rFonts w:ascii="Cambria Math"/>
                        <w:sz w:val="28"/>
                        <w:szCs w:val="28"/>
                      </w:rPr>
                      <m:t>)</m:t>
                    </m:r>
                  </m:e>
                  <m:sup>
                    <m:r>
                      <w:rPr>
                        <w:rFonts w:ascii="Cambria Math"/>
                        <w:sz w:val="28"/>
                        <w:szCs w:val="28"/>
                      </w:rPr>
                      <m:t>base</m:t>
                    </m:r>
                  </m:sup>
                </m:sSup>
                <m:r>
                  <w:rPr>
                    <w:rFonts w:ascii="Cambria Math"/>
                    <w:sz w:val="28"/>
                    <w:szCs w:val="28"/>
                  </w:rPr>
                  <m:t>=</m:t>
                </m:r>
                <m:d>
                  <m:dPr>
                    <m:begChr m:val="{"/>
                    <m:endChr m:val=""/>
                    <m:ctrlPr>
                      <w:rPr>
                        <w:rFonts w:ascii="Cambria Math" w:hAnsi="Cambria Math"/>
                        <w:i/>
                        <w:sz w:val="28"/>
                        <w:szCs w:val="28"/>
                      </w:rPr>
                    </m:ctrlPr>
                  </m:dPr>
                  <m:e>
                    <m:eqArr>
                      <m:eqArrPr>
                        <m:ctrlPr>
                          <w:rPr>
                            <w:rFonts w:ascii="Cambria Math" w:hAnsi="Cambria Math"/>
                            <w:i/>
                            <w:sz w:val="28"/>
                            <w:szCs w:val="28"/>
                          </w:rPr>
                        </m:ctrlPr>
                      </m:eqArrPr>
                      <m:e>
                        <m:r>
                          <w:rPr>
                            <w:rFonts w:ascii="Cambria Math"/>
                            <w:sz w:val="28"/>
                            <w:szCs w:val="28"/>
                          </w:rPr>
                          <m:t>&amp;</m:t>
                        </m:r>
                        <m:sSub>
                          <m:sSubPr>
                            <m:ctrlPr>
                              <w:rPr>
                                <w:rFonts w:ascii="Cambria Math" w:hAnsi="Cambria Math"/>
                                <w:i/>
                                <w:sz w:val="28"/>
                                <w:szCs w:val="28"/>
                              </w:rPr>
                            </m:ctrlPr>
                          </m:sSubPr>
                          <m:e>
                            <m:r>
                              <w:rPr>
                                <w:rFonts w:ascii="Cambria Math"/>
                                <w:sz w:val="28"/>
                                <w:szCs w:val="28"/>
                              </w:rPr>
                              <m:t>u</m:t>
                            </m:r>
                          </m:e>
                          <m:sub>
                            <m:r>
                              <w:rPr>
                                <w:rFonts w:ascii="Cambria Math"/>
                                <w:sz w:val="28"/>
                                <w:szCs w:val="28"/>
                              </w:rPr>
                              <m:t>1</m:t>
                            </m:r>
                          </m:sub>
                        </m:sSub>
                        <m:r>
                          <w:rPr>
                            <w:rFonts w:ascii="Cambria Math"/>
                            <w:sz w:val="28"/>
                            <w:szCs w:val="28"/>
                          </w:rPr>
                          <m:t>=1,</m:t>
                        </m:r>
                        <m:r>
                          <w:rPr>
                            <w:rFonts w:ascii="Cambria Math"/>
                            <w:sz w:val="28"/>
                            <w:szCs w:val="28"/>
                          </w:rPr>
                          <m:t> </m:t>
                        </m:r>
                        <m:sSub>
                          <m:sSubPr>
                            <m:ctrlPr>
                              <w:rPr>
                                <w:rFonts w:ascii="Cambria Math" w:hAnsi="Cambria Math"/>
                                <w:i/>
                                <w:sz w:val="28"/>
                                <w:szCs w:val="28"/>
                              </w:rPr>
                            </m:ctrlPr>
                          </m:sSubPr>
                          <m:e>
                            <m:r>
                              <w:rPr>
                                <w:rFonts w:ascii="Cambria Math"/>
                                <w:sz w:val="28"/>
                                <w:szCs w:val="28"/>
                              </w:rPr>
                              <m:t>v</m:t>
                            </m:r>
                          </m:e>
                          <m:sub>
                            <m:r>
                              <w:rPr>
                                <w:rFonts w:ascii="Cambria Math"/>
                                <w:sz w:val="28"/>
                                <w:szCs w:val="28"/>
                              </w:rPr>
                              <m:t>1</m:t>
                            </m:r>
                          </m:sub>
                        </m:sSub>
                        <m:r>
                          <w:rPr>
                            <w:rFonts w:ascii="Cambria Math"/>
                            <w:sz w:val="28"/>
                            <w:szCs w:val="28"/>
                          </w:rPr>
                          <m:t>=0,</m:t>
                        </m:r>
                        <m:r>
                          <w:rPr>
                            <w:rFonts w:ascii="Cambria Math"/>
                            <w:sz w:val="28"/>
                            <w:szCs w:val="28"/>
                          </w:rPr>
                          <m:t> </m:t>
                        </m:r>
                        <m:sSub>
                          <m:sSubPr>
                            <m:ctrlPr>
                              <w:rPr>
                                <w:rFonts w:ascii="Cambria Math" w:hAnsi="Cambria Math"/>
                                <w:i/>
                                <w:sz w:val="28"/>
                                <w:szCs w:val="28"/>
                              </w:rPr>
                            </m:ctrlPr>
                          </m:sSubPr>
                          <m:e>
                            <m:r>
                              <w:rPr>
                                <w:rFonts w:ascii="Cambria Math"/>
                                <w:sz w:val="28"/>
                                <w:szCs w:val="28"/>
                              </w:rPr>
                              <m:t>w</m:t>
                            </m:r>
                          </m:e>
                          <m:sub>
                            <m:r>
                              <w:rPr>
                                <w:rFonts w:ascii="Cambria Math"/>
                                <w:sz w:val="28"/>
                                <w:szCs w:val="28"/>
                              </w:rPr>
                              <m:t>1</m:t>
                            </m:r>
                          </m:sub>
                        </m:sSub>
                        <m:r>
                          <w:rPr>
                            <w:rFonts w:ascii="Cambria Math"/>
                            <w:sz w:val="28"/>
                            <w:szCs w:val="28"/>
                          </w:rPr>
                          <m:t>=0</m:t>
                        </m:r>
                      </m:e>
                      <m:e>
                        <m:r>
                          <w:rPr>
                            <w:rFonts w:ascii="Cambria Math"/>
                            <w:sz w:val="28"/>
                            <w:szCs w:val="28"/>
                          </w:rPr>
                          <m:t>&amp;</m:t>
                        </m:r>
                        <m:r>
                          <w:rPr>
                            <w:rFonts w:ascii="Cambria Math"/>
                            <w:sz w:val="28"/>
                            <w:szCs w:val="28"/>
                          </w:rPr>
                          <m:t>для </m:t>
                        </m:r>
                        <m:r>
                          <w:rPr>
                            <w:rFonts w:ascii="Cambria Math"/>
                            <w:sz w:val="28"/>
                            <w:szCs w:val="28"/>
                          </w:rPr>
                          <m:t>x=0,</m:t>
                        </m:r>
                        <m:r>
                          <w:rPr>
                            <w:rFonts w:ascii="Cambria Math"/>
                            <w:sz w:val="28"/>
                            <w:szCs w:val="28"/>
                          </w:rPr>
                          <m:t> </m:t>
                        </m:r>
                        <m:r>
                          <w:rPr>
                            <w:rFonts w:ascii="Cambria Math"/>
                            <w:sz w:val="28"/>
                            <w:szCs w:val="28"/>
                          </w:rPr>
                          <m:t>0</m:t>
                        </m:r>
                        <m:r>
                          <w:rPr>
                            <w:rFonts w:ascii="Cambria Math"/>
                            <w:sz w:val="28"/>
                            <w:szCs w:val="28"/>
                          </w:rPr>
                          <m:t>≤</m:t>
                        </m:r>
                        <m:r>
                          <w:rPr>
                            <w:rFonts w:ascii="Cambria Math"/>
                            <w:sz w:val="28"/>
                            <w:szCs w:val="28"/>
                          </w:rPr>
                          <m:t>y</m:t>
                        </m:r>
                        <m:r>
                          <w:rPr>
                            <w:rFonts w:ascii="Cambria Math"/>
                            <w:sz w:val="28"/>
                            <w:szCs w:val="28"/>
                          </w:rPr>
                          <m:t>≤</m:t>
                        </m:r>
                        <m:sSub>
                          <m:sSubPr>
                            <m:ctrlPr>
                              <w:rPr>
                                <w:rFonts w:ascii="Cambria Math" w:hAnsi="Cambria Math"/>
                                <w:i/>
                                <w:sz w:val="28"/>
                                <w:szCs w:val="28"/>
                              </w:rPr>
                            </m:ctrlPr>
                          </m:sSubPr>
                          <m:e>
                            <m:r>
                              <w:rPr>
                                <w:rFonts w:ascii="Cambria Math"/>
                                <w:sz w:val="28"/>
                                <w:szCs w:val="28"/>
                              </w:rPr>
                              <m:t>H</m:t>
                            </m:r>
                          </m:e>
                          <m:sub>
                            <m:r>
                              <w:rPr>
                                <w:rFonts w:ascii="Cambria Math"/>
                                <w:sz w:val="28"/>
                                <w:szCs w:val="28"/>
                                <w:lang w:val="en-US"/>
                              </w:rPr>
                              <m:t>y</m:t>
                            </m:r>
                          </m:sub>
                        </m:sSub>
                        <m:r>
                          <w:rPr>
                            <w:rFonts w:ascii="Cambria Math"/>
                            <w:sz w:val="28"/>
                            <w:szCs w:val="28"/>
                          </w:rPr>
                          <m:t>,</m:t>
                        </m:r>
                        <m:r>
                          <w:rPr>
                            <w:rFonts w:ascii="Cambria Math"/>
                            <w:sz w:val="28"/>
                            <w:szCs w:val="28"/>
                          </w:rPr>
                          <m:t> </m:t>
                        </m:r>
                        <m:r>
                          <w:rPr>
                            <w:rFonts w:ascii="Cambria Math"/>
                            <w:sz w:val="28"/>
                            <w:szCs w:val="28"/>
                          </w:rPr>
                          <m:t>10</m:t>
                        </m:r>
                        <m:r>
                          <w:rPr>
                            <w:rFonts w:ascii="Cambria Math"/>
                            <w:sz w:val="28"/>
                            <w:szCs w:val="28"/>
                          </w:rPr>
                          <m:t>≤</m:t>
                        </m:r>
                        <m:r>
                          <w:rPr>
                            <w:rFonts w:ascii="Cambria Math"/>
                            <w:sz w:val="28"/>
                            <w:szCs w:val="28"/>
                          </w:rPr>
                          <m:t>z</m:t>
                        </m:r>
                        <m:r>
                          <w:rPr>
                            <w:rFonts w:ascii="Cambria Math"/>
                            <w:sz w:val="28"/>
                            <w:szCs w:val="28"/>
                          </w:rPr>
                          <m:t>≤</m:t>
                        </m:r>
                        <m:sSub>
                          <m:sSubPr>
                            <m:ctrlPr>
                              <w:rPr>
                                <w:rFonts w:ascii="Cambria Math" w:hAnsi="Cambria Math"/>
                                <w:i/>
                                <w:sz w:val="28"/>
                                <w:szCs w:val="28"/>
                              </w:rPr>
                            </m:ctrlPr>
                          </m:sSubPr>
                          <m:e>
                            <m:r>
                              <w:rPr>
                                <w:rFonts w:ascii="Cambria Math"/>
                                <w:sz w:val="28"/>
                                <w:szCs w:val="28"/>
                              </w:rPr>
                              <m:t>H</m:t>
                            </m:r>
                          </m:e>
                          <m:sub>
                            <m:r>
                              <w:rPr>
                                <w:rFonts w:ascii="Cambria Math"/>
                                <w:sz w:val="28"/>
                                <w:szCs w:val="28"/>
                              </w:rPr>
                              <m:t>z</m:t>
                            </m:r>
                          </m:sub>
                        </m:sSub>
                      </m:e>
                      <m:e>
                        <m:r>
                          <w:rPr>
                            <w:rFonts w:ascii="Cambria Math"/>
                            <w:sz w:val="28"/>
                            <w:szCs w:val="28"/>
                          </w:rPr>
                          <m:t>&amp;</m:t>
                        </m:r>
                        <m:sSub>
                          <m:sSubPr>
                            <m:ctrlPr>
                              <w:rPr>
                                <w:rFonts w:ascii="Cambria Math" w:hAnsi="Cambria Math"/>
                                <w:i/>
                                <w:sz w:val="28"/>
                                <w:szCs w:val="28"/>
                              </w:rPr>
                            </m:ctrlPr>
                          </m:sSubPr>
                          <m:e>
                            <m:r>
                              <w:rPr>
                                <w:rFonts w:ascii="Cambria Math"/>
                                <w:sz w:val="28"/>
                                <w:szCs w:val="28"/>
                              </w:rPr>
                              <m:t>u</m:t>
                            </m:r>
                          </m:e>
                          <m:sub>
                            <m:r>
                              <w:rPr>
                                <w:rFonts w:ascii="Cambria Math"/>
                                <w:sz w:val="28"/>
                                <w:szCs w:val="28"/>
                              </w:rPr>
                              <m:t>2</m:t>
                            </m:r>
                          </m:sub>
                        </m:sSub>
                        <m:r>
                          <w:rPr>
                            <w:rFonts w:ascii="Cambria Math"/>
                            <w:sz w:val="28"/>
                            <w:szCs w:val="28"/>
                          </w:rPr>
                          <m:t>=</m:t>
                        </m:r>
                        <m:rad>
                          <m:radPr>
                            <m:degHide m:val="1"/>
                            <m:ctrlPr>
                              <w:rPr>
                                <w:rFonts w:ascii="Cambria Math" w:hAnsi="Cambria Math"/>
                                <w:i/>
                                <w:sz w:val="28"/>
                                <w:szCs w:val="28"/>
                              </w:rPr>
                            </m:ctrlPr>
                          </m:radPr>
                          <m:deg/>
                          <m:e>
                            <m:sSub>
                              <m:sSubPr>
                                <m:ctrlPr>
                                  <w:rPr>
                                    <w:rFonts w:ascii="Cambria Math" w:hAnsi="Cambria Math"/>
                                    <w:i/>
                                    <w:sz w:val="28"/>
                                    <w:szCs w:val="28"/>
                                  </w:rPr>
                                </m:ctrlPr>
                              </m:sSubPr>
                              <m:e>
                                <m:r>
                                  <w:rPr>
                                    <w:rFonts w:ascii="Cambria Math"/>
                                    <w:sz w:val="28"/>
                                    <w:szCs w:val="28"/>
                                  </w:rPr>
                                  <m:t>T</m:t>
                                </m:r>
                              </m:e>
                              <m:sub>
                                <m:r>
                                  <w:rPr>
                                    <w:rFonts w:ascii="Cambria Math" w:hAnsi="Cambria Math"/>
                                    <w:sz w:val="28"/>
                                    <w:szCs w:val="28"/>
                                  </w:rPr>
                                  <m:t>2</m:t>
                                </m:r>
                              </m:sub>
                            </m:sSub>
                          </m:e>
                        </m:rad>
                        <m:f>
                          <m:fPr>
                            <m:ctrlPr>
                              <w:rPr>
                                <w:rFonts w:ascii="Cambria Math" w:hAnsi="Cambria Math"/>
                                <w:i/>
                                <w:sz w:val="28"/>
                                <w:szCs w:val="28"/>
                              </w:rPr>
                            </m:ctrlPr>
                          </m:fPr>
                          <m:num>
                            <m:sSub>
                              <m:sSubPr>
                                <m:ctrlPr>
                                  <w:rPr>
                                    <w:rFonts w:ascii="Cambria Math" w:hAnsi="Cambria Math"/>
                                    <w:i/>
                                    <w:sz w:val="28"/>
                                    <w:szCs w:val="28"/>
                                  </w:rPr>
                                </m:ctrlPr>
                              </m:sSubPr>
                              <m:e>
                                <m:r>
                                  <w:rPr>
                                    <w:rFonts w:ascii="Cambria Math"/>
                                    <w:sz w:val="28"/>
                                    <w:szCs w:val="28"/>
                                  </w:rPr>
                                  <m:t>M</m:t>
                                </m:r>
                              </m:e>
                              <m:sub>
                                <m:r>
                                  <w:rPr>
                                    <w:rFonts w:ascii="Cambria Math" w:hAnsi="Cambria Math"/>
                                    <w:sz w:val="28"/>
                                    <w:szCs w:val="28"/>
                                  </w:rPr>
                                  <m:t>2</m:t>
                                </m:r>
                              </m:sub>
                            </m:sSub>
                          </m:num>
                          <m:den>
                            <m:sSub>
                              <m:sSubPr>
                                <m:ctrlPr>
                                  <w:rPr>
                                    <w:rFonts w:ascii="Cambria Math" w:hAnsi="Cambria Math"/>
                                    <w:i/>
                                    <w:sz w:val="28"/>
                                    <w:szCs w:val="28"/>
                                  </w:rPr>
                                </m:ctrlPr>
                              </m:sSubPr>
                              <m:e>
                                <m:r>
                                  <w:rPr>
                                    <w:rFonts w:ascii="Cambria Math"/>
                                    <w:sz w:val="28"/>
                                    <w:szCs w:val="28"/>
                                  </w:rPr>
                                  <m:t>M</m:t>
                                </m:r>
                              </m:e>
                              <m:sub>
                                <m:r>
                                  <w:rPr>
                                    <w:rFonts w:ascii="Cambria Math" w:hAnsi="Cambria Math"/>
                                    <w:sz w:val="28"/>
                                    <w:szCs w:val="28"/>
                                  </w:rPr>
                                  <m:t>2</m:t>
                                </m:r>
                              </m:sub>
                            </m:sSub>
                          </m:den>
                        </m:f>
                        <m:r>
                          <w:rPr>
                            <w:rFonts w:ascii="Cambria Math"/>
                            <w:sz w:val="28"/>
                            <w:szCs w:val="28"/>
                          </w:rPr>
                          <m:t>,</m:t>
                        </m:r>
                        <m:r>
                          <w:rPr>
                            <w:rFonts w:ascii="Cambria Math"/>
                            <w:sz w:val="28"/>
                            <w:szCs w:val="28"/>
                          </w:rPr>
                          <m:t> </m:t>
                        </m:r>
                        <m:sSub>
                          <m:sSubPr>
                            <m:ctrlPr>
                              <w:rPr>
                                <w:rFonts w:ascii="Cambria Math" w:hAnsi="Cambria Math"/>
                                <w:i/>
                                <w:sz w:val="28"/>
                                <w:szCs w:val="28"/>
                              </w:rPr>
                            </m:ctrlPr>
                          </m:sSubPr>
                          <m:e>
                            <m:r>
                              <w:rPr>
                                <w:rFonts w:ascii="Cambria Math"/>
                                <w:sz w:val="28"/>
                                <w:szCs w:val="28"/>
                              </w:rPr>
                              <m:t>v</m:t>
                            </m:r>
                          </m:e>
                          <m:sub>
                            <m:r>
                              <w:rPr>
                                <w:rFonts w:ascii="Cambria Math"/>
                                <w:sz w:val="28"/>
                                <w:szCs w:val="28"/>
                              </w:rPr>
                              <m:t>2</m:t>
                            </m:r>
                          </m:sub>
                        </m:sSub>
                        <m:r>
                          <w:rPr>
                            <w:rFonts w:ascii="Cambria Math"/>
                            <w:sz w:val="28"/>
                            <w:szCs w:val="28"/>
                          </w:rPr>
                          <m:t>=0,</m:t>
                        </m:r>
                        <m:r>
                          <w:rPr>
                            <w:rFonts w:ascii="Cambria Math"/>
                            <w:i/>
                            <w:sz w:val="28"/>
                            <w:szCs w:val="28"/>
                          </w:rPr>
                          <m:t> </m:t>
                        </m:r>
                        <m:sSub>
                          <m:sSubPr>
                            <m:ctrlPr>
                              <w:rPr>
                                <w:rFonts w:ascii="Cambria Math" w:hAnsi="Cambria Math"/>
                                <w:i/>
                                <w:sz w:val="28"/>
                                <w:szCs w:val="28"/>
                              </w:rPr>
                            </m:ctrlPr>
                          </m:sSubPr>
                          <m:e>
                            <m:r>
                              <w:rPr>
                                <w:rFonts w:ascii="Cambria Math"/>
                                <w:sz w:val="28"/>
                                <w:szCs w:val="28"/>
                              </w:rPr>
                              <m:t>w</m:t>
                            </m:r>
                          </m:e>
                          <m:sub>
                            <m:r>
                              <w:rPr>
                                <w:rFonts w:ascii="Cambria Math" w:hAnsi="Cambria Math"/>
                                <w:sz w:val="28"/>
                                <w:szCs w:val="28"/>
                              </w:rPr>
                              <m:t>2</m:t>
                            </m:r>
                          </m:sub>
                        </m:sSub>
                        <m:r>
                          <w:rPr>
                            <w:rFonts w:ascii="Cambria Math"/>
                            <w:sz w:val="28"/>
                            <w:szCs w:val="28"/>
                          </w:rPr>
                          <m:t>=0</m:t>
                        </m:r>
                        <m:r>
                          <w:rPr>
                            <w:rFonts w:ascii="Cambria Math"/>
                            <w:sz w:val="28"/>
                            <w:szCs w:val="28"/>
                          </w:rPr>
                          <m:t> </m:t>
                        </m:r>
                      </m:e>
                      <m:e>
                        <m:r>
                          <w:rPr>
                            <w:rFonts w:ascii="Cambria Math"/>
                            <w:sz w:val="28"/>
                            <w:szCs w:val="28"/>
                          </w:rPr>
                          <m:t>&amp;</m:t>
                        </m:r>
                        <m:r>
                          <w:rPr>
                            <w:rFonts w:ascii="Cambria Math"/>
                            <w:sz w:val="28"/>
                            <w:szCs w:val="28"/>
                          </w:rPr>
                          <m:t>для </m:t>
                        </m:r>
                        <m:r>
                          <w:rPr>
                            <w:rFonts w:ascii="Cambria Math"/>
                            <w:sz w:val="28"/>
                            <w:szCs w:val="28"/>
                          </w:rPr>
                          <m:t xml:space="preserve">x=0, </m:t>
                        </m:r>
                        <m:r>
                          <w:rPr>
                            <w:rFonts w:ascii="Cambria Math"/>
                            <w:i/>
                            <w:sz w:val="28"/>
                            <w:szCs w:val="28"/>
                          </w:rPr>
                          <m:t> </m:t>
                        </m:r>
                        <m:r>
                          <w:rPr>
                            <w:rFonts w:ascii="Cambria Math"/>
                            <w:sz w:val="28"/>
                            <w:szCs w:val="28"/>
                          </w:rPr>
                          <m:t>0</m:t>
                        </m:r>
                        <m:r>
                          <w:rPr>
                            <w:rFonts w:ascii="Cambria Math"/>
                            <w:sz w:val="28"/>
                            <w:szCs w:val="28"/>
                          </w:rPr>
                          <m:t>≤</m:t>
                        </m:r>
                        <m:r>
                          <w:rPr>
                            <w:rFonts w:ascii="Cambria Math"/>
                            <w:sz w:val="28"/>
                            <w:szCs w:val="28"/>
                          </w:rPr>
                          <m:t>y</m:t>
                        </m:r>
                        <m:r>
                          <w:rPr>
                            <w:rFonts w:ascii="Cambria Math"/>
                            <w:sz w:val="28"/>
                            <w:szCs w:val="28"/>
                          </w:rPr>
                          <m:t>≤</m:t>
                        </m:r>
                        <m:sSub>
                          <m:sSubPr>
                            <m:ctrlPr>
                              <w:rPr>
                                <w:rFonts w:ascii="Cambria Math" w:hAnsi="Cambria Math"/>
                                <w:i/>
                                <w:sz w:val="28"/>
                                <w:szCs w:val="28"/>
                              </w:rPr>
                            </m:ctrlPr>
                          </m:sSubPr>
                          <m:e>
                            <m:r>
                              <w:rPr>
                                <w:rFonts w:ascii="Cambria Math"/>
                                <w:sz w:val="28"/>
                                <w:szCs w:val="28"/>
                              </w:rPr>
                              <m:t>H</m:t>
                            </m:r>
                          </m:e>
                          <m:sub>
                            <m:r>
                              <w:rPr>
                                <w:rFonts w:ascii="Cambria Math"/>
                                <w:sz w:val="28"/>
                                <w:szCs w:val="28"/>
                                <w:lang w:val="en-US"/>
                              </w:rPr>
                              <m:t>y</m:t>
                            </m:r>
                          </m:sub>
                        </m:sSub>
                        <m:r>
                          <w:rPr>
                            <w:rFonts w:ascii="Cambria Math"/>
                            <w:sz w:val="28"/>
                            <w:szCs w:val="28"/>
                          </w:rPr>
                          <m:t>,</m:t>
                        </m:r>
                        <m:r>
                          <w:rPr>
                            <w:rFonts w:ascii="Cambria Math"/>
                            <w:sz w:val="28"/>
                            <w:szCs w:val="28"/>
                          </w:rPr>
                          <m:t> </m:t>
                        </m:r>
                        <m:sSub>
                          <m:sSubPr>
                            <m:ctrlPr>
                              <w:rPr>
                                <w:rFonts w:ascii="Cambria Math" w:hAnsi="Cambria Math"/>
                                <w:i/>
                                <w:sz w:val="28"/>
                                <w:szCs w:val="28"/>
                              </w:rPr>
                            </m:ctrlPr>
                          </m:sSubPr>
                          <m:e>
                            <m:r>
                              <w:rPr>
                                <w:rFonts w:ascii="Cambria Math"/>
                                <w:sz w:val="28"/>
                                <w:szCs w:val="28"/>
                              </w:rPr>
                              <m:t>H</m:t>
                            </m:r>
                          </m:e>
                          <m:sub>
                            <m:r>
                              <w:rPr>
                                <w:rFonts w:ascii="Cambria Math"/>
                                <w:sz w:val="28"/>
                                <w:szCs w:val="28"/>
                              </w:rPr>
                              <m:t>z</m:t>
                            </m:r>
                          </m:sub>
                        </m:sSub>
                        <m:r>
                          <w:rPr>
                            <w:rFonts w:ascii="Cambria Math"/>
                            <w:sz w:val="28"/>
                            <w:szCs w:val="28"/>
                          </w:rPr>
                          <m:t>≤</m:t>
                        </m:r>
                        <m:r>
                          <w:rPr>
                            <w:rFonts w:ascii="Cambria Math"/>
                            <w:sz w:val="28"/>
                            <w:szCs w:val="28"/>
                          </w:rPr>
                          <m:t>z</m:t>
                        </m:r>
                        <m:r>
                          <w:rPr>
                            <w:rFonts w:ascii="Cambria Math"/>
                            <w:sz w:val="28"/>
                            <w:szCs w:val="28"/>
                          </w:rPr>
                          <m:t>≤</m:t>
                        </m:r>
                        <m:r>
                          <w:rPr>
                            <w:rFonts w:ascii="Cambria Math"/>
                            <w:sz w:val="28"/>
                            <w:szCs w:val="28"/>
                          </w:rPr>
                          <m:t>10</m:t>
                        </m:r>
                      </m:e>
                    </m:eqArr>
                  </m:e>
                </m:d>
              </m:oMath>
            </m:oMathPara>
          </w:p>
        </w:tc>
        <w:tc>
          <w:tcPr>
            <w:tcW w:w="987" w:type="dxa"/>
          </w:tcPr>
          <w:p w14:paraId="7DA784ED" w14:textId="77777777" w:rsidR="00910941" w:rsidRDefault="00910941" w:rsidP="003D5DD6">
            <w:pPr>
              <w:pStyle w:val="a7"/>
              <w:jc w:val="both"/>
              <w:rPr>
                <w:color w:val="000000" w:themeColor="text1"/>
                <w:sz w:val="28"/>
                <w:szCs w:val="28"/>
              </w:rPr>
            </w:pPr>
          </w:p>
          <w:p w14:paraId="1EA38557" w14:textId="77777777" w:rsidR="00910941" w:rsidRDefault="00910941" w:rsidP="003D5DD6">
            <w:pPr>
              <w:pStyle w:val="a7"/>
              <w:jc w:val="both"/>
              <w:rPr>
                <w:color w:val="000000" w:themeColor="text1"/>
                <w:sz w:val="28"/>
                <w:szCs w:val="28"/>
              </w:rPr>
            </w:pPr>
          </w:p>
          <w:p w14:paraId="023F1D39" w14:textId="77777777" w:rsidR="00910941" w:rsidRPr="00C50E02" w:rsidRDefault="00910941" w:rsidP="003D5DD6">
            <w:pPr>
              <w:pStyle w:val="a7"/>
              <w:jc w:val="both"/>
              <w:rPr>
                <w:color w:val="000000" w:themeColor="text1"/>
                <w:sz w:val="28"/>
                <w:szCs w:val="28"/>
              </w:rPr>
            </w:pPr>
            <w:r w:rsidRPr="00C50E02">
              <w:rPr>
                <w:color w:val="000000" w:themeColor="text1"/>
                <w:sz w:val="28"/>
                <w:szCs w:val="28"/>
              </w:rPr>
              <w:t>(</w:t>
            </w:r>
            <w:r>
              <w:rPr>
                <w:color w:val="000000" w:themeColor="text1"/>
                <w:sz w:val="28"/>
                <w:szCs w:val="28"/>
              </w:rPr>
              <w:t>3.1</w:t>
            </w:r>
            <w:r w:rsidRPr="00C50E02">
              <w:rPr>
                <w:color w:val="000000" w:themeColor="text1"/>
                <w:sz w:val="28"/>
                <w:szCs w:val="28"/>
              </w:rPr>
              <w:t>.</w:t>
            </w:r>
            <w:r>
              <w:rPr>
                <w:color w:val="000000" w:themeColor="text1"/>
                <w:sz w:val="28"/>
                <w:szCs w:val="28"/>
              </w:rPr>
              <w:t>5</w:t>
            </w:r>
            <w:r w:rsidRPr="00C50E02">
              <w:rPr>
                <w:color w:val="000000" w:themeColor="text1"/>
                <w:sz w:val="28"/>
                <w:szCs w:val="28"/>
              </w:rPr>
              <w:t>)</w:t>
            </w:r>
          </w:p>
        </w:tc>
      </w:tr>
    </w:tbl>
    <w:p w14:paraId="14F6AA48" w14:textId="77777777" w:rsidR="00910941" w:rsidRPr="002E20A4" w:rsidRDefault="00910941" w:rsidP="00910941">
      <w:pPr>
        <w:pStyle w:val="a7"/>
        <w:rPr>
          <w:iCs/>
          <w:sz w:val="28"/>
          <w:szCs w:val="28"/>
        </w:rPr>
      </w:pPr>
    </w:p>
    <w:p w14:paraId="55EF49F9" w14:textId="77777777" w:rsidR="00910941" w:rsidRDefault="00000000" w:rsidP="00910941">
      <w:pPr>
        <w:pStyle w:val="a7"/>
        <w:jc w:val="both"/>
        <w:rPr>
          <w:sz w:val="28"/>
          <w:szCs w:val="28"/>
        </w:rPr>
      </w:pPr>
      <m:oMath>
        <m:acc>
          <m:accPr>
            <m:chr m:val="⃗"/>
            <m:ctrlPr>
              <w:rPr>
                <w:rFonts w:ascii="Cambria Math" w:hAnsi="Cambria Math"/>
                <w:i/>
                <w:iCs/>
                <w:color w:val="000000" w:themeColor="text1"/>
                <w:sz w:val="28"/>
                <w:szCs w:val="28"/>
              </w:rPr>
            </m:ctrlPr>
          </m:accPr>
          <m:e>
            <m:r>
              <w:rPr>
                <w:rFonts w:ascii="Cambria Math"/>
                <w:color w:val="000000" w:themeColor="text1"/>
                <w:sz w:val="28"/>
                <w:szCs w:val="28"/>
              </w:rPr>
              <m:t>V</m:t>
            </m:r>
          </m:e>
        </m:acc>
        <m:r>
          <w:rPr>
            <w:rFonts w:ascii="Cambria Math"/>
            <w:color w:val="000000" w:themeColor="text1"/>
            <w:sz w:val="28"/>
            <w:szCs w:val="28"/>
          </w:rPr>
          <m:t>(</m:t>
        </m:r>
        <m:sSub>
          <m:sSubPr>
            <m:ctrlPr>
              <w:rPr>
                <w:rFonts w:ascii="Cambria Math" w:hAnsi="Cambria Math"/>
                <w:i/>
                <w:iCs/>
                <w:color w:val="000000" w:themeColor="text1"/>
                <w:sz w:val="28"/>
                <w:szCs w:val="28"/>
              </w:rPr>
            </m:ctrlPr>
          </m:sSubPr>
          <m:e>
            <m:r>
              <w:rPr>
                <w:rFonts w:ascii="Cambria Math"/>
                <w:color w:val="000000" w:themeColor="text1"/>
                <w:sz w:val="28"/>
                <w:szCs w:val="28"/>
              </w:rPr>
              <m:t>x</m:t>
            </m:r>
          </m:e>
          <m:sub>
            <m:r>
              <w:rPr>
                <w:rFonts w:ascii="Cambria Math"/>
                <w:color w:val="000000" w:themeColor="text1"/>
                <w:sz w:val="28"/>
                <w:szCs w:val="28"/>
              </w:rPr>
              <m:t>i</m:t>
            </m:r>
          </m:sub>
        </m:sSub>
        <m:r>
          <w:rPr>
            <w:rFonts w:ascii="Cambria Math"/>
            <w:color w:val="000000" w:themeColor="text1"/>
            <w:sz w:val="28"/>
            <w:szCs w:val="28"/>
          </w:rPr>
          <m:t>,t</m:t>
        </m:r>
        <m:sSup>
          <m:sSupPr>
            <m:ctrlPr>
              <w:rPr>
                <w:rFonts w:ascii="Cambria Math" w:hAnsi="Cambria Math"/>
                <w:i/>
                <w:iCs/>
                <w:color w:val="000000" w:themeColor="text1"/>
                <w:sz w:val="28"/>
                <w:szCs w:val="28"/>
              </w:rPr>
            </m:ctrlPr>
          </m:sSupPr>
          <m:e>
            <m:r>
              <w:rPr>
                <w:rFonts w:ascii="Cambria Math"/>
                <w:color w:val="000000" w:themeColor="text1"/>
                <w:sz w:val="28"/>
                <w:szCs w:val="28"/>
              </w:rPr>
              <m:t>)</m:t>
            </m:r>
          </m:e>
          <m:sup>
            <m:r>
              <w:rPr>
                <w:rFonts w:ascii="Cambria Math"/>
                <w:color w:val="000000" w:themeColor="text1"/>
                <w:sz w:val="28"/>
                <w:szCs w:val="28"/>
              </w:rPr>
              <m:t>natural</m:t>
            </m:r>
          </m:sup>
        </m:sSup>
      </m:oMath>
      <w:r w:rsidR="00910941">
        <w:t xml:space="preserve">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7"/>
        <w:gridCol w:w="1098"/>
      </w:tblGrid>
      <w:tr w:rsidR="00910941" w:rsidRPr="00C50E02" w14:paraId="133588E1" w14:textId="77777777" w:rsidTr="003D5DD6">
        <w:trPr>
          <w:trHeight w:val="591"/>
        </w:trPr>
        <w:tc>
          <w:tcPr>
            <w:tcW w:w="8468" w:type="dxa"/>
          </w:tcPr>
          <w:p w14:paraId="57F5A9AD" w14:textId="77777777" w:rsidR="00910941" w:rsidRPr="00C50E02" w:rsidRDefault="00000000" w:rsidP="003D5DD6">
            <w:pPr>
              <w:pStyle w:val="a7"/>
              <w:jc w:val="center"/>
              <w:rPr>
                <w:color w:val="000000" w:themeColor="text1"/>
                <w:sz w:val="28"/>
                <w:szCs w:val="28"/>
              </w:rPr>
            </w:pPr>
            <m:oMathPara>
              <m:oMath>
                <m:acc>
                  <m:accPr>
                    <m:chr m:val="⃗"/>
                    <m:ctrlPr>
                      <w:rPr>
                        <w:rFonts w:ascii="Cambria Math" w:hAnsi="Cambria Math"/>
                        <w:i/>
                        <w:iCs/>
                        <w:color w:val="000000" w:themeColor="text1"/>
                        <w:sz w:val="28"/>
                        <w:szCs w:val="28"/>
                      </w:rPr>
                    </m:ctrlPr>
                  </m:accPr>
                  <m:e>
                    <m:r>
                      <w:rPr>
                        <w:rFonts w:ascii="Cambria Math"/>
                        <w:color w:val="000000" w:themeColor="text1"/>
                        <w:sz w:val="28"/>
                        <w:szCs w:val="28"/>
                      </w:rPr>
                      <m:t>V</m:t>
                    </m:r>
                  </m:e>
                </m:acc>
                <m:r>
                  <w:rPr>
                    <w:rFonts w:ascii="Cambria Math"/>
                    <w:color w:val="000000" w:themeColor="text1"/>
                    <w:sz w:val="28"/>
                    <w:szCs w:val="28"/>
                  </w:rPr>
                  <m:t>(</m:t>
                </m:r>
                <m:sSub>
                  <m:sSubPr>
                    <m:ctrlPr>
                      <w:rPr>
                        <w:rFonts w:ascii="Cambria Math" w:hAnsi="Cambria Math"/>
                        <w:i/>
                        <w:iCs/>
                        <w:color w:val="000000" w:themeColor="text1"/>
                        <w:sz w:val="28"/>
                        <w:szCs w:val="28"/>
                      </w:rPr>
                    </m:ctrlPr>
                  </m:sSubPr>
                  <m:e>
                    <m:r>
                      <w:rPr>
                        <w:rFonts w:ascii="Cambria Math"/>
                        <w:color w:val="000000" w:themeColor="text1"/>
                        <w:sz w:val="28"/>
                        <w:szCs w:val="28"/>
                      </w:rPr>
                      <m:t>x</m:t>
                    </m:r>
                  </m:e>
                  <m:sub>
                    <m:r>
                      <w:rPr>
                        <w:rFonts w:ascii="Cambria Math"/>
                        <w:color w:val="000000" w:themeColor="text1"/>
                        <w:sz w:val="28"/>
                        <w:szCs w:val="28"/>
                      </w:rPr>
                      <m:t>i</m:t>
                    </m:r>
                  </m:sub>
                </m:sSub>
                <m:r>
                  <w:rPr>
                    <w:rFonts w:ascii="Cambria Math"/>
                    <w:color w:val="000000" w:themeColor="text1"/>
                    <w:sz w:val="28"/>
                    <w:szCs w:val="28"/>
                  </w:rPr>
                  <m:t>,t</m:t>
                </m:r>
                <m:sSup>
                  <m:sSupPr>
                    <m:ctrlPr>
                      <w:rPr>
                        <w:rFonts w:ascii="Cambria Math" w:hAnsi="Cambria Math"/>
                        <w:i/>
                        <w:iCs/>
                        <w:color w:val="000000" w:themeColor="text1"/>
                        <w:sz w:val="28"/>
                        <w:szCs w:val="28"/>
                      </w:rPr>
                    </m:ctrlPr>
                  </m:sSupPr>
                  <m:e>
                    <m:r>
                      <w:rPr>
                        <w:rFonts w:ascii="Cambria Math"/>
                        <w:color w:val="000000" w:themeColor="text1"/>
                        <w:sz w:val="28"/>
                        <w:szCs w:val="28"/>
                      </w:rPr>
                      <m:t>)</m:t>
                    </m:r>
                  </m:e>
                  <m:sup>
                    <m:r>
                      <w:rPr>
                        <w:rFonts w:ascii="Cambria Math"/>
                        <w:color w:val="000000" w:themeColor="text1"/>
                        <w:sz w:val="28"/>
                        <w:szCs w:val="28"/>
                      </w:rPr>
                      <m:t>natural</m:t>
                    </m:r>
                  </m:sup>
                </m:sSup>
                <m:r>
                  <w:rPr>
                    <w:rFonts w:ascii="Cambria Math"/>
                    <w:color w:val="000000" w:themeColor="text1"/>
                    <w:sz w:val="28"/>
                    <w:szCs w:val="28"/>
                  </w:rPr>
                  <m:t>=</m:t>
                </m:r>
                <m:r>
                  <w:rPr>
                    <w:rFonts w:ascii="Cambria Math"/>
                    <w:color w:val="000000" w:themeColor="text1"/>
                    <w:sz w:val="28"/>
                    <w:szCs w:val="28"/>
                    <w:lang w:val="en-US"/>
                  </w:rPr>
                  <m:t>Q</m:t>
                </m:r>
                <m:nary>
                  <m:naryPr>
                    <m:chr m:val="∑"/>
                    <m:ctrlPr>
                      <w:rPr>
                        <w:rFonts w:ascii="Cambria Math" w:hAnsi="Cambria Math"/>
                        <w:i/>
                        <w:iCs/>
                        <w:color w:val="000000" w:themeColor="text1"/>
                        <w:sz w:val="28"/>
                        <w:szCs w:val="28"/>
                      </w:rPr>
                    </m:ctrlPr>
                  </m:naryPr>
                  <m:sub>
                    <m:r>
                      <w:rPr>
                        <w:rFonts w:ascii="Cambria Math"/>
                        <w:color w:val="000000" w:themeColor="text1"/>
                        <w:sz w:val="28"/>
                        <w:szCs w:val="28"/>
                      </w:rPr>
                      <m:t>n=1</m:t>
                    </m:r>
                  </m:sub>
                  <m:sup>
                    <m:r>
                      <w:rPr>
                        <w:rFonts w:ascii="Cambria Math"/>
                        <w:color w:val="000000" w:themeColor="text1"/>
                        <w:sz w:val="28"/>
                        <w:szCs w:val="28"/>
                      </w:rPr>
                      <m:t>N</m:t>
                    </m:r>
                  </m:sup>
                  <m:e>
                    <m:rad>
                      <m:radPr>
                        <m:degHide m:val="1"/>
                        <m:ctrlPr>
                          <w:rPr>
                            <w:rFonts w:ascii="Cambria Math" w:hAnsi="Cambria Math"/>
                            <w:i/>
                            <w:iCs/>
                            <w:color w:val="000000" w:themeColor="text1"/>
                            <w:sz w:val="28"/>
                            <w:szCs w:val="28"/>
                          </w:rPr>
                        </m:ctrlPr>
                      </m:radPr>
                      <m:deg/>
                      <m:e>
                        <m:sSup>
                          <m:sSupPr>
                            <m:ctrlPr>
                              <w:rPr>
                                <w:rFonts w:ascii="Cambria Math" w:hAnsi="Cambria Math"/>
                                <w:i/>
                                <w:iCs/>
                                <w:color w:val="000000" w:themeColor="text1"/>
                                <w:sz w:val="28"/>
                                <w:szCs w:val="28"/>
                              </w:rPr>
                            </m:ctrlPr>
                          </m:sSupPr>
                          <m:e>
                            <m:r>
                              <w:rPr>
                                <w:rFonts w:ascii="Cambria Math"/>
                                <w:color w:val="000000" w:themeColor="text1"/>
                                <w:sz w:val="28"/>
                                <w:szCs w:val="28"/>
                              </w:rPr>
                              <m:t>q</m:t>
                            </m:r>
                          </m:e>
                          <m:sup>
                            <m:r>
                              <w:rPr>
                                <w:rFonts w:ascii="Cambria Math"/>
                                <w:color w:val="000000" w:themeColor="text1"/>
                                <w:sz w:val="28"/>
                                <w:szCs w:val="28"/>
                              </w:rPr>
                              <m:t>n</m:t>
                            </m:r>
                          </m:sup>
                        </m:sSup>
                      </m:e>
                    </m:rad>
                    <m:d>
                      <m:dPr>
                        <m:begChr m:val="["/>
                        <m:endChr m:val="]"/>
                        <m:ctrlPr>
                          <w:rPr>
                            <w:rFonts w:ascii="Cambria Math" w:hAnsi="Cambria Math"/>
                            <w:i/>
                            <w:iCs/>
                            <w:color w:val="000000" w:themeColor="text1"/>
                            <w:sz w:val="28"/>
                            <w:szCs w:val="28"/>
                          </w:rPr>
                        </m:ctrlPr>
                      </m:dPr>
                      <m:e>
                        <m:func>
                          <m:funcPr>
                            <m:ctrlPr>
                              <w:rPr>
                                <w:rFonts w:ascii="Cambria Math" w:hAnsi="Cambria Math"/>
                                <w:i/>
                                <w:iCs/>
                                <w:color w:val="000000" w:themeColor="text1"/>
                                <w:sz w:val="28"/>
                                <w:szCs w:val="28"/>
                              </w:rPr>
                            </m:ctrlPr>
                          </m:funcPr>
                          <m:fName>
                            <m:r>
                              <w:rPr>
                                <w:rFonts w:ascii="Cambria Math"/>
                                <w:color w:val="000000" w:themeColor="text1"/>
                                <w:sz w:val="28"/>
                                <w:szCs w:val="28"/>
                              </w:rPr>
                              <m:t>cos</m:t>
                            </m:r>
                          </m:fName>
                          <m:e>
                            <m:r>
                              <w:rPr>
                                <w:rFonts w:ascii="Cambria Math"/>
                                <w:color w:val="000000" w:themeColor="text1"/>
                                <w:sz w:val="28"/>
                                <w:szCs w:val="28"/>
                              </w:rPr>
                              <m:t>(</m:t>
                            </m:r>
                          </m:e>
                        </m:func>
                        <m:sSup>
                          <m:sSupPr>
                            <m:ctrlPr>
                              <w:rPr>
                                <w:rFonts w:ascii="Cambria Math" w:hAnsi="Cambria Math"/>
                                <w:i/>
                                <w:iCs/>
                                <w:color w:val="000000" w:themeColor="text1"/>
                                <w:sz w:val="28"/>
                                <w:szCs w:val="28"/>
                              </w:rPr>
                            </m:ctrlPr>
                          </m:sSupPr>
                          <m:e>
                            <m:r>
                              <w:rPr>
                                <w:rFonts w:ascii="Cambria Math"/>
                                <w:color w:val="000000" w:themeColor="text1"/>
                                <w:sz w:val="28"/>
                                <w:szCs w:val="28"/>
                              </w:rPr>
                              <m:t>k</m:t>
                            </m:r>
                          </m:e>
                          <m:sup>
                            <m:r>
                              <w:rPr>
                                <w:rFonts w:ascii="Cambria Math"/>
                                <w:color w:val="000000" w:themeColor="text1"/>
                                <w:sz w:val="28"/>
                                <w:szCs w:val="28"/>
                              </w:rPr>
                              <m:t>n</m:t>
                            </m:r>
                          </m:sup>
                        </m:sSup>
                        <m:r>
                          <w:rPr>
                            <w:rFonts w:ascii="Cambria Math" w:hAnsi="Cambria Math" w:cs="Cambria Math"/>
                            <w:color w:val="000000" w:themeColor="text1"/>
                            <w:sz w:val="28"/>
                            <w:szCs w:val="28"/>
                          </w:rPr>
                          <m:t>⋅</m:t>
                        </m:r>
                        <m:r>
                          <w:rPr>
                            <w:rFonts w:ascii="Cambria Math"/>
                            <w:color w:val="000000" w:themeColor="text1"/>
                            <w:sz w:val="28"/>
                            <w:szCs w:val="28"/>
                          </w:rPr>
                          <m:t>d</m:t>
                        </m:r>
                        <m:r>
                          <w:rPr>
                            <w:rFonts w:ascii="Cambria Math" w:hAnsi="Cambria Math" w:cs="Cambria Math"/>
                            <w:color w:val="000000" w:themeColor="text1"/>
                            <w:sz w:val="28"/>
                            <w:szCs w:val="28"/>
                          </w:rPr>
                          <m:t>⋅</m:t>
                        </m:r>
                        <m:sSub>
                          <m:sSubPr>
                            <m:ctrlPr>
                              <w:rPr>
                                <w:rFonts w:ascii="Cambria Math" w:hAnsi="Cambria Math"/>
                                <w:i/>
                                <w:iCs/>
                                <w:color w:val="000000" w:themeColor="text1"/>
                                <w:sz w:val="28"/>
                                <w:szCs w:val="28"/>
                              </w:rPr>
                            </m:ctrlPr>
                          </m:sSubPr>
                          <m:e>
                            <m:r>
                              <w:rPr>
                                <w:rFonts w:ascii="Cambria Math"/>
                                <w:color w:val="000000" w:themeColor="text1"/>
                                <w:sz w:val="28"/>
                                <w:szCs w:val="28"/>
                              </w:rPr>
                              <m:t>x</m:t>
                            </m:r>
                          </m:e>
                          <m:sub>
                            <m:r>
                              <w:rPr>
                                <w:rFonts w:ascii="Cambria Math"/>
                                <w:color w:val="000000" w:themeColor="text1"/>
                                <w:sz w:val="28"/>
                                <w:szCs w:val="28"/>
                              </w:rPr>
                              <m:t>i</m:t>
                            </m:r>
                          </m:sub>
                        </m:sSub>
                        <m:r>
                          <w:rPr>
                            <w:rFonts w:ascii="Cambria Math"/>
                            <w:color w:val="000000" w:themeColor="text1"/>
                            <w:sz w:val="28"/>
                            <w:szCs w:val="28"/>
                          </w:rPr>
                          <m:t>+</m:t>
                        </m:r>
                        <m:sSub>
                          <m:sSubPr>
                            <m:ctrlPr>
                              <w:rPr>
                                <w:rFonts w:ascii="Cambria Math" w:hAnsi="Cambria Math"/>
                                <w:i/>
                                <w:iCs/>
                                <w:color w:val="000000" w:themeColor="text1"/>
                                <w:sz w:val="28"/>
                                <w:szCs w:val="28"/>
                              </w:rPr>
                            </m:ctrlPr>
                          </m:sSubPr>
                          <m:e>
                            <m:r>
                              <w:rPr>
                                <w:rFonts w:ascii="Cambria Math"/>
                                <w:color w:val="000000" w:themeColor="text1"/>
                                <w:sz w:val="28"/>
                                <w:szCs w:val="28"/>
                              </w:rPr>
                              <m:t>ϕ</m:t>
                            </m:r>
                          </m:e>
                          <m:sub>
                            <m:r>
                              <w:rPr>
                                <w:rFonts w:ascii="Cambria Math"/>
                                <w:color w:val="000000" w:themeColor="text1"/>
                                <w:sz w:val="28"/>
                                <w:szCs w:val="28"/>
                              </w:rPr>
                              <m:t>n</m:t>
                            </m:r>
                          </m:sub>
                        </m:sSub>
                        <m:r>
                          <w:rPr>
                            <w:rFonts w:ascii="Cambria Math"/>
                            <w:color w:val="000000" w:themeColor="text1"/>
                            <w:sz w:val="28"/>
                            <w:szCs w:val="28"/>
                          </w:rPr>
                          <m:t>)</m:t>
                        </m:r>
                      </m:e>
                    </m:d>
                  </m:e>
                </m:nary>
                <m:r>
                  <w:rPr>
                    <w:rFonts w:ascii="Cambria Math"/>
                    <w:color w:val="000000" w:themeColor="text1"/>
                    <w:sz w:val="28"/>
                    <w:szCs w:val="28"/>
                  </w:rPr>
                  <m:t xml:space="preserve">  </m:t>
                </m:r>
              </m:oMath>
            </m:oMathPara>
          </w:p>
        </w:tc>
        <w:tc>
          <w:tcPr>
            <w:tcW w:w="1103" w:type="dxa"/>
          </w:tcPr>
          <w:p w14:paraId="067B31FC" w14:textId="77777777" w:rsidR="00910941" w:rsidRDefault="00910941" w:rsidP="003D5DD6">
            <w:pPr>
              <w:pStyle w:val="a7"/>
              <w:jc w:val="both"/>
              <w:rPr>
                <w:color w:val="000000" w:themeColor="text1"/>
                <w:sz w:val="28"/>
                <w:szCs w:val="28"/>
              </w:rPr>
            </w:pPr>
          </w:p>
          <w:p w14:paraId="3F3945BF" w14:textId="77777777" w:rsidR="00910941" w:rsidRPr="00C50E02" w:rsidRDefault="00910941" w:rsidP="003D5DD6">
            <w:pPr>
              <w:pStyle w:val="a7"/>
              <w:jc w:val="both"/>
              <w:rPr>
                <w:color w:val="000000" w:themeColor="text1"/>
                <w:sz w:val="28"/>
                <w:szCs w:val="28"/>
              </w:rPr>
            </w:pPr>
            <w:r w:rsidRPr="00C50E02">
              <w:rPr>
                <w:color w:val="000000" w:themeColor="text1"/>
                <w:sz w:val="28"/>
                <w:szCs w:val="28"/>
              </w:rPr>
              <w:t>(</w:t>
            </w:r>
            <w:r>
              <w:rPr>
                <w:color w:val="000000" w:themeColor="text1"/>
                <w:sz w:val="28"/>
                <w:szCs w:val="28"/>
              </w:rPr>
              <w:t>3</w:t>
            </w:r>
            <w:r w:rsidRPr="00C50E02">
              <w:rPr>
                <w:color w:val="000000" w:themeColor="text1"/>
                <w:sz w:val="28"/>
                <w:szCs w:val="28"/>
              </w:rPr>
              <w:t>.</w:t>
            </w:r>
            <w:r>
              <w:rPr>
                <w:color w:val="000000" w:themeColor="text1"/>
                <w:sz w:val="28"/>
                <w:szCs w:val="28"/>
              </w:rPr>
              <w:t>1.6</w:t>
            </w:r>
            <w:r w:rsidRPr="00C50E02">
              <w:rPr>
                <w:color w:val="000000" w:themeColor="text1"/>
                <w:sz w:val="28"/>
                <w:szCs w:val="28"/>
              </w:rPr>
              <w:t>)</w:t>
            </w:r>
          </w:p>
        </w:tc>
      </w:tr>
    </w:tbl>
    <w:p w14:paraId="07D0E713" w14:textId="77777777" w:rsidR="00910941" w:rsidRPr="00D07CFC" w:rsidRDefault="00910941" w:rsidP="00910941">
      <w:pPr>
        <w:pStyle w:val="a7"/>
        <w:jc w:val="both"/>
        <w:rPr>
          <w:sz w:val="28"/>
          <w:szCs w:val="28"/>
        </w:rPr>
      </w:pPr>
    </w:p>
    <w:p w14:paraId="3698598F" w14:textId="23E10F68" w:rsidR="00910941" w:rsidRDefault="00910941" w:rsidP="00910941">
      <w:pPr>
        <w:pStyle w:val="a7"/>
        <w:jc w:val="both"/>
        <w:rPr>
          <w:iCs/>
          <w:color w:val="000000" w:themeColor="text1"/>
          <w:sz w:val="28"/>
          <w:szCs w:val="28"/>
        </w:rPr>
      </w:pPr>
      <w:r w:rsidRPr="00C50E02">
        <w:rPr>
          <w:iCs/>
          <w:color w:val="000000" w:themeColor="text1"/>
          <w:sz w:val="28"/>
          <w:szCs w:val="28"/>
        </w:rPr>
        <w:t xml:space="preserve">где </w:t>
      </w:r>
      <m:oMath>
        <m:r>
          <w:rPr>
            <w:rFonts w:ascii="Cambria Math"/>
            <w:color w:val="000000" w:themeColor="text1"/>
            <w:sz w:val="28"/>
            <w:szCs w:val="28"/>
            <w:lang w:val="en-US"/>
          </w:rPr>
          <m:t>Q</m:t>
        </m:r>
      </m:oMath>
      <w:r w:rsidRPr="00C50E02">
        <w:rPr>
          <w:iCs/>
          <w:color w:val="000000" w:themeColor="text1"/>
          <w:sz w:val="28"/>
          <w:szCs w:val="28"/>
        </w:rPr>
        <w:t xml:space="preserve"> – </w:t>
      </w:r>
      <w:r w:rsidRPr="00C50E02">
        <w:rPr>
          <w:iCs/>
          <w:color w:val="000000" w:themeColor="text1"/>
          <w:sz w:val="28"/>
          <w:szCs w:val="28"/>
          <w:lang w:val="kk-KZ"/>
        </w:rPr>
        <w:t>амплитуда генерируемого флуктуационного поля скоростей</w:t>
      </w:r>
      <w:r w:rsidRPr="00C50E02">
        <w:rPr>
          <w:iCs/>
          <w:color w:val="000000" w:themeColor="text1"/>
          <w:sz w:val="28"/>
          <w:szCs w:val="28"/>
        </w:rPr>
        <w:t>,</w:t>
      </w:r>
      <w:r>
        <w:rPr>
          <w:iCs/>
          <w:color w:val="000000" w:themeColor="text1"/>
          <w:sz w:val="28"/>
          <w:szCs w:val="28"/>
        </w:rPr>
        <w:t xml:space="preserve"> </w:t>
      </w:r>
      <w:r>
        <w:rPr>
          <w:sz w:val="28"/>
          <w:szCs w:val="28"/>
        </w:rPr>
        <w:t>не должна превышать</w:t>
      </w:r>
      <w:r w:rsidRPr="004F5BE4">
        <w:rPr>
          <w:iCs/>
          <w:sz w:val="28"/>
          <w:szCs w:val="28"/>
        </w:rPr>
        <w:t xml:space="preserve"> </w:t>
      </w:r>
      <w:r>
        <w:rPr>
          <w:iCs/>
          <w:sz w:val="28"/>
          <w:szCs w:val="28"/>
        </w:rPr>
        <w:t xml:space="preserve">5% от скорости </w:t>
      </w:r>
      <m:oMath>
        <m:acc>
          <m:accPr>
            <m:chr m:val="⃗"/>
            <m:ctrlPr>
              <w:rPr>
                <w:rFonts w:ascii="Cambria Math" w:hAnsi="Cambria Math"/>
                <w:i/>
                <w:sz w:val="28"/>
                <w:szCs w:val="28"/>
              </w:rPr>
            </m:ctrlPr>
          </m:accPr>
          <m:e>
            <m:r>
              <w:rPr>
                <w:rFonts w:ascii="Cambria Math"/>
                <w:sz w:val="28"/>
                <w:szCs w:val="28"/>
              </w:rPr>
              <m:t>V</m:t>
            </m:r>
          </m:e>
        </m:acc>
        <m:r>
          <w:rPr>
            <w:rFonts w:ascii="Cambria Math"/>
            <w:sz w:val="28"/>
            <w:szCs w:val="28"/>
          </w:rPr>
          <m:t>(</m:t>
        </m:r>
        <m:sSub>
          <m:sSubPr>
            <m:ctrlPr>
              <w:rPr>
                <w:rFonts w:ascii="Cambria Math" w:hAnsi="Cambria Math"/>
                <w:i/>
                <w:sz w:val="28"/>
                <w:szCs w:val="28"/>
              </w:rPr>
            </m:ctrlPr>
          </m:sSubPr>
          <m:e>
            <m:r>
              <w:rPr>
                <w:rFonts w:ascii="Cambria Math"/>
                <w:sz w:val="28"/>
                <w:szCs w:val="28"/>
              </w:rPr>
              <m:t>x</m:t>
            </m:r>
          </m:e>
          <m:sub>
            <m:r>
              <w:rPr>
                <w:rFonts w:ascii="Cambria Math"/>
                <w:sz w:val="28"/>
                <w:szCs w:val="28"/>
              </w:rPr>
              <m:t>i</m:t>
            </m:r>
          </m:sub>
        </m:sSub>
        <m:sSup>
          <m:sSupPr>
            <m:ctrlPr>
              <w:rPr>
                <w:rFonts w:ascii="Cambria Math" w:hAnsi="Cambria Math"/>
                <w:i/>
                <w:sz w:val="28"/>
                <w:szCs w:val="28"/>
              </w:rPr>
            </m:ctrlPr>
          </m:sSupPr>
          <m:e>
            <m:r>
              <w:rPr>
                <w:rFonts w:ascii="Cambria Math"/>
                <w:sz w:val="28"/>
                <w:szCs w:val="28"/>
              </w:rPr>
              <m:t>)</m:t>
            </m:r>
          </m:e>
          <m:sup>
            <m:r>
              <w:rPr>
                <w:rFonts w:ascii="Cambria Math"/>
                <w:sz w:val="28"/>
                <w:szCs w:val="28"/>
              </w:rPr>
              <m:t>base</m:t>
            </m:r>
          </m:sup>
        </m:sSup>
      </m:oMath>
      <w:r>
        <w:rPr>
          <w:sz w:val="28"/>
          <w:szCs w:val="28"/>
        </w:rPr>
        <w:t xml:space="preserve"> </w:t>
      </w:r>
      <w:r w:rsidRPr="004F5BE4">
        <w:rPr>
          <w:sz w:val="28"/>
          <w:szCs w:val="28"/>
        </w:rPr>
        <w:t>[</w:t>
      </w:r>
      <w:r w:rsidR="00A401D8" w:rsidRPr="008D209D">
        <w:rPr>
          <w:sz w:val="28"/>
          <w:szCs w:val="28"/>
        </w:rPr>
        <w:t>124, 125</w:t>
      </w:r>
      <w:r w:rsidRPr="004F5BE4">
        <w:rPr>
          <w:sz w:val="28"/>
          <w:szCs w:val="28"/>
        </w:rPr>
        <w:t>]</w:t>
      </w:r>
      <w:r>
        <w:rPr>
          <w:sz w:val="28"/>
          <w:szCs w:val="28"/>
        </w:rPr>
        <w:t xml:space="preserve">, </w:t>
      </w:r>
      <w:r w:rsidRPr="00C50E02">
        <w:rPr>
          <w:iCs/>
          <w:color w:val="000000" w:themeColor="text1"/>
          <w:sz w:val="28"/>
          <w:szCs w:val="28"/>
        </w:rPr>
        <w:t xml:space="preserve"> </w:t>
      </w:r>
      <m:oMath>
        <m:r>
          <w:rPr>
            <w:rFonts w:ascii="Cambria Math"/>
            <w:color w:val="000000" w:themeColor="text1"/>
            <w:sz w:val="28"/>
            <w:szCs w:val="28"/>
          </w:rPr>
          <m:t>d</m:t>
        </m:r>
      </m:oMath>
      <w:r w:rsidRPr="00EE0C2F">
        <w:rPr>
          <w:iCs/>
          <w:color w:val="000000" w:themeColor="text1"/>
          <w:sz w:val="28"/>
          <w:szCs w:val="28"/>
        </w:rPr>
        <w:t xml:space="preserve"> – случайная частота и </w:t>
      </w:r>
      <m:oMath>
        <m:sSub>
          <m:sSubPr>
            <m:ctrlPr>
              <w:rPr>
                <w:rFonts w:ascii="Cambria Math" w:hAnsi="Cambria Math"/>
                <w:i/>
                <w:iCs/>
                <w:color w:val="000000" w:themeColor="text1"/>
                <w:sz w:val="28"/>
                <w:szCs w:val="28"/>
              </w:rPr>
            </m:ctrlPr>
          </m:sSubPr>
          <m:e>
            <m:r>
              <w:rPr>
                <w:rFonts w:ascii="Cambria Math"/>
                <w:color w:val="000000" w:themeColor="text1"/>
                <w:sz w:val="28"/>
                <w:szCs w:val="28"/>
              </w:rPr>
              <m:t>ϕ</m:t>
            </m:r>
          </m:e>
          <m:sub>
            <m:r>
              <w:rPr>
                <w:rFonts w:ascii="Cambria Math"/>
                <w:color w:val="000000" w:themeColor="text1"/>
                <w:sz w:val="28"/>
                <w:szCs w:val="28"/>
              </w:rPr>
              <m:t>n</m:t>
            </m:r>
          </m:sub>
        </m:sSub>
      </m:oMath>
      <w:r w:rsidRPr="00EE0C2F">
        <w:rPr>
          <w:iCs/>
          <w:color w:val="000000" w:themeColor="text1"/>
          <w:sz w:val="28"/>
          <w:szCs w:val="28"/>
        </w:rPr>
        <w:t xml:space="preserve"> – случайный фазовый сдвиг, определенны</w:t>
      </w:r>
      <w:r>
        <w:rPr>
          <w:iCs/>
          <w:color w:val="000000" w:themeColor="text1"/>
          <w:sz w:val="28"/>
          <w:szCs w:val="28"/>
          <w:lang w:val="kk-KZ"/>
        </w:rPr>
        <w:t>е</w:t>
      </w:r>
      <w:r w:rsidRPr="00EE0C2F">
        <w:rPr>
          <w:iCs/>
          <w:color w:val="000000" w:themeColor="text1"/>
          <w:sz w:val="28"/>
          <w:szCs w:val="28"/>
        </w:rPr>
        <w:t xml:space="preserve"> в интервале [0;1]</w:t>
      </w:r>
      <w:r>
        <w:rPr>
          <w:iCs/>
          <w:color w:val="000000" w:themeColor="text1"/>
          <w:sz w:val="28"/>
          <w:szCs w:val="28"/>
        </w:rPr>
        <w:t xml:space="preserve">. </w:t>
      </w:r>
      <m:oMath>
        <m:r>
          <w:rPr>
            <w:rFonts w:ascii="Cambria Math"/>
            <w:color w:val="000000" w:themeColor="text1"/>
            <w:sz w:val="28"/>
            <w:szCs w:val="28"/>
          </w:rPr>
          <m:t>d</m:t>
        </m:r>
      </m:oMath>
      <w:r>
        <w:rPr>
          <w:color w:val="000000" w:themeColor="text1"/>
          <w:sz w:val="28"/>
          <w:szCs w:val="28"/>
        </w:rPr>
        <w:t xml:space="preserve"> и </w:t>
      </w:r>
      <m:oMath>
        <m:sSub>
          <m:sSubPr>
            <m:ctrlPr>
              <w:rPr>
                <w:rFonts w:ascii="Cambria Math" w:hAnsi="Cambria Math"/>
                <w:i/>
                <w:iCs/>
                <w:color w:val="000000" w:themeColor="text1"/>
                <w:sz w:val="28"/>
                <w:szCs w:val="28"/>
              </w:rPr>
            </m:ctrlPr>
          </m:sSubPr>
          <m:e>
            <m:r>
              <w:rPr>
                <w:rFonts w:ascii="Cambria Math"/>
                <w:color w:val="000000" w:themeColor="text1"/>
                <w:sz w:val="28"/>
                <w:szCs w:val="28"/>
              </w:rPr>
              <m:t>ϕ</m:t>
            </m:r>
          </m:e>
          <m:sub>
            <m:r>
              <w:rPr>
                <w:rFonts w:ascii="Cambria Math"/>
                <w:color w:val="000000" w:themeColor="text1"/>
                <w:sz w:val="28"/>
                <w:szCs w:val="28"/>
              </w:rPr>
              <m:t>n</m:t>
            </m:r>
          </m:sub>
        </m:sSub>
      </m:oMath>
      <w:r>
        <w:rPr>
          <w:iCs/>
          <w:color w:val="000000" w:themeColor="text1"/>
          <w:sz w:val="28"/>
          <w:szCs w:val="28"/>
        </w:rPr>
        <w:t xml:space="preserve"> задают необходимую анизотропность генерируемой турбулентности.</w:t>
      </w:r>
    </w:p>
    <w:p w14:paraId="4998D8C8" w14:textId="25258204" w:rsidR="00910941" w:rsidRPr="00C50E02" w:rsidRDefault="00910941" w:rsidP="008D209D">
      <w:pPr>
        <w:pStyle w:val="a7"/>
        <w:ind w:firstLine="708"/>
        <w:jc w:val="both"/>
        <w:rPr>
          <w:iCs/>
          <w:color w:val="000000" w:themeColor="text1"/>
          <w:sz w:val="28"/>
          <w:szCs w:val="28"/>
        </w:rPr>
      </w:pPr>
      <w:r w:rsidRPr="00C50E02">
        <w:rPr>
          <w:i/>
          <w:iCs/>
          <w:color w:val="000000" w:themeColor="text1"/>
          <w:sz w:val="28"/>
          <w:szCs w:val="28"/>
        </w:rPr>
        <w:t xml:space="preserve">N – </w:t>
      </w:r>
      <w:r w:rsidRPr="00C50E02">
        <w:rPr>
          <w:color w:val="000000" w:themeColor="text1"/>
          <w:sz w:val="28"/>
          <w:szCs w:val="28"/>
        </w:rPr>
        <w:t>количество мод</w:t>
      </w:r>
      <w:r w:rsidR="00DB3EE3">
        <w:rPr>
          <w:color w:val="000000" w:themeColor="text1"/>
          <w:sz w:val="28"/>
          <w:szCs w:val="28"/>
        </w:rPr>
        <w:t xml:space="preserve"> </w:t>
      </w:r>
      <w:r w:rsidRPr="00C50E02">
        <w:rPr>
          <w:iCs/>
          <w:color w:val="000000" w:themeColor="text1"/>
          <w:sz w:val="28"/>
          <w:szCs w:val="28"/>
        </w:rPr>
        <w:t xml:space="preserve">и </w:t>
      </w:r>
      <m:oMath>
        <m:sSup>
          <m:sSupPr>
            <m:ctrlPr>
              <w:rPr>
                <w:rFonts w:ascii="Cambria Math" w:hAnsi="Cambria Math"/>
                <w:i/>
                <w:iCs/>
                <w:color w:val="000000" w:themeColor="text1"/>
                <w:sz w:val="28"/>
                <w:szCs w:val="28"/>
              </w:rPr>
            </m:ctrlPr>
          </m:sSupPr>
          <m:e>
            <m:r>
              <w:rPr>
                <w:rFonts w:ascii="Cambria Math"/>
                <w:color w:val="000000" w:themeColor="text1"/>
                <w:sz w:val="28"/>
                <w:szCs w:val="28"/>
              </w:rPr>
              <m:t>q</m:t>
            </m:r>
          </m:e>
          <m:sup>
            <m:r>
              <w:rPr>
                <w:rFonts w:ascii="Cambria Math"/>
                <w:color w:val="000000" w:themeColor="text1"/>
                <w:sz w:val="28"/>
                <w:szCs w:val="28"/>
              </w:rPr>
              <m:t>n</m:t>
            </m:r>
          </m:sup>
        </m:sSup>
      </m:oMath>
      <w:r w:rsidRPr="00C50E02">
        <w:rPr>
          <w:iCs/>
          <w:color w:val="000000" w:themeColor="text1"/>
          <w:sz w:val="28"/>
          <w:szCs w:val="28"/>
        </w:rPr>
        <w:t>– нормированная амплитуда, равная:</w:t>
      </w:r>
    </w:p>
    <w:p w14:paraId="07C14BD9" w14:textId="77777777" w:rsidR="00910941" w:rsidRPr="00C50E02" w:rsidRDefault="00910941" w:rsidP="00910941">
      <w:pPr>
        <w:pStyle w:val="a7"/>
        <w:jc w:val="both"/>
        <w:rPr>
          <w:iCs/>
          <w:color w:val="000000" w:themeColor="text1"/>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9"/>
        <w:gridCol w:w="1096"/>
      </w:tblGrid>
      <w:tr w:rsidR="00910941" w:rsidRPr="00C50E02" w14:paraId="28CA5E2D" w14:textId="77777777" w:rsidTr="003D5DD6">
        <w:trPr>
          <w:trHeight w:val="591"/>
        </w:trPr>
        <w:tc>
          <w:tcPr>
            <w:tcW w:w="8468" w:type="dxa"/>
          </w:tcPr>
          <w:p w14:paraId="1D87797C" w14:textId="77777777" w:rsidR="00910941" w:rsidRPr="00C50E02" w:rsidRDefault="00000000" w:rsidP="003D5DD6">
            <w:pPr>
              <w:pStyle w:val="a7"/>
              <w:jc w:val="center"/>
              <w:rPr>
                <w:color w:val="000000" w:themeColor="text1"/>
                <w:sz w:val="28"/>
                <w:szCs w:val="28"/>
              </w:rPr>
            </w:pPr>
            <m:oMathPara>
              <m:oMath>
                <m:sSup>
                  <m:sSupPr>
                    <m:ctrlPr>
                      <w:rPr>
                        <w:rFonts w:ascii="Cambria Math" w:hAnsi="Cambria Math"/>
                        <w:i/>
                        <w:iCs/>
                        <w:color w:val="000000" w:themeColor="text1"/>
                        <w:sz w:val="28"/>
                        <w:szCs w:val="28"/>
                      </w:rPr>
                    </m:ctrlPr>
                  </m:sSupPr>
                  <m:e>
                    <m:r>
                      <w:rPr>
                        <w:rFonts w:ascii="Cambria Math"/>
                        <w:color w:val="000000" w:themeColor="text1"/>
                        <w:sz w:val="28"/>
                        <w:szCs w:val="28"/>
                      </w:rPr>
                      <m:t>q</m:t>
                    </m:r>
                  </m:e>
                  <m:sup>
                    <m:r>
                      <w:rPr>
                        <w:rFonts w:ascii="Cambria Math"/>
                        <w:color w:val="000000" w:themeColor="text1"/>
                        <w:sz w:val="28"/>
                        <w:szCs w:val="28"/>
                      </w:rPr>
                      <m:t>n</m:t>
                    </m:r>
                  </m:sup>
                </m:sSup>
                <m:r>
                  <w:rPr>
                    <w:rFonts w:ascii="Cambria Math"/>
                    <w:color w:val="000000" w:themeColor="text1"/>
                    <w:sz w:val="28"/>
                    <w:szCs w:val="28"/>
                  </w:rPr>
                  <m:t>=</m:t>
                </m:r>
                <m:f>
                  <m:fPr>
                    <m:ctrlPr>
                      <w:rPr>
                        <w:rFonts w:ascii="Cambria Math" w:hAnsi="Cambria Math"/>
                        <w:i/>
                        <w:iCs/>
                        <w:color w:val="000000" w:themeColor="text1"/>
                        <w:sz w:val="28"/>
                        <w:szCs w:val="28"/>
                      </w:rPr>
                    </m:ctrlPr>
                  </m:fPr>
                  <m:num>
                    <m:r>
                      <w:rPr>
                        <w:rFonts w:ascii="Cambria Math"/>
                        <w:color w:val="000000" w:themeColor="text1"/>
                        <w:sz w:val="28"/>
                        <w:szCs w:val="28"/>
                      </w:rPr>
                      <m:t>E(</m:t>
                    </m:r>
                    <m:sSup>
                      <m:sSupPr>
                        <m:ctrlPr>
                          <w:rPr>
                            <w:rFonts w:ascii="Cambria Math" w:hAnsi="Cambria Math"/>
                            <w:i/>
                            <w:iCs/>
                            <w:color w:val="000000" w:themeColor="text1"/>
                            <w:sz w:val="28"/>
                            <w:szCs w:val="28"/>
                          </w:rPr>
                        </m:ctrlPr>
                      </m:sSupPr>
                      <m:e>
                        <m:r>
                          <w:rPr>
                            <w:rFonts w:ascii="Cambria Math"/>
                            <w:color w:val="000000" w:themeColor="text1"/>
                            <w:sz w:val="28"/>
                            <w:szCs w:val="28"/>
                          </w:rPr>
                          <m:t>k</m:t>
                        </m:r>
                      </m:e>
                      <m:sup>
                        <m:r>
                          <w:rPr>
                            <w:rFonts w:ascii="Cambria Math"/>
                            <w:color w:val="000000" w:themeColor="text1"/>
                            <w:sz w:val="28"/>
                            <w:szCs w:val="28"/>
                          </w:rPr>
                          <m:t>n</m:t>
                        </m:r>
                      </m:sup>
                    </m:sSup>
                    <m:r>
                      <w:rPr>
                        <w:rFonts w:ascii="Cambria Math"/>
                        <w:color w:val="000000" w:themeColor="text1"/>
                        <w:sz w:val="28"/>
                        <w:szCs w:val="28"/>
                      </w:rPr>
                      <m:t>)Δ</m:t>
                    </m:r>
                    <m:sSup>
                      <m:sSupPr>
                        <m:ctrlPr>
                          <w:rPr>
                            <w:rFonts w:ascii="Cambria Math" w:hAnsi="Cambria Math"/>
                            <w:i/>
                            <w:iCs/>
                            <w:color w:val="000000" w:themeColor="text1"/>
                            <w:sz w:val="28"/>
                            <w:szCs w:val="28"/>
                          </w:rPr>
                        </m:ctrlPr>
                      </m:sSupPr>
                      <m:e>
                        <m:r>
                          <w:rPr>
                            <w:rFonts w:ascii="Cambria Math"/>
                            <w:color w:val="000000" w:themeColor="text1"/>
                            <w:sz w:val="28"/>
                            <w:szCs w:val="28"/>
                          </w:rPr>
                          <m:t>k</m:t>
                        </m:r>
                      </m:e>
                      <m:sup>
                        <m:r>
                          <w:rPr>
                            <w:rFonts w:ascii="Cambria Math"/>
                            <w:color w:val="000000" w:themeColor="text1"/>
                            <w:sz w:val="28"/>
                            <w:szCs w:val="28"/>
                          </w:rPr>
                          <m:t>n</m:t>
                        </m:r>
                      </m:sup>
                    </m:sSup>
                  </m:num>
                  <m:den>
                    <m:nary>
                      <m:naryPr>
                        <m:chr m:val="∑"/>
                        <m:ctrlPr>
                          <w:rPr>
                            <w:rFonts w:ascii="Cambria Math" w:hAnsi="Cambria Math"/>
                            <w:i/>
                            <w:iCs/>
                            <w:color w:val="000000" w:themeColor="text1"/>
                            <w:sz w:val="28"/>
                            <w:szCs w:val="28"/>
                          </w:rPr>
                        </m:ctrlPr>
                      </m:naryPr>
                      <m:sub>
                        <m:r>
                          <w:rPr>
                            <w:rFonts w:ascii="Cambria Math"/>
                            <w:color w:val="000000" w:themeColor="text1"/>
                            <w:sz w:val="28"/>
                            <w:szCs w:val="28"/>
                          </w:rPr>
                          <m:t>n=1</m:t>
                        </m:r>
                      </m:sub>
                      <m:sup>
                        <m:r>
                          <w:rPr>
                            <w:rFonts w:ascii="Cambria Math"/>
                            <w:color w:val="000000" w:themeColor="text1"/>
                            <w:sz w:val="28"/>
                            <w:szCs w:val="28"/>
                          </w:rPr>
                          <m:t>N</m:t>
                        </m:r>
                      </m:sup>
                      <m:e>
                        <m:r>
                          <w:rPr>
                            <w:rFonts w:ascii="Cambria Math"/>
                            <w:color w:val="000000" w:themeColor="text1"/>
                            <w:sz w:val="28"/>
                            <w:szCs w:val="28"/>
                          </w:rPr>
                          <m:t>E(</m:t>
                        </m:r>
                        <m:sSup>
                          <m:sSupPr>
                            <m:ctrlPr>
                              <w:rPr>
                                <w:rFonts w:ascii="Cambria Math" w:hAnsi="Cambria Math"/>
                                <w:i/>
                                <w:iCs/>
                                <w:color w:val="000000" w:themeColor="text1"/>
                                <w:sz w:val="28"/>
                                <w:szCs w:val="28"/>
                              </w:rPr>
                            </m:ctrlPr>
                          </m:sSupPr>
                          <m:e>
                            <m:r>
                              <w:rPr>
                                <w:rFonts w:ascii="Cambria Math"/>
                                <w:color w:val="000000" w:themeColor="text1"/>
                                <w:sz w:val="28"/>
                                <w:szCs w:val="28"/>
                              </w:rPr>
                              <m:t>k</m:t>
                            </m:r>
                          </m:e>
                          <m:sup>
                            <m:r>
                              <w:rPr>
                                <w:rFonts w:ascii="Cambria Math"/>
                                <w:color w:val="000000" w:themeColor="text1"/>
                                <w:sz w:val="28"/>
                                <w:szCs w:val="28"/>
                              </w:rPr>
                              <m:t>n</m:t>
                            </m:r>
                          </m:sup>
                        </m:sSup>
                        <m:r>
                          <w:rPr>
                            <w:rFonts w:ascii="Cambria Math"/>
                            <w:color w:val="000000" w:themeColor="text1"/>
                            <w:sz w:val="28"/>
                            <w:szCs w:val="28"/>
                          </w:rPr>
                          <m:t>)Δ</m:t>
                        </m:r>
                        <m:sSup>
                          <m:sSupPr>
                            <m:ctrlPr>
                              <w:rPr>
                                <w:rFonts w:ascii="Cambria Math" w:hAnsi="Cambria Math"/>
                                <w:i/>
                                <w:iCs/>
                                <w:color w:val="000000" w:themeColor="text1"/>
                                <w:sz w:val="28"/>
                                <w:szCs w:val="28"/>
                              </w:rPr>
                            </m:ctrlPr>
                          </m:sSupPr>
                          <m:e>
                            <m:r>
                              <w:rPr>
                                <w:rFonts w:ascii="Cambria Math"/>
                                <w:color w:val="000000" w:themeColor="text1"/>
                                <w:sz w:val="28"/>
                                <w:szCs w:val="28"/>
                              </w:rPr>
                              <m:t>k</m:t>
                            </m:r>
                          </m:e>
                          <m:sup>
                            <m:r>
                              <w:rPr>
                                <w:rFonts w:ascii="Cambria Math"/>
                                <w:color w:val="000000" w:themeColor="text1"/>
                                <w:sz w:val="28"/>
                                <w:szCs w:val="28"/>
                              </w:rPr>
                              <m:t>n</m:t>
                            </m:r>
                          </m:sup>
                        </m:sSup>
                      </m:e>
                    </m:nary>
                  </m:den>
                </m:f>
                <m:r>
                  <w:rPr>
                    <w:rFonts w:ascii="Cambria Math"/>
                    <w:color w:val="000000" w:themeColor="text1"/>
                    <w:sz w:val="28"/>
                    <w:szCs w:val="28"/>
                  </w:rPr>
                  <m:t>,</m:t>
                </m:r>
                <m:r>
                  <w:rPr>
                    <w:rFonts w:ascii="Cambria Math"/>
                    <w:color w:val="000000" w:themeColor="text1"/>
                    <w:sz w:val="28"/>
                    <w:szCs w:val="28"/>
                  </w:rPr>
                  <m:t>   </m:t>
                </m:r>
                <m:nary>
                  <m:naryPr>
                    <m:chr m:val="∑"/>
                    <m:ctrlPr>
                      <w:rPr>
                        <w:rFonts w:ascii="Cambria Math" w:hAnsi="Cambria Math"/>
                        <w:i/>
                        <w:iCs/>
                        <w:color w:val="000000" w:themeColor="text1"/>
                        <w:sz w:val="28"/>
                        <w:szCs w:val="28"/>
                      </w:rPr>
                    </m:ctrlPr>
                  </m:naryPr>
                  <m:sub>
                    <m:r>
                      <w:rPr>
                        <w:rFonts w:ascii="Cambria Math"/>
                        <w:color w:val="000000" w:themeColor="text1"/>
                        <w:sz w:val="28"/>
                        <w:szCs w:val="28"/>
                      </w:rPr>
                      <m:t>n=1</m:t>
                    </m:r>
                  </m:sub>
                  <m:sup>
                    <m:r>
                      <w:rPr>
                        <w:rFonts w:ascii="Cambria Math"/>
                        <w:color w:val="000000" w:themeColor="text1"/>
                        <w:sz w:val="28"/>
                        <w:szCs w:val="28"/>
                      </w:rPr>
                      <m:t>N</m:t>
                    </m:r>
                  </m:sup>
                  <m:e>
                    <m:sSubSup>
                      <m:sSubSupPr>
                        <m:ctrlPr>
                          <w:rPr>
                            <w:rFonts w:ascii="Cambria Math" w:hAnsi="Cambria Math"/>
                            <w:i/>
                            <w:iCs/>
                            <w:color w:val="000000" w:themeColor="text1"/>
                            <w:sz w:val="28"/>
                            <w:szCs w:val="28"/>
                          </w:rPr>
                        </m:ctrlPr>
                      </m:sSubSupPr>
                      <m:e>
                        <m:r>
                          <w:rPr>
                            <w:rFonts w:ascii="Cambria Math"/>
                            <w:color w:val="000000" w:themeColor="text1"/>
                            <w:sz w:val="28"/>
                            <w:szCs w:val="28"/>
                          </w:rPr>
                          <m:t>q</m:t>
                        </m:r>
                      </m:e>
                      <m:sub/>
                      <m:sup>
                        <m:r>
                          <w:rPr>
                            <w:rFonts w:ascii="Cambria Math"/>
                            <w:color w:val="000000" w:themeColor="text1"/>
                            <w:sz w:val="28"/>
                            <w:szCs w:val="28"/>
                          </w:rPr>
                          <m:t>n</m:t>
                        </m:r>
                      </m:sup>
                    </m:sSubSup>
                    <m:r>
                      <w:rPr>
                        <w:rFonts w:ascii="Cambria Math"/>
                        <w:color w:val="000000" w:themeColor="text1"/>
                        <w:sz w:val="28"/>
                        <w:szCs w:val="28"/>
                      </w:rPr>
                      <m:t>=1</m:t>
                    </m:r>
                  </m:e>
                </m:nary>
              </m:oMath>
            </m:oMathPara>
          </w:p>
        </w:tc>
        <w:tc>
          <w:tcPr>
            <w:tcW w:w="1103" w:type="dxa"/>
          </w:tcPr>
          <w:p w14:paraId="714C3F9E" w14:textId="77777777" w:rsidR="00910941" w:rsidRPr="00C50E02" w:rsidRDefault="00910941" w:rsidP="003D5DD6">
            <w:pPr>
              <w:pStyle w:val="a7"/>
              <w:jc w:val="both"/>
              <w:rPr>
                <w:color w:val="000000" w:themeColor="text1"/>
                <w:sz w:val="28"/>
                <w:szCs w:val="28"/>
              </w:rPr>
            </w:pPr>
          </w:p>
          <w:p w14:paraId="15318BBC" w14:textId="77777777" w:rsidR="00910941" w:rsidRPr="00C50E02" w:rsidRDefault="00910941" w:rsidP="003D5DD6">
            <w:pPr>
              <w:pStyle w:val="a7"/>
              <w:jc w:val="both"/>
              <w:rPr>
                <w:color w:val="000000" w:themeColor="text1"/>
                <w:sz w:val="28"/>
                <w:szCs w:val="28"/>
              </w:rPr>
            </w:pPr>
            <w:r w:rsidRPr="00C50E02">
              <w:rPr>
                <w:color w:val="000000" w:themeColor="text1"/>
                <w:sz w:val="28"/>
                <w:szCs w:val="28"/>
              </w:rPr>
              <w:t>(</w:t>
            </w:r>
            <w:r>
              <w:rPr>
                <w:color w:val="000000" w:themeColor="text1"/>
                <w:sz w:val="28"/>
                <w:szCs w:val="28"/>
              </w:rPr>
              <w:t>3</w:t>
            </w:r>
            <w:r w:rsidRPr="00C50E02">
              <w:rPr>
                <w:color w:val="000000" w:themeColor="text1"/>
                <w:sz w:val="28"/>
                <w:szCs w:val="28"/>
              </w:rPr>
              <w:t>.</w:t>
            </w:r>
            <w:r>
              <w:rPr>
                <w:color w:val="000000" w:themeColor="text1"/>
                <w:sz w:val="28"/>
                <w:szCs w:val="28"/>
              </w:rPr>
              <w:t>1.7</w:t>
            </w:r>
            <w:r w:rsidRPr="00C50E02">
              <w:rPr>
                <w:color w:val="000000" w:themeColor="text1"/>
                <w:sz w:val="28"/>
                <w:szCs w:val="28"/>
              </w:rPr>
              <w:t>)</w:t>
            </w:r>
          </w:p>
        </w:tc>
      </w:tr>
    </w:tbl>
    <w:p w14:paraId="768BA4A2" w14:textId="77777777" w:rsidR="00910941" w:rsidRPr="00C50E02" w:rsidRDefault="00910941" w:rsidP="00910941">
      <w:pPr>
        <w:pStyle w:val="a7"/>
        <w:jc w:val="both"/>
        <w:rPr>
          <w:iCs/>
          <w:color w:val="000000" w:themeColor="text1"/>
          <w:sz w:val="28"/>
          <w:szCs w:val="28"/>
        </w:rPr>
      </w:pPr>
    </w:p>
    <w:p w14:paraId="6637D535" w14:textId="77777777" w:rsidR="00910941" w:rsidRPr="00C50E02" w:rsidRDefault="00910941" w:rsidP="00910941">
      <w:pPr>
        <w:pStyle w:val="a7"/>
        <w:jc w:val="both"/>
        <w:rPr>
          <w:iCs/>
          <w:color w:val="000000" w:themeColor="text1"/>
          <w:sz w:val="28"/>
          <w:szCs w:val="28"/>
        </w:rPr>
      </w:pPr>
      <w:r w:rsidRPr="00C50E02">
        <w:rPr>
          <w:i/>
          <w:iCs/>
          <w:color w:val="000000" w:themeColor="text1"/>
          <w:sz w:val="28"/>
          <w:szCs w:val="28"/>
        </w:rPr>
        <w:t xml:space="preserve">E(k) </w:t>
      </w:r>
      <w:r w:rsidRPr="00C50E02">
        <w:rPr>
          <w:iCs/>
          <w:color w:val="000000" w:themeColor="text1"/>
          <w:sz w:val="28"/>
          <w:szCs w:val="28"/>
        </w:rPr>
        <w:t>– модифицированный энергетический спектр фон Кармана:</w:t>
      </w:r>
    </w:p>
    <w:p w14:paraId="06FB43ED" w14:textId="77777777" w:rsidR="00910941" w:rsidRPr="00C50E02" w:rsidRDefault="00910941" w:rsidP="00910941">
      <w:pPr>
        <w:pStyle w:val="a7"/>
        <w:jc w:val="both"/>
        <w:rPr>
          <w:iCs/>
          <w:color w:val="000000" w:themeColor="text1"/>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7"/>
        <w:gridCol w:w="1098"/>
      </w:tblGrid>
      <w:tr w:rsidR="00910941" w:rsidRPr="00C50E02" w14:paraId="6CEF5D80" w14:textId="77777777" w:rsidTr="003D5DD6">
        <w:trPr>
          <w:trHeight w:val="591"/>
        </w:trPr>
        <w:tc>
          <w:tcPr>
            <w:tcW w:w="8468" w:type="dxa"/>
          </w:tcPr>
          <w:p w14:paraId="70697D43" w14:textId="77777777" w:rsidR="00910941" w:rsidRPr="00C50E02" w:rsidRDefault="00910941" w:rsidP="003D5DD6">
            <w:pPr>
              <w:pStyle w:val="a7"/>
              <w:jc w:val="center"/>
              <w:rPr>
                <w:color w:val="000000" w:themeColor="text1"/>
                <w:sz w:val="28"/>
                <w:szCs w:val="28"/>
              </w:rPr>
            </w:pPr>
            <m:oMathPara>
              <m:oMath>
                <m:r>
                  <w:rPr>
                    <w:rFonts w:ascii="Cambria Math"/>
                    <w:color w:val="000000" w:themeColor="text1"/>
                    <w:sz w:val="28"/>
                    <w:szCs w:val="28"/>
                  </w:rPr>
                  <m:t>E(k)=</m:t>
                </m:r>
                <m:f>
                  <m:fPr>
                    <m:ctrlPr>
                      <w:rPr>
                        <w:rFonts w:ascii="Cambria Math" w:hAnsi="Cambria Math"/>
                        <w:i/>
                        <w:iCs/>
                        <w:color w:val="000000" w:themeColor="text1"/>
                        <w:sz w:val="28"/>
                        <w:szCs w:val="28"/>
                      </w:rPr>
                    </m:ctrlPr>
                  </m:fPr>
                  <m:num>
                    <m:r>
                      <w:rPr>
                        <w:rFonts w:ascii="Cambria Math"/>
                        <w:color w:val="000000" w:themeColor="text1"/>
                        <w:sz w:val="28"/>
                        <w:szCs w:val="28"/>
                      </w:rPr>
                      <m:t>(k/</m:t>
                    </m:r>
                    <m:sSub>
                      <m:sSubPr>
                        <m:ctrlPr>
                          <w:rPr>
                            <w:rFonts w:ascii="Cambria Math" w:hAnsi="Cambria Math"/>
                            <w:i/>
                            <w:iCs/>
                            <w:color w:val="000000" w:themeColor="text1"/>
                            <w:sz w:val="28"/>
                            <w:szCs w:val="28"/>
                          </w:rPr>
                        </m:ctrlPr>
                      </m:sSubPr>
                      <m:e>
                        <m:r>
                          <w:rPr>
                            <w:rFonts w:ascii="Cambria Math"/>
                            <w:color w:val="000000" w:themeColor="text1"/>
                            <w:sz w:val="28"/>
                            <w:szCs w:val="28"/>
                          </w:rPr>
                          <m:t>k</m:t>
                        </m:r>
                      </m:e>
                      <m:sub>
                        <m:r>
                          <w:rPr>
                            <w:rFonts w:ascii="Cambria Math"/>
                            <w:color w:val="000000" w:themeColor="text1"/>
                            <w:sz w:val="28"/>
                            <w:szCs w:val="28"/>
                          </w:rPr>
                          <m:t>e</m:t>
                        </m:r>
                      </m:sub>
                    </m:sSub>
                    <m:sSup>
                      <m:sSupPr>
                        <m:ctrlPr>
                          <w:rPr>
                            <w:rFonts w:ascii="Cambria Math" w:hAnsi="Cambria Math"/>
                            <w:i/>
                            <w:iCs/>
                            <w:color w:val="000000" w:themeColor="text1"/>
                            <w:sz w:val="28"/>
                            <w:szCs w:val="28"/>
                          </w:rPr>
                        </m:ctrlPr>
                      </m:sSupPr>
                      <m:e>
                        <m:r>
                          <w:rPr>
                            <w:rFonts w:ascii="Cambria Math"/>
                            <w:color w:val="000000" w:themeColor="text1"/>
                            <w:sz w:val="28"/>
                            <w:szCs w:val="28"/>
                          </w:rPr>
                          <m:t>)</m:t>
                        </m:r>
                      </m:e>
                      <m:sup>
                        <m:r>
                          <w:rPr>
                            <w:rFonts w:ascii="Cambria Math"/>
                            <w:color w:val="000000" w:themeColor="text1"/>
                            <w:sz w:val="28"/>
                            <w:szCs w:val="28"/>
                          </w:rPr>
                          <m:t>4</m:t>
                        </m:r>
                      </m:sup>
                    </m:sSup>
                  </m:num>
                  <m:den>
                    <m:r>
                      <w:rPr>
                        <w:rFonts w:ascii="Cambria Math"/>
                        <w:color w:val="000000" w:themeColor="text1"/>
                        <w:sz w:val="28"/>
                        <w:szCs w:val="28"/>
                      </w:rPr>
                      <m:t>[1+2.4(k/</m:t>
                    </m:r>
                    <m:sSub>
                      <m:sSubPr>
                        <m:ctrlPr>
                          <w:rPr>
                            <w:rFonts w:ascii="Cambria Math" w:hAnsi="Cambria Math"/>
                            <w:i/>
                            <w:iCs/>
                            <w:color w:val="000000" w:themeColor="text1"/>
                            <w:sz w:val="28"/>
                            <w:szCs w:val="28"/>
                          </w:rPr>
                        </m:ctrlPr>
                      </m:sSubPr>
                      <m:e>
                        <m:r>
                          <w:rPr>
                            <w:rFonts w:ascii="Cambria Math"/>
                            <w:color w:val="000000" w:themeColor="text1"/>
                            <w:sz w:val="28"/>
                            <w:szCs w:val="28"/>
                          </w:rPr>
                          <m:t>k</m:t>
                        </m:r>
                      </m:e>
                      <m:sub>
                        <m:r>
                          <w:rPr>
                            <w:rFonts w:ascii="Cambria Math"/>
                            <w:color w:val="000000" w:themeColor="text1"/>
                            <w:sz w:val="28"/>
                            <w:szCs w:val="28"/>
                          </w:rPr>
                          <m:t>e</m:t>
                        </m:r>
                      </m:sub>
                    </m:sSub>
                    <m:sSup>
                      <m:sSupPr>
                        <m:ctrlPr>
                          <w:rPr>
                            <w:rFonts w:ascii="Cambria Math" w:hAnsi="Cambria Math"/>
                            <w:i/>
                            <w:iCs/>
                            <w:color w:val="000000" w:themeColor="text1"/>
                            <w:sz w:val="28"/>
                            <w:szCs w:val="28"/>
                          </w:rPr>
                        </m:ctrlPr>
                      </m:sSupPr>
                      <m:e>
                        <m:r>
                          <w:rPr>
                            <w:rFonts w:ascii="Cambria Math"/>
                            <w:color w:val="000000" w:themeColor="text1"/>
                            <w:sz w:val="28"/>
                            <w:szCs w:val="28"/>
                          </w:rPr>
                          <m:t>)</m:t>
                        </m:r>
                      </m:e>
                      <m:sup>
                        <m:r>
                          <w:rPr>
                            <w:rFonts w:ascii="Cambria Math"/>
                            <w:color w:val="000000" w:themeColor="text1"/>
                            <w:sz w:val="28"/>
                            <w:szCs w:val="28"/>
                          </w:rPr>
                          <m:t>2</m:t>
                        </m:r>
                      </m:sup>
                    </m:sSup>
                    <m:sSup>
                      <m:sSupPr>
                        <m:ctrlPr>
                          <w:rPr>
                            <w:rFonts w:ascii="Cambria Math" w:hAnsi="Cambria Math"/>
                            <w:i/>
                            <w:iCs/>
                            <w:color w:val="000000" w:themeColor="text1"/>
                            <w:sz w:val="28"/>
                            <w:szCs w:val="28"/>
                          </w:rPr>
                        </m:ctrlPr>
                      </m:sSupPr>
                      <m:e>
                        <m:r>
                          <w:rPr>
                            <w:rFonts w:ascii="Cambria Math"/>
                            <w:color w:val="000000" w:themeColor="text1"/>
                            <w:sz w:val="28"/>
                            <w:szCs w:val="28"/>
                          </w:rPr>
                          <m:t>]</m:t>
                        </m:r>
                      </m:e>
                      <m:sup>
                        <m:r>
                          <w:rPr>
                            <w:rFonts w:ascii="Cambria Math"/>
                            <w:color w:val="000000" w:themeColor="text1"/>
                            <w:sz w:val="28"/>
                            <w:szCs w:val="28"/>
                          </w:rPr>
                          <m:t>17/6</m:t>
                        </m:r>
                      </m:sup>
                    </m:sSup>
                  </m:den>
                </m:f>
              </m:oMath>
            </m:oMathPara>
          </w:p>
        </w:tc>
        <w:tc>
          <w:tcPr>
            <w:tcW w:w="1103" w:type="dxa"/>
          </w:tcPr>
          <w:p w14:paraId="19F76CF3" w14:textId="77777777" w:rsidR="00910941" w:rsidRDefault="00910941" w:rsidP="003D5DD6">
            <w:pPr>
              <w:pStyle w:val="a7"/>
              <w:jc w:val="both"/>
              <w:rPr>
                <w:color w:val="000000" w:themeColor="text1"/>
                <w:sz w:val="28"/>
                <w:szCs w:val="28"/>
              </w:rPr>
            </w:pPr>
          </w:p>
          <w:p w14:paraId="441B78A0" w14:textId="77777777" w:rsidR="00910941" w:rsidRPr="00C50E02" w:rsidRDefault="00910941" w:rsidP="003D5DD6">
            <w:pPr>
              <w:pStyle w:val="a7"/>
              <w:jc w:val="both"/>
              <w:rPr>
                <w:color w:val="000000" w:themeColor="text1"/>
                <w:sz w:val="28"/>
                <w:szCs w:val="28"/>
              </w:rPr>
            </w:pPr>
            <w:r w:rsidRPr="00C50E02">
              <w:rPr>
                <w:color w:val="000000" w:themeColor="text1"/>
                <w:sz w:val="28"/>
                <w:szCs w:val="28"/>
              </w:rPr>
              <w:t>(</w:t>
            </w:r>
            <w:r>
              <w:rPr>
                <w:color w:val="000000" w:themeColor="text1"/>
                <w:sz w:val="28"/>
                <w:szCs w:val="28"/>
              </w:rPr>
              <w:t>3</w:t>
            </w:r>
            <w:r w:rsidRPr="00C50E02">
              <w:rPr>
                <w:color w:val="000000" w:themeColor="text1"/>
                <w:sz w:val="28"/>
                <w:szCs w:val="28"/>
              </w:rPr>
              <w:t>.</w:t>
            </w:r>
            <w:r>
              <w:rPr>
                <w:color w:val="000000" w:themeColor="text1"/>
                <w:sz w:val="28"/>
                <w:szCs w:val="28"/>
              </w:rPr>
              <w:t>1.8</w:t>
            </w:r>
            <w:r w:rsidRPr="00C50E02">
              <w:rPr>
                <w:color w:val="000000" w:themeColor="text1"/>
                <w:sz w:val="28"/>
                <w:szCs w:val="28"/>
              </w:rPr>
              <w:t>)</w:t>
            </w:r>
          </w:p>
        </w:tc>
      </w:tr>
    </w:tbl>
    <w:p w14:paraId="35E2ED5D" w14:textId="77777777" w:rsidR="00910941" w:rsidRDefault="00910941" w:rsidP="00910941">
      <w:pPr>
        <w:pStyle w:val="a7"/>
        <w:jc w:val="both"/>
        <w:rPr>
          <w:iCs/>
          <w:color w:val="000000" w:themeColor="text1"/>
          <w:position w:val="-30"/>
          <w:sz w:val="28"/>
          <w:szCs w:val="28"/>
        </w:rPr>
      </w:pPr>
    </w:p>
    <w:p w14:paraId="5DB8D7FC" w14:textId="77777777" w:rsidR="00910941" w:rsidRDefault="00910941" w:rsidP="00910941">
      <w:pPr>
        <w:pStyle w:val="a7"/>
        <w:jc w:val="both"/>
        <w:rPr>
          <w:iCs/>
          <w:color w:val="000000" w:themeColor="text1"/>
          <w:position w:val="-30"/>
          <w:sz w:val="28"/>
          <w:szCs w:val="28"/>
        </w:rPr>
      </w:pPr>
      <w:r>
        <w:rPr>
          <w:iCs/>
          <w:color w:val="000000" w:themeColor="text1"/>
          <w:position w:val="-30"/>
          <w:sz w:val="28"/>
          <w:szCs w:val="28"/>
        </w:rPr>
        <w:t>г</w:t>
      </w:r>
      <w:r w:rsidRPr="00C50E02">
        <w:rPr>
          <w:iCs/>
          <w:color w:val="000000" w:themeColor="text1"/>
          <w:position w:val="-30"/>
          <w:sz w:val="28"/>
          <w:szCs w:val="28"/>
        </w:rPr>
        <w:t>де</w:t>
      </w:r>
    </w:p>
    <w:p w14:paraId="1742B82A" w14:textId="77777777" w:rsidR="00910941" w:rsidRPr="00C50E02" w:rsidRDefault="00910941" w:rsidP="00910941">
      <w:pPr>
        <w:pStyle w:val="a7"/>
        <w:jc w:val="both"/>
        <w:rPr>
          <w:iCs/>
          <w:color w:val="000000" w:themeColor="text1"/>
          <w:position w:val="-30"/>
          <w:sz w:val="28"/>
          <w:szCs w:val="28"/>
        </w:rPr>
      </w:pPr>
    </w:p>
    <w:tbl>
      <w:tblPr>
        <w:tblStyle w:val="ad"/>
        <w:tblW w:w="93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44"/>
        <w:gridCol w:w="236"/>
        <w:gridCol w:w="1079"/>
      </w:tblGrid>
      <w:tr w:rsidR="00910941" w14:paraId="6BF69998" w14:textId="77777777" w:rsidTr="003D5DD6">
        <w:trPr>
          <w:trHeight w:val="591"/>
        </w:trPr>
        <w:tc>
          <w:tcPr>
            <w:tcW w:w="8044" w:type="dxa"/>
          </w:tcPr>
          <w:p w14:paraId="759FE006" w14:textId="77777777" w:rsidR="00910941" w:rsidRPr="00812798" w:rsidRDefault="00000000" w:rsidP="003D5DD6">
            <w:pPr>
              <w:pStyle w:val="a7"/>
              <w:jc w:val="center"/>
              <w:rPr>
                <w:sz w:val="28"/>
                <w:szCs w:val="28"/>
              </w:rPr>
            </w:pPr>
            <m:oMathPara>
              <m:oMath>
                <m:sSup>
                  <m:sSupPr>
                    <m:ctrlPr>
                      <w:rPr>
                        <w:rFonts w:ascii="Cambria Math" w:hAnsi="Cambria Math"/>
                        <w:i/>
                        <w:iCs/>
                        <w:sz w:val="28"/>
                        <w:szCs w:val="28"/>
                      </w:rPr>
                    </m:ctrlPr>
                  </m:sSupPr>
                  <m:e>
                    <m:r>
                      <w:rPr>
                        <w:rFonts w:ascii="Cambria Math"/>
                        <w:sz w:val="28"/>
                        <w:szCs w:val="28"/>
                        <w:lang w:val="en-US"/>
                      </w:rPr>
                      <m:t>k</m:t>
                    </m:r>
                  </m:e>
                  <m:sup>
                    <m:r>
                      <w:rPr>
                        <w:rFonts w:ascii="Cambria Math"/>
                        <w:sz w:val="28"/>
                        <w:szCs w:val="28"/>
                      </w:rPr>
                      <m:t>n</m:t>
                    </m:r>
                  </m:sup>
                </m:sSup>
                <m:r>
                  <w:rPr>
                    <w:rFonts w:ascii="Cambria Math"/>
                    <w:sz w:val="28"/>
                    <w:szCs w:val="28"/>
                  </w:rPr>
                  <m:t>=</m:t>
                </m:r>
                <m:sSup>
                  <m:sSupPr>
                    <m:ctrlPr>
                      <w:rPr>
                        <w:rFonts w:ascii="Cambria Math" w:hAnsi="Cambria Math"/>
                        <w:i/>
                        <w:iCs/>
                        <w:sz w:val="28"/>
                        <w:szCs w:val="28"/>
                      </w:rPr>
                    </m:ctrlPr>
                  </m:sSupPr>
                  <m:e>
                    <m:r>
                      <w:rPr>
                        <w:rFonts w:ascii="Cambria Math"/>
                        <w:sz w:val="28"/>
                        <w:szCs w:val="28"/>
                        <w:lang w:val="en-US"/>
                      </w:rPr>
                      <m:t>k</m:t>
                    </m:r>
                  </m:e>
                  <m:sup>
                    <m:r>
                      <w:rPr>
                        <w:rFonts w:ascii="Cambria Math"/>
                        <w:sz w:val="28"/>
                        <w:szCs w:val="28"/>
                      </w:rPr>
                      <m:t>min</m:t>
                    </m:r>
                  </m:sup>
                </m:sSup>
                <m:r>
                  <w:rPr>
                    <w:rFonts w:ascii="Cambria Math" w:hAnsi="Cambria Math"/>
                    <w:sz w:val="28"/>
                    <w:szCs w:val="28"/>
                  </w:rPr>
                  <m:t>∙</m:t>
                </m:r>
                <m:sSup>
                  <m:sSupPr>
                    <m:ctrlPr>
                      <w:rPr>
                        <w:rFonts w:ascii="Cambria Math" w:hAnsi="Cambria Math"/>
                        <w:i/>
                        <w:iCs/>
                        <w:sz w:val="28"/>
                        <w:szCs w:val="28"/>
                      </w:rPr>
                    </m:ctrlPr>
                  </m:sSupPr>
                  <m:e>
                    <m:d>
                      <m:dPr>
                        <m:ctrlPr>
                          <w:rPr>
                            <w:rFonts w:ascii="Cambria Math" w:hAnsi="Cambria Math"/>
                            <w:i/>
                            <w:iCs/>
                            <w:sz w:val="28"/>
                            <w:szCs w:val="28"/>
                          </w:rPr>
                        </m:ctrlPr>
                      </m:dPr>
                      <m:e>
                        <m:r>
                          <w:rPr>
                            <w:rFonts w:ascii="Cambria Math" w:hAnsi="Cambria Math"/>
                            <w:sz w:val="28"/>
                            <w:szCs w:val="28"/>
                          </w:rPr>
                          <m:t>1+α</m:t>
                        </m:r>
                      </m:e>
                    </m:d>
                  </m:e>
                  <m:sup>
                    <m:r>
                      <w:rPr>
                        <w:rFonts w:ascii="Cambria Math" w:hAnsi="Cambria Math"/>
                        <w:sz w:val="28"/>
                        <w:szCs w:val="28"/>
                      </w:rPr>
                      <m:t>n-1</m:t>
                    </m:r>
                  </m:sup>
                </m:sSup>
                <m:r>
                  <w:rPr>
                    <w:rFonts w:ascii="Cambria Math" w:hAnsi="Cambria Math"/>
                    <w:sz w:val="28"/>
                    <w:szCs w:val="28"/>
                  </w:rPr>
                  <m:t>,  n=1÷N, α=0.01</m:t>
                </m:r>
              </m:oMath>
            </m:oMathPara>
          </w:p>
          <w:p w14:paraId="1397BAA0" w14:textId="77777777" w:rsidR="00812798" w:rsidRPr="00831B11" w:rsidRDefault="00812798" w:rsidP="003D5DD6">
            <w:pPr>
              <w:pStyle w:val="a7"/>
              <w:jc w:val="center"/>
              <w:rPr>
                <w:iCs/>
                <w:sz w:val="28"/>
                <w:szCs w:val="28"/>
              </w:rPr>
            </w:pPr>
          </w:p>
          <w:p w14:paraId="11622BEF" w14:textId="77777777" w:rsidR="00910941" w:rsidRPr="00812798" w:rsidRDefault="00000000" w:rsidP="003D5DD6">
            <w:pPr>
              <w:pStyle w:val="a7"/>
              <w:jc w:val="center"/>
              <w:rPr>
                <w:i/>
                <w:iCs/>
                <w:sz w:val="28"/>
                <w:szCs w:val="28"/>
              </w:rPr>
            </w:pPr>
            <m:oMathPara>
              <m:oMath>
                <m:sSup>
                  <m:sSupPr>
                    <m:ctrlPr>
                      <w:rPr>
                        <w:rFonts w:ascii="Cambria Math" w:hAnsi="Cambria Math"/>
                        <w:i/>
                        <w:iCs/>
                        <w:sz w:val="28"/>
                        <w:szCs w:val="28"/>
                      </w:rPr>
                    </m:ctrlPr>
                  </m:sSupPr>
                  <m:e>
                    <m:r>
                      <w:rPr>
                        <w:rFonts w:ascii="Cambria Math"/>
                        <w:sz w:val="28"/>
                        <w:szCs w:val="28"/>
                        <w:lang w:val="en-US"/>
                      </w:rPr>
                      <m:t>k</m:t>
                    </m:r>
                  </m:e>
                  <m:sup>
                    <m:r>
                      <w:rPr>
                        <w:rFonts w:ascii="Cambria Math"/>
                        <w:sz w:val="28"/>
                        <w:szCs w:val="28"/>
                      </w:rPr>
                      <m:t>min</m:t>
                    </m:r>
                  </m:sup>
                </m:sSup>
                <m:r>
                  <w:rPr>
                    <w:rFonts w:ascii="Cambria Math" w:hAnsi="Cambria Math"/>
                    <w:sz w:val="28"/>
                    <w:szCs w:val="28"/>
                  </w:rPr>
                  <m:t>=β∙</m:t>
                </m:r>
                <m:sSubSup>
                  <m:sSubSupPr>
                    <m:ctrlPr>
                      <w:rPr>
                        <w:rFonts w:ascii="Cambria Math" w:hAnsi="Cambria Math"/>
                        <w:i/>
                        <w:iCs/>
                        <w:sz w:val="28"/>
                        <w:szCs w:val="28"/>
                      </w:rPr>
                    </m:ctrlPr>
                  </m:sSubSupPr>
                  <m:e>
                    <m:r>
                      <w:rPr>
                        <w:rFonts w:ascii="Cambria Math" w:hAnsi="Cambria Math"/>
                        <w:sz w:val="28"/>
                        <w:szCs w:val="28"/>
                      </w:rPr>
                      <m:t>k</m:t>
                    </m:r>
                  </m:e>
                  <m:sub>
                    <m:r>
                      <w:rPr>
                        <w:rFonts w:ascii="Cambria Math" w:hAnsi="Cambria Math"/>
                        <w:sz w:val="28"/>
                        <w:szCs w:val="28"/>
                      </w:rPr>
                      <m:t>e</m:t>
                    </m:r>
                  </m:sub>
                  <m:sup>
                    <m:r>
                      <w:rPr>
                        <w:rFonts w:ascii="Cambria Math" w:hAnsi="Cambria Math"/>
                        <w:sz w:val="28"/>
                        <w:szCs w:val="28"/>
                      </w:rPr>
                      <m:t>min</m:t>
                    </m:r>
                  </m:sup>
                </m:sSubSup>
                <m:r>
                  <w:rPr>
                    <w:rFonts w:ascii="Cambria Math" w:hAnsi="Cambria Math"/>
                    <w:sz w:val="28"/>
                    <w:szCs w:val="28"/>
                  </w:rPr>
                  <m:t xml:space="preserve">, β≤1, </m:t>
                </m:r>
                <m:sSubSup>
                  <m:sSubSupPr>
                    <m:ctrlPr>
                      <w:rPr>
                        <w:rFonts w:ascii="Cambria Math" w:hAnsi="Cambria Math"/>
                        <w:i/>
                        <w:iCs/>
                        <w:sz w:val="28"/>
                        <w:szCs w:val="28"/>
                      </w:rPr>
                    </m:ctrlPr>
                  </m:sSubSupPr>
                  <m:e>
                    <m:r>
                      <w:rPr>
                        <w:rFonts w:ascii="Cambria Math" w:hAnsi="Cambria Math"/>
                        <w:sz w:val="28"/>
                        <w:szCs w:val="28"/>
                      </w:rPr>
                      <m:t xml:space="preserve"> k</m:t>
                    </m:r>
                  </m:e>
                  <m:sub>
                    <m:r>
                      <w:rPr>
                        <w:rFonts w:ascii="Cambria Math" w:hAnsi="Cambria Math"/>
                        <w:sz w:val="28"/>
                        <w:szCs w:val="28"/>
                      </w:rPr>
                      <m:t>e</m:t>
                    </m:r>
                  </m:sub>
                  <m:sup>
                    <m:r>
                      <w:rPr>
                        <w:rFonts w:ascii="Cambria Math" w:hAnsi="Cambria Math"/>
                        <w:sz w:val="28"/>
                        <w:szCs w:val="28"/>
                      </w:rPr>
                      <m:t>min</m:t>
                    </m:r>
                  </m:sup>
                </m:sSubSup>
                <m:r>
                  <w:rPr>
                    <w:rFonts w:ascii="Cambria Math" w:hAnsi="Cambria Math"/>
                    <w:sz w:val="28"/>
                    <w:szCs w:val="28"/>
                  </w:rPr>
                  <m:t>=</m:t>
                </m:r>
                <m:f>
                  <m:fPr>
                    <m:ctrlPr>
                      <w:rPr>
                        <w:rFonts w:ascii="Cambria Math" w:hAnsi="Cambria Math"/>
                        <w:i/>
                        <w:iCs/>
                        <w:sz w:val="28"/>
                        <w:szCs w:val="28"/>
                      </w:rPr>
                    </m:ctrlPr>
                  </m:fPr>
                  <m:num>
                    <m:r>
                      <w:rPr>
                        <w:rFonts w:ascii="Cambria Math" w:hAnsi="Cambria Math"/>
                        <w:sz w:val="28"/>
                        <w:szCs w:val="28"/>
                      </w:rPr>
                      <m:t>2π</m:t>
                    </m:r>
                  </m:num>
                  <m:den>
                    <m:sSubSup>
                      <m:sSubSupPr>
                        <m:ctrlPr>
                          <w:rPr>
                            <w:rFonts w:ascii="Cambria Math" w:hAnsi="Cambria Math"/>
                            <w:i/>
                            <w:iCs/>
                            <w:sz w:val="28"/>
                            <w:szCs w:val="28"/>
                          </w:rPr>
                        </m:ctrlPr>
                      </m:sSubSupPr>
                      <m:e>
                        <m:r>
                          <w:rPr>
                            <w:rFonts w:ascii="Cambria Math" w:hAnsi="Cambria Math"/>
                            <w:sz w:val="28"/>
                            <w:szCs w:val="28"/>
                          </w:rPr>
                          <m:t xml:space="preserve"> l</m:t>
                        </m:r>
                      </m:e>
                      <m:sub>
                        <m:r>
                          <w:rPr>
                            <w:rFonts w:ascii="Cambria Math" w:hAnsi="Cambria Math"/>
                            <w:sz w:val="28"/>
                            <w:szCs w:val="28"/>
                          </w:rPr>
                          <m:t>e</m:t>
                        </m:r>
                      </m:sub>
                      <m:sup>
                        <m:r>
                          <w:rPr>
                            <w:rFonts w:ascii="Cambria Math" w:hAnsi="Cambria Math"/>
                            <w:sz w:val="28"/>
                            <w:szCs w:val="28"/>
                          </w:rPr>
                          <m:t>max</m:t>
                        </m:r>
                      </m:sup>
                    </m:sSubSup>
                  </m:den>
                </m:f>
              </m:oMath>
            </m:oMathPara>
          </w:p>
          <w:p w14:paraId="16E8197D" w14:textId="77777777" w:rsidR="00812798" w:rsidRPr="00831B11" w:rsidRDefault="00812798" w:rsidP="003D5DD6">
            <w:pPr>
              <w:pStyle w:val="a7"/>
              <w:jc w:val="center"/>
              <w:rPr>
                <w:i/>
                <w:iCs/>
                <w:sz w:val="28"/>
                <w:szCs w:val="28"/>
              </w:rPr>
            </w:pPr>
          </w:p>
          <w:p w14:paraId="7E3C3D12" w14:textId="77777777" w:rsidR="00910941" w:rsidRDefault="00000000" w:rsidP="003D5DD6">
            <w:pPr>
              <w:pStyle w:val="a7"/>
              <w:jc w:val="center"/>
              <w:rPr>
                <w:sz w:val="28"/>
                <w:szCs w:val="28"/>
              </w:rPr>
            </w:pPr>
            <m:oMathPara>
              <m:oMath>
                <m:sSubSup>
                  <m:sSubSupPr>
                    <m:ctrlPr>
                      <w:rPr>
                        <w:rFonts w:ascii="Cambria Math" w:hAnsi="Cambria Math"/>
                        <w:i/>
                        <w:iCs/>
                        <w:sz w:val="28"/>
                        <w:szCs w:val="28"/>
                      </w:rPr>
                    </m:ctrlPr>
                  </m:sSubSupPr>
                  <m:e>
                    <m:r>
                      <w:rPr>
                        <w:rFonts w:ascii="Cambria Math" w:hAnsi="Cambria Math"/>
                        <w:sz w:val="28"/>
                        <w:szCs w:val="28"/>
                      </w:rPr>
                      <m:t xml:space="preserve"> l</m:t>
                    </m:r>
                  </m:e>
                  <m:sub>
                    <m:r>
                      <w:rPr>
                        <w:rFonts w:ascii="Cambria Math" w:hAnsi="Cambria Math"/>
                        <w:sz w:val="28"/>
                        <w:szCs w:val="28"/>
                      </w:rPr>
                      <m:t>e</m:t>
                    </m:r>
                  </m:sub>
                  <m:sup>
                    <m:r>
                      <w:rPr>
                        <w:rFonts w:ascii="Cambria Math" w:hAnsi="Cambria Math"/>
                        <w:sz w:val="28"/>
                        <w:szCs w:val="28"/>
                      </w:rPr>
                      <m:t>max</m:t>
                    </m:r>
                  </m:sup>
                </m:sSubSup>
                <m:r>
                  <w:rPr>
                    <w:rFonts w:ascii="Cambria Math" w:hAnsi="Cambria Math"/>
                    <w:sz w:val="28"/>
                    <w:szCs w:val="28"/>
                  </w:rPr>
                  <m:t>=</m:t>
                </m:r>
                <m:r>
                  <m:rPr>
                    <m:sty m:val="p"/>
                  </m:rPr>
                  <w:rPr>
                    <w:rFonts w:ascii="Cambria Math" w:hAnsi="Cambria Math"/>
                    <w:sz w:val="28"/>
                    <w:szCs w:val="28"/>
                  </w:rPr>
                  <m:t>max⁡</m:t>
                </m:r>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rPr>
                      <m:t>H</m:t>
                    </m:r>
                  </m:e>
                  <m:sub>
                    <m:r>
                      <w:rPr>
                        <w:rFonts w:ascii="Cambria Math" w:hAnsi="Cambria Math"/>
                        <w:sz w:val="28"/>
                        <w:szCs w:val="28"/>
                      </w:rPr>
                      <m:t>x</m:t>
                    </m:r>
                  </m:sub>
                </m:sSub>
                <m:r>
                  <w:rPr>
                    <w:rFonts w:ascii="Cambria Math" w:hAnsi="Cambria Math"/>
                    <w:sz w:val="28"/>
                    <w:szCs w:val="28"/>
                  </w:rPr>
                  <m:t xml:space="preserve">, </m:t>
                </m:r>
                <m:sSub>
                  <m:sSubPr>
                    <m:ctrlPr>
                      <w:rPr>
                        <w:rFonts w:ascii="Cambria Math" w:hAnsi="Cambria Math"/>
                        <w:i/>
                        <w:iCs/>
                        <w:sz w:val="28"/>
                        <w:szCs w:val="28"/>
                      </w:rPr>
                    </m:ctrlPr>
                  </m:sSubPr>
                  <m:e>
                    <m:r>
                      <w:rPr>
                        <w:rFonts w:ascii="Cambria Math" w:hAnsi="Cambria Math"/>
                        <w:sz w:val="28"/>
                        <w:szCs w:val="28"/>
                      </w:rPr>
                      <m:t>H</m:t>
                    </m:r>
                  </m:e>
                  <m:sub>
                    <m:r>
                      <w:rPr>
                        <w:rFonts w:ascii="Cambria Math" w:hAnsi="Cambria Math"/>
                        <w:sz w:val="28"/>
                        <w:szCs w:val="28"/>
                      </w:rPr>
                      <m:t>y</m:t>
                    </m:r>
                  </m:sub>
                </m:sSub>
                <m:r>
                  <w:rPr>
                    <w:rFonts w:ascii="Cambria Math" w:hAnsi="Cambria Math"/>
                    <w:sz w:val="28"/>
                    <w:szCs w:val="28"/>
                  </w:rPr>
                  <m:t xml:space="preserve">, </m:t>
                </m:r>
                <m:sSub>
                  <m:sSubPr>
                    <m:ctrlPr>
                      <w:rPr>
                        <w:rFonts w:ascii="Cambria Math" w:hAnsi="Cambria Math"/>
                        <w:i/>
                        <w:iCs/>
                        <w:sz w:val="28"/>
                        <w:szCs w:val="28"/>
                      </w:rPr>
                    </m:ctrlPr>
                  </m:sSubPr>
                  <m:e>
                    <m:r>
                      <w:rPr>
                        <w:rFonts w:ascii="Cambria Math" w:hAnsi="Cambria Math"/>
                        <w:sz w:val="28"/>
                        <w:szCs w:val="28"/>
                      </w:rPr>
                      <m:t>H</m:t>
                    </m:r>
                  </m:e>
                  <m:sub>
                    <m:r>
                      <w:rPr>
                        <w:rFonts w:ascii="Cambria Math" w:hAnsi="Cambria Math"/>
                        <w:sz w:val="28"/>
                        <w:szCs w:val="28"/>
                      </w:rPr>
                      <m:t>z</m:t>
                    </m:r>
                  </m:sub>
                </m:sSub>
                <m:r>
                  <w:rPr>
                    <w:rFonts w:ascii="Cambria Math" w:hAnsi="Cambria Math"/>
                    <w:sz w:val="28"/>
                    <w:szCs w:val="28"/>
                  </w:rPr>
                  <m:t>)</m:t>
                </m:r>
              </m:oMath>
            </m:oMathPara>
          </w:p>
        </w:tc>
        <w:tc>
          <w:tcPr>
            <w:tcW w:w="236" w:type="dxa"/>
          </w:tcPr>
          <w:p w14:paraId="67FFE628" w14:textId="77777777" w:rsidR="00910941" w:rsidRDefault="00910941" w:rsidP="003D5DD6">
            <w:pPr>
              <w:pStyle w:val="a7"/>
              <w:jc w:val="both"/>
              <w:rPr>
                <w:sz w:val="28"/>
                <w:szCs w:val="28"/>
              </w:rPr>
            </w:pPr>
          </w:p>
        </w:tc>
        <w:tc>
          <w:tcPr>
            <w:tcW w:w="1079" w:type="dxa"/>
          </w:tcPr>
          <w:p w14:paraId="5F2D67DE" w14:textId="77777777" w:rsidR="00910941" w:rsidRDefault="00910941" w:rsidP="003D5DD6">
            <w:pPr>
              <w:pStyle w:val="a7"/>
              <w:jc w:val="both"/>
              <w:rPr>
                <w:sz w:val="28"/>
                <w:szCs w:val="28"/>
              </w:rPr>
            </w:pPr>
          </w:p>
        </w:tc>
      </w:tr>
    </w:tbl>
    <w:p w14:paraId="6E6F5646" w14:textId="77777777" w:rsidR="00910941" w:rsidRDefault="00910941" w:rsidP="00910941">
      <w:pPr>
        <w:pStyle w:val="a7"/>
        <w:ind w:firstLine="567"/>
        <w:jc w:val="both"/>
        <w:rPr>
          <w:bCs/>
          <w:sz w:val="28"/>
          <w:szCs w:val="28"/>
        </w:rPr>
      </w:pPr>
    </w:p>
    <w:p w14:paraId="404DB796" w14:textId="498F48B6" w:rsidR="00910941" w:rsidRDefault="00910941" w:rsidP="00910941">
      <w:pPr>
        <w:pStyle w:val="a7"/>
        <w:ind w:firstLine="567"/>
        <w:jc w:val="both"/>
        <w:rPr>
          <w:sz w:val="28"/>
          <w:szCs w:val="28"/>
        </w:rPr>
      </w:pPr>
      <w:r w:rsidRPr="008A176B">
        <w:rPr>
          <w:bCs/>
          <w:sz w:val="28"/>
          <w:szCs w:val="28"/>
        </w:rPr>
        <w:lastRenderedPageBreak/>
        <w:t>Графическое изображение энергетического спектра по входным параметрам</w:t>
      </w:r>
      <w:r>
        <w:rPr>
          <w:bCs/>
          <w:sz w:val="28"/>
          <w:szCs w:val="28"/>
        </w:rPr>
        <w:t xml:space="preserve"> (</w:t>
      </w:r>
      <w:r w:rsidRPr="002D4BAC">
        <w:rPr>
          <w:bCs/>
          <w:color w:val="000000" w:themeColor="text1"/>
          <w:sz w:val="28"/>
          <w:szCs w:val="28"/>
        </w:rPr>
        <w:t>3.1.</w:t>
      </w:r>
      <w:r>
        <w:rPr>
          <w:bCs/>
          <w:color w:val="000000" w:themeColor="text1"/>
          <w:sz w:val="28"/>
          <w:szCs w:val="28"/>
        </w:rPr>
        <w:t>4</w:t>
      </w:r>
      <w:r>
        <w:rPr>
          <w:bCs/>
          <w:color w:val="000000" w:themeColor="text1"/>
          <w:sz w:val="28"/>
          <w:szCs w:val="28"/>
          <w:lang w:val="kk-KZ"/>
        </w:rPr>
        <w:t xml:space="preserve"> – 3.1.6</w:t>
      </w:r>
      <w:r>
        <w:rPr>
          <w:bCs/>
          <w:sz w:val="28"/>
          <w:szCs w:val="28"/>
        </w:rPr>
        <w:t xml:space="preserve">) </w:t>
      </w:r>
      <w:r w:rsidRPr="008A176B">
        <w:rPr>
          <w:bCs/>
          <w:sz w:val="28"/>
          <w:szCs w:val="28"/>
        </w:rPr>
        <w:t>в сравнении с</w:t>
      </w:r>
      <w:r>
        <w:rPr>
          <w:bCs/>
          <w:sz w:val="28"/>
          <w:szCs w:val="28"/>
        </w:rPr>
        <w:t>о</w:t>
      </w:r>
      <w:r>
        <w:rPr>
          <w:b/>
          <w:sz w:val="28"/>
          <w:szCs w:val="28"/>
        </w:rPr>
        <w:t xml:space="preserve"> </w:t>
      </w:r>
      <w:r w:rsidRPr="00890CB2">
        <w:rPr>
          <w:sz w:val="28"/>
          <w:szCs w:val="28"/>
        </w:rPr>
        <w:t>спектром фон Кармана</w:t>
      </w:r>
      <w:r>
        <w:rPr>
          <w:sz w:val="28"/>
          <w:szCs w:val="28"/>
        </w:rPr>
        <w:t xml:space="preserve"> </w:t>
      </w:r>
      <w:r w:rsidRPr="004D7704">
        <w:rPr>
          <w:sz w:val="28"/>
          <w:szCs w:val="28"/>
        </w:rPr>
        <w:t>[</w:t>
      </w:r>
      <w:r w:rsidR="008D209D" w:rsidRPr="008D209D">
        <w:rPr>
          <w:sz w:val="28"/>
          <w:szCs w:val="28"/>
        </w:rPr>
        <w:t>34</w:t>
      </w:r>
      <w:r w:rsidRPr="004D7704">
        <w:rPr>
          <w:sz w:val="28"/>
          <w:szCs w:val="28"/>
        </w:rPr>
        <w:t>]</w:t>
      </w:r>
      <w:r w:rsidRPr="00890CB2">
        <w:rPr>
          <w:sz w:val="28"/>
          <w:szCs w:val="28"/>
        </w:rPr>
        <w:t xml:space="preserve"> для однородной турбул</w:t>
      </w:r>
      <w:r>
        <w:rPr>
          <w:sz w:val="28"/>
          <w:szCs w:val="28"/>
        </w:rPr>
        <w:t>ентности представлено на Рис. 3.1.2:</w:t>
      </w:r>
    </w:p>
    <w:p w14:paraId="33D30FA1" w14:textId="77777777" w:rsidR="000B3CA8" w:rsidRDefault="000B3CA8" w:rsidP="00910941">
      <w:pPr>
        <w:pStyle w:val="a7"/>
        <w:ind w:firstLine="567"/>
        <w:jc w:val="both"/>
        <w:rPr>
          <w:sz w:val="28"/>
          <w:szCs w:val="28"/>
        </w:rPr>
      </w:pPr>
    </w:p>
    <w:p w14:paraId="0088CE96" w14:textId="6C1C13CA" w:rsidR="00910941" w:rsidRPr="00FB1887" w:rsidRDefault="001F3976" w:rsidP="00910941">
      <w:pPr>
        <w:pStyle w:val="a7"/>
        <w:ind w:firstLine="567"/>
        <w:jc w:val="both"/>
        <w:rPr>
          <w:b/>
          <w:sz w:val="28"/>
          <w:szCs w:val="28"/>
        </w:rPr>
      </w:pPr>
      <w:r>
        <w:rPr>
          <w:b/>
          <w:iCs/>
          <w:noProof/>
          <w:sz w:val="28"/>
          <w:szCs w:val="28"/>
        </w:rPr>
        <mc:AlternateContent>
          <mc:Choice Requires="wps">
            <w:drawing>
              <wp:anchor distT="0" distB="0" distL="114300" distR="114300" simplePos="0" relativeHeight="251983872" behindDoc="0" locked="0" layoutInCell="1" allowOverlap="1" wp14:anchorId="5C9E74C5" wp14:editId="5A1A27B7">
                <wp:simplePos x="0" y="0"/>
                <wp:positionH relativeFrom="column">
                  <wp:posOffset>4882515</wp:posOffset>
                </wp:positionH>
                <wp:positionV relativeFrom="paragraph">
                  <wp:posOffset>72390</wp:posOffset>
                </wp:positionV>
                <wp:extent cx="1304925" cy="1016000"/>
                <wp:effectExtent l="0" t="0" r="0" b="0"/>
                <wp:wrapNone/>
                <wp:docPr id="2145695468" name="Надпись 2145695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925" cy="10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747502" w14:textId="77777777" w:rsidR="00910941" w:rsidRDefault="00910941" w:rsidP="00910941">
                            <w:pPr>
                              <w:rPr>
                                <w:i/>
                              </w:rPr>
                            </w:pPr>
                            <w:r w:rsidRPr="00FB1887">
                              <w:rPr>
                                <w:i/>
                              </w:rPr>
                              <w:t>Спектр фон Кармана</w:t>
                            </w:r>
                          </w:p>
                          <w:p w14:paraId="77B9B739" w14:textId="77777777" w:rsidR="00910941" w:rsidRPr="00FB1887" w:rsidRDefault="00910941" w:rsidP="00910941">
                            <w:pPr>
                              <w:rPr>
                                <w:i/>
                              </w:rPr>
                            </w:pPr>
                          </w:p>
                          <w:p w14:paraId="2AB6FC52" w14:textId="2A927A42" w:rsidR="00910941" w:rsidRPr="00FB1887" w:rsidRDefault="00910941" w:rsidP="00910941">
                            <w:pPr>
                              <w:rPr>
                                <w:i/>
                              </w:rPr>
                            </w:pPr>
                            <w:r>
                              <w:rPr>
                                <w:i/>
                              </w:rPr>
                              <w:t>Энергетический</w:t>
                            </w:r>
                            <w:r w:rsidRPr="00FB1887">
                              <w:rPr>
                                <w:i/>
                              </w:rPr>
                              <w:t xml:space="preserve"> спектр</w:t>
                            </w:r>
                            <w:r>
                              <w:rPr>
                                <w:i/>
                              </w:rPr>
                              <w:t xml:space="preserve"> по входным параметрам</w:t>
                            </w:r>
                            <w:r w:rsidR="00F865A2">
                              <w:rPr>
                                <w:i/>
                              </w:rPr>
                              <w:t xml:space="preserve"> (3.1.4)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9E74C5" id="Надпись 2145695468" o:spid="_x0000_s1031" type="#_x0000_t202" style="position:absolute;left:0;text-align:left;margin-left:384.45pt;margin-top:5.7pt;width:102.75pt;height:80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" filled="f" stroked="f">
                <v:textbox>
                  <w:txbxContent>
                    <w:p w14:paraId="7D747502" w14:textId="77777777" w:rsidR="00910941" w:rsidRDefault="00910941" w:rsidP="00910941">
                      <w:pPr>
                        <w:rPr>
                          <w:i/>
                        </w:rPr>
                      </w:pPr>
                      <w:r w:rsidRPr="00FB1887">
                        <w:rPr>
                          <w:i/>
                        </w:rPr>
                        <w:t>Спектр фон Кармана</w:t>
                      </w:r>
                    </w:p>
                    <w:p w14:paraId="77B9B739" w14:textId="77777777" w:rsidR="00910941" w:rsidRPr="00FB1887" w:rsidRDefault="00910941" w:rsidP="00910941">
                      <w:pPr>
                        <w:rPr>
                          <w:i/>
                        </w:rPr>
                      </w:pPr>
                    </w:p>
                    <w:p w14:paraId="2AB6FC52" w14:textId="2A927A42" w:rsidR="00910941" w:rsidRPr="00FB1887" w:rsidRDefault="00910941" w:rsidP="00910941">
                      <w:pPr>
                        <w:rPr>
                          <w:i/>
                        </w:rPr>
                      </w:pPr>
                      <w:r>
                        <w:rPr>
                          <w:i/>
                        </w:rPr>
                        <w:t>Энергетический</w:t>
                      </w:r>
                      <w:r w:rsidRPr="00FB1887">
                        <w:rPr>
                          <w:i/>
                        </w:rPr>
                        <w:t xml:space="preserve"> спектр</w:t>
                      </w:r>
                      <w:r>
                        <w:rPr>
                          <w:i/>
                        </w:rPr>
                        <w:t xml:space="preserve"> по входным параметрам</w:t>
                      </w:r>
                      <w:r w:rsidR="00F865A2">
                        <w:rPr>
                          <w:i/>
                        </w:rPr>
                        <w:t xml:space="preserve"> (3.1.4)</w:t>
                      </w:r>
                    </w:p>
                  </w:txbxContent>
                </v:textbox>
              </v:shape>
            </w:pict>
          </mc:Fallback>
        </mc:AlternateContent>
      </w:r>
    </w:p>
    <w:p w14:paraId="1B6A02D9" w14:textId="38811858" w:rsidR="00910941" w:rsidRPr="00890CB2" w:rsidRDefault="00DA0EBB" w:rsidP="00910941">
      <w:pPr>
        <w:pStyle w:val="a7"/>
        <w:jc w:val="center"/>
        <w:rPr>
          <w:b/>
          <w:sz w:val="28"/>
          <w:szCs w:val="28"/>
        </w:rPr>
      </w:pPr>
      <w:r w:rsidRPr="00BC54C8">
        <w:rPr>
          <w:noProof/>
          <w:sz w:val="28"/>
          <w:szCs w:val="28"/>
        </w:rPr>
        <mc:AlternateContent>
          <mc:Choice Requires="wps">
            <w:drawing>
              <wp:anchor distT="45720" distB="45720" distL="114300" distR="114300" simplePos="0" relativeHeight="252021760" behindDoc="0" locked="0" layoutInCell="1" allowOverlap="1" wp14:anchorId="6EDB63FF" wp14:editId="2E1770F0">
                <wp:simplePos x="0" y="0"/>
                <wp:positionH relativeFrom="margin">
                  <wp:posOffset>3009900</wp:posOffset>
                </wp:positionH>
                <wp:positionV relativeFrom="paragraph">
                  <wp:posOffset>2292985</wp:posOffset>
                </wp:positionV>
                <wp:extent cx="514350" cy="298450"/>
                <wp:effectExtent l="0" t="0" r="0" b="6350"/>
                <wp:wrapNone/>
                <wp:docPr id="1012975761" name="Надпись 10129757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298450"/>
                        </a:xfrm>
                        <a:prstGeom prst="rect">
                          <a:avLst/>
                        </a:prstGeom>
                        <a:noFill/>
                        <a:ln w="9525">
                          <a:noFill/>
                          <a:miter lim="800000"/>
                          <a:headEnd/>
                          <a:tailEnd/>
                        </a:ln>
                      </wps:spPr>
                      <wps:txbx>
                        <w:txbxContent>
                          <w:p w14:paraId="6AD1209B" w14:textId="58A76EF2" w:rsidR="001F3976" w:rsidRPr="00F6585E" w:rsidRDefault="00F6585E" w:rsidP="001F3976">
                            <w:pPr>
                              <w:rPr>
                                <w:i/>
                                <w:iCs/>
                                <w:lang w:val="en-US"/>
                              </w:rPr>
                            </w:pPr>
                            <w:r>
                              <w:rPr>
                                <w:i/>
                                <w:iCs/>
                                <w:lang w:val="en-US"/>
                              </w:rPr>
                              <w:t>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DB63FF" id="Надпись 1012975761" o:spid="_x0000_s1032" type="#_x0000_t202" style="position:absolute;left:0;text-align:left;margin-left:237pt;margin-top:180.55pt;width:40.5pt;height:23.5pt;z-index:252021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" filled="f" stroked="f">
                <v:textbox>
                  <w:txbxContent>
                    <w:p w14:paraId="6AD1209B" w14:textId="58A76EF2" w:rsidR="001F3976" w:rsidRPr="00F6585E" w:rsidRDefault="00F6585E" w:rsidP="001F3976">
                      <w:pPr>
                        <w:rPr>
                          <w:i/>
                          <w:iCs/>
                          <w:lang w:val="en-US"/>
                        </w:rPr>
                      </w:pPr>
                      <w:r>
                        <w:rPr>
                          <w:i/>
                          <w:iCs/>
                          <w:lang w:val="en-US"/>
                        </w:rPr>
                        <w:t>k</w:t>
                      </w:r>
                    </w:p>
                  </w:txbxContent>
                </v:textbox>
                <w10:wrap anchorx="margin"/>
              </v:shape>
            </w:pict>
          </mc:Fallback>
        </mc:AlternateContent>
      </w:r>
      <w:r>
        <w:rPr>
          <w:b/>
          <w:iCs/>
          <w:noProof/>
          <w:sz w:val="28"/>
          <w:szCs w:val="28"/>
        </w:rPr>
        <mc:AlternateContent>
          <mc:Choice Requires="wps">
            <w:drawing>
              <wp:anchor distT="0" distB="0" distL="114300" distR="114300" simplePos="0" relativeHeight="251980800" behindDoc="0" locked="0" layoutInCell="1" allowOverlap="1" wp14:anchorId="06797DFF" wp14:editId="44885721">
                <wp:simplePos x="0" y="0"/>
                <wp:positionH relativeFrom="column">
                  <wp:posOffset>154940</wp:posOffset>
                </wp:positionH>
                <wp:positionV relativeFrom="paragraph">
                  <wp:posOffset>742315</wp:posOffset>
                </wp:positionV>
                <wp:extent cx="523875" cy="333375"/>
                <wp:effectExtent l="0" t="0" r="3175" b="4445"/>
                <wp:wrapNone/>
                <wp:docPr id="237193994" name="Надпись 2371939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FA9DF2" w14:textId="77777777" w:rsidR="00910941" w:rsidRPr="00FB1887" w:rsidRDefault="00910941" w:rsidP="00910941">
                            <w:pPr>
                              <w:rPr>
                                <w:i/>
                                <w:sz w:val="24"/>
                                <w:szCs w:val="24"/>
                                <w:lang w:val="en-US"/>
                              </w:rPr>
                            </w:pPr>
                            <w:r w:rsidRPr="00FB1887">
                              <w:rPr>
                                <w:i/>
                                <w:sz w:val="24"/>
                                <w:szCs w:val="24"/>
                                <w:lang w:val="en-US"/>
                              </w:rPr>
                              <w:t>E</w:t>
                            </w:r>
                            <w:r>
                              <w:rPr>
                                <w:i/>
                                <w:sz w:val="24"/>
                                <w:szCs w:val="24"/>
                                <w:lang w:val="en-US"/>
                              </w:rPr>
                              <w:t xml:space="preserve"> </w:t>
                            </w:r>
                            <w:r w:rsidRPr="00FB1887">
                              <w:rPr>
                                <w:i/>
                                <w:sz w:val="24"/>
                                <w:szCs w:val="24"/>
                                <w:lang w:val="en-US"/>
                              </w:rPr>
                              <w:t>(k)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797DFF" id="Надпись 237193994" o:spid="_x0000_s1033" type="#_x0000_t202" style="position:absolute;left:0;text-align:left;margin-left:12.2pt;margin-top:58.45pt;width:41.25pt;height:26.2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" filled="f" stroked="f">
                <v:textbox>
                  <w:txbxContent>
                    <w:p w14:paraId="48FA9DF2" w14:textId="77777777" w:rsidR="00910941" w:rsidRPr="00FB1887" w:rsidRDefault="00910941" w:rsidP="00910941">
                      <w:pPr>
                        <w:rPr>
                          <w:i/>
                          <w:sz w:val="24"/>
                          <w:szCs w:val="24"/>
                          <w:lang w:val="en-US"/>
                        </w:rPr>
                      </w:pPr>
                      <w:r w:rsidRPr="00FB1887">
                        <w:rPr>
                          <w:i/>
                          <w:sz w:val="24"/>
                          <w:szCs w:val="24"/>
                          <w:lang w:val="en-US"/>
                        </w:rPr>
                        <w:t>E</w:t>
                      </w:r>
                      <w:r>
                        <w:rPr>
                          <w:i/>
                          <w:sz w:val="24"/>
                          <w:szCs w:val="24"/>
                          <w:lang w:val="en-US"/>
                        </w:rPr>
                        <w:t xml:space="preserve"> </w:t>
                      </w:r>
                      <w:r w:rsidRPr="00FB1887">
                        <w:rPr>
                          <w:i/>
                          <w:sz w:val="24"/>
                          <w:szCs w:val="24"/>
                          <w:lang w:val="en-US"/>
                        </w:rPr>
                        <w:t>(k)</w:t>
                      </w:r>
                    </w:p>
                  </w:txbxContent>
                </v:textbox>
              </v:shape>
            </w:pict>
          </mc:Fallback>
        </mc:AlternateContent>
      </w:r>
      <w:r w:rsidR="001F3976">
        <w:rPr>
          <w:b/>
          <w:iCs/>
          <w:noProof/>
          <w:sz w:val="28"/>
          <w:szCs w:val="28"/>
        </w:rPr>
        <mc:AlternateContent>
          <mc:Choice Requires="wps">
            <w:drawing>
              <wp:anchor distT="0" distB="0" distL="114300" distR="114300" simplePos="0" relativeHeight="251982848" behindDoc="0" locked="0" layoutInCell="1" allowOverlap="1" wp14:anchorId="6C5675AC" wp14:editId="34BAF405">
                <wp:simplePos x="0" y="0"/>
                <wp:positionH relativeFrom="column">
                  <wp:posOffset>4239895</wp:posOffset>
                </wp:positionH>
                <wp:positionV relativeFrom="paragraph">
                  <wp:posOffset>490220</wp:posOffset>
                </wp:positionV>
                <wp:extent cx="552450" cy="0"/>
                <wp:effectExtent l="11430" t="6985" r="7620" b="12065"/>
                <wp:wrapNone/>
                <wp:docPr id="263090012" name="Прямая со стрелкой 2630900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2450"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F9E7E66" id="_x0000_t32" coordsize="21600,21600" o:spt="32" o:oned="t" path="m,l21600,21600e" filled="f">
                <v:path arrowok="t" fillok="f" o:connecttype="none"/>
                <o:lock v:ext="edit" shapetype="t"/>
              </v:shapetype>
              <v:shape id="Прямая со стрелкой 263090012" o:spid="_x0000_s1026" type="#_x0000_t32" style="position:absolute;margin-left:333.85pt;margin-top:38.6pt;width:43.5pt;height:0;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">
                <v:stroke dashstyle="dash"/>
              </v:shape>
            </w:pict>
          </mc:Fallback>
        </mc:AlternateContent>
      </w:r>
      <w:r w:rsidR="00910941" w:rsidRPr="00FB1887">
        <w:rPr>
          <w:b/>
          <w:noProof/>
          <w:sz w:val="28"/>
          <w:szCs w:val="28"/>
        </w:rPr>
        <w:drawing>
          <wp:inline distT="0" distB="0" distL="0" distR="0" wp14:anchorId="151DAF87" wp14:editId="66EBB5C6">
            <wp:extent cx="4792812" cy="2330450"/>
            <wp:effectExtent l="0" t="0" r="8255" b="0"/>
            <wp:docPr id="1911523397" name="Рисунок 1911523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srcRect l="4864" t="29236" r="8769" b="6297"/>
                    <a:stretch>
                      <a:fillRect/>
                    </a:stretch>
                  </pic:blipFill>
                  <pic:spPr bwMode="auto">
                    <a:xfrm>
                      <a:off x="0" y="0"/>
                      <a:ext cx="4806659" cy="2337183"/>
                    </a:xfrm>
                    <a:prstGeom prst="rect">
                      <a:avLst/>
                    </a:prstGeom>
                    <a:noFill/>
                    <a:ln w="9525">
                      <a:noFill/>
                      <a:miter lim="800000"/>
                      <a:headEnd/>
                      <a:tailEnd/>
                    </a:ln>
                  </pic:spPr>
                </pic:pic>
              </a:graphicData>
            </a:graphic>
          </wp:inline>
        </w:drawing>
      </w:r>
      <w:r w:rsidR="00910941">
        <w:rPr>
          <w:b/>
          <w:iCs/>
          <w:noProof/>
          <w:sz w:val="28"/>
          <w:szCs w:val="28"/>
        </w:rPr>
        <mc:AlternateContent>
          <mc:Choice Requires="wps">
            <w:drawing>
              <wp:anchor distT="0" distB="0" distL="114300" distR="114300" simplePos="0" relativeHeight="251981824" behindDoc="0" locked="0" layoutInCell="1" allowOverlap="1" wp14:anchorId="650CE8E9" wp14:editId="3B502F53">
                <wp:simplePos x="0" y="0"/>
                <wp:positionH relativeFrom="column">
                  <wp:posOffset>4225290</wp:posOffset>
                </wp:positionH>
                <wp:positionV relativeFrom="paragraph">
                  <wp:posOffset>134620</wp:posOffset>
                </wp:positionV>
                <wp:extent cx="542925" cy="0"/>
                <wp:effectExtent l="9525" t="6985" r="9525" b="12065"/>
                <wp:wrapNone/>
                <wp:docPr id="323596845" name="Прямая со стрелкой 3235968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29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6FB00C" id="Прямая со стрелкой 323596845" o:spid="_x0000_s1026" type="#_x0000_t32" style="position:absolute;margin-left:332.7pt;margin-top:10.6pt;width:42.75pt;height:0;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"/>
            </w:pict>
          </mc:Fallback>
        </mc:AlternateContent>
      </w:r>
    </w:p>
    <w:p w14:paraId="23DA0990" w14:textId="6C4FC9E8" w:rsidR="001F3976" w:rsidRDefault="001F3976" w:rsidP="00910941">
      <w:pPr>
        <w:pStyle w:val="a7"/>
        <w:jc w:val="center"/>
        <w:rPr>
          <w:sz w:val="28"/>
          <w:szCs w:val="28"/>
        </w:rPr>
      </w:pPr>
    </w:p>
    <w:p w14:paraId="4CFBF4B5" w14:textId="23E846A5" w:rsidR="00910941" w:rsidRPr="00890CB2" w:rsidRDefault="00910941" w:rsidP="00910941">
      <w:pPr>
        <w:pStyle w:val="a7"/>
        <w:jc w:val="center"/>
        <w:rPr>
          <w:sz w:val="28"/>
          <w:szCs w:val="28"/>
        </w:rPr>
      </w:pPr>
      <w:r w:rsidRPr="00890CB2">
        <w:rPr>
          <w:sz w:val="28"/>
          <w:szCs w:val="28"/>
        </w:rPr>
        <w:t>Рис. 3.</w:t>
      </w:r>
      <w:r>
        <w:rPr>
          <w:sz w:val="28"/>
          <w:szCs w:val="28"/>
        </w:rPr>
        <w:t>1</w:t>
      </w:r>
      <w:r w:rsidRPr="00890CB2">
        <w:rPr>
          <w:sz w:val="28"/>
          <w:szCs w:val="28"/>
        </w:rPr>
        <w:t>.</w:t>
      </w:r>
      <w:r>
        <w:rPr>
          <w:sz w:val="28"/>
          <w:szCs w:val="28"/>
        </w:rPr>
        <w:t>2.</w:t>
      </w:r>
      <w:r w:rsidRPr="00890CB2">
        <w:rPr>
          <w:sz w:val="28"/>
          <w:szCs w:val="28"/>
        </w:rPr>
        <w:t xml:space="preserve"> </w:t>
      </w:r>
      <w:r>
        <w:rPr>
          <w:sz w:val="28"/>
          <w:szCs w:val="28"/>
        </w:rPr>
        <w:t xml:space="preserve">Турбулентный энергетический спектр </w:t>
      </w:r>
      <w:r w:rsidRPr="00890CB2">
        <w:rPr>
          <w:sz w:val="28"/>
          <w:szCs w:val="28"/>
        </w:rPr>
        <w:t xml:space="preserve">по входным </w:t>
      </w:r>
      <w:r>
        <w:rPr>
          <w:sz w:val="28"/>
          <w:szCs w:val="28"/>
        </w:rPr>
        <w:t>условиям.</w:t>
      </w:r>
    </w:p>
    <w:p w14:paraId="78E799BB" w14:textId="77777777" w:rsidR="00910941" w:rsidRDefault="00910941" w:rsidP="00910941">
      <w:pPr>
        <w:pStyle w:val="a7"/>
        <w:ind w:firstLine="567"/>
        <w:jc w:val="both"/>
        <w:rPr>
          <w:sz w:val="28"/>
          <w:szCs w:val="28"/>
        </w:rPr>
      </w:pPr>
    </w:p>
    <w:p w14:paraId="68019883" w14:textId="332EEA0F" w:rsidR="00910941" w:rsidRPr="00DD17CA" w:rsidRDefault="00910941" w:rsidP="00910941">
      <w:pPr>
        <w:pStyle w:val="a7"/>
        <w:ind w:firstLine="567"/>
        <w:jc w:val="both"/>
        <w:rPr>
          <w:sz w:val="28"/>
          <w:szCs w:val="28"/>
        </w:rPr>
      </w:pPr>
      <w:r>
        <w:rPr>
          <w:sz w:val="28"/>
          <w:szCs w:val="28"/>
        </w:rPr>
        <w:t xml:space="preserve">Данный спектр является модифицированной версией известного закона Колмогорова </w:t>
      </w:r>
      <m:oMath>
        <m:sSup>
          <m:sSupPr>
            <m:ctrlPr>
              <w:rPr>
                <w:rFonts w:ascii="Cambria Math" w:hAnsi="Cambria Math"/>
                <w:i/>
                <w:sz w:val="28"/>
                <w:szCs w:val="28"/>
              </w:rPr>
            </m:ctrlPr>
          </m:sSupPr>
          <m:e>
            <m:r>
              <w:rPr>
                <w:rFonts w:ascii="Cambria Math" w:hAnsi="Cambria Math"/>
                <w:sz w:val="28"/>
                <w:szCs w:val="28"/>
                <w:lang w:val="en-US"/>
              </w:rPr>
              <m:t>k</m:t>
            </m:r>
          </m:e>
          <m:sup>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5</m:t>
                </m:r>
              </m:num>
              <m:den>
                <m:r>
                  <w:rPr>
                    <w:rFonts w:ascii="Cambria Math" w:hAnsi="Cambria Math"/>
                    <w:sz w:val="28"/>
                    <w:szCs w:val="28"/>
                  </w:rPr>
                  <m:t>3</m:t>
                </m:r>
              </m:den>
            </m:f>
          </m:sup>
        </m:sSup>
      </m:oMath>
      <w:r>
        <w:rPr>
          <w:sz w:val="28"/>
          <w:szCs w:val="28"/>
        </w:rPr>
        <w:t>.</w:t>
      </w:r>
      <w:r w:rsidR="00DD17CA">
        <w:rPr>
          <w:sz w:val="28"/>
          <w:szCs w:val="28"/>
          <w:lang w:val="kk-KZ"/>
        </w:rPr>
        <w:t xml:space="preserve"> Здесь принято </w:t>
      </w:r>
      <w:r w:rsidR="00DD17CA" w:rsidRPr="00DD17CA">
        <w:rPr>
          <w:i/>
          <w:iCs/>
          <w:sz w:val="28"/>
          <w:szCs w:val="28"/>
          <w:lang w:val="en-US"/>
        </w:rPr>
        <w:t>N</w:t>
      </w:r>
      <w:r w:rsidR="00DD17CA" w:rsidRPr="00040FF3">
        <w:rPr>
          <w:i/>
          <w:iCs/>
          <w:sz w:val="28"/>
          <w:szCs w:val="28"/>
        </w:rPr>
        <w:t>=100</w:t>
      </w:r>
      <w:r w:rsidR="00DD17CA">
        <w:rPr>
          <w:sz w:val="28"/>
          <w:szCs w:val="28"/>
        </w:rPr>
        <w:t>.</w:t>
      </w:r>
    </w:p>
    <w:p w14:paraId="2044C3EA" w14:textId="7EE9BE3E" w:rsidR="00910941" w:rsidRDefault="00910941" w:rsidP="00910941">
      <w:pPr>
        <w:pStyle w:val="a7"/>
        <w:ind w:firstLine="567"/>
        <w:jc w:val="both"/>
        <w:rPr>
          <w:bCs/>
          <w:sz w:val="28"/>
          <w:szCs w:val="28"/>
        </w:rPr>
      </w:pPr>
      <w:r w:rsidRPr="002D4BAC">
        <w:rPr>
          <w:bCs/>
          <w:color w:val="000000" w:themeColor="text1"/>
          <w:sz w:val="28"/>
          <w:szCs w:val="28"/>
        </w:rPr>
        <w:t xml:space="preserve">Уравнения </w:t>
      </w:r>
      <w:r w:rsidRPr="002D4BAC">
        <w:rPr>
          <w:iCs/>
          <w:color w:val="000000" w:themeColor="text1"/>
          <w:sz w:val="28"/>
          <w:szCs w:val="28"/>
        </w:rPr>
        <w:t xml:space="preserve">(2.1.21 – 2.1.24) </w:t>
      </w:r>
      <w:r w:rsidRPr="002D4BAC">
        <w:rPr>
          <w:bCs/>
          <w:color w:val="000000" w:themeColor="text1"/>
          <w:sz w:val="28"/>
          <w:szCs w:val="28"/>
        </w:rPr>
        <w:t>с граничными, условиями (3.1.</w:t>
      </w:r>
      <w:r>
        <w:rPr>
          <w:bCs/>
          <w:color w:val="000000" w:themeColor="text1"/>
          <w:sz w:val="28"/>
          <w:szCs w:val="28"/>
        </w:rPr>
        <w:t>4</w:t>
      </w:r>
      <w:r>
        <w:rPr>
          <w:bCs/>
          <w:color w:val="000000" w:themeColor="text1"/>
          <w:sz w:val="28"/>
          <w:szCs w:val="28"/>
          <w:lang w:val="kk-KZ"/>
        </w:rPr>
        <w:t xml:space="preserve"> – 3.1.6</w:t>
      </w:r>
      <w:r w:rsidRPr="002D4BAC">
        <w:rPr>
          <w:bCs/>
          <w:color w:val="000000" w:themeColor="text1"/>
          <w:sz w:val="28"/>
          <w:szCs w:val="28"/>
        </w:rPr>
        <w:t xml:space="preserve">)   </w:t>
      </w:r>
      <w:r>
        <w:rPr>
          <w:bCs/>
          <w:color w:val="000000" w:themeColor="text1"/>
          <w:sz w:val="28"/>
          <w:szCs w:val="28"/>
        </w:rPr>
        <w:t>представляют собой</w:t>
      </w:r>
      <w:r w:rsidRPr="002D4BAC">
        <w:rPr>
          <w:bCs/>
          <w:color w:val="000000" w:themeColor="text1"/>
          <w:sz w:val="28"/>
          <w:szCs w:val="28"/>
        </w:rPr>
        <w:t xml:space="preserve"> численн</w:t>
      </w:r>
      <w:r>
        <w:rPr>
          <w:bCs/>
          <w:color w:val="000000" w:themeColor="text1"/>
          <w:sz w:val="28"/>
          <w:szCs w:val="28"/>
        </w:rPr>
        <w:t>ую</w:t>
      </w:r>
      <w:r w:rsidRPr="002D4BAC">
        <w:rPr>
          <w:bCs/>
          <w:color w:val="000000" w:themeColor="text1"/>
          <w:sz w:val="28"/>
          <w:szCs w:val="28"/>
        </w:rPr>
        <w:t xml:space="preserve"> модель</w:t>
      </w:r>
      <w:r w:rsidR="008A6393">
        <w:rPr>
          <w:bCs/>
          <w:color w:val="000000" w:themeColor="text1"/>
          <w:sz w:val="28"/>
          <w:szCs w:val="28"/>
        </w:rPr>
        <w:t xml:space="preserve"> поставленной проблемы</w:t>
      </w:r>
      <w:r w:rsidR="00040FF3">
        <w:rPr>
          <w:bCs/>
          <w:color w:val="000000" w:themeColor="text1"/>
          <w:sz w:val="28"/>
          <w:szCs w:val="28"/>
        </w:rPr>
        <w:t>. В данной главе будет проведен ряд численных экспериментов с целью верификации построенной численной модели.</w:t>
      </w:r>
    </w:p>
    <w:p w14:paraId="2DD2A430" w14:textId="77777777" w:rsidR="00910941" w:rsidRPr="009E667C" w:rsidRDefault="00910941" w:rsidP="00910941">
      <w:pPr>
        <w:pStyle w:val="a7"/>
        <w:ind w:firstLine="567"/>
        <w:jc w:val="both"/>
        <w:rPr>
          <w:b/>
          <w:bCs/>
          <w:sz w:val="28"/>
          <w:szCs w:val="28"/>
        </w:rPr>
      </w:pPr>
      <w:r w:rsidRPr="009E667C">
        <w:rPr>
          <w:b/>
          <w:bCs/>
          <w:sz w:val="28"/>
          <w:szCs w:val="28"/>
        </w:rPr>
        <w:t>3.2 Спектральный анализ анизотропной турбулентности</w:t>
      </w:r>
      <w:r>
        <w:rPr>
          <w:b/>
          <w:bCs/>
          <w:sz w:val="28"/>
          <w:szCs w:val="28"/>
        </w:rPr>
        <w:t>.</w:t>
      </w:r>
    </w:p>
    <w:p w14:paraId="04F1995C" w14:textId="29049989" w:rsidR="00910941" w:rsidRPr="00EF5BC7" w:rsidRDefault="00910941" w:rsidP="00910941">
      <w:pPr>
        <w:ind w:firstLine="567"/>
        <w:jc w:val="both"/>
        <w:rPr>
          <w:sz w:val="28"/>
          <w:szCs w:val="28"/>
          <w:lang w:val="kk-KZ"/>
        </w:rPr>
      </w:pPr>
      <w:bookmarkStart w:id="1" w:name="_Hlk144210473"/>
      <w:r>
        <w:rPr>
          <w:sz w:val="28"/>
          <w:szCs w:val="28"/>
        </w:rPr>
        <w:t xml:space="preserve">Поскольку при </w:t>
      </w:r>
      <w:r>
        <w:rPr>
          <w:sz w:val="28"/>
          <w:szCs w:val="28"/>
          <w:lang w:val="en-US"/>
        </w:rPr>
        <w:t>LES</w:t>
      </w:r>
      <w:r w:rsidRPr="00474F3E">
        <w:rPr>
          <w:sz w:val="28"/>
          <w:szCs w:val="28"/>
        </w:rPr>
        <w:t xml:space="preserve"> </w:t>
      </w:r>
      <w:r>
        <w:rPr>
          <w:sz w:val="28"/>
          <w:szCs w:val="28"/>
        </w:rPr>
        <w:t xml:space="preserve">моделировании исключается разрешение мелких когерентных структур </w:t>
      </w:r>
      <w:proofErr w:type="spellStart"/>
      <w:r>
        <w:rPr>
          <w:sz w:val="28"/>
          <w:szCs w:val="28"/>
        </w:rPr>
        <w:t>колмогоровского</w:t>
      </w:r>
      <w:proofErr w:type="spellEnd"/>
      <w:r>
        <w:rPr>
          <w:sz w:val="28"/>
          <w:szCs w:val="28"/>
        </w:rPr>
        <w:t xml:space="preserve"> масштаба, </w:t>
      </w:r>
      <w:r w:rsidR="004D223E">
        <w:rPr>
          <w:sz w:val="28"/>
          <w:szCs w:val="28"/>
        </w:rPr>
        <w:t xml:space="preserve">одной из </w:t>
      </w:r>
      <w:r>
        <w:rPr>
          <w:sz w:val="28"/>
          <w:szCs w:val="28"/>
        </w:rPr>
        <w:t>основн</w:t>
      </w:r>
      <w:r w:rsidR="004D223E">
        <w:rPr>
          <w:sz w:val="28"/>
          <w:szCs w:val="28"/>
        </w:rPr>
        <w:t>ых</w:t>
      </w:r>
      <w:r>
        <w:rPr>
          <w:sz w:val="28"/>
          <w:szCs w:val="28"/>
        </w:rPr>
        <w:t xml:space="preserve"> проблем является </w:t>
      </w:r>
      <w:r w:rsidR="00C97C97">
        <w:rPr>
          <w:sz w:val="28"/>
          <w:szCs w:val="28"/>
        </w:rPr>
        <w:t>выбор</w:t>
      </w:r>
      <w:r>
        <w:rPr>
          <w:sz w:val="28"/>
          <w:szCs w:val="28"/>
        </w:rPr>
        <w:t xml:space="preserve"> вычислительной сетки так, чтобы при моделировании разрешался основной диапазон </w:t>
      </w:r>
      <w:proofErr w:type="spellStart"/>
      <w:r>
        <w:rPr>
          <w:sz w:val="28"/>
          <w:szCs w:val="28"/>
        </w:rPr>
        <w:t>энергосодержащих</w:t>
      </w:r>
      <w:proofErr w:type="spellEnd"/>
      <w:r>
        <w:rPr>
          <w:sz w:val="28"/>
          <w:szCs w:val="28"/>
        </w:rPr>
        <w:t xml:space="preserve"> вихрей. Для этого необходимо иметь представление о том, как распределяется турбулентная энергия по размерам возникающих когерентных структур или, иными словами, как происходит </w:t>
      </w:r>
      <w:r>
        <w:rPr>
          <w:color w:val="000000" w:themeColor="text1"/>
          <w:sz w:val="28"/>
          <w:szCs w:val="28"/>
        </w:rPr>
        <w:t>процесс каскадного переноса энергии</w:t>
      </w:r>
      <w:r>
        <w:rPr>
          <w:sz w:val="28"/>
          <w:szCs w:val="28"/>
        </w:rPr>
        <w:t xml:space="preserve"> в исследуемом течении. Наглядным инструментом, демонстрирующим этот процесс, является график трехмерного энергетического спектра </w:t>
      </w:r>
      <m:oMath>
        <m:r>
          <w:rPr>
            <w:rFonts w:ascii="Cambria Math" w:hAnsi="Cambria Math"/>
            <w:color w:val="000000" w:themeColor="text1"/>
            <w:sz w:val="28"/>
            <w:szCs w:val="28"/>
            <w:lang w:val="en-US"/>
          </w:rPr>
          <m:t>E</m:t>
        </m:r>
        <m:d>
          <m:dPr>
            <m:ctrlPr>
              <w:rPr>
                <w:rFonts w:ascii="Cambria Math" w:hAnsi="Cambria Math"/>
                <w:i/>
                <w:color w:val="000000" w:themeColor="text1"/>
                <w:sz w:val="28"/>
                <w:szCs w:val="28"/>
              </w:rPr>
            </m:ctrlPr>
          </m:dPr>
          <m:e>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λ</m:t>
                    </m:r>
                  </m:e>
                </m:acc>
              </m:e>
              <m:sub>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k</m:t>
                    </m:r>
                  </m:sub>
                </m:sSub>
              </m:sub>
            </m:sSub>
          </m:e>
        </m:d>
      </m:oMath>
      <w:r>
        <w:rPr>
          <w:sz w:val="28"/>
          <w:szCs w:val="28"/>
        </w:rPr>
        <w:t xml:space="preserve"> в пространстве волновых чисел </w:t>
      </w: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λ</m:t>
                </m:r>
              </m:e>
            </m:acc>
          </m:e>
          <m:sub>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k</m:t>
                </m:r>
              </m:sub>
            </m:sSub>
          </m:sub>
        </m:sSub>
      </m:oMath>
      <w:r w:rsidR="00F95C02">
        <w:rPr>
          <w:sz w:val="28"/>
          <w:szCs w:val="28"/>
        </w:rPr>
        <w:t>.</w:t>
      </w:r>
      <w:r>
        <w:rPr>
          <w:sz w:val="28"/>
          <w:szCs w:val="28"/>
        </w:rPr>
        <w:t xml:space="preserve"> </w:t>
      </w:r>
    </w:p>
    <w:p w14:paraId="086AC919" w14:textId="0B99DAAB" w:rsidR="001E3F4A" w:rsidRDefault="00910941" w:rsidP="00910941">
      <w:pPr>
        <w:ind w:firstLine="567"/>
        <w:jc w:val="both"/>
        <w:rPr>
          <w:sz w:val="28"/>
          <w:szCs w:val="28"/>
        </w:rPr>
      </w:pPr>
      <w:r w:rsidRPr="00495009">
        <w:rPr>
          <w:sz w:val="28"/>
          <w:szCs w:val="28"/>
        </w:rPr>
        <w:t>Трехмерные</w:t>
      </w:r>
      <w:r>
        <w:rPr>
          <w:sz w:val="28"/>
          <w:szCs w:val="28"/>
        </w:rPr>
        <w:t xml:space="preserve"> энергетические</w:t>
      </w:r>
      <w:r w:rsidRPr="00495009">
        <w:rPr>
          <w:sz w:val="28"/>
          <w:szCs w:val="28"/>
        </w:rPr>
        <w:t xml:space="preserve"> спектры в пространстве волновых чисел </w:t>
      </w:r>
      <w:r w:rsidR="001E3F4A">
        <w:rPr>
          <w:sz w:val="28"/>
          <w:szCs w:val="28"/>
        </w:rPr>
        <w:t>вычисля</w:t>
      </w:r>
      <w:r w:rsidR="00C43088">
        <w:rPr>
          <w:sz w:val="28"/>
          <w:szCs w:val="28"/>
        </w:rPr>
        <w:t>ю</w:t>
      </w:r>
      <w:r w:rsidR="001E3F4A">
        <w:rPr>
          <w:sz w:val="28"/>
          <w:szCs w:val="28"/>
        </w:rPr>
        <w:t xml:space="preserve">тся следующим образом </w:t>
      </w:r>
      <w:r w:rsidR="001E3F4A" w:rsidRPr="00DF63E2">
        <w:rPr>
          <w:rFonts w:eastAsiaTheme="minorEastAsia"/>
          <w:iCs/>
          <w:sz w:val="28"/>
          <w:szCs w:val="28"/>
        </w:rPr>
        <w:t>[</w:t>
      </w:r>
      <w:r w:rsidR="00FF65DA" w:rsidRPr="00FF65DA">
        <w:rPr>
          <w:rFonts w:eastAsiaTheme="minorEastAsia"/>
          <w:iCs/>
          <w:sz w:val="28"/>
          <w:szCs w:val="28"/>
        </w:rPr>
        <w:t>126</w:t>
      </w:r>
      <w:r w:rsidR="001E3F4A" w:rsidRPr="00DF63E2">
        <w:rPr>
          <w:rFonts w:eastAsiaTheme="minorEastAsia"/>
          <w:iCs/>
          <w:sz w:val="28"/>
          <w:szCs w:val="28"/>
        </w:rPr>
        <w:t>]</w:t>
      </w:r>
      <w:r w:rsidR="001E3F4A">
        <w:rPr>
          <w:sz w:val="28"/>
          <w:szCs w:val="28"/>
        </w:rPr>
        <w:t>:</w:t>
      </w:r>
    </w:p>
    <w:p w14:paraId="3AC5E49F" w14:textId="77777777" w:rsidR="001E3F4A" w:rsidRDefault="001E3F4A" w:rsidP="00910941">
      <w:pPr>
        <w:ind w:firstLine="567"/>
        <w:jc w:val="both"/>
        <w:rPr>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0"/>
        <w:gridCol w:w="1095"/>
      </w:tblGrid>
      <w:tr w:rsidR="001E3F4A" w:rsidRPr="00156504" w14:paraId="21A9DBAF" w14:textId="77777777" w:rsidTr="005F66EE">
        <w:trPr>
          <w:trHeight w:val="591"/>
        </w:trPr>
        <w:tc>
          <w:tcPr>
            <w:tcW w:w="8468" w:type="dxa"/>
          </w:tcPr>
          <w:p w14:paraId="732BF4A8" w14:textId="77777777" w:rsidR="001E3F4A" w:rsidRPr="00604282" w:rsidRDefault="001E3F4A" w:rsidP="005F66EE">
            <w:pPr>
              <w:pStyle w:val="a7"/>
              <w:jc w:val="both"/>
              <w:rPr>
                <w:bCs/>
                <w:i/>
                <w:sz w:val="28"/>
                <w:szCs w:val="28"/>
                <w:lang w:val="en-US"/>
              </w:rPr>
            </w:pPr>
            <m:oMathPara>
              <m:oMath>
                <m:r>
                  <w:rPr>
                    <w:rFonts w:ascii="Cambria Math" w:hAnsi="Cambria Math"/>
                    <w:color w:val="000000" w:themeColor="text1"/>
                    <w:sz w:val="28"/>
                    <w:szCs w:val="28"/>
                    <w:lang w:val="en-US"/>
                  </w:rPr>
                  <m:t>E</m:t>
                </m:r>
                <m:d>
                  <m:dPr>
                    <m:ctrlPr>
                      <w:rPr>
                        <w:rFonts w:ascii="Cambria Math" w:hAnsi="Cambria Math"/>
                        <w:i/>
                        <w:color w:val="000000" w:themeColor="text1"/>
                        <w:sz w:val="28"/>
                        <w:szCs w:val="28"/>
                      </w:rPr>
                    </m:ctrlPr>
                  </m:dPr>
                  <m:e>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λ</m:t>
                            </m:r>
                          </m:e>
                        </m:acc>
                      </m:e>
                      <m:sub>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k</m:t>
                            </m:r>
                          </m:sub>
                        </m:sSub>
                      </m:sub>
                    </m:sSub>
                    <m:r>
                      <w:rPr>
                        <w:rFonts w:ascii="Cambria Math" w:hAnsi="Cambria Math"/>
                        <w:color w:val="000000" w:themeColor="text1"/>
                        <w:sz w:val="28"/>
                        <w:szCs w:val="28"/>
                      </w:rPr>
                      <m:t xml:space="preserve"> </m:t>
                    </m:r>
                  </m:e>
                </m:d>
                <m:r>
                  <w:rPr>
                    <w:rFonts w:ascii="Cambria Math" w:hAnsi="Cambria Math"/>
                    <w:color w:val="000000" w:themeColor="text1"/>
                    <w:sz w:val="28"/>
                    <w:szCs w:val="28"/>
                  </w:rPr>
                  <m:t>=</m:t>
                </m:r>
                <m:sSup>
                  <m:sSupPr>
                    <m:ctrlPr>
                      <w:rPr>
                        <w:rFonts w:ascii="Cambria Math" w:hAnsi="Cambria Math"/>
                        <w:i/>
                        <w:color w:val="000000" w:themeColor="text1"/>
                        <w:sz w:val="28"/>
                        <w:szCs w:val="28"/>
                      </w:rPr>
                    </m:ctrlPr>
                  </m:sSupPr>
                  <m:e>
                    <m:f>
                      <m:fPr>
                        <m:ctrlPr>
                          <w:rPr>
                            <w:rFonts w:ascii="Cambria Math" w:hAnsi="Cambria Math"/>
                            <w:i/>
                            <w:color w:val="000000" w:themeColor="text1"/>
                            <w:sz w:val="28"/>
                            <w:szCs w:val="28"/>
                          </w:rPr>
                        </m:ctrlPr>
                      </m:fPr>
                      <m:num>
                        <m:r>
                          <w:rPr>
                            <w:rFonts w:ascii="Cambria Math" w:hAnsi="Cambria Math"/>
                            <w:color w:val="000000" w:themeColor="text1"/>
                            <w:sz w:val="28"/>
                            <w:szCs w:val="28"/>
                          </w:rPr>
                          <m:t>T</m:t>
                        </m:r>
                      </m:num>
                      <m:den>
                        <m:r>
                          <w:rPr>
                            <w:rFonts w:ascii="Cambria Math" w:hAnsi="Cambria Math"/>
                            <w:color w:val="000000" w:themeColor="text1"/>
                            <w:sz w:val="28"/>
                            <w:szCs w:val="28"/>
                          </w:rPr>
                          <m:t>2</m:t>
                        </m:r>
                      </m:den>
                    </m:f>
                    <m:d>
                      <m:dPr>
                        <m:ctrlPr>
                          <w:rPr>
                            <w:rFonts w:ascii="Cambria Math" w:hAnsi="Cambria Math"/>
                            <w:i/>
                            <w:color w:val="000000" w:themeColor="text1"/>
                            <w:sz w:val="28"/>
                            <w:szCs w:val="28"/>
                          </w:rPr>
                        </m:ctrlPr>
                      </m:dPr>
                      <m:e>
                        <m:r>
                          <w:rPr>
                            <w:rFonts w:ascii="Cambria Math" w:hAnsi="Cambria Math"/>
                            <w:color w:val="000000" w:themeColor="text1"/>
                            <w:sz w:val="28"/>
                            <w:szCs w:val="28"/>
                          </w:rPr>
                          <m:t>2</m:t>
                        </m:r>
                        <m:rad>
                          <m:radPr>
                            <m:degHide m:val="1"/>
                            <m:ctrlPr>
                              <w:rPr>
                                <w:rFonts w:ascii="Cambria Math" w:hAnsi="Cambria Math"/>
                                <w:i/>
                                <w:sz w:val="28"/>
                                <w:szCs w:val="28"/>
                              </w:rPr>
                            </m:ctrlPr>
                          </m:radPr>
                          <m:deg/>
                          <m:e>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rPr>
                                      <m:t xml:space="preserve"> (a</m:t>
                                    </m:r>
                                  </m:e>
                                  <m:sub>
                                    <m:r>
                                      <w:rPr>
                                        <w:rFonts w:ascii="Cambria Math" w:hAnsi="Cambria Math"/>
                                        <w:sz w:val="28"/>
                                        <w:szCs w:val="28"/>
                                      </w:rPr>
                                      <m:t>l</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λ</m:t>
                                        </m:r>
                                      </m:e>
                                    </m:acc>
                                  </m:e>
                                  <m:sub>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k</m:t>
                                        </m:r>
                                      </m:sub>
                                    </m:sSub>
                                  </m:sub>
                                </m:sSub>
                                <m:r>
                                  <w:rPr>
                                    <w:rFonts w:ascii="Cambria Math" w:hAnsi="Cambria Math"/>
                                    <w:sz w:val="28"/>
                                    <w:szCs w:val="28"/>
                                  </w:rPr>
                                  <m:t>))</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rPr>
                                      <m:t xml:space="preserve"> (b</m:t>
                                    </m:r>
                                  </m:e>
                                  <m:sub>
                                    <m:r>
                                      <w:rPr>
                                        <w:rFonts w:ascii="Cambria Math" w:hAnsi="Cambria Math"/>
                                        <w:sz w:val="28"/>
                                        <w:szCs w:val="28"/>
                                      </w:rPr>
                                      <m:t>l</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λ</m:t>
                                        </m:r>
                                      </m:e>
                                    </m:acc>
                                  </m:e>
                                  <m:sub>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k</m:t>
                                        </m:r>
                                      </m:sub>
                                    </m:sSub>
                                  </m:sub>
                                </m:sSub>
                                <m:r>
                                  <w:rPr>
                                    <w:rFonts w:ascii="Cambria Math" w:hAnsi="Cambria Math"/>
                                    <w:sz w:val="28"/>
                                    <w:szCs w:val="28"/>
                                  </w:rPr>
                                  <m:t>))</m:t>
                                </m:r>
                              </m:e>
                              <m:sup>
                                <m:r>
                                  <w:rPr>
                                    <w:rFonts w:ascii="Cambria Math" w:hAnsi="Cambria Math"/>
                                    <w:sz w:val="28"/>
                                    <w:szCs w:val="28"/>
                                  </w:rPr>
                                  <m:t>2</m:t>
                                </m:r>
                              </m:sup>
                            </m:sSup>
                          </m:e>
                        </m:rad>
                      </m:e>
                    </m:d>
                  </m:e>
                  <m:sup>
                    <m:r>
                      <w:rPr>
                        <w:rFonts w:ascii="Cambria Math" w:hAnsi="Cambria Math"/>
                        <w:color w:val="000000" w:themeColor="text1"/>
                        <w:sz w:val="28"/>
                        <w:szCs w:val="28"/>
                      </w:rPr>
                      <m:t>2</m:t>
                    </m:r>
                  </m:sup>
                </m:sSup>
                <m:r>
                  <w:rPr>
                    <w:rFonts w:ascii="Cambria Math" w:hAnsi="Cambria Math"/>
                    <w:color w:val="000000" w:themeColor="text1"/>
                    <w:sz w:val="28"/>
                    <w:szCs w:val="28"/>
                  </w:rPr>
                  <m:t xml:space="preserve">, </m:t>
                </m:r>
                <m:r>
                  <w:rPr>
                    <w:rFonts w:ascii="Cambria Math" w:hAnsi="Cambria Math"/>
                    <w:color w:val="000000" w:themeColor="text1"/>
                    <w:sz w:val="28"/>
                    <w:szCs w:val="28"/>
                    <w:lang w:val="en-US"/>
                  </w:rPr>
                  <m:t>l=1,2,3</m:t>
                </m:r>
              </m:oMath>
            </m:oMathPara>
          </w:p>
        </w:tc>
        <w:tc>
          <w:tcPr>
            <w:tcW w:w="1103" w:type="dxa"/>
          </w:tcPr>
          <w:p w14:paraId="7855D4D4" w14:textId="77777777" w:rsidR="001E3F4A" w:rsidRDefault="001E3F4A" w:rsidP="005F66EE">
            <w:pPr>
              <w:pStyle w:val="a7"/>
              <w:jc w:val="both"/>
              <w:rPr>
                <w:iCs/>
                <w:sz w:val="28"/>
                <w:szCs w:val="28"/>
              </w:rPr>
            </w:pPr>
          </w:p>
          <w:p w14:paraId="0FD2B657" w14:textId="7546AC14" w:rsidR="001E3F4A" w:rsidRPr="001067EC" w:rsidRDefault="001E3F4A" w:rsidP="005F66EE">
            <w:pPr>
              <w:pStyle w:val="a7"/>
              <w:jc w:val="both"/>
              <w:rPr>
                <w:sz w:val="28"/>
                <w:szCs w:val="28"/>
              </w:rPr>
            </w:pPr>
            <w:r w:rsidRPr="001067EC">
              <w:rPr>
                <w:iCs/>
                <w:sz w:val="28"/>
                <w:szCs w:val="28"/>
              </w:rPr>
              <w:t>(</w:t>
            </w:r>
            <w:r>
              <w:rPr>
                <w:iCs/>
                <w:sz w:val="28"/>
                <w:szCs w:val="28"/>
              </w:rPr>
              <w:t>3</w:t>
            </w:r>
            <w:r w:rsidRPr="001067EC">
              <w:rPr>
                <w:iCs/>
                <w:sz w:val="28"/>
                <w:szCs w:val="28"/>
              </w:rPr>
              <w:t>.</w:t>
            </w:r>
            <w:r>
              <w:rPr>
                <w:iCs/>
                <w:sz w:val="28"/>
                <w:szCs w:val="28"/>
              </w:rPr>
              <w:t>2</w:t>
            </w:r>
            <w:r w:rsidRPr="001067EC">
              <w:rPr>
                <w:iCs/>
                <w:sz w:val="28"/>
                <w:szCs w:val="28"/>
              </w:rPr>
              <w:t>.</w:t>
            </w:r>
            <w:r w:rsidR="00294597">
              <w:rPr>
                <w:iCs/>
                <w:sz w:val="28"/>
                <w:szCs w:val="28"/>
              </w:rPr>
              <w:t>1</w:t>
            </w:r>
            <w:r w:rsidRPr="001067EC">
              <w:rPr>
                <w:iCs/>
                <w:sz w:val="28"/>
                <w:szCs w:val="28"/>
              </w:rPr>
              <w:t>)</w:t>
            </w:r>
          </w:p>
        </w:tc>
      </w:tr>
    </w:tbl>
    <w:p w14:paraId="4A3EBAE1" w14:textId="77777777" w:rsidR="001E3F4A" w:rsidRDefault="001E3F4A" w:rsidP="00910941">
      <w:pPr>
        <w:ind w:firstLine="567"/>
        <w:jc w:val="both"/>
        <w:rPr>
          <w:sz w:val="28"/>
          <w:szCs w:val="28"/>
        </w:rPr>
      </w:pPr>
    </w:p>
    <w:p w14:paraId="4152F174" w14:textId="5E6CB613" w:rsidR="00434DD0" w:rsidRDefault="00434DD0" w:rsidP="00434DD0">
      <w:pPr>
        <w:jc w:val="both"/>
        <w:rPr>
          <w:rFonts w:eastAsiaTheme="minorEastAsia"/>
          <w:iCs/>
          <w:sz w:val="28"/>
          <w:szCs w:val="28"/>
        </w:rPr>
      </w:pPr>
      <w:r>
        <w:rPr>
          <w:sz w:val="28"/>
          <w:szCs w:val="28"/>
        </w:rPr>
        <w:lastRenderedPageBreak/>
        <w:t xml:space="preserve">где </w:t>
      </w: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λ</m:t>
                </m:r>
              </m:e>
            </m:acc>
          </m:e>
          <m:sub>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k</m:t>
                </m:r>
              </m:sub>
            </m:sSub>
          </m:sub>
        </m:sSub>
        <m:r>
          <m:rPr>
            <m:sty m:val="b"/>
          </m:rPr>
          <w:rPr>
            <w:rFonts w:ascii="Cambria Math" w:hAnsi="Cambria Math"/>
            <w:sz w:val="28"/>
            <w:szCs w:val="28"/>
          </w:rPr>
          <m:t>=</m:t>
        </m:r>
        <m:d>
          <m:dPr>
            <m:ctrlPr>
              <w:rPr>
                <w:rFonts w:ascii="Cambria Math" w:hAnsi="Cambria Math"/>
                <w:b/>
                <w:sz w:val="28"/>
                <w:szCs w:val="28"/>
              </w:rPr>
            </m:ctrlPr>
          </m:dPr>
          <m:e>
            <m:sSub>
              <m:sSubPr>
                <m:ctrlPr>
                  <w:rPr>
                    <w:rFonts w:ascii="Cambria Math" w:hAnsi="Cambria Math"/>
                    <w:i/>
                    <w:iCs/>
                    <w:sz w:val="28"/>
                    <w:szCs w:val="28"/>
                  </w:rPr>
                </m:ctrlPr>
              </m:sSubPr>
              <m:e>
                <m:r>
                  <w:rPr>
                    <w:rFonts w:ascii="Cambria Math" w:hAnsi="Cambria Math"/>
                    <w:sz w:val="28"/>
                    <w:szCs w:val="28"/>
                  </w:rPr>
                  <m:t>λ</m:t>
                </m:r>
              </m:e>
              <m:sub>
                <m:sSub>
                  <m:sSubPr>
                    <m:ctrlPr>
                      <w:rPr>
                        <w:rFonts w:ascii="Cambria Math" w:hAnsi="Cambria Math"/>
                        <w:i/>
                        <w:sz w:val="28"/>
                        <w:szCs w:val="28"/>
                      </w:rPr>
                    </m:ctrlPr>
                  </m:sSubPr>
                  <m:e>
                    <m:r>
                      <w:rPr>
                        <w:rFonts w:ascii="Cambria Math" w:hAnsi="Cambria Math"/>
                        <w:sz w:val="28"/>
                        <w:szCs w:val="28"/>
                      </w:rPr>
                      <m:t>1</m:t>
                    </m:r>
                  </m:e>
                  <m:sub>
                    <m:r>
                      <w:rPr>
                        <w:rFonts w:ascii="Cambria Math" w:hAnsi="Cambria Math"/>
                        <w:sz w:val="28"/>
                        <w:szCs w:val="28"/>
                      </w:rPr>
                      <m:t>k</m:t>
                    </m:r>
                  </m:sub>
                </m:sSub>
              </m:sub>
            </m:sSub>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rPr>
                  <m:t>λ</m:t>
                </m:r>
              </m:e>
              <m:sub>
                <m:sSub>
                  <m:sSubPr>
                    <m:ctrlPr>
                      <w:rPr>
                        <w:rFonts w:ascii="Cambria Math" w:hAnsi="Cambria Math"/>
                        <w:i/>
                        <w:sz w:val="28"/>
                        <w:szCs w:val="28"/>
                      </w:rPr>
                    </m:ctrlPr>
                  </m:sSubPr>
                  <m:e>
                    <m:r>
                      <w:rPr>
                        <w:rFonts w:ascii="Cambria Math" w:hAnsi="Cambria Math"/>
                        <w:sz w:val="28"/>
                        <w:szCs w:val="28"/>
                      </w:rPr>
                      <m:t>2</m:t>
                    </m:r>
                  </m:e>
                  <m:sub>
                    <m:r>
                      <w:rPr>
                        <w:rFonts w:ascii="Cambria Math" w:hAnsi="Cambria Math"/>
                        <w:sz w:val="28"/>
                        <w:szCs w:val="28"/>
                      </w:rPr>
                      <m:t>k</m:t>
                    </m:r>
                  </m:sub>
                </m:sSub>
              </m:sub>
            </m:sSub>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rPr>
                  <m:t>λ</m:t>
                </m:r>
              </m:e>
              <m:sub>
                <m:sSub>
                  <m:sSubPr>
                    <m:ctrlPr>
                      <w:rPr>
                        <w:rFonts w:ascii="Cambria Math" w:hAnsi="Cambria Math"/>
                        <w:i/>
                        <w:sz w:val="28"/>
                        <w:szCs w:val="28"/>
                      </w:rPr>
                    </m:ctrlPr>
                  </m:sSubPr>
                  <m:e>
                    <m:r>
                      <w:rPr>
                        <w:rFonts w:ascii="Cambria Math" w:hAnsi="Cambria Math"/>
                        <w:sz w:val="28"/>
                        <w:szCs w:val="28"/>
                      </w:rPr>
                      <m:t>3</m:t>
                    </m:r>
                  </m:e>
                  <m:sub>
                    <m:r>
                      <w:rPr>
                        <w:rFonts w:ascii="Cambria Math" w:hAnsi="Cambria Math"/>
                        <w:sz w:val="28"/>
                        <w:szCs w:val="28"/>
                      </w:rPr>
                      <m:t>k</m:t>
                    </m:r>
                  </m:sub>
                </m:sSub>
              </m:sub>
            </m:sSub>
            <m:ctrlPr>
              <w:rPr>
                <w:rFonts w:ascii="Cambria Math" w:hAnsi="Cambria Math"/>
                <w:i/>
                <w:iCs/>
                <w:sz w:val="28"/>
                <w:szCs w:val="28"/>
              </w:rPr>
            </m:ctrlPr>
          </m:e>
        </m:d>
      </m:oMath>
      <w:r w:rsidRPr="00EE0C2F">
        <w:rPr>
          <w:rFonts w:eastAsiaTheme="minorEastAsia"/>
          <w:iCs/>
          <w:sz w:val="28"/>
          <w:szCs w:val="28"/>
        </w:rPr>
        <w:t xml:space="preserve"> – </w:t>
      </w:r>
      <w:r>
        <w:rPr>
          <w:rFonts w:eastAsiaTheme="minorEastAsia"/>
          <w:iCs/>
          <w:sz w:val="28"/>
          <w:szCs w:val="28"/>
        </w:rPr>
        <w:t xml:space="preserve">пространство волновых чисел, соответствующих направлениям осей, в частности: </w:t>
      </w:r>
      <m:oMath>
        <m:sSub>
          <m:sSubPr>
            <m:ctrlPr>
              <w:rPr>
                <w:rFonts w:ascii="Cambria Math" w:hAnsi="Cambria Math"/>
                <w:i/>
                <w:iCs/>
                <w:sz w:val="28"/>
                <w:szCs w:val="28"/>
              </w:rPr>
            </m:ctrlPr>
          </m:sSubPr>
          <m:e>
            <m:r>
              <w:rPr>
                <w:rFonts w:ascii="Cambria Math" w:hAnsi="Cambria Math"/>
                <w:sz w:val="28"/>
                <w:szCs w:val="28"/>
              </w:rPr>
              <m:t>λ</m:t>
            </m:r>
          </m:e>
          <m:sub>
            <m:sSub>
              <m:sSubPr>
                <m:ctrlPr>
                  <w:rPr>
                    <w:rFonts w:ascii="Cambria Math" w:hAnsi="Cambria Math"/>
                    <w:i/>
                    <w:sz w:val="28"/>
                    <w:szCs w:val="28"/>
                  </w:rPr>
                </m:ctrlPr>
              </m:sSubPr>
              <m:e>
                <m:r>
                  <w:rPr>
                    <w:rFonts w:ascii="Cambria Math" w:hAnsi="Cambria Math"/>
                    <w:sz w:val="28"/>
                    <w:szCs w:val="28"/>
                  </w:rPr>
                  <m:t>1</m:t>
                </m:r>
              </m:e>
              <m:sub>
                <m:r>
                  <w:rPr>
                    <w:rFonts w:ascii="Cambria Math" w:hAnsi="Cambria Math"/>
                    <w:sz w:val="28"/>
                    <w:szCs w:val="28"/>
                  </w:rPr>
                  <m:t>k</m:t>
                </m:r>
              </m:sub>
            </m:sSub>
          </m:sub>
        </m:sSub>
      </m:oMath>
      <w:r>
        <w:rPr>
          <w:rFonts w:eastAsiaTheme="minorEastAsia"/>
          <w:iCs/>
          <w:sz w:val="28"/>
          <w:szCs w:val="28"/>
        </w:rPr>
        <w:t xml:space="preserve"> – волновые числа в направлении </w:t>
      </w:r>
      <w:r w:rsidRPr="00BE4A3A">
        <w:rPr>
          <w:rFonts w:eastAsiaTheme="minorEastAsia"/>
          <w:i/>
          <w:sz w:val="28"/>
          <w:szCs w:val="28"/>
        </w:rPr>
        <w:t>Ох</w:t>
      </w:r>
      <w:r>
        <w:rPr>
          <w:rFonts w:eastAsiaTheme="minorEastAsia"/>
          <w:iCs/>
          <w:sz w:val="28"/>
          <w:szCs w:val="28"/>
        </w:rPr>
        <w:t xml:space="preserve">, </w:t>
      </w:r>
      <m:oMath>
        <m:sSub>
          <m:sSubPr>
            <m:ctrlPr>
              <w:rPr>
                <w:rFonts w:ascii="Cambria Math" w:hAnsi="Cambria Math"/>
                <w:i/>
                <w:iCs/>
                <w:sz w:val="28"/>
                <w:szCs w:val="28"/>
              </w:rPr>
            </m:ctrlPr>
          </m:sSubPr>
          <m:e>
            <m:r>
              <w:rPr>
                <w:rFonts w:ascii="Cambria Math" w:hAnsi="Cambria Math"/>
                <w:sz w:val="28"/>
                <w:szCs w:val="28"/>
              </w:rPr>
              <m:t>λ</m:t>
            </m:r>
          </m:e>
          <m:sub>
            <m:sSub>
              <m:sSubPr>
                <m:ctrlPr>
                  <w:rPr>
                    <w:rFonts w:ascii="Cambria Math" w:hAnsi="Cambria Math"/>
                    <w:i/>
                    <w:sz w:val="28"/>
                    <w:szCs w:val="28"/>
                  </w:rPr>
                </m:ctrlPr>
              </m:sSubPr>
              <m:e>
                <m:r>
                  <w:rPr>
                    <w:rFonts w:ascii="Cambria Math" w:hAnsi="Cambria Math"/>
                    <w:sz w:val="28"/>
                    <w:szCs w:val="28"/>
                  </w:rPr>
                  <m:t>2</m:t>
                </m:r>
              </m:e>
              <m:sub>
                <m:r>
                  <w:rPr>
                    <w:rFonts w:ascii="Cambria Math" w:hAnsi="Cambria Math"/>
                    <w:sz w:val="28"/>
                    <w:szCs w:val="28"/>
                  </w:rPr>
                  <m:t>k</m:t>
                </m:r>
              </m:sub>
            </m:sSub>
          </m:sub>
        </m:sSub>
      </m:oMath>
      <w:r>
        <w:rPr>
          <w:rFonts w:eastAsiaTheme="minorEastAsia"/>
          <w:iCs/>
          <w:sz w:val="28"/>
          <w:szCs w:val="28"/>
        </w:rPr>
        <w:t xml:space="preserve"> – в направлении</w:t>
      </w:r>
      <w:r w:rsidRPr="00BE4A3A">
        <w:rPr>
          <w:rFonts w:eastAsiaTheme="minorEastAsia"/>
          <w:i/>
          <w:sz w:val="28"/>
          <w:szCs w:val="28"/>
        </w:rPr>
        <w:t xml:space="preserve"> </w:t>
      </w:r>
      <w:r w:rsidRPr="00BE4A3A">
        <w:rPr>
          <w:rFonts w:eastAsiaTheme="minorEastAsia"/>
          <w:i/>
          <w:sz w:val="28"/>
          <w:szCs w:val="28"/>
          <w:lang w:val="en-US"/>
        </w:rPr>
        <w:t>Oy</w:t>
      </w:r>
      <w:r w:rsidRPr="00BE4A3A">
        <w:rPr>
          <w:rFonts w:eastAsiaTheme="minorEastAsia"/>
          <w:iCs/>
          <w:sz w:val="28"/>
          <w:szCs w:val="28"/>
        </w:rPr>
        <w:t xml:space="preserve">, </w:t>
      </w:r>
      <m:oMath>
        <m:sSub>
          <m:sSubPr>
            <m:ctrlPr>
              <w:rPr>
                <w:rFonts w:ascii="Cambria Math" w:hAnsi="Cambria Math"/>
                <w:i/>
                <w:iCs/>
                <w:sz w:val="28"/>
                <w:szCs w:val="28"/>
              </w:rPr>
            </m:ctrlPr>
          </m:sSubPr>
          <m:e>
            <m:r>
              <w:rPr>
                <w:rFonts w:ascii="Cambria Math" w:hAnsi="Cambria Math"/>
                <w:sz w:val="28"/>
                <w:szCs w:val="28"/>
              </w:rPr>
              <m:t>λ</m:t>
            </m:r>
          </m:e>
          <m:sub>
            <m:sSub>
              <m:sSubPr>
                <m:ctrlPr>
                  <w:rPr>
                    <w:rFonts w:ascii="Cambria Math" w:hAnsi="Cambria Math"/>
                    <w:i/>
                    <w:sz w:val="28"/>
                    <w:szCs w:val="28"/>
                  </w:rPr>
                </m:ctrlPr>
              </m:sSubPr>
              <m:e>
                <m:r>
                  <w:rPr>
                    <w:rFonts w:ascii="Cambria Math" w:hAnsi="Cambria Math"/>
                    <w:sz w:val="28"/>
                    <w:szCs w:val="28"/>
                  </w:rPr>
                  <m:t>3</m:t>
                </m:r>
              </m:e>
              <m:sub>
                <m:r>
                  <w:rPr>
                    <w:rFonts w:ascii="Cambria Math" w:hAnsi="Cambria Math"/>
                    <w:sz w:val="28"/>
                    <w:szCs w:val="28"/>
                  </w:rPr>
                  <m:t>k</m:t>
                </m:r>
              </m:sub>
            </m:sSub>
          </m:sub>
        </m:sSub>
        <m:r>
          <w:rPr>
            <w:rFonts w:ascii="Cambria Math" w:hAnsi="Cambria Math"/>
            <w:sz w:val="28"/>
            <w:szCs w:val="28"/>
          </w:rPr>
          <m:t xml:space="preserve"> </m:t>
        </m:r>
      </m:oMath>
      <w:r w:rsidRPr="00BE4A3A">
        <w:rPr>
          <w:rFonts w:eastAsiaTheme="minorEastAsia"/>
          <w:iCs/>
          <w:sz w:val="28"/>
          <w:szCs w:val="28"/>
        </w:rPr>
        <w:t>–</w:t>
      </w:r>
      <w:r>
        <w:rPr>
          <w:rFonts w:eastAsiaTheme="minorEastAsia"/>
          <w:iCs/>
          <w:sz w:val="28"/>
          <w:szCs w:val="28"/>
        </w:rPr>
        <w:t xml:space="preserve"> в направлении </w:t>
      </w:r>
      <w:r w:rsidRPr="00BE4A3A">
        <w:rPr>
          <w:rFonts w:eastAsiaTheme="minorEastAsia"/>
          <w:i/>
          <w:sz w:val="28"/>
          <w:szCs w:val="28"/>
          <w:lang w:val="en-US"/>
        </w:rPr>
        <w:t>Oz</w:t>
      </w:r>
      <w:r>
        <w:rPr>
          <w:rFonts w:eastAsiaTheme="minorEastAsia"/>
          <w:iCs/>
          <w:sz w:val="28"/>
          <w:szCs w:val="28"/>
        </w:rPr>
        <w:t xml:space="preserve">, </w:t>
      </w:r>
      <m:oMath>
        <m:r>
          <w:rPr>
            <w:rFonts w:ascii="Cambria Math" w:eastAsiaTheme="minorEastAsia" w:hAnsi="Cambria Math"/>
            <w:sz w:val="28"/>
            <w:szCs w:val="28"/>
          </w:rPr>
          <m:t>k</m:t>
        </m:r>
        <m:r>
          <w:rPr>
            <w:rFonts w:ascii="Cambria Math" w:eastAsiaTheme="minorEastAsia" w:hAnsi="Cambria Math"/>
            <w:sz w:val="28"/>
            <w:szCs w:val="28"/>
            <w:lang w:val="en-US"/>
          </w:rPr>
          <m:t>ϵ</m:t>
        </m:r>
        <m:r>
          <w:rPr>
            <w:rFonts w:ascii="Cambria Math" w:eastAsiaTheme="minorEastAsia" w:hAnsi="Cambria Math"/>
            <w:sz w:val="28"/>
            <w:szCs w:val="28"/>
          </w:rPr>
          <m:t>[1;100]</m:t>
        </m:r>
      </m:oMath>
      <w:r w:rsidR="00945C6E">
        <w:rPr>
          <w:rFonts w:eastAsiaTheme="minorEastAsia"/>
          <w:iCs/>
          <w:sz w:val="28"/>
          <w:szCs w:val="28"/>
        </w:rPr>
        <w:t xml:space="preserve">. </w:t>
      </w:r>
      <m:oMath>
        <m:sSub>
          <m:sSubPr>
            <m:ctrlPr>
              <w:rPr>
                <w:rFonts w:ascii="Cambria Math" w:hAnsi="Cambria Math"/>
                <w:i/>
                <w:sz w:val="28"/>
                <w:szCs w:val="28"/>
              </w:rPr>
            </m:ctrlPr>
          </m:sSubPr>
          <m:e>
            <m:r>
              <w:rPr>
                <w:rFonts w:ascii="Cambria Math" w:hAnsi="Cambria Math"/>
                <w:sz w:val="28"/>
                <w:szCs w:val="28"/>
              </w:rPr>
              <m:t xml:space="preserve"> (a</m:t>
            </m:r>
          </m:e>
          <m:sub>
            <m:r>
              <w:rPr>
                <w:rFonts w:ascii="Cambria Math" w:hAnsi="Cambria Math"/>
                <w:sz w:val="28"/>
                <w:szCs w:val="28"/>
              </w:rPr>
              <m:t>l</m:t>
            </m:r>
          </m:sub>
        </m:sSub>
        <m:d>
          <m:dPr>
            <m:ctrlPr>
              <w:rPr>
                <w:rFonts w:ascii="Cambria Math" w:hAnsi="Cambria Math"/>
                <w:i/>
                <w:sz w:val="28"/>
                <w:szCs w:val="28"/>
              </w:rPr>
            </m:ctrlPr>
          </m:dPr>
          <m:e>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λ</m:t>
                    </m:r>
                  </m:e>
                </m:acc>
              </m:e>
              <m:sub>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k</m:t>
                    </m:r>
                  </m:sub>
                </m:sSub>
              </m:sub>
            </m:sSub>
          </m:e>
        </m:d>
      </m:oMath>
      <w:r w:rsidR="00945C6E">
        <w:rPr>
          <w:rFonts w:eastAsiaTheme="minorEastAsia"/>
          <w:sz w:val="28"/>
          <w:szCs w:val="28"/>
        </w:rPr>
        <w:t xml:space="preserve"> и </w:t>
      </w:r>
      <m:oMath>
        <m:sSub>
          <m:sSubPr>
            <m:ctrlPr>
              <w:rPr>
                <w:rFonts w:ascii="Cambria Math" w:hAnsi="Cambria Math"/>
                <w:i/>
                <w:sz w:val="28"/>
                <w:szCs w:val="28"/>
              </w:rPr>
            </m:ctrlPr>
          </m:sSubPr>
          <m:e>
            <m:r>
              <w:rPr>
                <w:rFonts w:ascii="Cambria Math" w:hAnsi="Cambria Math"/>
                <w:sz w:val="28"/>
                <w:szCs w:val="28"/>
              </w:rPr>
              <m:t xml:space="preserve"> (</m:t>
            </m:r>
            <m:r>
              <w:rPr>
                <w:rFonts w:ascii="Cambria Math" w:hAnsi="Cambria Math"/>
                <w:sz w:val="28"/>
                <w:szCs w:val="28"/>
                <w:lang w:val="en-US"/>
              </w:rPr>
              <m:t>b</m:t>
            </m:r>
          </m:e>
          <m:sub>
            <m:r>
              <w:rPr>
                <w:rFonts w:ascii="Cambria Math" w:hAnsi="Cambria Math"/>
                <w:sz w:val="28"/>
                <w:szCs w:val="28"/>
              </w:rPr>
              <m:t>l</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λ</m:t>
                </m:r>
              </m:e>
            </m:acc>
          </m:e>
          <m:sub>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k</m:t>
                </m:r>
              </m:sub>
            </m:sSub>
          </m:sub>
        </m:sSub>
        <m:r>
          <w:rPr>
            <w:rFonts w:ascii="Cambria Math" w:hAnsi="Cambria Math"/>
            <w:sz w:val="28"/>
            <w:szCs w:val="28"/>
          </w:rPr>
          <m:t>)</m:t>
        </m:r>
      </m:oMath>
      <w:r w:rsidR="00945C6E">
        <w:rPr>
          <w:rFonts w:eastAsiaTheme="minorEastAsia"/>
          <w:iCs/>
          <w:sz w:val="28"/>
          <w:szCs w:val="28"/>
        </w:rPr>
        <w:t xml:space="preserve"> </w:t>
      </w:r>
      <w:r w:rsidR="00775AE7">
        <w:rPr>
          <w:rFonts w:eastAsiaTheme="minorEastAsia"/>
          <w:iCs/>
          <w:sz w:val="28"/>
          <w:szCs w:val="28"/>
        </w:rPr>
        <w:t xml:space="preserve"> </w:t>
      </w:r>
      <w:r w:rsidR="00D3371B">
        <w:rPr>
          <w:rFonts w:eastAsiaTheme="minorEastAsia"/>
          <w:iCs/>
          <w:sz w:val="28"/>
          <w:szCs w:val="28"/>
        </w:rPr>
        <w:t xml:space="preserve">это коэффициенты трехмерного преобразования Фурье, </w:t>
      </w:r>
      <w:r w:rsidR="00294597">
        <w:rPr>
          <w:rFonts w:eastAsiaTheme="minorEastAsia"/>
          <w:iCs/>
          <w:sz w:val="28"/>
          <w:szCs w:val="28"/>
        </w:rPr>
        <w:t>которые вычисляются следующим образом:</w:t>
      </w:r>
    </w:p>
    <w:p w14:paraId="20927483" w14:textId="77777777" w:rsidR="00CE076B" w:rsidRDefault="00CE076B" w:rsidP="00434DD0">
      <w:pPr>
        <w:jc w:val="both"/>
        <w:rPr>
          <w:rFonts w:eastAsiaTheme="minorEastAsia"/>
          <w:iCs/>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47"/>
        <w:gridCol w:w="1103"/>
      </w:tblGrid>
      <w:tr w:rsidR="00294597" w:rsidRPr="00156504" w14:paraId="312B5668" w14:textId="77777777" w:rsidTr="005F66EE">
        <w:trPr>
          <w:trHeight w:val="591"/>
        </w:trPr>
        <w:tc>
          <w:tcPr>
            <w:tcW w:w="8247" w:type="dxa"/>
          </w:tcPr>
          <w:p w14:paraId="087B9F0C" w14:textId="77777777" w:rsidR="00294597" w:rsidRDefault="00294597" w:rsidP="005F66EE">
            <w:pPr>
              <w:jc w:val="both"/>
              <w:rPr>
                <w:rFonts w:eastAsiaTheme="minorEastAsia"/>
                <w:iCs/>
                <w:sz w:val="28"/>
                <w:szCs w:val="28"/>
              </w:rPr>
            </w:pPr>
          </w:p>
          <w:p w14:paraId="09915246" w14:textId="77777777" w:rsidR="00294597" w:rsidRPr="004D6798" w:rsidRDefault="00000000" w:rsidP="005F66EE">
            <w:pPr>
              <w:pStyle w:val="a7"/>
              <w:jc w:val="both"/>
              <w:rPr>
                <w:color w:val="000000" w:themeColor="text1"/>
                <w:sz w:val="28"/>
                <w:szCs w:val="28"/>
              </w:rPr>
            </w:pPr>
            <m:oMathPara>
              <m:oMath>
                <m:sSub>
                  <m:sSubPr>
                    <m:ctrlPr>
                      <w:rPr>
                        <w:rFonts w:ascii="Cambria Math" w:hAnsi="Cambria Math"/>
                        <w:i/>
                        <w:sz w:val="28"/>
                        <w:szCs w:val="28"/>
                      </w:rPr>
                    </m:ctrlPr>
                  </m:sSubPr>
                  <m:e>
                    <m:r>
                      <w:rPr>
                        <w:rFonts w:ascii="Cambria Math" w:hAnsi="Cambria Math"/>
                        <w:sz w:val="28"/>
                        <w:szCs w:val="28"/>
                      </w:rPr>
                      <m:t xml:space="preserve"> a</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λ</m:t>
                        </m:r>
                      </m:e>
                    </m:acc>
                  </m:e>
                  <m:sub>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k</m:t>
                        </m:r>
                      </m:sub>
                    </m:sSub>
                  </m:sub>
                </m:sSub>
                <m:r>
                  <w:rPr>
                    <w:rFonts w:ascii="Cambria Math" w:hAnsi="Cambria Math"/>
                    <w:sz w:val="28"/>
                    <w:szCs w:val="28"/>
                  </w:rPr>
                  <m:t>)=</m:t>
                </m:r>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2π</m:t>
                            </m:r>
                          </m:den>
                        </m:f>
                      </m:e>
                    </m:d>
                  </m:e>
                  <m:sup>
                    <m:r>
                      <w:rPr>
                        <w:rFonts w:ascii="Cambria Math" w:hAnsi="Cambria Math"/>
                        <w:sz w:val="28"/>
                        <w:szCs w:val="28"/>
                      </w:rPr>
                      <m:t>3</m:t>
                    </m:r>
                  </m:sup>
                </m:sSup>
                <m:nary>
                  <m:naryPr>
                    <m:limLoc m:val="undOvr"/>
                    <m:ctrlPr>
                      <w:rPr>
                        <w:rFonts w:ascii="Cambria Math" w:hAnsi="Cambria Math"/>
                        <w:i/>
                        <w:sz w:val="28"/>
                        <w:szCs w:val="28"/>
                      </w:rPr>
                    </m:ctrlPr>
                  </m:naryPr>
                  <m:sub>
                    <m:r>
                      <w:rPr>
                        <w:rFonts w:ascii="Cambria Math" w:hAnsi="Cambria Math"/>
                        <w:sz w:val="28"/>
                        <w:szCs w:val="28"/>
                      </w:rPr>
                      <m:t>0</m:t>
                    </m:r>
                  </m:sub>
                  <m:sup>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x</m:t>
                        </m:r>
                      </m:sub>
                    </m:sSub>
                  </m:sup>
                  <m:e>
                    <m:nary>
                      <m:naryPr>
                        <m:limLoc m:val="undOvr"/>
                        <m:ctrlPr>
                          <w:rPr>
                            <w:rFonts w:ascii="Cambria Math" w:hAnsi="Cambria Math"/>
                            <w:i/>
                            <w:sz w:val="28"/>
                            <w:szCs w:val="28"/>
                          </w:rPr>
                        </m:ctrlPr>
                      </m:naryPr>
                      <m:sub>
                        <m:r>
                          <w:rPr>
                            <w:rFonts w:ascii="Cambria Math" w:hAnsi="Cambria Math"/>
                            <w:sz w:val="28"/>
                            <w:szCs w:val="28"/>
                          </w:rPr>
                          <m:t>0</m:t>
                        </m:r>
                      </m:sub>
                      <m:sup>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y</m:t>
                            </m:r>
                          </m:sub>
                        </m:sSub>
                      </m:sup>
                      <m:e>
                        <m:nary>
                          <m:naryPr>
                            <m:limLoc m:val="undOvr"/>
                            <m:ctrlPr>
                              <w:rPr>
                                <w:rFonts w:ascii="Cambria Math" w:hAnsi="Cambria Math"/>
                                <w:i/>
                                <w:sz w:val="28"/>
                                <w:szCs w:val="28"/>
                              </w:rPr>
                            </m:ctrlPr>
                          </m:naryPr>
                          <m:sub>
                            <m:r>
                              <w:rPr>
                                <w:rFonts w:ascii="Cambria Math" w:hAnsi="Cambria Math"/>
                                <w:sz w:val="28"/>
                                <w:szCs w:val="28"/>
                              </w:rPr>
                              <m:t>0</m:t>
                            </m:r>
                          </m:sub>
                          <m:sup>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z</m:t>
                                </m:r>
                              </m:sub>
                            </m:sSub>
                          </m:sup>
                          <m:e>
                            <m:r>
                              <w:rPr>
                                <w:rFonts w:ascii="Cambria Math" w:hAnsi="Cambria Math"/>
                                <w:sz w:val="28"/>
                                <w:szCs w:val="28"/>
                              </w:rPr>
                              <m:t>{u''</m:t>
                            </m:r>
                            <m:d>
                              <m:dPr>
                                <m:ctrlPr>
                                  <w:rPr>
                                    <w:rFonts w:ascii="Cambria Math" w:hAnsi="Cambria Math"/>
                                    <w:i/>
                                    <w:sz w:val="28"/>
                                    <w:szCs w:val="28"/>
                                  </w:rPr>
                                </m:ctrlPr>
                              </m:dPr>
                              <m:e>
                                <m:acc>
                                  <m:accPr>
                                    <m:chr m:val="⃗"/>
                                    <m:ctrlPr>
                                      <w:rPr>
                                        <w:rFonts w:ascii="Cambria Math" w:hAnsi="Cambria Math"/>
                                        <w:i/>
                                        <w:sz w:val="28"/>
                                        <w:szCs w:val="28"/>
                                      </w:rPr>
                                    </m:ctrlPr>
                                  </m:accPr>
                                  <m:e>
                                    <m:r>
                                      <w:rPr>
                                        <w:rFonts w:ascii="Cambria Math" w:hAnsi="Cambria Math"/>
                                        <w:sz w:val="28"/>
                                        <w:szCs w:val="28"/>
                                      </w:rPr>
                                      <m:t>x</m:t>
                                    </m:r>
                                  </m:e>
                                </m:acc>
                                <m:r>
                                  <w:rPr>
                                    <w:rFonts w:ascii="Cambria Math" w:hAnsi="Cambria Math"/>
                                    <w:sz w:val="28"/>
                                    <w:szCs w:val="28"/>
                                  </w:rPr>
                                  <m:t>,t</m:t>
                                </m:r>
                              </m:e>
                            </m:d>
                            <m:r>
                              <w:rPr>
                                <w:rFonts w:ascii="Cambria Math" w:hAnsi="Cambria Math"/>
                                <w:sz w:val="28"/>
                                <w:szCs w:val="28"/>
                              </w:rPr>
                              <m:t>}</m:t>
                            </m:r>
                          </m:e>
                        </m:nary>
                      </m:e>
                    </m:nary>
                  </m:e>
                </m:nary>
                <m:r>
                  <w:rPr>
                    <w:rFonts w:ascii="Cambria Math" w:hAnsi="Cambria Math"/>
                    <w:sz w:val="28"/>
                    <w:szCs w:val="28"/>
                  </w:rPr>
                  <m:t>∙</m:t>
                </m:r>
                <m:func>
                  <m:funcPr>
                    <m:ctrlPr>
                      <w:rPr>
                        <w:rFonts w:ascii="Cambria Math" w:hAnsi="Cambria Math"/>
                        <w:i/>
                        <w:sz w:val="28"/>
                        <w:szCs w:val="28"/>
                      </w:rPr>
                    </m:ctrlPr>
                  </m:funcPr>
                  <m:fName>
                    <m:r>
                      <m:rPr>
                        <m:sty m:val="p"/>
                      </m:rPr>
                      <w:rPr>
                        <w:rFonts w:ascii="Cambria Math" w:hAnsi="Cambria Math"/>
                        <w:sz w:val="28"/>
                        <w:szCs w:val="28"/>
                      </w:rPr>
                      <m:t>cos</m:t>
                    </m:r>
                  </m:fName>
                  <m:e>
                    <m:d>
                      <m:dPr>
                        <m:ctrlPr>
                          <w:rPr>
                            <w:rFonts w:ascii="Cambria Math" w:hAnsi="Cambria Math"/>
                            <w:i/>
                            <w:sz w:val="28"/>
                            <w:szCs w:val="28"/>
                          </w:rPr>
                        </m:ctrlPr>
                      </m:dPr>
                      <m:e>
                        <m:r>
                          <w:rPr>
                            <w:rFonts w:ascii="Cambria Math" w:hAnsi="Cambria Math"/>
                            <w:sz w:val="28"/>
                            <w:szCs w:val="28"/>
                          </w:rPr>
                          <m:t>2π</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λ</m:t>
                                </m:r>
                              </m:e>
                            </m:acc>
                          </m:e>
                          <m:sub>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k</m:t>
                                </m:r>
                              </m:sub>
                            </m:sSub>
                          </m:sub>
                        </m:sSub>
                        <m:r>
                          <w:rPr>
                            <w:rFonts w:ascii="Cambria Math" w:hAnsi="Cambria Math"/>
                            <w:color w:val="000000" w:themeColor="text1"/>
                            <w:sz w:val="28"/>
                            <w:szCs w:val="28"/>
                          </w:rPr>
                          <m:t>xyz</m:t>
                        </m:r>
                      </m:e>
                    </m:d>
                  </m:e>
                </m:func>
                <m:r>
                  <w:rPr>
                    <w:rFonts w:ascii="Cambria Math" w:hAnsi="Cambria Math"/>
                    <w:sz w:val="28"/>
                    <w:szCs w:val="28"/>
                  </w:rPr>
                  <m:t>d</m:t>
                </m:r>
                <m:r>
                  <w:rPr>
                    <w:rFonts w:ascii="Cambria Math" w:hAnsi="Cambria Math"/>
                    <w:color w:val="000000" w:themeColor="text1"/>
                    <w:sz w:val="28"/>
                    <w:szCs w:val="28"/>
                  </w:rPr>
                  <m:t>xdydz</m:t>
                </m:r>
              </m:oMath>
            </m:oMathPara>
          </w:p>
          <w:p w14:paraId="270E02C6" w14:textId="77777777" w:rsidR="00294597" w:rsidRPr="00451CEA" w:rsidRDefault="00294597" w:rsidP="005F66EE">
            <w:pPr>
              <w:pStyle w:val="a7"/>
              <w:jc w:val="both"/>
              <w:rPr>
                <w:color w:val="000000" w:themeColor="text1"/>
                <w:sz w:val="28"/>
                <w:szCs w:val="28"/>
              </w:rPr>
            </w:pPr>
          </w:p>
          <w:p w14:paraId="5F8D3A5F" w14:textId="77777777" w:rsidR="00294597" w:rsidRPr="004D6798" w:rsidRDefault="00000000" w:rsidP="005F66EE">
            <w:pPr>
              <w:pStyle w:val="a7"/>
              <w:jc w:val="both"/>
              <w:rPr>
                <w:sz w:val="28"/>
                <w:szCs w:val="28"/>
              </w:rPr>
            </w:pPr>
            <m:oMathPara>
              <m:oMath>
                <m:sSub>
                  <m:sSubPr>
                    <m:ctrlPr>
                      <w:rPr>
                        <w:rFonts w:ascii="Cambria Math" w:hAnsi="Cambria Math"/>
                        <w:i/>
                        <w:sz w:val="28"/>
                        <w:szCs w:val="28"/>
                      </w:rPr>
                    </m:ctrlPr>
                  </m:sSubPr>
                  <m:e>
                    <m:r>
                      <w:rPr>
                        <w:rFonts w:ascii="Cambria Math" w:hAnsi="Cambria Math"/>
                        <w:sz w:val="28"/>
                        <w:szCs w:val="28"/>
                      </w:rPr>
                      <m:t xml:space="preserve"> b</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λ</m:t>
                        </m:r>
                      </m:e>
                    </m:acc>
                  </m:e>
                  <m:sub>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k</m:t>
                        </m:r>
                      </m:sub>
                    </m:sSub>
                  </m:sub>
                </m:sSub>
                <m:r>
                  <w:rPr>
                    <w:rFonts w:ascii="Cambria Math" w:hAnsi="Cambria Math"/>
                    <w:sz w:val="28"/>
                    <w:szCs w:val="28"/>
                  </w:rPr>
                  <m:t>)=</m:t>
                </m:r>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2π</m:t>
                            </m:r>
                          </m:den>
                        </m:f>
                      </m:e>
                    </m:d>
                  </m:e>
                  <m:sup>
                    <m:r>
                      <w:rPr>
                        <w:rFonts w:ascii="Cambria Math" w:hAnsi="Cambria Math"/>
                        <w:sz w:val="28"/>
                        <w:szCs w:val="28"/>
                      </w:rPr>
                      <m:t>3</m:t>
                    </m:r>
                  </m:sup>
                </m:sSup>
                <m:nary>
                  <m:naryPr>
                    <m:limLoc m:val="undOvr"/>
                    <m:ctrlPr>
                      <w:rPr>
                        <w:rFonts w:ascii="Cambria Math" w:hAnsi="Cambria Math"/>
                        <w:i/>
                        <w:sz w:val="28"/>
                        <w:szCs w:val="28"/>
                      </w:rPr>
                    </m:ctrlPr>
                  </m:naryPr>
                  <m:sub>
                    <m:r>
                      <w:rPr>
                        <w:rFonts w:ascii="Cambria Math" w:hAnsi="Cambria Math"/>
                        <w:sz w:val="28"/>
                        <w:szCs w:val="28"/>
                      </w:rPr>
                      <m:t>0</m:t>
                    </m:r>
                  </m:sub>
                  <m:sup>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x</m:t>
                        </m:r>
                      </m:sub>
                    </m:sSub>
                  </m:sup>
                  <m:e>
                    <m:nary>
                      <m:naryPr>
                        <m:limLoc m:val="undOvr"/>
                        <m:ctrlPr>
                          <w:rPr>
                            <w:rFonts w:ascii="Cambria Math" w:hAnsi="Cambria Math"/>
                            <w:i/>
                            <w:sz w:val="28"/>
                            <w:szCs w:val="28"/>
                          </w:rPr>
                        </m:ctrlPr>
                      </m:naryPr>
                      <m:sub>
                        <m:r>
                          <w:rPr>
                            <w:rFonts w:ascii="Cambria Math" w:hAnsi="Cambria Math"/>
                            <w:sz w:val="28"/>
                            <w:szCs w:val="28"/>
                          </w:rPr>
                          <m:t>0</m:t>
                        </m:r>
                      </m:sub>
                      <m:sup>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y</m:t>
                            </m:r>
                          </m:sub>
                        </m:sSub>
                      </m:sup>
                      <m:e>
                        <m:nary>
                          <m:naryPr>
                            <m:limLoc m:val="undOvr"/>
                            <m:ctrlPr>
                              <w:rPr>
                                <w:rFonts w:ascii="Cambria Math" w:hAnsi="Cambria Math"/>
                                <w:i/>
                                <w:sz w:val="28"/>
                                <w:szCs w:val="28"/>
                              </w:rPr>
                            </m:ctrlPr>
                          </m:naryPr>
                          <m:sub>
                            <m:r>
                              <w:rPr>
                                <w:rFonts w:ascii="Cambria Math" w:hAnsi="Cambria Math"/>
                                <w:sz w:val="28"/>
                                <w:szCs w:val="28"/>
                              </w:rPr>
                              <m:t>0</m:t>
                            </m:r>
                          </m:sub>
                          <m:sup>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z</m:t>
                                </m:r>
                              </m:sub>
                            </m:sSub>
                          </m:sup>
                          <m:e>
                            <m:r>
                              <w:rPr>
                                <w:rFonts w:ascii="Cambria Math" w:hAnsi="Cambria Math"/>
                                <w:sz w:val="28"/>
                                <w:szCs w:val="28"/>
                              </w:rPr>
                              <m:t>{u''</m:t>
                            </m:r>
                            <m:d>
                              <m:dPr>
                                <m:ctrlPr>
                                  <w:rPr>
                                    <w:rFonts w:ascii="Cambria Math" w:hAnsi="Cambria Math"/>
                                    <w:i/>
                                    <w:sz w:val="28"/>
                                    <w:szCs w:val="28"/>
                                  </w:rPr>
                                </m:ctrlPr>
                              </m:dPr>
                              <m:e>
                                <m:acc>
                                  <m:accPr>
                                    <m:chr m:val="⃗"/>
                                    <m:ctrlPr>
                                      <w:rPr>
                                        <w:rFonts w:ascii="Cambria Math" w:hAnsi="Cambria Math"/>
                                        <w:i/>
                                        <w:sz w:val="28"/>
                                        <w:szCs w:val="28"/>
                                      </w:rPr>
                                    </m:ctrlPr>
                                  </m:accPr>
                                  <m:e>
                                    <m:r>
                                      <w:rPr>
                                        <w:rFonts w:ascii="Cambria Math" w:hAnsi="Cambria Math"/>
                                        <w:sz w:val="28"/>
                                        <w:szCs w:val="28"/>
                                      </w:rPr>
                                      <m:t>x</m:t>
                                    </m:r>
                                  </m:e>
                                </m:acc>
                                <m:r>
                                  <w:rPr>
                                    <w:rFonts w:ascii="Cambria Math" w:hAnsi="Cambria Math"/>
                                    <w:sz w:val="28"/>
                                    <w:szCs w:val="28"/>
                                  </w:rPr>
                                  <m:t>,t</m:t>
                                </m:r>
                              </m:e>
                            </m:d>
                            <m:r>
                              <w:rPr>
                                <w:rFonts w:ascii="Cambria Math" w:hAnsi="Cambria Math"/>
                                <w:sz w:val="28"/>
                                <w:szCs w:val="28"/>
                              </w:rPr>
                              <m:t>}</m:t>
                            </m:r>
                          </m:e>
                        </m:nary>
                      </m:e>
                    </m:nary>
                  </m:e>
                </m:nary>
                <m:r>
                  <w:rPr>
                    <w:rFonts w:ascii="Cambria Math" w:hAnsi="Cambria Math"/>
                    <w:sz w:val="28"/>
                    <w:szCs w:val="28"/>
                  </w:rPr>
                  <m:t>∙</m:t>
                </m:r>
                <m:func>
                  <m:funcPr>
                    <m:ctrlPr>
                      <w:rPr>
                        <w:rFonts w:ascii="Cambria Math" w:hAnsi="Cambria Math"/>
                        <w:i/>
                        <w:sz w:val="28"/>
                        <w:szCs w:val="28"/>
                      </w:rPr>
                    </m:ctrlPr>
                  </m:funcPr>
                  <m:fName>
                    <m:func>
                      <m:funcPr>
                        <m:ctrlPr>
                          <w:rPr>
                            <w:rFonts w:ascii="Cambria Math" w:hAnsi="Cambria Math"/>
                            <w:sz w:val="28"/>
                            <w:szCs w:val="28"/>
                          </w:rPr>
                        </m:ctrlPr>
                      </m:funcPr>
                      <m:fName>
                        <m:r>
                          <m:rPr>
                            <m:sty m:val="p"/>
                          </m:rPr>
                          <w:rPr>
                            <w:rFonts w:ascii="Cambria Math" w:hAnsi="Cambria Math"/>
                            <w:sz w:val="28"/>
                            <w:szCs w:val="28"/>
                          </w:rPr>
                          <m:t>sin</m:t>
                        </m:r>
                      </m:fName>
                      <m:e>
                        <m:d>
                          <m:dPr>
                            <m:ctrlPr>
                              <w:rPr>
                                <w:rFonts w:ascii="Cambria Math" w:hAnsi="Cambria Math"/>
                                <w:i/>
                                <w:sz w:val="28"/>
                                <w:szCs w:val="28"/>
                              </w:rPr>
                            </m:ctrlPr>
                          </m:dPr>
                          <m:e>
                            <m:r>
                              <w:rPr>
                                <w:rFonts w:ascii="Cambria Math" w:hAnsi="Cambria Math"/>
                                <w:sz w:val="28"/>
                                <w:szCs w:val="28"/>
                              </w:rPr>
                              <m:t>2π</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λ</m:t>
                                    </m:r>
                                  </m:e>
                                </m:acc>
                              </m:e>
                              <m:sub>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k</m:t>
                                    </m:r>
                                  </m:sub>
                                </m:sSub>
                              </m:sub>
                            </m:sSub>
                            <m:r>
                              <w:rPr>
                                <w:rFonts w:ascii="Cambria Math" w:hAnsi="Cambria Math"/>
                                <w:color w:val="000000" w:themeColor="text1"/>
                                <w:sz w:val="28"/>
                                <w:szCs w:val="28"/>
                              </w:rPr>
                              <m:t>xyz</m:t>
                            </m:r>
                          </m:e>
                        </m:d>
                      </m:e>
                    </m:func>
                  </m:fName>
                  <m:e>
                    <m:r>
                      <w:rPr>
                        <w:rFonts w:ascii="Cambria Math" w:hAnsi="Cambria Math"/>
                        <w:sz w:val="28"/>
                        <w:szCs w:val="28"/>
                      </w:rPr>
                      <m:t>d</m:t>
                    </m:r>
                    <m:r>
                      <w:rPr>
                        <w:rFonts w:ascii="Cambria Math" w:hAnsi="Cambria Math"/>
                        <w:color w:val="000000" w:themeColor="text1"/>
                        <w:sz w:val="28"/>
                        <w:szCs w:val="28"/>
                      </w:rPr>
                      <m:t>xdydz</m:t>
                    </m:r>
                  </m:e>
                </m:func>
              </m:oMath>
            </m:oMathPara>
          </w:p>
          <w:p w14:paraId="4805438D" w14:textId="77777777" w:rsidR="00294597" w:rsidRPr="00E110C0" w:rsidRDefault="00294597" w:rsidP="005F66EE">
            <w:pPr>
              <w:pStyle w:val="a7"/>
              <w:jc w:val="both"/>
              <w:rPr>
                <w:sz w:val="28"/>
                <w:szCs w:val="28"/>
              </w:rPr>
            </w:pPr>
          </w:p>
          <w:p w14:paraId="0CFD476D" w14:textId="77777777" w:rsidR="00294597" w:rsidRPr="004D6798" w:rsidRDefault="00000000" w:rsidP="005F66EE">
            <w:pPr>
              <w:pStyle w:val="a7"/>
              <w:jc w:val="both"/>
              <w:rPr>
                <w:color w:val="000000" w:themeColor="text1"/>
                <w:sz w:val="28"/>
                <w:szCs w:val="28"/>
              </w:rPr>
            </w:pPr>
            <m:oMathPara>
              <m:oMath>
                <m:sSub>
                  <m:sSubPr>
                    <m:ctrlPr>
                      <w:rPr>
                        <w:rFonts w:ascii="Cambria Math" w:hAnsi="Cambria Math"/>
                        <w:i/>
                        <w:sz w:val="28"/>
                        <w:szCs w:val="28"/>
                      </w:rPr>
                    </m:ctrlPr>
                  </m:sSubPr>
                  <m:e>
                    <m:r>
                      <w:rPr>
                        <w:rFonts w:ascii="Cambria Math" w:hAnsi="Cambria Math"/>
                        <w:sz w:val="28"/>
                        <w:szCs w:val="28"/>
                      </w:rPr>
                      <m:t xml:space="preserve"> a</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λ</m:t>
                        </m:r>
                      </m:e>
                    </m:acc>
                  </m:e>
                  <m:sub>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k</m:t>
                        </m:r>
                      </m:sub>
                    </m:sSub>
                  </m:sub>
                </m:sSub>
                <m:r>
                  <w:rPr>
                    <w:rFonts w:ascii="Cambria Math" w:hAnsi="Cambria Math"/>
                    <w:sz w:val="28"/>
                    <w:szCs w:val="28"/>
                  </w:rPr>
                  <m:t>)=</m:t>
                </m:r>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2π</m:t>
                            </m:r>
                          </m:den>
                        </m:f>
                      </m:e>
                    </m:d>
                  </m:e>
                  <m:sup>
                    <m:r>
                      <w:rPr>
                        <w:rFonts w:ascii="Cambria Math" w:hAnsi="Cambria Math"/>
                        <w:sz w:val="28"/>
                        <w:szCs w:val="28"/>
                      </w:rPr>
                      <m:t>3</m:t>
                    </m:r>
                  </m:sup>
                </m:sSup>
                <m:nary>
                  <m:naryPr>
                    <m:limLoc m:val="undOvr"/>
                    <m:ctrlPr>
                      <w:rPr>
                        <w:rFonts w:ascii="Cambria Math" w:hAnsi="Cambria Math"/>
                        <w:i/>
                        <w:sz w:val="28"/>
                        <w:szCs w:val="28"/>
                      </w:rPr>
                    </m:ctrlPr>
                  </m:naryPr>
                  <m:sub>
                    <m:r>
                      <w:rPr>
                        <w:rFonts w:ascii="Cambria Math" w:hAnsi="Cambria Math"/>
                        <w:sz w:val="28"/>
                        <w:szCs w:val="28"/>
                      </w:rPr>
                      <m:t>0</m:t>
                    </m:r>
                  </m:sub>
                  <m:sup>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x</m:t>
                        </m:r>
                      </m:sub>
                    </m:sSub>
                  </m:sup>
                  <m:e>
                    <m:nary>
                      <m:naryPr>
                        <m:limLoc m:val="undOvr"/>
                        <m:ctrlPr>
                          <w:rPr>
                            <w:rFonts w:ascii="Cambria Math" w:hAnsi="Cambria Math"/>
                            <w:i/>
                            <w:sz w:val="28"/>
                            <w:szCs w:val="28"/>
                          </w:rPr>
                        </m:ctrlPr>
                      </m:naryPr>
                      <m:sub>
                        <m:r>
                          <w:rPr>
                            <w:rFonts w:ascii="Cambria Math" w:hAnsi="Cambria Math"/>
                            <w:sz w:val="28"/>
                            <w:szCs w:val="28"/>
                          </w:rPr>
                          <m:t>0</m:t>
                        </m:r>
                      </m:sub>
                      <m:sup>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y</m:t>
                            </m:r>
                          </m:sub>
                        </m:sSub>
                      </m:sup>
                      <m:e>
                        <m:nary>
                          <m:naryPr>
                            <m:limLoc m:val="undOvr"/>
                            <m:ctrlPr>
                              <w:rPr>
                                <w:rFonts w:ascii="Cambria Math" w:hAnsi="Cambria Math"/>
                                <w:i/>
                                <w:sz w:val="28"/>
                                <w:szCs w:val="28"/>
                              </w:rPr>
                            </m:ctrlPr>
                          </m:naryPr>
                          <m:sub>
                            <m:r>
                              <w:rPr>
                                <w:rFonts w:ascii="Cambria Math" w:hAnsi="Cambria Math"/>
                                <w:sz w:val="28"/>
                                <w:szCs w:val="28"/>
                              </w:rPr>
                              <m:t>0</m:t>
                            </m:r>
                          </m:sub>
                          <m:sup>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z</m:t>
                                </m:r>
                              </m:sub>
                            </m:sSub>
                          </m:sup>
                          <m:e>
                            <m:r>
                              <w:rPr>
                                <w:rFonts w:ascii="Cambria Math" w:hAnsi="Cambria Math"/>
                                <w:sz w:val="28"/>
                                <w:szCs w:val="28"/>
                              </w:rPr>
                              <m:t>{v''</m:t>
                            </m:r>
                            <m:d>
                              <m:dPr>
                                <m:ctrlPr>
                                  <w:rPr>
                                    <w:rFonts w:ascii="Cambria Math" w:hAnsi="Cambria Math"/>
                                    <w:i/>
                                    <w:sz w:val="28"/>
                                    <w:szCs w:val="28"/>
                                  </w:rPr>
                                </m:ctrlPr>
                              </m:dPr>
                              <m:e>
                                <m:acc>
                                  <m:accPr>
                                    <m:chr m:val="⃗"/>
                                    <m:ctrlPr>
                                      <w:rPr>
                                        <w:rFonts w:ascii="Cambria Math" w:hAnsi="Cambria Math"/>
                                        <w:i/>
                                        <w:sz w:val="28"/>
                                        <w:szCs w:val="28"/>
                                      </w:rPr>
                                    </m:ctrlPr>
                                  </m:accPr>
                                  <m:e>
                                    <m:r>
                                      <w:rPr>
                                        <w:rFonts w:ascii="Cambria Math" w:hAnsi="Cambria Math"/>
                                        <w:sz w:val="28"/>
                                        <w:szCs w:val="28"/>
                                      </w:rPr>
                                      <m:t>x</m:t>
                                    </m:r>
                                  </m:e>
                                </m:acc>
                                <m:r>
                                  <w:rPr>
                                    <w:rFonts w:ascii="Cambria Math" w:hAnsi="Cambria Math"/>
                                    <w:sz w:val="28"/>
                                    <w:szCs w:val="28"/>
                                  </w:rPr>
                                  <m:t>,t</m:t>
                                </m:r>
                              </m:e>
                            </m:d>
                            <m:r>
                              <w:rPr>
                                <w:rFonts w:ascii="Cambria Math" w:hAnsi="Cambria Math"/>
                                <w:sz w:val="28"/>
                                <w:szCs w:val="28"/>
                              </w:rPr>
                              <m:t>}</m:t>
                            </m:r>
                          </m:e>
                        </m:nary>
                      </m:e>
                    </m:nary>
                  </m:e>
                </m:nary>
                <m:r>
                  <w:rPr>
                    <w:rFonts w:ascii="Cambria Math" w:hAnsi="Cambria Math"/>
                    <w:sz w:val="28"/>
                    <w:szCs w:val="28"/>
                  </w:rPr>
                  <m:t>∙</m:t>
                </m:r>
                <m:func>
                  <m:funcPr>
                    <m:ctrlPr>
                      <w:rPr>
                        <w:rFonts w:ascii="Cambria Math" w:hAnsi="Cambria Math"/>
                        <w:i/>
                        <w:sz w:val="28"/>
                        <w:szCs w:val="28"/>
                      </w:rPr>
                    </m:ctrlPr>
                  </m:funcPr>
                  <m:fName>
                    <m:r>
                      <m:rPr>
                        <m:sty m:val="p"/>
                      </m:rPr>
                      <w:rPr>
                        <w:rFonts w:ascii="Cambria Math" w:hAnsi="Cambria Math"/>
                        <w:sz w:val="28"/>
                        <w:szCs w:val="28"/>
                      </w:rPr>
                      <m:t>cos</m:t>
                    </m:r>
                  </m:fName>
                  <m:e>
                    <m:d>
                      <m:dPr>
                        <m:ctrlPr>
                          <w:rPr>
                            <w:rFonts w:ascii="Cambria Math" w:hAnsi="Cambria Math"/>
                            <w:i/>
                            <w:sz w:val="28"/>
                            <w:szCs w:val="28"/>
                          </w:rPr>
                        </m:ctrlPr>
                      </m:dPr>
                      <m:e>
                        <m:r>
                          <w:rPr>
                            <w:rFonts w:ascii="Cambria Math" w:hAnsi="Cambria Math"/>
                            <w:sz w:val="28"/>
                            <w:szCs w:val="28"/>
                          </w:rPr>
                          <m:t>2π</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λ</m:t>
                                </m:r>
                              </m:e>
                            </m:acc>
                          </m:e>
                          <m:sub>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k</m:t>
                                </m:r>
                              </m:sub>
                            </m:sSub>
                          </m:sub>
                        </m:sSub>
                        <m:r>
                          <w:rPr>
                            <w:rFonts w:ascii="Cambria Math" w:hAnsi="Cambria Math"/>
                            <w:sz w:val="28"/>
                            <w:szCs w:val="28"/>
                          </w:rPr>
                          <m:t>xyz</m:t>
                        </m:r>
                      </m:e>
                    </m:d>
                  </m:e>
                </m:func>
                <m:r>
                  <w:rPr>
                    <w:rFonts w:ascii="Cambria Math" w:hAnsi="Cambria Math"/>
                    <w:sz w:val="28"/>
                    <w:szCs w:val="28"/>
                  </w:rPr>
                  <m:t>d</m:t>
                </m:r>
                <m:r>
                  <w:rPr>
                    <w:rFonts w:ascii="Cambria Math" w:hAnsi="Cambria Math"/>
                    <w:color w:val="000000" w:themeColor="text1"/>
                    <w:sz w:val="28"/>
                    <w:szCs w:val="28"/>
                  </w:rPr>
                  <m:t>xdydz</m:t>
                </m:r>
              </m:oMath>
            </m:oMathPara>
          </w:p>
          <w:p w14:paraId="6BA9D3D9" w14:textId="77777777" w:rsidR="00294597" w:rsidRPr="00E110C0" w:rsidRDefault="00294597" w:rsidP="005F66EE">
            <w:pPr>
              <w:pStyle w:val="a7"/>
              <w:jc w:val="both"/>
              <w:rPr>
                <w:color w:val="000000" w:themeColor="text1"/>
                <w:sz w:val="28"/>
                <w:szCs w:val="28"/>
              </w:rPr>
            </w:pPr>
          </w:p>
          <w:p w14:paraId="6D310EF6" w14:textId="77777777" w:rsidR="00294597" w:rsidRPr="00E110C0" w:rsidRDefault="00000000" w:rsidP="005F66EE">
            <w:pPr>
              <w:pStyle w:val="a7"/>
              <w:jc w:val="both"/>
              <w:rPr>
                <w:sz w:val="28"/>
                <w:szCs w:val="28"/>
              </w:rPr>
            </w:pPr>
            <m:oMathPara>
              <m:oMath>
                <m:sSub>
                  <m:sSubPr>
                    <m:ctrlPr>
                      <w:rPr>
                        <w:rFonts w:ascii="Cambria Math" w:hAnsi="Cambria Math"/>
                        <w:i/>
                        <w:sz w:val="28"/>
                        <w:szCs w:val="28"/>
                      </w:rPr>
                    </m:ctrlPr>
                  </m:sSubPr>
                  <m:e>
                    <m:r>
                      <w:rPr>
                        <w:rFonts w:ascii="Cambria Math" w:hAnsi="Cambria Math"/>
                        <w:sz w:val="28"/>
                        <w:szCs w:val="28"/>
                      </w:rPr>
                      <m:t xml:space="preserve"> b</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λ</m:t>
                        </m:r>
                      </m:e>
                    </m:acc>
                  </m:e>
                  <m:sub>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k</m:t>
                        </m:r>
                      </m:sub>
                    </m:sSub>
                  </m:sub>
                </m:sSub>
                <m:r>
                  <w:rPr>
                    <w:rFonts w:ascii="Cambria Math" w:hAnsi="Cambria Math"/>
                    <w:sz w:val="28"/>
                    <w:szCs w:val="28"/>
                  </w:rPr>
                  <m:t>)=</m:t>
                </m:r>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2π</m:t>
                            </m:r>
                          </m:den>
                        </m:f>
                      </m:e>
                    </m:d>
                  </m:e>
                  <m:sup>
                    <m:r>
                      <w:rPr>
                        <w:rFonts w:ascii="Cambria Math" w:hAnsi="Cambria Math"/>
                        <w:sz w:val="28"/>
                        <w:szCs w:val="28"/>
                      </w:rPr>
                      <m:t>3</m:t>
                    </m:r>
                  </m:sup>
                </m:sSup>
                <m:nary>
                  <m:naryPr>
                    <m:limLoc m:val="undOvr"/>
                    <m:ctrlPr>
                      <w:rPr>
                        <w:rFonts w:ascii="Cambria Math" w:hAnsi="Cambria Math"/>
                        <w:i/>
                        <w:sz w:val="28"/>
                        <w:szCs w:val="28"/>
                      </w:rPr>
                    </m:ctrlPr>
                  </m:naryPr>
                  <m:sub>
                    <m:r>
                      <w:rPr>
                        <w:rFonts w:ascii="Cambria Math" w:hAnsi="Cambria Math"/>
                        <w:sz w:val="28"/>
                        <w:szCs w:val="28"/>
                      </w:rPr>
                      <m:t>0</m:t>
                    </m:r>
                  </m:sub>
                  <m:sup>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x</m:t>
                        </m:r>
                      </m:sub>
                    </m:sSub>
                  </m:sup>
                  <m:e>
                    <m:nary>
                      <m:naryPr>
                        <m:limLoc m:val="undOvr"/>
                        <m:ctrlPr>
                          <w:rPr>
                            <w:rFonts w:ascii="Cambria Math" w:hAnsi="Cambria Math"/>
                            <w:i/>
                            <w:sz w:val="28"/>
                            <w:szCs w:val="28"/>
                          </w:rPr>
                        </m:ctrlPr>
                      </m:naryPr>
                      <m:sub>
                        <m:r>
                          <w:rPr>
                            <w:rFonts w:ascii="Cambria Math" w:hAnsi="Cambria Math"/>
                            <w:sz w:val="28"/>
                            <w:szCs w:val="28"/>
                          </w:rPr>
                          <m:t>0</m:t>
                        </m:r>
                      </m:sub>
                      <m:sup>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y</m:t>
                            </m:r>
                          </m:sub>
                        </m:sSub>
                      </m:sup>
                      <m:e>
                        <m:nary>
                          <m:naryPr>
                            <m:limLoc m:val="undOvr"/>
                            <m:ctrlPr>
                              <w:rPr>
                                <w:rFonts w:ascii="Cambria Math" w:hAnsi="Cambria Math"/>
                                <w:i/>
                                <w:sz w:val="28"/>
                                <w:szCs w:val="28"/>
                              </w:rPr>
                            </m:ctrlPr>
                          </m:naryPr>
                          <m:sub>
                            <m:r>
                              <w:rPr>
                                <w:rFonts w:ascii="Cambria Math" w:hAnsi="Cambria Math"/>
                                <w:sz w:val="28"/>
                                <w:szCs w:val="28"/>
                              </w:rPr>
                              <m:t>0</m:t>
                            </m:r>
                          </m:sub>
                          <m:sup>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z</m:t>
                                </m:r>
                              </m:sub>
                            </m:sSub>
                          </m:sup>
                          <m:e>
                            <m:r>
                              <w:rPr>
                                <w:rFonts w:ascii="Cambria Math" w:hAnsi="Cambria Math"/>
                                <w:sz w:val="28"/>
                                <w:szCs w:val="28"/>
                              </w:rPr>
                              <m:t>{v''</m:t>
                            </m:r>
                            <m:d>
                              <m:dPr>
                                <m:ctrlPr>
                                  <w:rPr>
                                    <w:rFonts w:ascii="Cambria Math" w:hAnsi="Cambria Math"/>
                                    <w:i/>
                                    <w:sz w:val="28"/>
                                    <w:szCs w:val="28"/>
                                  </w:rPr>
                                </m:ctrlPr>
                              </m:dPr>
                              <m:e>
                                <m:acc>
                                  <m:accPr>
                                    <m:chr m:val="⃗"/>
                                    <m:ctrlPr>
                                      <w:rPr>
                                        <w:rFonts w:ascii="Cambria Math" w:hAnsi="Cambria Math"/>
                                        <w:i/>
                                        <w:sz w:val="28"/>
                                        <w:szCs w:val="28"/>
                                      </w:rPr>
                                    </m:ctrlPr>
                                  </m:accPr>
                                  <m:e>
                                    <m:r>
                                      <w:rPr>
                                        <w:rFonts w:ascii="Cambria Math" w:hAnsi="Cambria Math"/>
                                        <w:sz w:val="28"/>
                                        <w:szCs w:val="28"/>
                                      </w:rPr>
                                      <m:t>x</m:t>
                                    </m:r>
                                  </m:e>
                                </m:acc>
                                <m:r>
                                  <w:rPr>
                                    <w:rFonts w:ascii="Cambria Math" w:hAnsi="Cambria Math"/>
                                    <w:sz w:val="28"/>
                                    <w:szCs w:val="28"/>
                                  </w:rPr>
                                  <m:t>,t</m:t>
                                </m:r>
                              </m:e>
                            </m:d>
                            <m:r>
                              <w:rPr>
                                <w:rFonts w:ascii="Cambria Math" w:hAnsi="Cambria Math"/>
                                <w:sz w:val="28"/>
                                <w:szCs w:val="28"/>
                              </w:rPr>
                              <m:t>}</m:t>
                            </m:r>
                          </m:e>
                        </m:nary>
                      </m:e>
                    </m:nary>
                  </m:e>
                </m:nary>
                <m:r>
                  <w:rPr>
                    <w:rFonts w:ascii="Cambria Math" w:hAnsi="Cambria Math"/>
                    <w:sz w:val="28"/>
                    <w:szCs w:val="28"/>
                  </w:rPr>
                  <m:t>∙</m:t>
                </m:r>
                <m:func>
                  <m:funcPr>
                    <m:ctrlPr>
                      <w:rPr>
                        <w:rFonts w:ascii="Cambria Math" w:hAnsi="Cambria Math"/>
                        <w:i/>
                        <w:sz w:val="28"/>
                        <w:szCs w:val="28"/>
                      </w:rPr>
                    </m:ctrlPr>
                  </m:funcPr>
                  <m:fName>
                    <m:func>
                      <m:funcPr>
                        <m:ctrlPr>
                          <w:rPr>
                            <w:rFonts w:ascii="Cambria Math" w:hAnsi="Cambria Math"/>
                            <w:sz w:val="28"/>
                            <w:szCs w:val="28"/>
                          </w:rPr>
                        </m:ctrlPr>
                      </m:funcPr>
                      <m:fName>
                        <m:r>
                          <m:rPr>
                            <m:sty m:val="p"/>
                          </m:rPr>
                          <w:rPr>
                            <w:rFonts w:ascii="Cambria Math" w:hAnsi="Cambria Math"/>
                            <w:sz w:val="28"/>
                            <w:szCs w:val="28"/>
                          </w:rPr>
                          <m:t>sin</m:t>
                        </m:r>
                      </m:fName>
                      <m:e>
                        <m:d>
                          <m:dPr>
                            <m:ctrlPr>
                              <w:rPr>
                                <w:rFonts w:ascii="Cambria Math" w:hAnsi="Cambria Math"/>
                                <w:i/>
                                <w:sz w:val="28"/>
                                <w:szCs w:val="28"/>
                              </w:rPr>
                            </m:ctrlPr>
                          </m:dPr>
                          <m:e>
                            <m:r>
                              <w:rPr>
                                <w:rFonts w:ascii="Cambria Math" w:hAnsi="Cambria Math"/>
                                <w:sz w:val="28"/>
                                <w:szCs w:val="28"/>
                              </w:rPr>
                              <m:t>2π</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λ</m:t>
                                    </m:r>
                                  </m:e>
                                </m:acc>
                              </m:e>
                              <m:sub>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k</m:t>
                                    </m:r>
                                  </m:sub>
                                </m:sSub>
                              </m:sub>
                            </m:sSub>
                            <m:r>
                              <w:rPr>
                                <w:rFonts w:ascii="Cambria Math" w:hAnsi="Cambria Math"/>
                                <w:sz w:val="28"/>
                                <w:szCs w:val="28"/>
                              </w:rPr>
                              <m:t>xyz</m:t>
                            </m:r>
                          </m:e>
                        </m:d>
                      </m:e>
                    </m:func>
                  </m:fName>
                  <m:e>
                    <m:r>
                      <w:rPr>
                        <w:rFonts w:ascii="Cambria Math" w:hAnsi="Cambria Math"/>
                        <w:sz w:val="28"/>
                        <w:szCs w:val="28"/>
                      </w:rPr>
                      <m:t>d</m:t>
                    </m:r>
                    <m:r>
                      <w:rPr>
                        <w:rFonts w:ascii="Cambria Math" w:hAnsi="Cambria Math"/>
                        <w:color w:val="000000" w:themeColor="text1"/>
                        <w:sz w:val="28"/>
                        <w:szCs w:val="28"/>
                      </w:rPr>
                      <m:t>xdydz</m:t>
                    </m:r>
                  </m:e>
                </m:func>
              </m:oMath>
            </m:oMathPara>
          </w:p>
          <w:p w14:paraId="0E17D933" w14:textId="77777777" w:rsidR="00294597" w:rsidRDefault="00294597" w:rsidP="005F66EE">
            <w:pPr>
              <w:pStyle w:val="a7"/>
              <w:jc w:val="both"/>
              <w:rPr>
                <w:sz w:val="28"/>
                <w:szCs w:val="28"/>
              </w:rPr>
            </w:pPr>
          </w:p>
          <w:p w14:paraId="43F4274F" w14:textId="77777777" w:rsidR="00294597" w:rsidRPr="00D7269F" w:rsidRDefault="00000000" w:rsidP="005F66EE">
            <w:pPr>
              <w:pStyle w:val="a7"/>
              <w:jc w:val="both"/>
              <w:rPr>
                <w:color w:val="000000" w:themeColor="text1"/>
                <w:sz w:val="28"/>
                <w:szCs w:val="28"/>
              </w:rPr>
            </w:pPr>
            <m:oMathPara>
              <m:oMath>
                <m:sSub>
                  <m:sSubPr>
                    <m:ctrlPr>
                      <w:rPr>
                        <w:rFonts w:ascii="Cambria Math" w:hAnsi="Cambria Math"/>
                        <w:i/>
                        <w:sz w:val="28"/>
                        <w:szCs w:val="28"/>
                      </w:rPr>
                    </m:ctrlPr>
                  </m:sSubPr>
                  <m:e>
                    <m:r>
                      <w:rPr>
                        <w:rFonts w:ascii="Cambria Math" w:hAnsi="Cambria Math"/>
                        <w:sz w:val="28"/>
                        <w:szCs w:val="28"/>
                      </w:rPr>
                      <m:t xml:space="preserve"> a</m:t>
                    </m:r>
                  </m:e>
                  <m:sub>
                    <m:r>
                      <w:rPr>
                        <w:rFonts w:ascii="Cambria Math" w:hAnsi="Cambria Math"/>
                        <w:sz w:val="28"/>
                        <w:szCs w:val="28"/>
                      </w:rPr>
                      <m:t>3</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λ</m:t>
                        </m:r>
                      </m:e>
                    </m:acc>
                  </m:e>
                  <m:sub>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k</m:t>
                        </m:r>
                      </m:sub>
                    </m:sSub>
                  </m:sub>
                </m:sSub>
                <m:r>
                  <w:rPr>
                    <w:rFonts w:ascii="Cambria Math" w:hAnsi="Cambria Math"/>
                    <w:sz w:val="28"/>
                    <w:szCs w:val="28"/>
                  </w:rPr>
                  <m:t>)=</m:t>
                </m:r>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2π</m:t>
                            </m:r>
                          </m:den>
                        </m:f>
                      </m:e>
                    </m:d>
                  </m:e>
                  <m:sup>
                    <m:r>
                      <w:rPr>
                        <w:rFonts w:ascii="Cambria Math" w:hAnsi="Cambria Math"/>
                        <w:sz w:val="28"/>
                        <w:szCs w:val="28"/>
                      </w:rPr>
                      <m:t>3</m:t>
                    </m:r>
                  </m:sup>
                </m:sSup>
                <m:nary>
                  <m:naryPr>
                    <m:limLoc m:val="undOvr"/>
                    <m:ctrlPr>
                      <w:rPr>
                        <w:rFonts w:ascii="Cambria Math" w:hAnsi="Cambria Math"/>
                        <w:i/>
                        <w:sz w:val="28"/>
                        <w:szCs w:val="28"/>
                      </w:rPr>
                    </m:ctrlPr>
                  </m:naryPr>
                  <m:sub>
                    <m:r>
                      <w:rPr>
                        <w:rFonts w:ascii="Cambria Math" w:hAnsi="Cambria Math"/>
                        <w:sz w:val="28"/>
                        <w:szCs w:val="28"/>
                      </w:rPr>
                      <m:t>0</m:t>
                    </m:r>
                  </m:sub>
                  <m:sup>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x</m:t>
                        </m:r>
                      </m:sub>
                    </m:sSub>
                  </m:sup>
                  <m:e>
                    <m:nary>
                      <m:naryPr>
                        <m:limLoc m:val="undOvr"/>
                        <m:ctrlPr>
                          <w:rPr>
                            <w:rFonts w:ascii="Cambria Math" w:hAnsi="Cambria Math"/>
                            <w:i/>
                            <w:sz w:val="28"/>
                            <w:szCs w:val="28"/>
                          </w:rPr>
                        </m:ctrlPr>
                      </m:naryPr>
                      <m:sub>
                        <m:r>
                          <w:rPr>
                            <w:rFonts w:ascii="Cambria Math" w:hAnsi="Cambria Math"/>
                            <w:sz w:val="28"/>
                            <w:szCs w:val="28"/>
                          </w:rPr>
                          <m:t>0</m:t>
                        </m:r>
                      </m:sub>
                      <m:sup>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y</m:t>
                            </m:r>
                          </m:sub>
                        </m:sSub>
                      </m:sup>
                      <m:e>
                        <m:nary>
                          <m:naryPr>
                            <m:limLoc m:val="undOvr"/>
                            <m:ctrlPr>
                              <w:rPr>
                                <w:rFonts w:ascii="Cambria Math" w:hAnsi="Cambria Math"/>
                                <w:i/>
                                <w:sz w:val="28"/>
                                <w:szCs w:val="28"/>
                              </w:rPr>
                            </m:ctrlPr>
                          </m:naryPr>
                          <m:sub>
                            <m:r>
                              <w:rPr>
                                <w:rFonts w:ascii="Cambria Math" w:hAnsi="Cambria Math"/>
                                <w:sz w:val="28"/>
                                <w:szCs w:val="28"/>
                              </w:rPr>
                              <m:t>0</m:t>
                            </m:r>
                          </m:sub>
                          <m:sup>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z</m:t>
                                </m:r>
                              </m:sub>
                            </m:sSub>
                          </m:sup>
                          <m:e>
                            <m:r>
                              <w:rPr>
                                <w:rFonts w:ascii="Cambria Math" w:hAnsi="Cambria Math"/>
                                <w:sz w:val="28"/>
                                <w:szCs w:val="28"/>
                              </w:rPr>
                              <m:t>{w</m:t>
                            </m:r>
                            <m:r>
                              <w:rPr>
                                <w:rFonts w:ascii="Cambria Math" w:hAnsi="Cambria Math"/>
                                <w:sz w:val="28"/>
                                <w:szCs w:val="28"/>
                                <w:lang w:val="en-US"/>
                              </w:rPr>
                              <m:t>'</m:t>
                            </m:r>
                            <m:r>
                              <w:rPr>
                                <w:rFonts w:ascii="Cambria Math" w:hAnsi="Cambria Math"/>
                                <w:sz w:val="28"/>
                                <w:szCs w:val="28"/>
                              </w:rPr>
                              <m:t>'</m:t>
                            </m:r>
                            <m:d>
                              <m:dPr>
                                <m:ctrlPr>
                                  <w:rPr>
                                    <w:rFonts w:ascii="Cambria Math" w:hAnsi="Cambria Math"/>
                                    <w:i/>
                                    <w:sz w:val="28"/>
                                    <w:szCs w:val="28"/>
                                  </w:rPr>
                                </m:ctrlPr>
                              </m:dPr>
                              <m:e>
                                <m:acc>
                                  <m:accPr>
                                    <m:chr m:val="⃗"/>
                                    <m:ctrlPr>
                                      <w:rPr>
                                        <w:rFonts w:ascii="Cambria Math" w:hAnsi="Cambria Math"/>
                                        <w:i/>
                                        <w:sz w:val="28"/>
                                        <w:szCs w:val="28"/>
                                      </w:rPr>
                                    </m:ctrlPr>
                                  </m:accPr>
                                  <m:e>
                                    <m:r>
                                      <w:rPr>
                                        <w:rFonts w:ascii="Cambria Math" w:hAnsi="Cambria Math"/>
                                        <w:sz w:val="28"/>
                                        <w:szCs w:val="28"/>
                                      </w:rPr>
                                      <m:t>x</m:t>
                                    </m:r>
                                  </m:e>
                                </m:acc>
                                <m:r>
                                  <w:rPr>
                                    <w:rFonts w:ascii="Cambria Math" w:hAnsi="Cambria Math"/>
                                    <w:sz w:val="28"/>
                                    <w:szCs w:val="28"/>
                                  </w:rPr>
                                  <m:t>,t</m:t>
                                </m:r>
                              </m:e>
                            </m:d>
                            <m:r>
                              <w:rPr>
                                <w:rFonts w:ascii="Cambria Math" w:hAnsi="Cambria Math"/>
                                <w:sz w:val="28"/>
                                <w:szCs w:val="28"/>
                              </w:rPr>
                              <m:t>}</m:t>
                            </m:r>
                          </m:e>
                        </m:nary>
                      </m:e>
                    </m:nary>
                  </m:e>
                </m:nary>
                <m:r>
                  <w:rPr>
                    <w:rFonts w:ascii="Cambria Math" w:hAnsi="Cambria Math"/>
                    <w:sz w:val="28"/>
                    <w:szCs w:val="28"/>
                  </w:rPr>
                  <m:t>∙</m:t>
                </m:r>
                <m:func>
                  <m:funcPr>
                    <m:ctrlPr>
                      <w:rPr>
                        <w:rFonts w:ascii="Cambria Math" w:hAnsi="Cambria Math"/>
                        <w:i/>
                        <w:sz w:val="28"/>
                        <w:szCs w:val="28"/>
                      </w:rPr>
                    </m:ctrlPr>
                  </m:funcPr>
                  <m:fName>
                    <m:r>
                      <m:rPr>
                        <m:sty m:val="p"/>
                      </m:rPr>
                      <w:rPr>
                        <w:rFonts w:ascii="Cambria Math" w:hAnsi="Cambria Math"/>
                        <w:sz w:val="28"/>
                        <w:szCs w:val="28"/>
                      </w:rPr>
                      <m:t>cos</m:t>
                    </m:r>
                  </m:fName>
                  <m:e>
                    <m:d>
                      <m:dPr>
                        <m:ctrlPr>
                          <w:rPr>
                            <w:rFonts w:ascii="Cambria Math" w:hAnsi="Cambria Math"/>
                            <w:i/>
                            <w:sz w:val="28"/>
                            <w:szCs w:val="28"/>
                          </w:rPr>
                        </m:ctrlPr>
                      </m:dPr>
                      <m:e>
                        <m:r>
                          <w:rPr>
                            <w:rFonts w:ascii="Cambria Math" w:hAnsi="Cambria Math"/>
                            <w:sz w:val="28"/>
                            <w:szCs w:val="28"/>
                          </w:rPr>
                          <m:t>2π</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λ</m:t>
                                </m:r>
                              </m:e>
                            </m:acc>
                          </m:e>
                          <m:sub>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k</m:t>
                                </m:r>
                              </m:sub>
                            </m:sSub>
                          </m:sub>
                        </m:sSub>
                        <m:r>
                          <w:rPr>
                            <w:rFonts w:ascii="Cambria Math" w:hAnsi="Cambria Math"/>
                            <w:sz w:val="28"/>
                            <w:szCs w:val="28"/>
                          </w:rPr>
                          <m:t>xyz</m:t>
                        </m:r>
                      </m:e>
                    </m:d>
                  </m:e>
                </m:func>
                <m:r>
                  <w:rPr>
                    <w:rFonts w:ascii="Cambria Math" w:hAnsi="Cambria Math"/>
                    <w:sz w:val="28"/>
                    <w:szCs w:val="28"/>
                  </w:rPr>
                  <m:t>d</m:t>
                </m:r>
                <m:r>
                  <w:rPr>
                    <w:rFonts w:ascii="Cambria Math" w:hAnsi="Cambria Math"/>
                    <w:color w:val="000000" w:themeColor="text1"/>
                    <w:sz w:val="28"/>
                    <w:szCs w:val="28"/>
                  </w:rPr>
                  <m:t>xdydz</m:t>
                </m:r>
              </m:oMath>
            </m:oMathPara>
          </w:p>
          <w:p w14:paraId="0894DADE" w14:textId="77777777" w:rsidR="00294597" w:rsidRDefault="00294597" w:rsidP="005F66EE">
            <w:pPr>
              <w:pStyle w:val="a7"/>
              <w:jc w:val="both"/>
              <w:rPr>
                <w:sz w:val="28"/>
                <w:szCs w:val="28"/>
              </w:rPr>
            </w:pPr>
          </w:p>
          <w:p w14:paraId="519D2FF8" w14:textId="77777777" w:rsidR="00294597" w:rsidRDefault="00000000" w:rsidP="005F66EE">
            <w:pPr>
              <w:jc w:val="both"/>
              <w:rPr>
                <w:rFonts w:eastAsiaTheme="minorEastAsia"/>
                <w:iCs/>
                <w:sz w:val="28"/>
                <w:szCs w:val="28"/>
              </w:rPr>
            </w:pPr>
            <m:oMathPara>
              <m:oMath>
                <m:sSub>
                  <m:sSubPr>
                    <m:ctrlPr>
                      <w:rPr>
                        <w:rFonts w:ascii="Cambria Math" w:hAnsi="Cambria Math"/>
                        <w:i/>
                        <w:sz w:val="28"/>
                        <w:szCs w:val="28"/>
                      </w:rPr>
                    </m:ctrlPr>
                  </m:sSubPr>
                  <m:e>
                    <m:r>
                      <w:rPr>
                        <w:rFonts w:ascii="Cambria Math" w:hAnsi="Cambria Math"/>
                        <w:sz w:val="28"/>
                        <w:szCs w:val="28"/>
                      </w:rPr>
                      <m:t xml:space="preserve"> b</m:t>
                    </m:r>
                  </m:e>
                  <m:sub>
                    <m:r>
                      <w:rPr>
                        <w:rFonts w:ascii="Cambria Math" w:hAnsi="Cambria Math"/>
                        <w:sz w:val="28"/>
                        <w:szCs w:val="28"/>
                      </w:rPr>
                      <m:t>3</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λ</m:t>
                        </m:r>
                      </m:e>
                    </m:acc>
                  </m:e>
                  <m:sub>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k</m:t>
                        </m:r>
                      </m:sub>
                    </m:sSub>
                  </m:sub>
                </m:sSub>
                <m:r>
                  <w:rPr>
                    <w:rFonts w:ascii="Cambria Math" w:hAnsi="Cambria Math"/>
                    <w:sz w:val="28"/>
                    <w:szCs w:val="28"/>
                  </w:rPr>
                  <m:t>)=</m:t>
                </m:r>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2π</m:t>
                            </m:r>
                          </m:den>
                        </m:f>
                      </m:e>
                    </m:d>
                  </m:e>
                  <m:sup>
                    <m:r>
                      <w:rPr>
                        <w:rFonts w:ascii="Cambria Math" w:hAnsi="Cambria Math"/>
                        <w:sz w:val="28"/>
                        <w:szCs w:val="28"/>
                      </w:rPr>
                      <m:t>3</m:t>
                    </m:r>
                  </m:sup>
                </m:sSup>
                <m:nary>
                  <m:naryPr>
                    <m:limLoc m:val="undOvr"/>
                    <m:ctrlPr>
                      <w:rPr>
                        <w:rFonts w:ascii="Cambria Math" w:hAnsi="Cambria Math"/>
                        <w:i/>
                        <w:sz w:val="28"/>
                        <w:szCs w:val="28"/>
                      </w:rPr>
                    </m:ctrlPr>
                  </m:naryPr>
                  <m:sub>
                    <m:r>
                      <w:rPr>
                        <w:rFonts w:ascii="Cambria Math" w:hAnsi="Cambria Math"/>
                        <w:sz w:val="28"/>
                        <w:szCs w:val="28"/>
                      </w:rPr>
                      <m:t>0</m:t>
                    </m:r>
                  </m:sub>
                  <m:sup>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x</m:t>
                        </m:r>
                      </m:sub>
                    </m:sSub>
                  </m:sup>
                  <m:e>
                    <m:nary>
                      <m:naryPr>
                        <m:limLoc m:val="undOvr"/>
                        <m:ctrlPr>
                          <w:rPr>
                            <w:rFonts w:ascii="Cambria Math" w:hAnsi="Cambria Math"/>
                            <w:i/>
                            <w:sz w:val="28"/>
                            <w:szCs w:val="28"/>
                          </w:rPr>
                        </m:ctrlPr>
                      </m:naryPr>
                      <m:sub>
                        <m:r>
                          <w:rPr>
                            <w:rFonts w:ascii="Cambria Math" w:hAnsi="Cambria Math"/>
                            <w:sz w:val="28"/>
                            <w:szCs w:val="28"/>
                          </w:rPr>
                          <m:t>0</m:t>
                        </m:r>
                      </m:sub>
                      <m:sup>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y</m:t>
                            </m:r>
                          </m:sub>
                        </m:sSub>
                      </m:sup>
                      <m:e>
                        <m:nary>
                          <m:naryPr>
                            <m:limLoc m:val="undOvr"/>
                            <m:ctrlPr>
                              <w:rPr>
                                <w:rFonts w:ascii="Cambria Math" w:hAnsi="Cambria Math"/>
                                <w:i/>
                                <w:sz w:val="28"/>
                                <w:szCs w:val="28"/>
                              </w:rPr>
                            </m:ctrlPr>
                          </m:naryPr>
                          <m:sub>
                            <m:r>
                              <w:rPr>
                                <w:rFonts w:ascii="Cambria Math" w:hAnsi="Cambria Math"/>
                                <w:sz w:val="28"/>
                                <w:szCs w:val="28"/>
                              </w:rPr>
                              <m:t>0</m:t>
                            </m:r>
                          </m:sub>
                          <m:sup>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z</m:t>
                                </m:r>
                              </m:sub>
                            </m:sSub>
                          </m:sup>
                          <m:e>
                            <m:r>
                              <w:rPr>
                                <w:rFonts w:ascii="Cambria Math" w:hAnsi="Cambria Math"/>
                                <w:sz w:val="28"/>
                                <w:szCs w:val="28"/>
                              </w:rPr>
                              <m:t>{w''</m:t>
                            </m:r>
                            <m:d>
                              <m:dPr>
                                <m:ctrlPr>
                                  <w:rPr>
                                    <w:rFonts w:ascii="Cambria Math" w:hAnsi="Cambria Math"/>
                                    <w:i/>
                                    <w:sz w:val="28"/>
                                    <w:szCs w:val="28"/>
                                  </w:rPr>
                                </m:ctrlPr>
                              </m:dPr>
                              <m:e>
                                <m:acc>
                                  <m:accPr>
                                    <m:chr m:val="⃗"/>
                                    <m:ctrlPr>
                                      <w:rPr>
                                        <w:rFonts w:ascii="Cambria Math" w:hAnsi="Cambria Math"/>
                                        <w:i/>
                                        <w:sz w:val="28"/>
                                        <w:szCs w:val="28"/>
                                      </w:rPr>
                                    </m:ctrlPr>
                                  </m:accPr>
                                  <m:e>
                                    <m:r>
                                      <w:rPr>
                                        <w:rFonts w:ascii="Cambria Math" w:hAnsi="Cambria Math"/>
                                        <w:sz w:val="28"/>
                                        <w:szCs w:val="28"/>
                                      </w:rPr>
                                      <m:t>x</m:t>
                                    </m:r>
                                  </m:e>
                                </m:acc>
                                <m:r>
                                  <w:rPr>
                                    <w:rFonts w:ascii="Cambria Math" w:hAnsi="Cambria Math"/>
                                    <w:sz w:val="28"/>
                                    <w:szCs w:val="28"/>
                                  </w:rPr>
                                  <m:t>,t</m:t>
                                </m:r>
                              </m:e>
                            </m:d>
                            <m:r>
                              <w:rPr>
                                <w:rFonts w:ascii="Cambria Math" w:hAnsi="Cambria Math"/>
                                <w:sz w:val="28"/>
                                <w:szCs w:val="28"/>
                              </w:rPr>
                              <m:t>}</m:t>
                            </m:r>
                          </m:e>
                        </m:nary>
                      </m:e>
                    </m:nary>
                  </m:e>
                </m:nary>
                <m:r>
                  <w:rPr>
                    <w:rFonts w:ascii="Cambria Math" w:hAnsi="Cambria Math"/>
                    <w:sz w:val="28"/>
                    <w:szCs w:val="28"/>
                  </w:rPr>
                  <m:t>∙</m:t>
                </m:r>
                <m:func>
                  <m:funcPr>
                    <m:ctrlPr>
                      <w:rPr>
                        <w:rFonts w:ascii="Cambria Math" w:hAnsi="Cambria Math"/>
                        <w:i/>
                        <w:sz w:val="28"/>
                        <w:szCs w:val="28"/>
                      </w:rPr>
                    </m:ctrlPr>
                  </m:funcPr>
                  <m:fName>
                    <m:func>
                      <m:funcPr>
                        <m:ctrlPr>
                          <w:rPr>
                            <w:rFonts w:ascii="Cambria Math" w:hAnsi="Cambria Math"/>
                            <w:sz w:val="28"/>
                            <w:szCs w:val="28"/>
                          </w:rPr>
                        </m:ctrlPr>
                      </m:funcPr>
                      <m:fName>
                        <m:r>
                          <m:rPr>
                            <m:sty m:val="p"/>
                          </m:rPr>
                          <w:rPr>
                            <w:rFonts w:ascii="Cambria Math" w:hAnsi="Cambria Math"/>
                            <w:sz w:val="28"/>
                            <w:szCs w:val="28"/>
                          </w:rPr>
                          <m:t>sin</m:t>
                        </m:r>
                      </m:fName>
                      <m:e>
                        <m:d>
                          <m:dPr>
                            <m:ctrlPr>
                              <w:rPr>
                                <w:rFonts w:ascii="Cambria Math" w:hAnsi="Cambria Math"/>
                                <w:i/>
                                <w:sz w:val="28"/>
                                <w:szCs w:val="28"/>
                              </w:rPr>
                            </m:ctrlPr>
                          </m:dPr>
                          <m:e>
                            <m:r>
                              <w:rPr>
                                <w:rFonts w:ascii="Cambria Math" w:hAnsi="Cambria Math"/>
                                <w:sz w:val="28"/>
                                <w:szCs w:val="28"/>
                              </w:rPr>
                              <m:t>2π</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λ</m:t>
                                    </m:r>
                                  </m:e>
                                </m:acc>
                              </m:e>
                              <m:sub>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k</m:t>
                                    </m:r>
                                  </m:sub>
                                </m:sSub>
                              </m:sub>
                            </m:sSub>
                            <m:r>
                              <w:rPr>
                                <w:rFonts w:ascii="Cambria Math" w:hAnsi="Cambria Math"/>
                                <w:sz w:val="28"/>
                                <w:szCs w:val="28"/>
                              </w:rPr>
                              <m:t>xyz</m:t>
                            </m:r>
                          </m:e>
                        </m:d>
                      </m:e>
                    </m:func>
                  </m:fName>
                  <m:e>
                    <m:r>
                      <w:rPr>
                        <w:rFonts w:ascii="Cambria Math" w:hAnsi="Cambria Math"/>
                        <w:sz w:val="28"/>
                        <w:szCs w:val="28"/>
                      </w:rPr>
                      <m:t>d</m:t>
                    </m:r>
                    <m:r>
                      <w:rPr>
                        <w:rFonts w:ascii="Cambria Math" w:hAnsi="Cambria Math"/>
                        <w:color w:val="000000" w:themeColor="text1"/>
                        <w:sz w:val="28"/>
                        <w:szCs w:val="28"/>
                      </w:rPr>
                      <m:t>xdydz</m:t>
                    </m:r>
                  </m:e>
                </m:func>
              </m:oMath>
            </m:oMathPara>
          </w:p>
          <w:p w14:paraId="16461536" w14:textId="77777777" w:rsidR="00294597" w:rsidRPr="00B5570B" w:rsidRDefault="00294597" w:rsidP="005F66EE">
            <w:pPr>
              <w:pStyle w:val="a7"/>
              <w:jc w:val="both"/>
              <w:rPr>
                <w:bCs/>
                <w:sz w:val="28"/>
                <w:szCs w:val="28"/>
              </w:rPr>
            </w:pPr>
          </w:p>
        </w:tc>
        <w:tc>
          <w:tcPr>
            <w:tcW w:w="1103" w:type="dxa"/>
          </w:tcPr>
          <w:p w14:paraId="19A88379" w14:textId="77777777" w:rsidR="00294597" w:rsidRDefault="00294597" w:rsidP="005F66EE">
            <w:pPr>
              <w:pStyle w:val="a7"/>
              <w:jc w:val="both"/>
              <w:rPr>
                <w:iCs/>
                <w:sz w:val="28"/>
                <w:szCs w:val="28"/>
              </w:rPr>
            </w:pPr>
          </w:p>
          <w:p w14:paraId="70C87E0A" w14:textId="77777777" w:rsidR="00294597" w:rsidRDefault="00294597" w:rsidP="005F66EE">
            <w:pPr>
              <w:pStyle w:val="a7"/>
              <w:jc w:val="both"/>
              <w:rPr>
                <w:iCs/>
                <w:sz w:val="28"/>
                <w:szCs w:val="28"/>
              </w:rPr>
            </w:pPr>
          </w:p>
          <w:p w14:paraId="5698319A" w14:textId="77777777" w:rsidR="00294597" w:rsidRDefault="00294597" w:rsidP="005F66EE">
            <w:pPr>
              <w:pStyle w:val="a7"/>
              <w:jc w:val="both"/>
              <w:rPr>
                <w:iCs/>
                <w:sz w:val="28"/>
                <w:szCs w:val="28"/>
              </w:rPr>
            </w:pPr>
          </w:p>
          <w:p w14:paraId="27B3D769" w14:textId="77777777" w:rsidR="00294597" w:rsidRDefault="00294597" w:rsidP="005F66EE">
            <w:pPr>
              <w:pStyle w:val="a7"/>
              <w:jc w:val="both"/>
              <w:rPr>
                <w:iCs/>
                <w:sz w:val="28"/>
                <w:szCs w:val="28"/>
              </w:rPr>
            </w:pPr>
          </w:p>
          <w:p w14:paraId="395B914A" w14:textId="77777777" w:rsidR="00294597" w:rsidRDefault="00294597" w:rsidP="005F66EE">
            <w:pPr>
              <w:pStyle w:val="a7"/>
              <w:jc w:val="both"/>
              <w:rPr>
                <w:iCs/>
                <w:sz w:val="28"/>
                <w:szCs w:val="28"/>
              </w:rPr>
            </w:pPr>
          </w:p>
          <w:p w14:paraId="08E19BED" w14:textId="77777777" w:rsidR="00294597" w:rsidRDefault="00294597" w:rsidP="005F66EE">
            <w:pPr>
              <w:pStyle w:val="a7"/>
              <w:jc w:val="both"/>
              <w:rPr>
                <w:iCs/>
                <w:sz w:val="28"/>
                <w:szCs w:val="28"/>
              </w:rPr>
            </w:pPr>
          </w:p>
          <w:p w14:paraId="522796FB" w14:textId="77777777" w:rsidR="00294597" w:rsidRDefault="00294597" w:rsidP="005F66EE">
            <w:pPr>
              <w:pStyle w:val="a7"/>
              <w:jc w:val="both"/>
              <w:rPr>
                <w:iCs/>
                <w:sz w:val="28"/>
                <w:szCs w:val="28"/>
              </w:rPr>
            </w:pPr>
          </w:p>
          <w:p w14:paraId="53D80AC0" w14:textId="77777777" w:rsidR="00294597" w:rsidRDefault="00294597" w:rsidP="005F66EE">
            <w:pPr>
              <w:pStyle w:val="a7"/>
              <w:jc w:val="both"/>
              <w:rPr>
                <w:iCs/>
                <w:sz w:val="28"/>
                <w:szCs w:val="28"/>
              </w:rPr>
            </w:pPr>
          </w:p>
          <w:p w14:paraId="22215359" w14:textId="77777777" w:rsidR="00294597" w:rsidRDefault="00294597" w:rsidP="005F66EE">
            <w:pPr>
              <w:pStyle w:val="a7"/>
              <w:jc w:val="both"/>
              <w:rPr>
                <w:iCs/>
                <w:sz w:val="28"/>
                <w:szCs w:val="28"/>
              </w:rPr>
            </w:pPr>
          </w:p>
          <w:p w14:paraId="738750E0" w14:textId="77777777" w:rsidR="00294597" w:rsidRDefault="00294597" w:rsidP="005F66EE">
            <w:pPr>
              <w:pStyle w:val="a7"/>
              <w:jc w:val="both"/>
              <w:rPr>
                <w:iCs/>
                <w:sz w:val="28"/>
                <w:szCs w:val="28"/>
              </w:rPr>
            </w:pPr>
          </w:p>
          <w:p w14:paraId="29368F85" w14:textId="77777777" w:rsidR="00294597" w:rsidRDefault="00294597" w:rsidP="005F66EE">
            <w:pPr>
              <w:pStyle w:val="a7"/>
              <w:jc w:val="both"/>
              <w:rPr>
                <w:iCs/>
                <w:sz w:val="28"/>
                <w:szCs w:val="28"/>
              </w:rPr>
            </w:pPr>
          </w:p>
          <w:p w14:paraId="2D2CBBC2" w14:textId="77777777" w:rsidR="00294597" w:rsidRDefault="00294597" w:rsidP="005F66EE">
            <w:pPr>
              <w:pStyle w:val="a7"/>
              <w:jc w:val="both"/>
              <w:rPr>
                <w:iCs/>
                <w:sz w:val="28"/>
                <w:szCs w:val="28"/>
              </w:rPr>
            </w:pPr>
          </w:p>
          <w:p w14:paraId="282BBE2C" w14:textId="77777777" w:rsidR="00294597" w:rsidRPr="001067EC" w:rsidRDefault="00294597" w:rsidP="005F66EE">
            <w:pPr>
              <w:pStyle w:val="a7"/>
              <w:jc w:val="both"/>
              <w:rPr>
                <w:sz w:val="28"/>
                <w:szCs w:val="28"/>
              </w:rPr>
            </w:pPr>
            <w:r w:rsidRPr="001067EC">
              <w:rPr>
                <w:iCs/>
                <w:sz w:val="28"/>
                <w:szCs w:val="28"/>
              </w:rPr>
              <w:t>(</w:t>
            </w:r>
            <w:r>
              <w:rPr>
                <w:iCs/>
                <w:sz w:val="28"/>
                <w:szCs w:val="28"/>
              </w:rPr>
              <w:t>3</w:t>
            </w:r>
            <w:r w:rsidRPr="001067EC">
              <w:rPr>
                <w:iCs/>
                <w:sz w:val="28"/>
                <w:szCs w:val="28"/>
              </w:rPr>
              <w:t>.</w:t>
            </w:r>
            <w:r>
              <w:rPr>
                <w:iCs/>
                <w:sz w:val="28"/>
                <w:szCs w:val="28"/>
              </w:rPr>
              <w:t>2</w:t>
            </w:r>
            <w:r w:rsidRPr="001067EC">
              <w:rPr>
                <w:iCs/>
                <w:sz w:val="28"/>
                <w:szCs w:val="28"/>
              </w:rPr>
              <w:t>.</w:t>
            </w:r>
            <w:r>
              <w:rPr>
                <w:iCs/>
                <w:sz w:val="28"/>
                <w:szCs w:val="28"/>
              </w:rPr>
              <w:t>2</w:t>
            </w:r>
            <w:r w:rsidRPr="001067EC">
              <w:rPr>
                <w:iCs/>
                <w:sz w:val="28"/>
                <w:szCs w:val="28"/>
              </w:rPr>
              <w:t>)</w:t>
            </w:r>
          </w:p>
        </w:tc>
      </w:tr>
    </w:tbl>
    <w:p w14:paraId="05EFBA98" w14:textId="77777777" w:rsidR="00CE076B" w:rsidRDefault="00CE076B" w:rsidP="00910941">
      <w:pPr>
        <w:jc w:val="both"/>
        <w:rPr>
          <w:rFonts w:eastAsiaTheme="minorEastAsia"/>
          <w:iCs/>
          <w:sz w:val="28"/>
          <w:szCs w:val="28"/>
        </w:rPr>
      </w:pPr>
    </w:p>
    <w:p w14:paraId="48375DD1" w14:textId="0188F0D9" w:rsidR="00D7462A" w:rsidRDefault="00AD6680" w:rsidP="00C43088">
      <w:pPr>
        <w:ind w:firstLine="567"/>
        <w:jc w:val="both"/>
        <w:rPr>
          <w:color w:val="000000" w:themeColor="text1"/>
          <w:sz w:val="28"/>
          <w:szCs w:val="28"/>
          <w:lang w:val="kk-KZ"/>
        </w:rPr>
      </w:pPr>
      <w:r>
        <w:rPr>
          <w:rFonts w:eastAsiaTheme="minorEastAsia"/>
          <w:iCs/>
          <w:sz w:val="28"/>
          <w:szCs w:val="28"/>
        </w:rPr>
        <w:t xml:space="preserve">В формуле (3.2.2) </w:t>
      </w:r>
      <w:r w:rsidR="007902CA">
        <w:rPr>
          <w:rFonts w:eastAsiaTheme="minorEastAsia"/>
          <w:iCs/>
          <w:sz w:val="28"/>
          <w:szCs w:val="28"/>
        </w:rPr>
        <w:t>появляются</w:t>
      </w:r>
      <w:r w:rsidR="001C05BB">
        <w:rPr>
          <w:rFonts w:eastAsiaTheme="minorEastAsia"/>
          <w:iCs/>
          <w:sz w:val="28"/>
          <w:szCs w:val="28"/>
        </w:rPr>
        <w:t xml:space="preserve"> </w:t>
      </w:r>
      <w:r w:rsidR="001C05BB">
        <w:rPr>
          <w:bCs/>
          <w:sz w:val="28"/>
          <w:szCs w:val="28"/>
        </w:rPr>
        <w:t>осредненные по ансамблю</w:t>
      </w:r>
      <w:r w:rsidR="00CF7F22">
        <w:rPr>
          <w:rFonts w:eastAsiaTheme="minorEastAsia"/>
          <w:iCs/>
          <w:sz w:val="28"/>
          <w:szCs w:val="28"/>
        </w:rPr>
        <w:t xml:space="preserve"> флуктуации скорости </w:t>
      </w:r>
      <w:r>
        <w:rPr>
          <w:rFonts w:eastAsiaTheme="minorEastAsia"/>
          <w:iCs/>
          <w:sz w:val="28"/>
          <w:szCs w:val="28"/>
        </w:rPr>
        <w:t xml:space="preserve"> </w:t>
      </w:r>
      <m:oMath>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u</m:t>
            </m:r>
          </m:e>
          <m:sup>
            <m:r>
              <w:rPr>
                <w:rFonts w:ascii="Cambria Math" w:hAnsi="Cambria Math"/>
                <w:sz w:val="28"/>
                <w:szCs w:val="28"/>
              </w:rPr>
              <m:t>'</m:t>
            </m:r>
          </m:sup>
        </m:sSup>
        <m:r>
          <w:rPr>
            <w:rFonts w:ascii="Cambria Math" w:hAnsi="Cambria Math"/>
            <w:sz w:val="28"/>
            <w:szCs w:val="28"/>
          </w:rPr>
          <m:t>'</m:t>
        </m:r>
        <m:d>
          <m:dPr>
            <m:ctrlPr>
              <w:rPr>
                <w:rFonts w:ascii="Cambria Math" w:hAnsi="Cambria Math"/>
                <w:i/>
                <w:sz w:val="28"/>
                <w:szCs w:val="28"/>
              </w:rPr>
            </m:ctrlPr>
          </m:dPr>
          <m:e>
            <m:acc>
              <m:accPr>
                <m:chr m:val="⃗"/>
                <m:ctrlPr>
                  <w:rPr>
                    <w:rFonts w:ascii="Cambria Math" w:hAnsi="Cambria Math"/>
                    <w:i/>
                    <w:sz w:val="28"/>
                    <w:szCs w:val="28"/>
                  </w:rPr>
                </m:ctrlPr>
              </m:accPr>
              <m:e>
                <m:r>
                  <w:rPr>
                    <w:rFonts w:ascii="Cambria Math" w:hAnsi="Cambria Math"/>
                    <w:sz w:val="28"/>
                    <w:szCs w:val="28"/>
                  </w:rPr>
                  <m:t>x</m:t>
                </m:r>
              </m:e>
            </m:acc>
            <m:r>
              <w:rPr>
                <w:rFonts w:ascii="Cambria Math" w:hAnsi="Cambria Math"/>
                <w:sz w:val="28"/>
                <w:szCs w:val="28"/>
              </w:rPr>
              <m:t>,t</m:t>
            </m:r>
          </m:e>
        </m:d>
        <m:r>
          <w:rPr>
            <w:rFonts w:ascii="Cambria Math" w:hAnsi="Cambria Math"/>
            <w:sz w:val="28"/>
            <w:szCs w:val="28"/>
          </w:rPr>
          <m:t>}</m:t>
        </m:r>
        <m:r>
          <w:rPr>
            <w:rFonts w:ascii="Cambria Math" w:hAnsi="Cambria Math"/>
            <w:color w:val="000000" w:themeColor="text1"/>
            <w:sz w:val="28"/>
            <w:szCs w:val="28"/>
          </w:rPr>
          <m:t xml:space="preserve">, </m:t>
        </m:r>
        <m:r>
          <w:rPr>
            <w:rFonts w:ascii="Cambria Math" w:hAnsi="Cambria Math"/>
            <w:sz w:val="28"/>
            <w:szCs w:val="28"/>
          </w:rPr>
          <m:t>{v''</m:t>
        </m:r>
        <m:d>
          <m:dPr>
            <m:ctrlPr>
              <w:rPr>
                <w:rFonts w:ascii="Cambria Math" w:hAnsi="Cambria Math"/>
                <w:i/>
                <w:sz w:val="28"/>
                <w:szCs w:val="28"/>
              </w:rPr>
            </m:ctrlPr>
          </m:dPr>
          <m:e>
            <m:acc>
              <m:accPr>
                <m:chr m:val="⃗"/>
                <m:ctrlPr>
                  <w:rPr>
                    <w:rFonts w:ascii="Cambria Math" w:hAnsi="Cambria Math"/>
                    <w:i/>
                    <w:sz w:val="28"/>
                    <w:szCs w:val="28"/>
                  </w:rPr>
                </m:ctrlPr>
              </m:accPr>
              <m:e>
                <m:r>
                  <w:rPr>
                    <w:rFonts w:ascii="Cambria Math" w:hAnsi="Cambria Math"/>
                    <w:sz w:val="28"/>
                    <w:szCs w:val="28"/>
                  </w:rPr>
                  <m:t>x</m:t>
                </m:r>
              </m:e>
            </m:acc>
            <m:r>
              <w:rPr>
                <w:rFonts w:ascii="Cambria Math" w:hAnsi="Cambria Math"/>
                <w:sz w:val="28"/>
                <w:szCs w:val="28"/>
              </w:rPr>
              <m:t>,t</m:t>
            </m:r>
          </m:e>
        </m:d>
        <m:r>
          <w:rPr>
            <w:rFonts w:ascii="Cambria Math" w:hAnsi="Cambria Math"/>
            <w:sz w:val="28"/>
            <w:szCs w:val="28"/>
          </w:rPr>
          <m:t>}</m:t>
        </m:r>
        <m:r>
          <w:rPr>
            <w:rFonts w:ascii="Cambria Math" w:hAnsi="Cambria Math"/>
            <w:color w:val="000000" w:themeColor="text1"/>
            <w:sz w:val="28"/>
            <w:szCs w:val="28"/>
          </w:rPr>
          <m:t xml:space="preserve">, </m:t>
        </m:r>
        <m:r>
          <w:rPr>
            <w:rFonts w:ascii="Cambria Math" w:hAnsi="Cambria Math"/>
            <w:sz w:val="28"/>
            <w:szCs w:val="28"/>
          </w:rPr>
          <m:t>{w''</m:t>
        </m:r>
        <m:d>
          <m:dPr>
            <m:ctrlPr>
              <w:rPr>
                <w:rFonts w:ascii="Cambria Math" w:hAnsi="Cambria Math"/>
                <w:i/>
                <w:sz w:val="28"/>
                <w:szCs w:val="28"/>
              </w:rPr>
            </m:ctrlPr>
          </m:dPr>
          <m:e>
            <m:acc>
              <m:accPr>
                <m:chr m:val="⃗"/>
                <m:ctrlPr>
                  <w:rPr>
                    <w:rFonts w:ascii="Cambria Math" w:hAnsi="Cambria Math"/>
                    <w:i/>
                    <w:sz w:val="28"/>
                    <w:szCs w:val="28"/>
                  </w:rPr>
                </m:ctrlPr>
              </m:accPr>
              <m:e>
                <m:r>
                  <w:rPr>
                    <w:rFonts w:ascii="Cambria Math" w:hAnsi="Cambria Math"/>
                    <w:sz w:val="28"/>
                    <w:szCs w:val="28"/>
                  </w:rPr>
                  <m:t>x</m:t>
                </m:r>
              </m:e>
            </m:acc>
            <m:r>
              <w:rPr>
                <w:rFonts w:ascii="Cambria Math" w:hAnsi="Cambria Math"/>
                <w:sz w:val="28"/>
                <w:szCs w:val="28"/>
              </w:rPr>
              <m:t>,t</m:t>
            </m:r>
          </m:e>
        </m:d>
        <m:r>
          <w:rPr>
            <w:rFonts w:ascii="Cambria Math" w:hAnsi="Cambria Math"/>
            <w:sz w:val="28"/>
            <w:szCs w:val="28"/>
          </w:rPr>
          <m:t>}</m:t>
        </m:r>
        <m:r>
          <w:rPr>
            <w:rFonts w:ascii="Cambria Math" w:hAnsi="Cambria Math"/>
            <w:color w:val="000000" w:themeColor="text1"/>
            <w:sz w:val="28"/>
            <w:szCs w:val="28"/>
          </w:rPr>
          <m:t xml:space="preserve"> ,</m:t>
        </m:r>
      </m:oMath>
      <w:r w:rsidR="007902CA">
        <w:rPr>
          <w:rFonts w:eastAsiaTheme="minorEastAsia"/>
          <w:color w:val="000000" w:themeColor="text1"/>
          <w:sz w:val="28"/>
          <w:szCs w:val="28"/>
        </w:rPr>
        <w:t xml:space="preserve"> значение которых необходимо </w:t>
      </w:r>
      <w:r w:rsidR="004D3A7C">
        <w:rPr>
          <w:rFonts w:eastAsiaTheme="minorEastAsia"/>
          <w:color w:val="000000" w:themeColor="text1"/>
          <w:sz w:val="28"/>
          <w:szCs w:val="28"/>
        </w:rPr>
        <w:t xml:space="preserve">вычислить. </w:t>
      </w:r>
      <w:r w:rsidR="00D7462A">
        <w:rPr>
          <w:color w:val="000000" w:themeColor="text1"/>
          <w:sz w:val="28"/>
          <w:szCs w:val="28"/>
          <w:lang w:val="kk-KZ"/>
        </w:rPr>
        <w:t xml:space="preserve">Для этого используется подход, представленный </w:t>
      </w:r>
      <w:r w:rsidR="00D30FA6">
        <w:rPr>
          <w:color w:val="000000" w:themeColor="text1"/>
          <w:sz w:val="28"/>
          <w:szCs w:val="28"/>
          <w:lang w:val="kk-KZ"/>
        </w:rPr>
        <w:t>ниже</w:t>
      </w:r>
      <w:r w:rsidR="00D7462A">
        <w:rPr>
          <w:color w:val="000000" w:themeColor="text1"/>
          <w:sz w:val="28"/>
          <w:szCs w:val="28"/>
        </w:rPr>
        <w:t xml:space="preserve">. </w:t>
      </w:r>
      <w:r w:rsidR="00D7462A">
        <w:rPr>
          <w:color w:val="000000" w:themeColor="text1"/>
          <w:sz w:val="28"/>
          <w:szCs w:val="28"/>
          <w:lang w:val="kk-KZ"/>
        </w:rPr>
        <w:t xml:space="preserve"> </w:t>
      </w:r>
    </w:p>
    <w:p w14:paraId="0F16E927" w14:textId="4D607AB9" w:rsidR="00D7462A" w:rsidRDefault="00D7462A" w:rsidP="00C43088">
      <w:pPr>
        <w:ind w:firstLine="567"/>
        <w:jc w:val="both"/>
        <w:rPr>
          <w:bCs/>
          <w:sz w:val="28"/>
          <w:szCs w:val="28"/>
        </w:rPr>
      </w:pPr>
      <w:r>
        <w:rPr>
          <w:color w:val="000000" w:themeColor="text1"/>
          <w:sz w:val="28"/>
          <w:szCs w:val="28"/>
          <w:lang w:val="kk-KZ"/>
        </w:rPr>
        <w:t xml:space="preserve">Истинное значение скоростей записывается в следующем виде </w:t>
      </w:r>
      <w:r w:rsidRPr="003968EC">
        <w:rPr>
          <w:sz w:val="28"/>
          <w:szCs w:val="28"/>
        </w:rPr>
        <w:t>[</w:t>
      </w:r>
      <w:r w:rsidR="00F84C7E" w:rsidRPr="002B6E64">
        <w:rPr>
          <w:sz w:val="28"/>
          <w:szCs w:val="28"/>
        </w:rPr>
        <w:t>5</w:t>
      </w:r>
      <w:r w:rsidRPr="003968EC">
        <w:rPr>
          <w:sz w:val="28"/>
          <w:szCs w:val="28"/>
        </w:rPr>
        <w:t>]</w:t>
      </w:r>
      <w:r>
        <w:rPr>
          <w:sz w:val="28"/>
          <w:szCs w:val="28"/>
          <w:lang w:val="kk-KZ"/>
        </w:rPr>
        <w:t xml:space="preserve">: </w:t>
      </w:r>
      <w:r>
        <w:rPr>
          <w:bCs/>
          <w:sz w:val="28"/>
          <w:szCs w:val="28"/>
        </w:rPr>
        <w:t xml:space="preserve"> </w:t>
      </w:r>
    </w:p>
    <w:p w14:paraId="7CFB48EB" w14:textId="77777777" w:rsidR="00D7462A" w:rsidRPr="003968EC" w:rsidRDefault="00D7462A" w:rsidP="00D7462A">
      <w:pPr>
        <w:pStyle w:val="a7"/>
        <w:ind w:right="-1" w:firstLine="567"/>
        <w:jc w:val="both"/>
        <w:rPr>
          <w:sz w:val="28"/>
          <w:szCs w:val="28"/>
          <w:lang w:val="kk-KZ"/>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7"/>
        <w:gridCol w:w="1098"/>
      </w:tblGrid>
      <w:tr w:rsidR="00D7462A" w:rsidRPr="003968EC" w14:paraId="366A99BD" w14:textId="77777777" w:rsidTr="005F66EE">
        <w:trPr>
          <w:trHeight w:val="591"/>
        </w:trPr>
        <w:tc>
          <w:tcPr>
            <w:tcW w:w="8257" w:type="dxa"/>
          </w:tcPr>
          <w:p w14:paraId="4F2951B6" w14:textId="77777777" w:rsidR="00D7462A" w:rsidRPr="00EB6795" w:rsidRDefault="00D7462A" w:rsidP="005F66EE">
            <w:pPr>
              <w:pStyle w:val="a7"/>
              <w:jc w:val="center"/>
              <w:rPr>
                <w:bCs/>
                <w:sz w:val="28"/>
                <w:szCs w:val="28"/>
              </w:rPr>
            </w:pPr>
            <m:oMathPara>
              <m:oMath>
                <m:r>
                  <w:rPr>
                    <w:rFonts w:ascii="Cambria Math" w:hAnsi="Cambria Math"/>
                    <w:sz w:val="28"/>
                    <w:szCs w:val="28"/>
                  </w:rPr>
                  <m:t>V</m:t>
                </m:r>
                <m:d>
                  <m:dPr>
                    <m:ctrlPr>
                      <w:rPr>
                        <w:rFonts w:ascii="Cambria Math" w:hAnsi="Cambria Math"/>
                        <w:i/>
                        <w:sz w:val="28"/>
                        <w:szCs w:val="28"/>
                      </w:rPr>
                    </m:ctrlPr>
                  </m:dPr>
                  <m:e>
                    <m:acc>
                      <m:accPr>
                        <m:chr m:val="⃗"/>
                        <m:ctrlPr>
                          <w:rPr>
                            <w:rFonts w:ascii="Cambria Math" w:hAnsi="Cambria Math"/>
                            <w:i/>
                            <w:sz w:val="28"/>
                            <w:szCs w:val="28"/>
                          </w:rPr>
                        </m:ctrlPr>
                      </m:accPr>
                      <m:e>
                        <m:r>
                          <w:rPr>
                            <w:rFonts w:ascii="Cambria Math" w:hAnsi="Cambria Math"/>
                            <w:sz w:val="28"/>
                            <w:szCs w:val="28"/>
                          </w:rPr>
                          <m:t>x</m:t>
                        </m:r>
                      </m:e>
                    </m:acc>
                    <m:r>
                      <w:rPr>
                        <w:rFonts w:ascii="Cambria Math" w:hAnsi="Cambria Math"/>
                        <w:sz w:val="28"/>
                        <w:szCs w:val="28"/>
                      </w:rPr>
                      <m:t>, t</m:t>
                    </m:r>
                  </m:e>
                </m:d>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V</m:t>
                        </m:r>
                        <m:d>
                          <m:dPr>
                            <m:ctrlPr>
                              <w:rPr>
                                <w:rFonts w:ascii="Cambria Math" w:hAnsi="Cambria Math"/>
                                <w:bCs/>
                                <w:i/>
                                <w:sz w:val="28"/>
                                <w:szCs w:val="28"/>
                              </w:rPr>
                            </m:ctrlPr>
                          </m:dPr>
                          <m:e>
                            <m:acc>
                              <m:accPr>
                                <m:chr m:val="⃗"/>
                                <m:ctrlPr>
                                  <w:rPr>
                                    <w:rFonts w:ascii="Cambria Math" w:hAnsi="Cambria Math"/>
                                    <w:i/>
                                    <w:sz w:val="28"/>
                                    <w:szCs w:val="28"/>
                                  </w:rPr>
                                </m:ctrlPr>
                              </m:accPr>
                              <m:e>
                                <m:r>
                                  <w:rPr>
                                    <w:rFonts w:ascii="Cambria Math" w:hAnsi="Cambria Math"/>
                                    <w:sz w:val="28"/>
                                    <w:szCs w:val="28"/>
                                  </w:rPr>
                                  <m:t>x</m:t>
                                </m:r>
                              </m:e>
                            </m:acc>
                            <m:r>
                              <w:rPr>
                                <w:rFonts w:ascii="Cambria Math" w:hAnsi="Cambria Math"/>
                                <w:sz w:val="28"/>
                                <w:szCs w:val="28"/>
                              </w:rPr>
                              <m:t>, t</m:t>
                            </m:r>
                          </m:e>
                        </m:d>
                      </m:e>
                    </m:acc>
                  </m:e>
                  <m:sub>
                    <m:r>
                      <w:rPr>
                        <w:rFonts w:ascii="Cambria Math" w:hAnsi="Cambria Math"/>
                        <w:sz w:val="28"/>
                        <w:szCs w:val="28"/>
                        <w:lang w:val="en-US"/>
                      </w:rPr>
                      <m:t>RANS</m:t>
                    </m:r>
                  </m:sub>
                </m:sSub>
                <m:r>
                  <w:rPr>
                    <w:rFonts w:ascii="Cambria Math" w:hAnsi="Cambria Math"/>
                    <w:sz w:val="28"/>
                    <w:szCs w:val="28"/>
                  </w:rPr>
                  <m:t>+</m:t>
                </m:r>
                <m:sSup>
                  <m:sSupPr>
                    <m:ctrlPr>
                      <w:rPr>
                        <w:rFonts w:ascii="Cambria Math" w:hAnsi="Cambria Math"/>
                        <w:bCs/>
                        <w:i/>
                        <w:sz w:val="28"/>
                        <w:szCs w:val="28"/>
                      </w:rPr>
                    </m:ctrlPr>
                  </m:sSupPr>
                  <m:e>
                    <m:r>
                      <w:rPr>
                        <w:rFonts w:ascii="Cambria Math" w:hAnsi="Cambria Math"/>
                        <w:sz w:val="28"/>
                        <w:szCs w:val="28"/>
                      </w:rPr>
                      <m:t>V</m:t>
                    </m:r>
                  </m:e>
                  <m:sup>
                    <m:r>
                      <w:rPr>
                        <w:rFonts w:ascii="Cambria Math" w:hAnsi="Cambria Math"/>
                        <w:sz w:val="28"/>
                        <w:szCs w:val="28"/>
                      </w:rPr>
                      <m:t>'</m:t>
                    </m:r>
                  </m:sup>
                </m:sSup>
                <m:d>
                  <m:dPr>
                    <m:ctrlPr>
                      <w:rPr>
                        <w:rFonts w:ascii="Cambria Math" w:hAnsi="Cambria Math"/>
                        <w:bCs/>
                        <w:i/>
                        <w:sz w:val="28"/>
                        <w:szCs w:val="28"/>
                      </w:rPr>
                    </m:ctrlPr>
                  </m:dPr>
                  <m:e>
                    <m:acc>
                      <m:accPr>
                        <m:chr m:val="⃗"/>
                        <m:ctrlPr>
                          <w:rPr>
                            <w:rFonts w:ascii="Cambria Math" w:hAnsi="Cambria Math"/>
                            <w:i/>
                            <w:sz w:val="28"/>
                            <w:szCs w:val="28"/>
                          </w:rPr>
                        </m:ctrlPr>
                      </m:accPr>
                      <m:e>
                        <m:r>
                          <w:rPr>
                            <w:rFonts w:ascii="Cambria Math" w:hAnsi="Cambria Math"/>
                            <w:sz w:val="28"/>
                            <w:szCs w:val="28"/>
                          </w:rPr>
                          <m:t>x</m:t>
                        </m:r>
                      </m:e>
                    </m:acc>
                    <m:r>
                      <w:rPr>
                        <w:rFonts w:ascii="Cambria Math" w:hAnsi="Cambria Math"/>
                        <w:sz w:val="28"/>
                        <w:szCs w:val="28"/>
                      </w:rPr>
                      <m:t>, t</m:t>
                    </m:r>
                  </m:e>
                </m:d>
              </m:oMath>
            </m:oMathPara>
          </w:p>
          <w:p w14:paraId="7F309425" w14:textId="77777777" w:rsidR="00D7462A" w:rsidRPr="00EB6795" w:rsidRDefault="00D7462A" w:rsidP="005F66EE">
            <w:pPr>
              <w:pStyle w:val="a7"/>
              <w:jc w:val="center"/>
              <w:rPr>
                <w:bCs/>
                <w:sz w:val="28"/>
                <w:szCs w:val="28"/>
              </w:rPr>
            </w:pPr>
          </w:p>
          <w:p w14:paraId="05B05844" w14:textId="77777777" w:rsidR="00D7462A" w:rsidRPr="00EB6795" w:rsidRDefault="00D7462A" w:rsidP="005F66EE">
            <w:pPr>
              <w:pStyle w:val="a7"/>
              <w:jc w:val="center"/>
              <w:rPr>
                <w:bCs/>
                <w:sz w:val="28"/>
                <w:szCs w:val="28"/>
              </w:rPr>
            </w:pPr>
            <m:oMathPara>
              <m:oMath>
                <m:r>
                  <w:rPr>
                    <w:rFonts w:ascii="Cambria Math" w:hAnsi="Cambria Math"/>
                    <w:sz w:val="28"/>
                    <w:szCs w:val="28"/>
                  </w:rPr>
                  <m:t>V</m:t>
                </m:r>
                <m:d>
                  <m:dPr>
                    <m:ctrlPr>
                      <w:rPr>
                        <w:rFonts w:ascii="Cambria Math" w:hAnsi="Cambria Math"/>
                        <w:i/>
                        <w:sz w:val="28"/>
                        <w:szCs w:val="28"/>
                      </w:rPr>
                    </m:ctrlPr>
                  </m:dPr>
                  <m:e>
                    <m:acc>
                      <m:accPr>
                        <m:chr m:val="⃗"/>
                        <m:ctrlPr>
                          <w:rPr>
                            <w:rFonts w:ascii="Cambria Math" w:hAnsi="Cambria Math"/>
                            <w:i/>
                            <w:sz w:val="28"/>
                            <w:szCs w:val="28"/>
                          </w:rPr>
                        </m:ctrlPr>
                      </m:accPr>
                      <m:e>
                        <m:r>
                          <w:rPr>
                            <w:rFonts w:ascii="Cambria Math" w:hAnsi="Cambria Math"/>
                            <w:sz w:val="28"/>
                            <w:szCs w:val="28"/>
                          </w:rPr>
                          <m:t>x</m:t>
                        </m:r>
                      </m:e>
                    </m:acc>
                    <m:r>
                      <w:rPr>
                        <w:rFonts w:ascii="Cambria Math" w:hAnsi="Cambria Math"/>
                        <w:sz w:val="28"/>
                        <w:szCs w:val="28"/>
                      </w:rPr>
                      <m:t>, t</m:t>
                    </m:r>
                  </m:e>
                </m:d>
                <m:r>
                  <w:rPr>
                    <w:rFonts w:ascii="Cambria Math" w:hAnsi="Cambria Math"/>
                    <w:sz w:val="28"/>
                    <w:szCs w:val="28"/>
                  </w:rPr>
                  <m:t>=</m:t>
                </m:r>
                <m:sSub>
                  <m:sSubPr>
                    <m:ctrlPr>
                      <w:rPr>
                        <w:rFonts w:ascii="Cambria Math" w:hAnsi="Cambria Math"/>
                        <w:bCs/>
                        <w:i/>
                        <w:sz w:val="28"/>
                        <w:szCs w:val="28"/>
                      </w:rPr>
                    </m:ctrlPr>
                  </m:sSubPr>
                  <m:e>
                    <m:d>
                      <m:dPr>
                        <m:begChr m:val="〈"/>
                        <m:endChr m:val="〉"/>
                        <m:ctrlPr>
                          <w:rPr>
                            <w:rFonts w:ascii="Cambria Math" w:hAnsi="Cambria Math"/>
                            <w:bCs/>
                            <w:i/>
                            <w:sz w:val="28"/>
                            <w:szCs w:val="28"/>
                          </w:rPr>
                        </m:ctrlPr>
                      </m:dPr>
                      <m:e>
                        <m:r>
                          <w:rPr>
                            <w:rFonts w:ascii="Cambria Math" w:hAnsi="Cambria Math"/>
                            <w:sz w:val="28"/>
                            <w:szCs w:val="28"/>
                          </w:rPr>
                          <m:t>V(</m:t>
                        </m:r>
                        <m:acc>
                          <m:accPr>
                            <m:chr m:val="⃗"/>
                            <m:ctrlPr>
                              <w:rPr>
                                <w:rFonts w:ascii="Cambria Math" w:hAnsi="Cambria Math"/>
                                <w:i/>
                                <w:sz w:val="28"/>
                                <w:szCs w:val="28"/>
                              </w:rPr>
                            </m:ctrlPr>
                          </m:accPr>
                          <m:e>
                            <m:r>
                              <w:rPr>
                                <w:rFonts w:ascii="Cambria Math" w:hAnsi="Cambria Math"/>
                                <w:sz w:val="28"/>
                                <w:szCs w:val="28"/>
                              </w:rPr>
                              <m:t>x</m:t>
                            </m:r>
                          </m:e>
                        </m:acc>
                        <m:r>
                          <w:rPr>
                            <w:rFonts w:ascii="Cambria Math" w:hAnsi="Cambria Math"/>
                            <w:sz w:val="28"/>
                            <w:szCs w:val="28"/>
                          </w:rPr>
                          <m:t>, t)</m:t>
                        </m:r>
                      </m:e>
                    </m:d>
                  </m:e>
                  <m:sub>
                    <m:r>
                      <w:rPr>
                        <w:rFonts w:ascii="Cambria Math" w:hAnsi="Cambria Math"/>
                        <w:sz w:val="28"/>
                        <w:szCs w:val="28"/>
                      </w:rPr>
                      <m:t>LES</m:t>
                    </m:r>
                  </m:sub>
                </m:sSub>
                <m:r>
                  <w:rPr>
                    <w:rFonts w:ascii="Cambria Math" w:hAnsi="Cambria Math"/>
                    <w:sz w:val="28"/>
                    <w:szCs w:val="28"/>
                  </w:rPr>
                  <m:t>+</m:t>
                </m:r>
                <m:sSup>
                  <m:sSupPr>
                    <m:ctrlPr>
                      <w:rPr>
                        <w:rFonts w:ascii="Cambria Math" w:hAnsi="Cambria Math"/>
                        <w:bCs/>
                        <w:i/>
                        <w:sz w:val="28"/>
                        <w:szCs w:val="28"/>
                      </w:rPr>
                    </m:ctrlPr>
                  </m:sSupPr>
                  <m:e>
                    <m:r>
                      <w:rPr>
                        <w:rFonts w:ascii="Cambria Math" w:hAnsi="Cambria Math"/>
                        <w:sz w:val="28"/>
                        <w:szCs w:val="28"/>
                      </w:rPr>
                      <m:t>V</m:t>
                    </m:r>
                  </m:e>
                  <m:sup>
                    <m:r>
                      <w:rPr>
                        <w:rFonts w:ascii="Cambria Math" w:hAnsi="Cambria Math"/>
                        <w:sz w:val="28"/>
                        <w:szCs w:val="28"/>
                        <w:lang w:val="en-US"/>
                      </w:rPr>
                      <m:t>'</m:t>
                    </m:r>
                    <m:r>
                      <w:rPr>
                        <w:rFonts w:ascii="Cambria Math" w:hAnsi="Cambria Math"/>
                        <w:sz w:val="28"/>
                        <w:szCs w:val="28"/>
                      </w:rPr>
                      <m:t>'</m:t>
                    </m:r>
                  </m:sup>
                </m:sSup>
                <m:d>
                  <m:dPr>
                    <m:ctrlPr>
                      <w:rPr>
                        <w:rFonts w:ascii="Cambria Math" w:hAnsi="Cambria Math"/>
                        <w:bCs/>
                        <w:i/>
                        <w:sz w:val="28"/>
                        <w:szCs w:val="28"/>
                      </w:rPr>
                    </m:ctrlPr>
                  </m:dPr>
                  <m:e>
                    <m:acc>
                      <m:accPr>
                        <m:chr m:val="⃗"/>
                        <m:ctrlPr>
                          <w:rPr>
                            <w:rFonts w:ascii="Cambria Math" w:hAnsi="Cambria Math"/>
                            <w:i/>
                            <w:sz w:val="28"/>
                            <w:szCs w:val="28"/>
                          </w:rPr>
                        </m:ctrlPr>
                      </m:accPr>
                      <m:e>
                        <m:r>
                          <w:rPr>
                            <w:rFonts w:ascii="Cambria Math" w:hAnsi="Cambria Math"/>
                            <w:sz w:val="28"/>
                            <w:szCs w:val="28"/>
                          </w:rPr>
                          <m:t>x</m:t>
                        </m:r>
                      </m:e>
                    </m:acc>
                    <m:r>
                      <w:rPr>
                        <w:rFonts w:ascii="Cambria Math" w:hAnsi="Cambria Math"/>
                        <w:sz w:val="28"/>
                        <w:szCs w:val="28"/>
                      </w:rPr>
                      <m:t>, t</m:t>
                    </m:r>
                  </m:e>
                </m:d>
              </m:oMath>
            </m:oMathPara>
          </w:p>
          <w:p w14:paraId="5936CFE4" w14:textId="77777777" w:rsidR="00D7462A" w:rsidRPr="003968EC" w:rsidRDefault="00D7462A" w:rsidP="005F66EE">
            <w:pPr>
              <w:pStyle w:val="a7"/>
              <w:jc w:val="center"/>
              <w:rPr>
                <w:iCs/>
                <w:sz w:val="28"/>
                <w:szCs w:val="28"/>
              </w:rPr>
            </w:pPr>
          </w:p>
        </w:tc>
        <w:tc>
          <w:tcPr>
            <w:tcW w:w="1098" w:type="dxa"/>
          </w:tcPr>
          <w:p w14:paraId="26D23798" w14:textId="77777777" w:rsidR="00D7462A" w:rsidRPr="00EC470A" w:rsidRDefault="00D7462A" w:rsidP="005F66EE">
            <w:pPr>
              <w:pStyle w:val="a7"/>
              <w:jc w:val="both"/>
              <w:rPr>
                <w:sz w:val="28"/>
                <w:szCs w:val="28"/>
              </w:rPr>
            </w:pPr>
            <w:r w:rsidRPr="00EC470A">
              <w:rPr>
                <w:sz w:val="28"/>
                <w:szCs w:val="28"/>
              </w:rPr>
              <w:t>(3.2.3)</w:t>
            </w:r>
          </w:p>
          <w:p w14:paraId="69AB8CEC" w14:textId="77777777" w:rsidR="00D7462A" w:rsidRPr="00EC470A" w:rsidRDefault="00D7462A" w:rsidP="005F66EE">
            <w:pPr>
              <w:pStyle w:val="a7"/>
              <w:jc w:val="both"/>
              <w:rPr>
                <w:sz w:val="28"/>
                <w:szCs w:val="28"/>
              </w:rPr>
            </w:pPr>
          </w:p>
          <w:p w14:paraId="754A173E" w14:textId="77777777" w:rsidR="00D7462A" w:rsidRPr="00EC470A" w:rsidRDefault="00D7462A" w:rsidP="005F66EE">
            <w:pPr>
              <w:pStyle w:val="a7"/>
              <w:jc w:val="both"/>
              <w:rPr>
                <w:sz w:val="28"/>
                <w:szCs w:val="28"/>
              </w:rPr>
            </w:pPr>
            <w:r w:rsidRPr="00EC470A">
              <w:rPr>
                <w:sz w:val="28"/>
                <w:szCs w:val="28"/>
              </w:rPr>
              <w:t>(3.2.4)</w:t>
            </w:r>
          </w:p>
        </w:tc>
      </w:tr>
    </w:tbl>
    <w:p w14:paraId="3298B703" w14:textId="77777777" w:rsidR="00D7462A" w:rsidRDefault="00D7462A" w:rsidP="00D7462A">
      <w:pPr>
        <w:pStyle w:val="a7"/>
        <w:jc w:val="both"/>
        <w:rPr>
          <w:color w:val="00B050"/>
          <w:sz w:val="28"/>
          <w:szCs w:val="28"/>
        </w:rPr>
      </w:pPr>
    </w:p>
    <w:p w14:paraId="27B1AF47" w14:textId="77777777" w:rsidR="00D7462A" w:rsidRDefault="00D7462A" w:rsidP="00D7462A">
      <w:pPr>
        <w:pStyle w:val="a7"/>
        <w:jc w:val="both"/>
        <w:rPr>
          <w:color w:val="000000" w:themeColor="text1"/>
          <w:sz w:val="28"/>
          <w:szCs w:val="28"/>
        </w:rPr>
      </w:pPr>
      <w:r>
        <w:rPr>
          <w:sz w:val="28"/>
          <w:szCs w:val="28"/>
        </w:rPr>
        <w:t>г</w:t>
      </w:r>
      <w:r w:rsidRPr="0070450F">
        <w:rPr>
          <w:sz w:val="28"/>
          <w:szCs w:val="28"/>
        </w:rPr>
        <w:t>де</w:t>
      </w:r>
      <w:r>
        <w:rPr>
          <w:sz w:val="28"/>
          <w:szCs w:val="28"/>
        </w:rPr>
        <w:t xml:space="preserve"> </w:t>
      </w:r>
      <w:r w:rsidRPr="0070450F">
        <w:rPr>
          <w:sz w:val="28"/>
          <w:szCs w:val="28"/>
        </w:rPr>
        <w:t xml:space="preserve"> </w:t>
      </w: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V</m:t>
                </m:r>
                <m:d>
                  <m:dPr>
                    <m:ctrlPr>
                      <w:rPr>
                        <w:rFonts w:ascii="Cambria Math" w:hAnsi="Cambria Math"/>
                        <w:bCs/>
                        <w:i/>
                        <w:sz w:val="28"/>
                        <w:szCs w:val="28"/>
                      </w:rPr>
                    </m:ctrlPr>
                  </m:dPr>
                  <m:e>
                    <m:acc>
                      <m:accPr>
                        <m:chr m:val="⃗"/>
                        <m:ctrlPr>
                          <w:rPr>
                            <w:rFonts w:ascii="Cambria Math" w:hAnsi="Cambria Math"/>
                            <w:i/>
                            <w:sz w:val="28"/>
                            <w:szCs w:val="28"/>
                          </w:rPr>
                        </m:ctrlPr>
                      </m:accPr>
                      <m:e>
                        <m:r>
                          <w:rPr>
                            <w:rFonts w:ascii="Cambria Math" w:hAnsi="Cambria Math"/>
                            <w:sz w:val="28"/>
                            <w:szCs w:val="28"/>
                          </w:rPr>
                          <m:t>x</m:t>
                        </m:r>
                      </m:e>
                    </m:acc>
                    <m:r>
                      <w:rPr>
                        <w:rFonts w:ascii="Cambria Math" w:hAnsi="Cambria Math"/>
                        <w:sz w:val="28"/>
                        <w:szCs w:val="28"/>
                      </w:rPr>
                      <m:t>, t</m:t>
                    </m:r>
                  </m:e>
                </m:d>
              </m:e>
            </m:acc>
          </m:e>
          <m:sub>
            <m:r>
              <w:rPr>
                <w:rFonts w:ascii="Cambria Math" w:hAnsi="Cambria Math"/>
                <w:sz w:val="28"/>
                <w:szCs w:val="28"/>
                <w:lang w:val="en-US"/>
              </w:rPr>
              <m:t>RANS</m:t>
            </m:r>
          </m:sub>
        </m:sSub>
      </m:oMath>
      <w:r w:rsidRPr="0070450F">
        <w:rPr>
          <w:bCs/>
          <w:sz w:val="28"/>
          <w:szCs w:val="28"/>
        </w:rPr>
        <w:t xml:space="preserve"> – осредненн</w:t>
      </w:r>
      <w:proofErr w:type="spellStart"/>
      <w:r>
        <w:rPr>
          <w:bCs/>
          <w:sz w:val="28"/>
          <w:szCs w:val="28"/>
        </w:rPr>
        <w:t>ая</w:t>
      </w:r>
      <w:proofErr w:type="spellEnd"/>
      <w:r w:rsidRPr="0070450F">
        <w:rPr>
          <w:bCs/>
          <w:sz w:val="28"/>
          <w:szCs w:val="28"/>
        </w:rPr>
        <w:t xml:space="preserve"> по времени </w:t>
      </w:r>
      <w:r>
        <w:rPr>
          <w:bCs/>
          <w:sz w:val="28"/>
          <w:szCs w:val="28"/>
        </w:rPr>
        <w:t xml:space="preserve">скорость из </w:t>
      </w:r>
      <w:r>
        <w:rPr>
          <w:bCs/>
          <w:sz w:val="28"/>
          <w:szCs w:val="28"/>
          <w:lang w:val="en-US"/>
        </w:rPr>
        <w:t>RANS</w:t>
      </w:r>
      <w:r w:rsidRPr="00682F50">
        <w:rPr>
          <w:bCs/>
          <w:sz w:val="28"/>
          <w:szCs w:val="28"/>
        </w:rPr>
        <w:t xml:space="preserve"> </w:t>
      </w:r>
      <w:r>
        <w:rPr>
          <w:bCs/>
          <w:sz w:val="28"/>
          <w:szCs w:val="28"/>
          <w:lang w:val="kk-KZ"/>
        </w:rPr>
        <w:t>моделирования</w:t>
      </w:r>
      <w:r>
        <w:rPr>
          <w:bCs/>
          <w:sz w:val="28"/>
          <w:szCs w:val="28"/>
        </w:rPr>
        <w:t xml:space="preserve">, </w:t>
      </w:r>
      <m:oMath>
        <m:sSub>
          <m:sSubPr>
            <m:ctrlPr>
              <w:rPr>
                <w:rFonts w:ascii="Cambria Math" w:hAnsi="Cambria Math"/>
                <w:bCs/>
                <w:i/>
                <w:sz w:val="28"/>
                <w:szCs w:val="28"/>
              </w:rPr>
            </m:ctrlPr>
          </m:sSubPr>
          <m:e>
            <m:d>
              <m:dPr>
                <m:begChr m:val="〈"/>
                <m:endChr m:val="〉"/>
                <m:ctrlPr>
                  <w:rPr>
                    <w:rFonts w:ascii="Cambria Math" w:hAnsi="Cambria Math"/>
                    <w:bCs/>
                    <w:i/>
                    <w:sz w:val="28"/>
                    <w:szCs w:val="28"/>
                  </w:rPr>
                </m:ctrlPr>
              </m:dPr>
              <m:e>
                <m:r>
                  <w:rPr>
                    <w:rFonts w:ascii="Cambria Math" w:hAnsi="Cambria Math"/>
                    <w:sz w:val="28"/>
                    <w:szCs w:val="28"/>
                  </w:rPr>
                  <m:t>V(</m:t>
                </m:r>
                <m:acc>
                  <m:accPr>
                    <m:chr m:val="⃗"/>
                    <m:ctrlPr>
                      <w:rPr>
                        <w:rFonts w:ascii="Cambria Math" w:hAnsi="Cambria Math"/>
                        <w:i/>
                        <w:sz w:val="28"/>
                        <w:szCs w:val="28"/>
                      </w:rPr>
                    </m:ctrlPr>
                  </m:accPr>
                  <m:e>
                    <m:r>
                      <w:rPr>
                        <w:rFonts w:ascii="Cambria Math" w:hAnsi="Cambria Math"/>
                        <w:sz w:val="28"/>
                        <w:szCs w:val="28"/>
                      </w:rPr>
                      <m:t>x</m:t>
                    </m:r>
                  </m:e>
                </m:acc>
                <m:r>
                  <w:rPr>
                    <w:rFonts w:ascii="Cambria Math" w:hAnsi="Cambria Math"/>
                    <w:sz w:val="28"/>
                    <w:szCs w:val="28"/>
                  </w:rPr>
                  <m:t>, t)</m:t>
                </m:r>
              </m:e>
            </m:d>
          </m:e>
          <m:sub>
            <m:r>
              <w:rPr>
                <w:rFonts w:ascii="Cambria Math" w:hAnsi="Cambria Math"/>
                <w:sz w:val="28"/>
                <w:szCs w:val="28"/>
              </w:rPr>
              <m:t>LES</m:t>
            </m:r>
          </m:sub>
        </m:sSub>
      </m:oMath>
      <w:r>
        <w:rPr>
          <w:bCs/>
          <w:sz w:val="28"/>
          <w:szCs w:val="28"/>
        </w:rPr>
        <w:t xml:space="preserve"> – </w:t>
      </w:r>
      <w:r w:rsidRPr="0070450F">
        <w:rPr>
          <w:bCs/>
          <w:sz w:val="28"/>
          <w:szCs w:val="28"/>
        </w:rPr>
        <w:t>осредненн</w:t>
      </w:r>
      <w:r>
        <w:rPr>
          <w:bCs/>
          <w:sz w:val="28"/>
          <w:szCs w:val="28"/>
        </w:rPr>
        <w:t>ая</w:t>
      </w:r>
      <w:r w:rsidRPr="0070450F">
        <w:rPr>
          <w:bCs/>
          <w:sz w:val="28"/>
          <w:szCs w:val="28"/>
        </w:rPr>
        <w:t xml:space="preserve"> по </w:t>
      </w:r>
      <w:r>
        <w:rPr>
          <w:bCs/>
          <w:sz w:val="28"/>
          <w:szCs w:val="28"/>
        </w:rPr>
        <w:t xml:space="preserve">пространству скорость из </w:t>
      </w:r>
      <m:oMath>
        <m:r>
          <m:rPr>
            <m:sty m:val="p"/>
          </m:rPr>
          <w:rPr>
            <w:rFonts w:ascii="Cambria Math" w:hAnsi="Cambria Math"/>
            <w:sz w:val="28"/>
            <w:szCs w:val="28"/>
          </w:rPr>
          <m:t>LES</m:t>
        </m:r>
      </m:oMath>
      <w:r w:rsidRPr="00682F50">
        <w:rPr>
          <w:bCs/>
          <w:sz w:val="28"/>
          <w:szCs w:val="28"/>
        </w:rPr>
        <w:t xml:space="preserve"> </w:t>
      </w:r>
      <w:r>
        <w:rPr>
          <w:bCs/>
          <w:sz w:val="28"/>
          <w:szCs w:val="28"/>
          <w:lang w:val="kk-KZ"/>
        </w:rPr>
        <w:t>моделирования</w:t>
      </w:r>
      <w:r w:rsidRPr="0070450F">
        <w:rPr>
          <w:bCs/>
          <w:sz w:val="28"/>
          <w:szCs w:val="28"/>
        </w:rPr>
        <w:t xml:space="preserve">, </w:t>
      </w:r>
      <m:oMath>
        <m:sSup>
          <m:sSupPr>
            <m:ctrlPr>
              <w:rPr>
                <w:rFonts w:ascii="Cambria Math" w:hAnsi="Cambria Math"/>
                <w:bCs/>
                <w:i/>
                <w:sz w:val="28"/>
                <w:szCs w:val="28"/>
              </w:rPr>
            </m:ctrlPr>
          </m:sSupPr>
          <m:e>
            <m:r>
              <w:rPr>
                <w:rFonts w:ascii="Cambria Math" w:hAnsi="Cambria Math"/>
                <w:sz w:val="28"/>
                <w:szCs w:val="28"/>
              </w:rPr>
              <m:t>V</m:t>
            </m:r>
          </m:e>
          <m:sup>
            <m:r>
              <w:rPr>
                <w:rFonts w:ascii="Cambria Math" w:hAnsi="Cambria Math"/>
                <w:sz w:val="28"/>
                <w:szCs w:val="28"/>
              </w:rPr>
              <m:t>'</m:t>
            </m:r>
          </m:sup>
        </m:sSup>
        <m:d>
          <m:dPr>
            <m:ctrlPr>
              <w:rPr>
                <w:rFonts w:ascii="Cambria Math" w:hAnsi="Cambria Math"/>
                <w:bCs/>
                <w:i/>
                <w:sz w:val="28"/>
                <w:szCs w:val="28"/>
              </w:rPr>
            </m:ctrlPr>
          </m:dPr>
          <m:e>
            <m:acc>
              <m:accPr>
                <m:chr m:val="⃗"/>
                <m:ctrlPr>
                  <w:rPr>
                    <w:rFonts w:ascii="Cambria Math" w:hAnsi="Cambria Math"/>
                    <w:i/>
                    <w:sz w:val="28"/>
                    <w:szCs w:val="28"/>
                  </w:rPr>
                </m:ctrlPr>
              </m:accPr>
              <m:e>
                <m:r>
                  <w:rPr>
                    <w:rFonts w:ascii="Cambria Math" w:hAnsi="Cambria Math"/>
                    <w:sz w:val="28"/>
                    <w:szCs w:val="28"/>
                  </w:rPr>
                  <m:t>x</m:t>
                </m:r>
              </m:e>
            </m:acc>
            <m:r>
              <w:rPr>
                <w:rFonts w:ascii="Cambria Math" w:hAnsi="Cambria Math"/>
                <w:sz w:val="28"/>
                <w:szCs w:val="28"/>
              </w:rPr>
              <m:t>, t</m:t>
            </m:r>
          </m:e>
        </m:d>
        <m:r>
          <w:rPr>
            <w:rFonts w:ascii="Cambria Math" w:hAnsi="Cambria Math"/>
            <w:sz w:val="28"/>
            <w:szCs w:val="28"/>
          </w:rPr>
          <m:t xml:space="preserve">, </m:t>
        </m:r>
        <m:sSup>
          <m:sSupPr>
            <m:ctrlPr>
              <w:rPr>
                <w:rFonts w:ascii="Cambria Math" w:hAnsi="Cambria Math"/>
                <w:bCs/>
                <w:i/>
                <w:sz w:val="28"/>
                <w:szCs w:val="28"/>
              </w:rPr>
            </m:ctrlPr>
          </m:sSupPr>
          <m:e>
            <m:r>
              <w:rPr>
                <w:rFonts w:ascii="Cambria Math" w:hAnsi="Cambria Math"/>
                <w:sz w:val="28"/>
                <w:szCs w:val="28"/>
              </w:rPr>
              <m:t>V</m:t>
            </m:r>
          </m:e>
          <m:sup>
            <m:r>
              <w:rPr>
                <w:rFonts w:ascii="Cambria Math" w:hAnsi="Cambria Math"/>
                <w:sz w:val="28"/>
                <w:szCs w:val="28"/>
              </w:rPr>
              <m:t>''</m:t>
            </m:r>
          </m:sup>
        </m:sSup>
        <m:d>
          <m:dPr>
            <m:ctrlPr>
              <w:rPr>
                <w:rFonts w:ascii="Cambria Math" w:hAnsi="Cambria Math"/>
                <w:bCs/>
                <w:i/>
                <w:sz w:val="28"/>
                <w:szCs w:val="28"/>
              </w:rPr>
            </m:ctrlPr>
          </m:dPr>
          <m:e>
            <m:acc>
              <m:accPr>
                <m:chr m:val="⃗"/>
                <m:ctrlPr>
                  <w:rPr>
                    <w:rFonts w:ascii="Cambria Math" w:hAnsi="Cambria Math"/>
                    <w:i/>
                    <w:sz w:val="28"/>
                    <w:szCs w:val="28"/>
                  </w:rPr>
                </m:ctrlPr>
              </m:accPr>
              <m:e>
                <m:r>
                  <w:rPr>
                    <w:rFonts w:ascii="Cambria Math" w:hAnsi="Cambria Math"/>
                    <w:sz w:val="28"/>
                    <w:szCs w:val="28"/>
                  </w:rPr>
                  <m:t>x</m:t>
                </m:r>
              </m:e>
            </m:acc>
            <m:r>
              <w:rPr>
                <w:rFonts w:ascii="Cambria Math" w:hAnsi="Cambria Math"/>
                <w:sz w:val="28"/>
                <w:szCs w:val="28"/>
              </w:rPr>
              <m:t>, t</m:t>
            </m:r>
          </m:e>
        </m:d>
      </m:oMath>
      <w:r w:rsidRPr="0070450F">
        <w:rPr>
          <w:bCs/>
          <w:sz w:val="28"/>
          <w:szCs w:val="28"/>
        </w:rPr>
        <w:t xml:space="preserve"> – пол</w:t>
      </w:r>
      <w:r>
        <w:rPr>
          <w:bCs/>
          <w:sz w:val="28"/>
          <w:szCs w:val="28"/>
        </w:rPr>
        <w:t>я</w:t>
      </w:r>
      <w:r w:rsidRPr="0070450F">
        <w:rPr>
          <w:bCs/>
          <w:sz w:val="28"/>
          <w:szCs w:val="28"/>
        </w:rPr>
        <w:t xml:space="preserve"> флуктуаций</w:t>
      </w:r>
      <w:r>
        <w:rPr>
          <w:bCs/>
          <w:sz w:val="28"/>
          <w:szCs w:val="28"/>
        </w:rPr>
        <w:t xml:space="preserve"> для </w:t>
      </w:r>
      <w:r>
        <w:rPr>
          <w:bCs/>
          <w:sz w:val="28"/>
          <w:szCs w:val="28"/>
          <w:lang w:val="en-US"/>
        </w:rPr>
        <w:t>RANS</w:t>
      </w:r>
      <w:r>
        <w:rPr>
          <w:bCs/>
          <w:sz w:val="28"/>
          <w:szCs w:val="28"/>
        </w:rPr>
        <w:t xml:space="preserve"> и </w:t>
      </w:r>
      <m:oMath>
        <m:r>
          <m:rPr>
            <m:sty m:val="p"/>
          </m:rPr>
          <w:rPr>
            <w:rFonts w:ascii="Cambria Math" w:hAnsi="Cambria Math"/>
            <w:sz w:val="28"/>
            <w:szCs w:val="28"/>
          </w:rPr>
          <m:t>LES</m:t>
        </m:r>
      </m:oMath>
      <w:r>
        <w:rPr>
          <w:bCs/>
          <w:iCs/>
          <w:sz w:val="28"/>
          <w:szCs w:val="28"/>
        </w:rPr>
        <w:t>, соответственно.</w:t>
      </w:r>
      <w:r w:rsidRPr="0070450F">
        <w:rPr>
          <w:bCs/>
          <w:sz w:val="28"/>
          <w:szCs w:val="28"/>
        </w:rPr>
        <w:t xml:space="preserve"> Здесь </w:t>
      </w:r>
      <m:oMath>
        <m:r>
          <w:rPr>
            <w:rFonts w:ascii="Cambria Math" w:hAnsi="Cambria Math"/>
            <w:sz w:val="28"/>
            <w:szCs w:val="28"/>
          </w:rPr>
          <m:t>V</m:t>
        </m:r>
        <m:r>
          <w:rPr>
            <w:rFonts w:ascii="Cambria Math"/>
            <w:sz w:val="28"/>
            <w:szCs w:val="28"/>
          </w:rPr>
          <m:t>=(u,v,w),(</m:t>
        </m:r>
        <m:sSub>
          <m:sSubPr>
            <m:ctrlPr>
              <w:rPr>
                <w:rFonts w:ascii="Cambria Math" w:hAnsi="Cambria Math"/>
                <w:i/>
                <w:iCs/>
                <w:sz w:val="28"/>
                <w:szCs w:val="28"/>
              </w:rPr>
            </m:ctrlPr>
          </m:sSubPr>
          <m:e>
            <m:r>
              <w:rPr>
                <w:rFonts w:ascii="Cambria Math"/>
                <w:sz w:val="28"/>
                <w:szCs w:val="28"/>
              </w:rPr>
              <m:t>x</m:t>
            </m:r>
          </m:e>
          <m:sub>
            <m:r>
              <w:rPr>
                <w:rFonts w:ascii="Cambria Math"/>
                <w:sz w:val="28"/>
                <w:szCs w:val="28"/>
              </w:rPr>
              <m:t>i</m:t>
            </m:r>
          </m:sub>
        </m:sSub>
        <m:r>
          <w:rPr>
            <w:rFonts w:ascii="Cambria Math"/>
            <w:sz w:val="28"/>
            <w:szCs w:val="28"/>
          </w:rPr>
          <m:t>)=(x,y,z)</m:t>
        </m:r>
      </m:oMath>
      <w:r>
        <w:rPr>
          <w:sz w:val="28"/>
          <w:szCs w:val="28"/>
        </w:rPr>
        <w:t xml:space="preserve">. Вычитая </w:t>
      </w:r>
      <w:r w:rsidRPr="00EC470A">
        <w:rPr>
          <w:sz w:val="28"/>
          <w:szCs w:val="28"/>
        </w:rPr>
        <w:t>(3.</w:t>
      </w:r>
      <w:r>
        <w:rPr>
          <w:sz w:val="28"/>
          <w:szCs w:val="28"/>
        </w:rPr>
        <w:t>2</w:t>
      </w:r>
      <w:r w:rsidRPr="00EC470A">
        <w:rPr>
          <w:sz w:val="28"/>
          <w:szCs w:val="28"/>
        </w:rPr>
        <w:t>.</w:t>
      </w:r>
      <w:r>
        <w:rPr>
          <w:sz w:val="28"/>
          <w:szCs w:val="28"/>
        </w:rPr>
        <w:t>3</w:t>
      </w:r>
      <w:r w:rsidRPr="00EC470A">
        <w:rPr>
          <w:sz w:val="28"/>
          <w:szCs w:val="28"/>
        </w:rPr>
        <w:t xml:space="preserve">) </w:t>
      </w:r>
      <w:r>
        <w:rPr>
          <w:sz w:val="28"/>
          <w:szCs w:val="28"/>
        </w:rPr>
        <w:t>из</w:t>
      </w:r>
      <w:r w:rsidRPr="00EC470A">
        <w:rPr>
          <w:sz w:val="28"/>
          <w:szCs w:val="28"/>
        </w:rPr>
        <w:t xml:space="preserve"> (3.</w:t>
      </w:r>
      <w:r>
        <w:rPr>
          <w:sz w:val="28"/>
          <w:szCs w:val="28"/>
        </w:rPr>
        <w:t>2</w:t>
      </w:r>
      <w:r w:rsidRPr="00EC470A">
        <w:rPr>
          <w:sz w:val="28"/>
          <w:szCs w:val="28"/>
        </w:rPr>
        <w:t>.</w:t>
      </w:r>
      <w:r>
        <w:rPr>
          <w:sz w:val="28"/>
          <w:szCs w:val="28"/>
        </w:rPr>
        <w:t>4</w:t>
      </w:r>
      <w:r w:rsidRPr="00EC470A">
        <w:rPr>
          <w:sz w:val="28"/>
          <w:szCs w:val="28"/>
        </w:rPr>
        <w:t>) и</w:t>
      </w:r>
      <w:r w:rsidRPr="00E50A65">
        <w:rPr>
          <w:color w:val="000000" w:themeColor="text1"/>
          <w:sz w:val="28"/>
          <w:szCs w:val="28"/>
        </w:rPr>
        <w:t xml:space="preserve"> приме</w:t>
      </w:r>
      <w:r>
        <w:rPr>
          <w:color w:val="000000" w:themeColor="text1"/>
          <w:sz w:val="28"/>
          <w:szCs w:val="28"/>
        </w:rPr>
        <w:t>няя осреднение по ансамблю к полученной разности, запишется следующее выражение:</w:t>
      </w:r>
      <w:r w:rsidRPr="00E50A65">
        <w:rPr>
          <w:color w:val="000000" w:themeColor="text1"/>
          <w:sz w:val="28"/>
          <w:szCs w:val="28"/>
        </w:rPr>
        <w:t xml:space="preserve"> </w:t>
      </w:r>
    </w:p>
    <w:p w14:paraId="669E11AE" w14:textId="77777777" w:rsidR="00D7462A" w:rsidRPr="003968EC" w:rsidRDefault="00D7462A" w:rsidP="00D7462A">
      <w:pPr>
        <w:pStyle w:val="a7"/>
        <w:ind w:right="-1"/>
        <w:jc w:val="both"/>
        <w:rPr>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7"/>
        <w:gridCol w:w="1098"/>
      </w:tblGrid>
      <w:tr w:rsidR="00D7462A" w:rsidRPr="003968EC" w14:paraId="4FF4819A" w14:textId="77777777" w:rsidTr="005F66EE">
        <w:trPr>
          <w:trHeight w:val="591"/>
        </w:trPr>
        <w:tc>
          <w:tcPr>
            <w:tcW w:w="8468" w:type="dxa"/>
          </w:tcPr>
          <w:p w14:paraId="591926B6" w14:textId="77777777" w:rsidR="00D7462A" w:rsidRPr="00CA76EB" w:rsidRDefault="00D7462A" w:rsidP="005F66EE">
            <w:pPr>
              <w:pStyle w:val="a7"/>
              <w:jc w:val="center"/>
              <w:rPr>
                <w:i/>
                <w:sz w:val="28"/>
                <w:szCs w:val="28"/>
                <w:lang w:val="en-US"/>
              </w:rPr>
            </w:pPr>
            <m:oMathPara>
              <m:oMath>
                <m:r>
                  <w:rPr>
                    <w:rFonts w:ascii="Cambria Math" w:hAnsi="Cambria Math"/>
                    <w:sz w:val="28"/>
                    <w:szCs w:val="28"/>
                  </w:rPr>
                  <m:t>0=</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lang w:val="en-US"/>
                          </w:rPr>
                          <m:t>{</m:t>
                        </m:r>
                        <m:r>
                          <w:rPr>
                            <w:rFonts w:ascii="Cambria Math" w:hAnsi="Cambria Math"/>
                            <w:sz w:val="28"/>
                            <w:szCs w:val="28"/>
                          </w:rPr>
                          <m:t>V</m:t>
                        </m:r>
                        <m:d>
                          <m:dPr>
                            <m:ctrlPr>
                              <w:rPr>
                                <w:rFonts w:ascii="Cambria Math" w:hAnsi="Cambria Math"/>
                                <w:bCs/>
                                <w:i/>
                                <w:sz w:val="28"/>
                                <w:szCs w:val="28"/>
                              </w:rPr>
                            </m:ctrlPr>
                          </m:dPr>
                          <m:e>
                            <m:acc>
                              <m:accPr>
                                <m:chr m:val="⃗"/>
                                <m:ctrlPr>
                                  <w:rPr>
                                    <w:rFonts w:ascii="Cambria Math" w:hAnsi="Cambria Math"/>
                                    <w:i/>
                                    <w:sz w:val="28"/>
                                    <w:szCs w:val="28"/>
                                  </w:rPr>
                                </m:ctrlPr>
                              </m:accPr>
                              <m:e>
                                <m:r>
                                  <w:rPr>
                                    <w:rFonts w:ascii="Cambria Math" w:hAnsi="Cambria Math"/>
                                    <w:sz w:val="28"/>
                                    <w:szCs w:val="28"/>
                                  </w:rPr>
                                  <m:t>x</m:t>
                                </m:r>
                              </m:e>
                            </m:acc>
                            <m:r>
                              <w:rPr>
                                <w:rFonts w:ascii="Cambria Math" w:hAnsi="Cambria Math"/>
                                <w:sz w:val="28"/>
                                <w:szCs w:val="28"/>
                              </w:rPr>
                              <m:t>, t</m:t>
                            </m:r>
                          </m:e>
                        </m:d>
                        <m:r>
                          <w:rPr>
                            <w:rFonts w:ascii="Cambria Math" w:hAnsi="Cambria Math"/>
                            <w:sz w:val="28"/>
                            <w:szCs w:val="28"/>
                          </w:rPr>
                          <m:t>}</m:t>
                        </m:r>
                      </m:e>
                    </m:acc>
                  </m:e>
                  <m:sub>
                    <m:r>
                      <w:rPr>
                        <w:rFonts w:ascii="Cambria Math" w:hAnsi="Cambria Math"/>
                        <w:sz w:val="28"/>
                        <w:szCs w:val="28"/>
                        <w:lang w:val="en-US"/>
                      </w:rPr>
                      <m:t>RANS</m:t>
                    </m:r>
                  </m:sub>
                </m:sSub>
                <m:r>
                  <w:rPr>
                    <w:rFonts w:ascii="Cambria Math" w:hAnsi="Cambria Math"/>
                    <w:sz w:val="28"/>
                    <w:szCs w:val="28"/>
                  </w:rPr>
                  <m:t>-</m:t>
                </m:r>
                <m:sSub>
                  <m:sSubPr>
                    <m:ctrlPr>
                      <w:rPr>
                        <w:rFonts w:ascii="Cambria Math" w:hAnsi="Cambria Math"/>
                        <w:bCs/>
                        <w:i/>
                        <w:sz w:val="28"/>
                        <w:szCs w:val="28"/>
                      </w:rPr>
                    </m:ctrlPr>
                  </m:sSubPr>
                  <m:e>
                    <m:d>
                      <m:dPr>
                        <m:begChr m:val="{"/>
                        <m:endChr m:val="}"/>
                        <m:ctrlPr>
                          <w:rPr>
                            <w:rFonts w:ascii="Cambria Math" w:hAnsi="Cambria Math"/>
                            <w:bCs/>
                            <w:i/>
                            <w:sz w:val="28"/>
                            <w:szCs w:val="28"/>
                          </w:rPr>
                        </m:ctrlPr>
                      </m:dPr>
                      <m:e>
                        <m:d>
                          <m:dPr>
                            <m:begChr m:val="〈"/>
                            <m:endChr m:val="〉"/>
                            <m:ctrlPr>
                              <w:rPr>
                                <w:rFonts w:ascii="Cambria Math" w:hAnsi="Cambria Math"/>
                                <w:bCs/>
                                <w:i/>
                                <w:sz w:val="28"/>
                                <w:szCs w:val="28"/>
                              </w:rPr>
                            </m:ctrlPr>
                          </m:dPr>
                          <m:e>
                            <m:r>
                              <w:rPr>
                                <w:rFonts w:ascii="Cambria Math" w:hAnsi="Cambria Math"/>
                                <w:sz w:val="28"/>
                                <w:szCs w:val="28"/>
                              </w:rPr>
                              <m:t>V</m:t>
                            </m:r>
                            <m:d>
                              <m:dPr>
                                <m:ctrlPr>
                                  <w:rPr>
                                    <w:rFonts w:ascii="Cambria Math" w:hAnsi="Cambria Math"/>
                                    <w:i/>
                                    <w:sz w:val="28"/>
                                    <w:szCs w:val="28"/>
                                  </w:rPr>
                                </m:ctrlPr>
                              </m:dPr>
                              <m:e>
                                <m:acc>
                                  <m:accPr>
                                    <m:chr m:val="⃗"/>
                                    <m:ctrlPr>
                                      <w:rPr>
                                        <w:rFonts w:ascii="Cambria Math" w:hAnsi="Cambria Math"/>
                                        <w:i/>
                                        <w:sz w:val="28"/>
                                        <w:szCs w:val="28"/>
                                      </w:rPr>
                                    </m:ctrlPr>
                                  </m:accPr>
                                  <m:e>
                                    <m:r>
                                      <w:rPr>
                                        <w:rFonts w:ascii="Cambria Math" w:hAnsi="Cambria Math"/>
                                        <w:sz w:val="28"/>
                                        <w:szCs w:val="28"/>
                                      </w:rPr>
                                      <m:t>x</m:t>
                                    </m:r>
                                  </m:e>
                                </m:acc>
                                <m:r>
                                  <w:rPr>
                                    <w:rFonts w:ascii="Cambria Math" w:hAnsi="Cambria Math"/>
                                    <w:sz w:val="28"/>
                                    <w:szCs w:val="28"/>
                                  </w:rPr>
                                  <m:t>, t</m:t>
                                </m:r>
                              </m:e>
                            </m:d>
                          </m:e>
                        </m:d>
                      </m:e>
                    </m:d>
                  </m:e>
                  <m:sub>
                    <m:r>
                      <w:rPr>
                        <w:rFonts w:ascii="Cambria Math" w:hAnsi="Cambria Math"/>
                        <w:sz w:val="28"/>
                        <w:szCs w:val="28"/>
                      </w:rPr>
                      <m:t>LES</m:t>
                    </m:r>
                  </m:sub>
                </m:sSub>
                <m:r>
                  <w:rPr>
                    <w:rFonts w:ascii="Cambria Math" w:hAnsi="Cambria Math"/>
                    <w:sz w:val="28"/>
                    <w:szCs w:val="28"/>
                  </w:rPr>
                  <m:t>-</m:t>
                </m:r>
                <m:sSup>
                  <m:sSupPr>
                    <m:ctrlPr>
                      <w:rPr>
                        <w:rFonts w:ascii="Cambria Math" w:hAnsi="Cambria Math"/>
                        <w:bCs/>
                        <w:i/>
                        <w:sz w:val="28"/>
                        <w:szCs w:val="28"/>
                      </w:rPr>
                    </m:ctrlPr>
                  </m:sSupPr>
                  <m:e>
                    <m:r>
                      <w:rPr>
                        <w:rFonts w:ascii="Cambria Math" w:hAnsi="Cambria Math"/>
                        <w:sz w:val="28"/>
                        <w:szCs w:val="28"/>
                      </w:rPr>
                      <m:t>{V</m:t>
                    </m:r>
                  </m:e>
                  <m:sup>
                    <m:r>
                      <w:rPr>
                        <w:rFonts w:ascii="Cambria Math" w:hAnsi="Cambria Math"/>
                        <w:sz w:val="28"/>
                        <w:szCs w:val="28"/>
                        <w:lang w:val="en-US"/>
                      </w:rPr>
                      <m:t>'</m:t>
                    </m:r>
                    <m:r>
                      <w:rPr>
                        <w:rFonts w:ascii="Cambria Math" w:hAnsi="Cambria Math"/>
                        <w:sz w:val="28"/>
                        <w:szCs w:val="28"/>
                      </w:rPr>
                      <m:t>'</m:t>
                    </m:r>
                  </m:sup>
                </m:sSup>
                <m:d>
                  <m:dPr>
                    <m:ctrlPr>
                      <w:rPr>
                        <w:rFonts w:ascii="Cambria Math" w:hAnsi="Cambria Math"/>
                        <w:bCs/>
                        <w:i/>
                        <w:sz w:val="28"/>
                        <w:szCs w:val="28"/>
                      </w:rPr>
                    </m:ctrlPr>
                  </m:dPr>
                  <m:e>
                    <m:acc>
                      <m:accPr>
                        <m:chr m:val="⃗"/>
                        <m:ctrlPr>
                          <w:rPr>
                            <w:rFonts w:ascii="Cambria Math" w:hAnsi="Cambria Math"/>
                            <w:i/>
                            <w:sz w:val="28"/>
                            <w:szCs w:val="28"/>
                          </w:rPr>
                        </m:ctrlPr>
                      </m:accPr>
                      <m:e>
                        <m:r>
                          <w:rPr>
                            <w:rFonts w:ascii="Cambria Math" w:hAnsi="Cambria Math"/>
                            <w:sz w:val="28"/>
                            <w:szCs w:val="28"/>
                          </w:rPr>
                          <m:t>x</m:t>
                        </m:r>
                      </m:e>
                    </m:acc>
                    <m:r>
                      <w:rPr>
                        <w:rFonts w:ascii="Cambria Math" w:hAnsi="Cambria Math"/>
                        <w:sz w:val="28"/>
                        <w:szCs w:val="28"/>
                      </w:rPr>
                      <m:t>, t</m:t>
                    </m:r>
                  </m:e>
                </m:d>
                <m:r>
                  <w:rPr>
                    <w:rFonts w:ascii="Cambria Math" w:hAnsi="Cambria Math"/>
                    <w:sz w:val="28"/>
                    <w:szCs w:val="28"/>
                  </w:rPr>
                  <m:t>}</m:t>
                </m:r>
              </m:oMath>
            </m:oMathPara>
          </w:p>
        </w:tc>
        <w:tc>
          <w:tcPr>
            <w:tcW w:w="1103" w:type="dxa"/>
          </w:tcPr>
          <w:p w14:paraId="34EF008A" w14:textId="77777777" w:rsidR="00D7462A" w:rsidRPr="003968EC" w:rsidRDefault="00D7462A" w:rsidP="005F66EE">
            <w:pPr>
              <w:pStyle w:val="a7"/>
              <w:jc w:val="both"/>
              <w:rPr>
                <w:sz w:val="28"/>
                <w:szCs w:val="28"/>
              </w:rPr>
            </w:pPr>
            <w:r w:rsidRPr="00EC470A">
              <w:rPr>
                <w:sz w:val="28"/>
                <w:szCs w:val="28"/>
              </w:rPr>
              <w:t>(3.</w:t>
            </w:r>
            <w:r w:rsidRPr="00EC470A">
              <w:rPr>
                <w:sz w:val="28"/>
                <w:szCs w:val="28"/>
                <w:lang w:val="en-US"/>
              </w:rPr>
              <w:t>2</w:t>
            </w:r>
            <w:r w:rsidRPr="00EC470A">
              <w:rPr>
                <w:sz w:val="28"/>
                <w:szCs w:val="28"/>
              </w:rPr>
              <w:t>.</w:t>
            </w:r>
            <w:r w:rsidRPr="00EC470A">
              <w:rPr>
                <w:sz w:val="28"/>
                <w:szCs w:val="28"/>
                <w:lang w:val="en-US"/>
              </w:rPr>
              <w:t>5</w:t>
            </w:r>
            <w:r w:rsidRPr="00EC470A">
              <w:rPr>
                <w:sz w:val="28"/>
                <w:szCs w:val="28"/>
              </w:rPr>
              <w:t>)</w:t>
            </w:r>
          </w:p>
        </w:tc>
      </w:tr>
    </w:tbl>
    <w:p w14:paraId="24D90A72" w14:textId="77777777" w:rsidR="000B3CA8" w:rsidRDefault="000B3CA8" w:rsidP="00D7462A">
      <w:pPr>
        <w:pStyle w:val="a7"/>
        <w:ind w:right="-1"/>
        <w:jc w:val="both"/>
        <w:rPr>
          <w:sz w:val="28"/>
          <w:szCs w:val="28"/>
          <w:lang w:val="kk-KZ"/>
        </w:rPr>
      </w:pPr>
    </w:p>
    <w:p w14:paraId="721CD81E" w14:textId="430B556D" w:rsidR="00D7462A" w:rsidRDefault="00D7462A" w:rsidP="00D7462A">
      <w:pPr>
        <w:pStyle w:val="a7"/>
        <w:ind w:right="-1"/>
        <w:jc w:val="both"/>
        <w:rPr>
          <w:sz w:val="28"/>
          <w:szCs w:val="28"/>
        </w:rPr>
      </w:pPr>
      <w:r>
        <w:rPr>
          <w:sz w:val="28"/>
          <w:szCs w:val="28"/>
          <w:lang w:val="kk-KZ"/>
        </w:rPr>
        <w:t xml:space="preserve">тогда </w:t>
      </w:r>
      <w:r>
        <w:rPr>
          <w:sz w:val="28"/>
          <w:szCs w:val="28"/>
        </w:rPr>
        <w:t>поле флуктуаций будет вычисляться следующим образом:</w:t>
      </w:r>
    </w:p>
    <w:p w14:paraId="579BFBAC" w14:textId="77777777" w:rsidR="00D7462A" w:rsidRPr="003968EC" w:rsidRDefault="00D7462A" w:rsidP="00D7462A">
      <w:pPr>
        <w:pStyle w:val="a7"/>
        <w:ind w:right="-1"/>
        <w:jc w:val="both"/>
        <w:rPr>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7"/>
        <w:gridCol w:w="1098"/>
      </w:tblGrid>
      <w:tr w:rsidR="00D7462A" w:rsidRPr="003968EC" w14:paraId="10E27B7B" w14:textId="77777777" w:rsidTr="005F66EE">
        <w:trPr>
          <w:trHeight w:val="591"/>
        </w:trPr>
        <w:tc>
          <w:tcPr>
            <w:tcW w:w="8468" w:type="dxa"/>
          </w:tcPr>
          <w:p w14:paraId="1612CA3B" w14:textId="77777777" w:rsidR="00D7462A" w:rsidRPr="003968EC" w:rsidRDefault="00000000" w:rsidP="005F66EE">
            <w:pPr>
              <w:pStyle w:val="a7"/>
              <w:jc w:val="center"/>
              <w:rPr>
                <w:sz w:val="28"/>
                <w:szCs w:val="28"/>
              </w:rPr>
            </w:pPr>
            <m:oMathPara>
              <m:oMath>
                <m:sSup>
                  <m:sSupPr>
                    <m:ctrlPr>
                      <w:rPr>
                        <w:rFonts w:ascii="Cambria Math" w:hAnsi="Cambria Math"/>
                        <w:bCs/>
                        <w:i/>
                        <w:sz w:val="28"/>
                        <w:szCs w:val="28"/>
                      </w:rPr>
                    </m:ctrlPr>
                  </m:sSupPr>
                  <m:e>
                    <m:r>
                      <w:rPr>
                        <w:rFonts w:ascii="Cambria Math" w:hAnsi="Cambria Math"/>
                        <w:sz w:val="28"/>
                        <w:szCs w:val="28"/>
                      </w:rPr>
                      <m:t>{V</m:t>
                    </m:r>
                  </m:e>
                  <m:sup>
                    <m:r>
                      <w:rPr>
                        <w:rFonts w:ascii="Cambria Math" w:hAnsi="Cambria Math"/>
                        <w:sz w:val="28"/>
                        <w:szCs w:val="28"/>
                        <w:lang w:val="en-US"/>
                      </w:rPr>
                      <m:t>'</m:t>
                    </m:r>
                    <m:r>
                      <w:rPr>
                        <w:rFonts w:ascii="Cambria Math" w:hAnsi="Cambria Math"/>
                        <w:sz w:val="28"/>
                        <w:szCs w:val="28"/>
                      </w:rPr>
                      <m:t>'</m:t>
                    </m:r>
                  </m:sup>
                </m:sSup>
                <m:d>
                  <m:dPr>
                    <m:ctrlPr>
                      <w:rPr>
                        <w:rFonts w:ascii="Cambria Math" w:hAnsi="Cambria Math"/>
                        <w:bCs/>
                        <w:i/>
                        <w:sz w:val="28"/>
                        <w:szCs w:val="28"/>
                      </w:rPr>
                    </m:ctrlPr>
                  </m:dPr>
                  <m:e>
                    <m:acc>
                      <m:accPr>
                        <m:chr m:val="⃗"/>
                        <m:ctrlPr>
                          <w:rPr>
                            <w:rFonts w:ascii="Cambria Math" w:hAnsi="Cambria Math"/>
                            <w:i/>
                            <w:sz w:val="28"/>
                            <w:szCs w:val="28"/>
                          </w:rPr>
                        </m:ctrlPr>
                      </m:accPr>
                      <m:e>
                        <m:r>
                          <w:rPr>
                            <w:rFonts w:ascii="Cambria Math" w:hAnsi="Cambria Math"/>
                            <w:sz w:val="28"/>
                            <w:szCs w:val="28"/>
                          </w:rPr>
                          <m:t>x</m:t>
                        </m:r>
                      </m:e>
                    </m:acc>
                    <m:r>
                      <w:rPr>
                        <w:rFonts w:ascii="Cambria Math" w:hAnsi="Cambria Math"/>
                        <w:sz w:val="28"/>
                        <w:szCs w:val="28"/>
                      </w:rPr>
                      <m:t>, t</m:t>
                    </m:r>
                  </m:e>
                </m:d>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lang w:val="en-US"/>
                          </w:rPr>
                          <m:t>{</m:t>
                        </m:r>
                        <m:r>
                          <w:rPr>
                            <w:rFonts w:ascii="Cambria Math" w:hAnsi="Cambria Math"/>
                            <w:sz w:val="28"/>
                            <w:szCs w:val="28"/>
                          </w:rPr>
                          <m:t>V</m:t>
                        </m:r>
                        <m:d>
                          <m:dPr>
                            <m:ctrlPr>
                              <w:rPr>
                                <w:rFonts w:ascii="Cambria Math" w:hAnsi="Cambria Math"/>
                                <w:bCs/>
                                <w:i/>
                                <w:sz w:val="28"/>
                                <w:szCs w:val="28"/>
                              </w:rPr>
                            </m:ctrlPr>
                          </m:dPr>
                          <m:e>
                            <m:acc>
                              <m:accPr>
                                <m:chr m:val="⃗"/>
                                <m:ctrlPr>
                                  <w:rPr>
                                    <w:rFonts w:ascii="Cambria Math" w:hAnsi="Cambria Math"/>
                                    <w:i/>
                                    <w:sz w:val="28"/>
                                    <w:szCs w:val="28"/>
                                  </w:rPr>
                                </m:ctrlPr>
                              </m:accPr>
                              <m:e>
                                <m:r>
                                  <w:rPr>
                                    <w:rFonts w:ascii="Cambria Math" w:hAnsi="Cambria Math"/>
                                    <w:sz w:val="28"/>
                                    <w:szCs w:val="28"/>
                                  </w:rPr>
                                  <m:t>x</m:t>
                                </m:r>
                              </m:e>
                            </m:acc>
                            <m:r>
                              <w:rPr>
                                <w:rFonts w:ascii="Cambria Math" w:hAnsi="Cambria Math"/>
                                <w:sz w:val="28"/>
                                <w:szCs w:val="28"/>
                              </w:rPr>
                              <m:t>, t</m:t>
                            </m:r>
                          </m:e>
                        </m:d>
                        <m:r>
                          <w:rPr>
                            <w:rFonts w:ascii="Cambria Math" w:hAnsi="Cambria Math"/>
                            <w:sz w:val="28"/>
                            <w:szCs w:val="28"/>
                          </w:rPr>
                          <m:t>}</m:t>
                        </m:r>
                      </m:e>
                    </m:acc>
                  </m:e>
                  <m:sub>
                    <m:r>
                      <w:rPr>
                        <w:rFonts w:ascii="Cambria Math" w:hAnsi="Cambria Math"/>
                        <w:sz w:val="28"/>
                        <w:szCs w:val="28"/>
                        <w:lang w:val="en-US"/>
                      </w:rPr>
                      <m:t>RANS</m:t>
                    </m:r>
                  </m:sub>
                </m:sSub>
                <m:r>
                  <w:rPr>
                    <w:rFonts w:ascii="Cambria Math" w:hAnsi="Cambria Math"/>
                    <w:sz w:val="28"/>
                    <w:szCs w:val="28"/>
                  </w:rPr>
                  <m:t>-</m:t>
                </m:r>
                <m:sSub>
                  <m:sSubPr>
                    <m:ctrlPr>
                      <w:rPr>
                        <w:rFonts w:ascii="Cambria Math" w:hAnsi="Cambria Math"/>
                        <w:bCs/>
                        <w:i/>
                        <w:sz w:val="28"/>
                        <w:szCs w:val="28"/>
                      </w:rPr>
                    </m:ctrlPr>
                  </m:sSubPr>
                  <m:e>
                    <m:d>
                      <m:dPr>
                        <m:begChr m:val="{"/>
                        <m:endChr m:val="}"/>
                        <m:ctrlPr>
                          <w:rPr>
                            <w:rFonts w:ascii="Cambria Math" w:hAnsi="Cambria Math"/>
                            <w:bCs/>
                            <w:i/>
                            <w:sz w:val="28"/>
                            <w:szCs w:val="28"/>
                          </w:rPr>
                        </m:ctrlPr>
                      </m:dPr>
                      <m:e>
                        <m:d>
                          <m:dPr>
                            <m:begChr m:val="〈"/>
                            <m:endChr m:val="〉"/>
                            <m:ctrlPr>
                              <w:rPr>
                                <w:rFonts w:ascii="Cambria Math" w:hAnsi="Cambria Math"/>
                                <w:bCs/>
                                <w:i/>
                                <w:sz w:val="28"/>
                                <w:szCs w:val="28"/>
                              </w:rPr>
                            </m:ctrlPr>
                          </m:dPr>
                          <m:e>
                            <m:r>
                              <w:rPr>
                                <w:rFonts w:ascii="Cambria Math" w:hAnsi="Cambria Math"/>
                                <w:sz w:val="28"/>
                                <w:szCs w:val="28"/>
                              </w:rPr>
                              <m:t>V</m:t>
                            </m:r>
                            <m:d>
                              <m:dPr>
                                <m:ctrlPr>
                                  <w:rPr>
                                    <w:rFonts w:ascii="Cambria Math" w:hAnsi="Cambria Math"/>
                                    <w:i/>
                                    <w:sz w:val="28"/>
                                    <w:szCs w:val="28"/>
                                  </w:rPr>
                                </m:ctrlPr>
                              </m:dPr>
                              <m:e>
                                <m:acc>
                                  <m:accPr>
                                    <m:chr m:val="⃗"/>
                                    <m:ctrlPr>
                                      <w:rPr>
                                        <w:rFonts w:ascii="Cambria Math" w:hAnsi="Cambria Math"/>
                                        <w:i/>
                                        <w:sz w:val="28"/>
                                        <w:szCs w:val="28"/>
                                      </w:rPr>
                                    </m:ctrlPr>
                                  </m:accPr>
                                  <m:e>
                                    <m:r>
                                      <w:rPr>
                                        <w:rFonts w:ascii="Cambria Math" w:hAnsi="Cambria Math"/>
                                        <w:sz w:val="28"/>
                                        <w:szCs w:val="28"/>
                                      </w:rPr>
                                      <m:t>x</m:t>
                                    </m:r>
                                  </m:e>
                                </m:acc>
                                <m:r>
                                  <w:rPr>
                                    <w:rFonts w:ascii="Cambria Math" w:hAnsi="Cambria Math"/>
                                    <w:sz w:val="28"/>
                                    <w:szCs w:val="28"/>
                                  </w:rPr>
                                  <m:t>, t</m:t>
                                </m:r>
                              </m:e>
                            </m:d>
                          </m:e>
                        </m:d>
                      </m:e>
                    </m:d>
                  </m:e>
                  <m:sub>
                    <m:r>
                      <w:rPr>
                        <w:rFonts w:ascii="Cambria Math" w:hAnsi="Cambria Math"/>
                        <w:sz w:val="28"/>
                        <w:szCs w:val="28"/>
                      </w:rPr>
                      <m:t>LES</m:t>
                    </m:r>
                  </m:sub>
                </m:sSub>
              </m:oMath>
            </m:oMathPara>
          </w:p>
        </w:tc>
        <w:tc>
          <w:tcPr>
            <w:tcW w:w="1103" w:type="dxa"/>
          </w:tcPr>
          <w:p w14:paraId="69E4FD9E" w14:textId="77777777" w:rsidR="00D7462A" w:rsidRPr="003968EC" w:rsidRDefault="00D7462A" w:rsidP="005F66EE">
            <w:pPr>
              <w:pStyle w:val="a7"/>
              <w:jc w:val="both"/>
              <w:rPr>
                <w:sz w:val="28"/>
                <w:szCs w:val="28"/>
              </w:rPr>
            </w:pPr>
            <w:r w:rsidRPr="003968EC">
              <w:rPr>
                <w:sz w:val="28"/>
                <w:szCs w:val="28"/>
              </w:rPr>
              <w:t>(3.</w:t>
            </w:r>
            <w:r>
              <w:rPr>
                <w:sz w:val="28"/>
                <w:szCs w:val="28"/>
              </w:rPr>
              <w:t>2</w:t>
            </w:r>
            <w:r w:rsidRPr="003968EC">
              <w:rPr>
                <w:sz w:val="28"/>
                <w:szCs w:val="28"/>
              </w:rPr>
              <w:t>.</w:t>
            </w:r>
            <w:r>
              <w:rPr>
                <w:sz w:val="28"/>
                <w:szCs w:val="28"/>
              </w:rPr>
              <w:t>6</w:t>
            </w:r>
            <w:r w:rsidRPr="003968EC">
              <w:rPr>
                <w:sz w:val="28"/>
                <w:szCs w:val="28"/>
              </w:rPr>
              <w:t>)</w:t>
            </w:r>
          </w:p>
        </w:tc>
      </w:tr>
    </w:tbl>
    <w:p w14:paraId="5BA7D26F" w14:textId="77777777" w:rsidR="00D7462A" w:rsidRPr="003968EC" w:rsidRDefault="00D7462A" w:rsidP="00D7462A">
      <w:pPr>
        <w:pStyle w:val="a7"/>
        <w:ind w:right="-1"/>
        <w:jc w:val="both"/>
        <w:rPr>
          <w:sz w:val="28"/>
          <w:szCs w:val="28"/>
        </w:rPr>
      </w:pPr>
      <w:r w:rsidRPr="003968EC">
        <w:rPr>
          <w:sz w:val="28"/>
          <w:szCs w:val="28"/>
        </w:rPr>
        <w:t xml:space="preserve"> </w:t>
      </w:r>
    </w:p>
    <w:p w14:paraId="28302923" w14:textId="02F40D90" w:rsidR="00CE076B" w:rsidRDefault="00D7462A" w:rsidP="00D7462A">
      <w:pPr>
        <w:jc w:val="both"/>
        <w:rPr>
          <w:sz w:val="28"/>
          <w:szCs w:val="28"/>
        </w:rPr>
      </w:pPr>
      <w:r>
        <w:rPr>
          <w:rFonts w:eastAsiaTheme="minorEastAsia"/>
          <w:iCs/>
          <w:sz w:val="28"/>
          <w:szCs w:val="28"/>
        </w:rPr>
        <w:t>Подставляя полученные значени</w:t>
      </w:r>
      <w:r w:rsidR="000B3CA8">
        <w:rPr>
          <w:rFonts w:eastAsiaTheme="minorEastAsia"/>
          <w:iCs/>
          <w:sz w:val="28"/>
          <w:szCs w:val="28"/>
        </w:rPr>
        <w:t>я</w:t>
      </w:r>
      <w:r>
        <w:rPr>
          <w:rFonts w:eastAsiaTheme="minorEastAsia"/>
          <w:iCs/>
          <w:sz w:val="28"/>
          <w:szCs w:val="28"/>
        </w:rPr>
        <w:t xml:space="preserve"> флуктуационных скоростей из </w:t>
      </w:r>
      <w:r w:rsidRPr="003968EC">
        <w:rPr>
          <w:sz w:val="28"/>
          <w:szCs w:val="28"/>
        </w:rPr>
        <w:t>(3.</w:t>
      </w:r>
      <w:r>
        <w:rPr>
          <w:sz w:val="28"/>
          <w:szCs w:val="28"/>
        </w:rPr>
        <w:t>2</w:t>
      </w:r>
      <w:r w:rsidRPr="003968EC">
        <w:rPr>
          <w:sz w:val="28"/>
          <w:szCs w:val="28"/>
        </w:rPr>
        <w:t>.</w:t>
      </w:r>
      <w:r>
        <w:rPr>
          <w:sz w:val="28"/>
          <w:szCs w:val="28"/>
        </w:rPr>
        <w:t>6</w:t>
      </w:r>
      <w:r w:rsidRPr="003968EC">
        <w:rPr>
          <w:sz w:val="28"/>
          <w:szCs w:val="28"/>
        </w:rPr>
        <w:t>)</w:t>
      </w:r>
      <w:r>
        <w:rPr>
          <w:sz w:val="28"/>
          <w:szCs w:val="28"/>
        </w:rPr>
        <w:t xml:space="preserve"> </w:t>
      </w:r>
      <w:proofErr w:type="gramStart"/>
      <w:r>
        <w:rPr>
          <w:sz w:val="28"/>
          <w:szCs w:val="28"/>
        </w:rPr>
        <w:t xml:space="preserve">в </w:t>
      </w:r>
      <w:r w:rsidRPr="003968EC">
        <w:rPr>
          <w:sz w:val="28"/>
          <w:szCs w:val="28"/>
        </w:rPr>
        <w:t>(3.</w:t>
      </w:r>
      <w:r>
        <w:rPr>
          <w:sz w:val="28"/>
          <w:szCs w:val="28"/>
        </w:rPr>
        <w:t>2</w:t>
      </w:r>
      <w:r w:rsidRPr="003968EC">
        <w:rPr>
          <w:sz w:val="28"/>
          <w:szCs w:val="28"/>
        </w:rPr>
        <w:t>.</w:t>
      </w:r>
      <w:r>
        <w:rPr>
          <w:sz w:val="28"/>
          <w:szCs w:val="28"/>
        </w:rPr>
        <w:t>2</w:t>
      </w:r>
      <w:r w:rsidRPr="003968EC">
        <w:rPr>
          <w:sz w:val="28"/>
          <w:szCs w:val="28"/>
        </w:rPr>
        <w:t>)</w:t>
      </w:r>
      <w:proofErr w:type="gramEnd"/>
      <w:r>
        <w:rPr>
          <w:sz w:val="28"/>
          <w:szCs w:val="28"/>
        </w:rPr>
        <w:t xml:space="preserve"> можно определить коэффициенты преобразования Фурье</w:t>
      </w:r>
      <w:r w:rsidR="00D30FA6">
        <w:rPr>
          <w:sz w:val="28"/>
          <w:szCs w:val="28"/>
        </w:rPr>
        <w:t xml:space="preserve"> (3.2.2)</w:t>
      </w:r>
      <w:r>
        <w:rPr>
          <w:sz w:val="28"/>
          <w:szCs w:val="28"/>
        </w:rPr>
        <w:t>.</w:t>
      </w:r>
    </w:p>
    <w:p w14:paraId="54B91D93" w14:textId="7CA710D9" w:rsidR="00B52B3F" w:rsidRDefault="00B52B3F" w:rsidP="00C43088">
      <w:pPr>
        <w:ind w:firstLine="567"/>
        <w:jc w:val="both"/>
        <w:rPr>
          <w:sz w:val="28"/>
          <w:szCs w:val="28"/>
        </w:rPr>
      </w:pPr>
      <w:r>
        <w:rPr>
          <w:rFonts w:eastAsiaTheme="minorEastAsia"/>
          <w:sz w:val="28"/>
          <w:szCs w:val="28"/>
        </w:rPr>
        <w:t xml:space="preserve">Вычисляемый по формуле </w:t>
      </w:r>
      <w:r w:rsidRPr="001067EC">
        <w:rPr>
          <w:iCs/>
          <w:sz w:val="28"/>
          <w:szCs w:val="28"/>
        </w:rPr>
        <w:t>(</w:t>
      </w:r>
      <w:r>
        <w:rPr>
          <w:iCs/>
          <w:sz w:val="28"/>
          <w:szCs w:val="28"/>
        </w:rPr>
        <w:t>3</w:t>
      </w:r>
      <w:r w:rsidRPr="001067EC">
        <w:rPr>
          <w:iCs/>
          <w:sz w:val="28"/>
          <w:szCs w:val="28"/>
        </w:rPr>
        <w:t>.</w:t>
      </w:r>
      <w:r>
        <w:rPr>
          <w:iCs/>
          <w:sz w:val="28"/>
          <w:szCs w:val="28"/>
        </w:rPr>
        <w:t>2</w:t>
      </w:r>
      <w:r w:rsidRPr="001067EC">
        <w:rPr>
          <w:iCs/>
          <w:sz w:val="28"/>
          <w:szCs w:val="28"/>
        </w:rPr>
        <w:t>.</w:t>
      </w:r>
      <w:r>
        <w:rPr>
          <w:iCs/>
          <w:sz w:val="28"/>
          <w:szCs w:val="28"/>
        </w:rPr>
        <w:t>1</w:t>
      </w:r>
      <w:r w:rsidRPr="001067EC">
        <w:rPr>
          <w:iCs/>
          <w:sz w:val="28"/>
          <w:szCs w:val="28"/>
        </w:rPr>
        <w:t>)</w:t>
      </w:r>
      <w:r w:rsidRPr="00BD1B4A">
        <w:rPr>
          <w:rFonts w:eastAsiaTheme="minorEastAsia"/>
          <w:sz w:val="28"/>
          <w:szCs w:val="28"/>
          <w:lang w:val="kk-KZ"/>
        </w:rPr>
        <w:t xml:space="preserve"> энеретический спектр турбулентности</w:t>
      </w:r>
      <w:r>
        <w:rPr>
          <w:rFonts w:eastAsiaTheme="minorEastAsia"/>
          <w:sz w:val="28"/>
          <w:szCs w:val="28"/>
          <w:lang w:val="kk-KZ"/>
        </w:rPr>
        <w:t>,</w:t>
      </w:r>
      <w:r w:rsidRPr="00BD1B4A">
        <w:rPr>
          <w:rFonts w:eastAsiaTheme="minorEastAsia"/>
          <w:sz w:val="28"/>
          <w:szCs w:val="28"/>
          <w:lang w:val="kk-KZ"/>
        </w:rPr>
        <w:t xml:space="preserve"> </w:t>
      </w:r>
      <w:r w:rsidR="00BE47DB">
        <w:rPr>
          <w:sz w:val="28"/>
          <w:szCs w:val="28"/>
        </w:rPr>
        <w:t xml:space="preserve">в общем случае представляет из себя некоторую трехмерную поверхность </w:t>
      </w:r>
      <w:r w:rsidR="00BE47DB" w:rsidRPr="00F27CE5">
        <w:rPr>
          <w:sz w:val="28"/>
          <w:szCs w:val="28"/>
        </w:rPr>
        <w:t>[</w:t>
      </w:r>
      <w:r w:rsidR="00FA646F" w:rsidRPr="00FA646F">
        <w:rPr>
          <w:sz w:val="28"/>
          <w:szCs w:val="28"/>
        </w:rPr>
        <w:t>126</w:t>
      </w:r>
      <w:r w:rsidR="00BE47DB" w:rsidRPr="00F27CE5">
        <w:rPr>
          <w:sz w:val="28"/>
          <w:szCs w:val="28"/>
        </w:rPr>
        <w:t>]</w:t>
      </w:r>
      <w:r w:rsidR="00BE47DB">
        <w:rPr>
          <w:sz w:val="28"/>
          <w:szCs w:val="28"/>
        </w:rPr>
        <w:t>.</w:t>
      </w:r>
      <w:r w:rsidR="00BE47DB">
        <w:rPr>
          <w:rFonts w:eastAsiaTheme="minorEastAsia"/>
          <w:sz w:val="28"/>
          <w:szCs w:val="28"/>
        </w:rPr>
        <w:t xml:space="preserve"> В</w:t>
      </w:r>
      <w:r>
        <w:rPr>
          <w:rFonts w:eastAsiaTheme="minorEastAsia"/>
          <w:sz w:val="28"/>
          <w:szCs w:val="28"/>
          <w:lang w:val="kk-KZ"/>
        </w:rPr>
        <w:t xml:space="preserve"> данной работе, для наглядности,</w:t>
      </w:r>
      <w:r w:rsidRPr="00BD1B4A">
        <w:rPr>
          <w:rFonts w:eastAsiaTheme="minorEastAsia"/>
          <w:sz w:val="28"/>
          <w:szCs w:val="28"/>
          <w:lang w:val="kk-KZ"/>
        </w:rPr>
        <w:t xml:space="preserve"> </w:t>
      </w:r>
      <w:r w:rsidRPr="00BD1B4A">
        <w:rPr>
          <w:rFonts w:eastAsiaTheme="minorEastAsia"/>
          <w:sz w:val="28"/>
          <w:szCs w:val="28"/>
        </w:rPr>
        <w:t xml:space="preserve">трехмерный энергетический спектр </w:t>
      </w:r>
      <w:r>
        <w:rPr>
          <w:rFonts w:eastAsiaTheme="minorEastAsia"/>
          <w:sz w:val="28"/>
          <w:szCs w:val="28"/>
          <w:lang w:val="kk-KZ"/>
        </w:rPr>
        <w:t>представлен</w:t>
      </w:r>
      <w:r>
        <w:rPr>
          <w:rFonts w:eastAsiaTheme="minorEastAsia"/>
          <w:sz w:val="28"/>
          <w:szCs w:val="28"/>
        </w:rPr>
        <w:t xml:space="preserve"> </w:t>
      </w:r>
      <w:r w:rsidRPr="00BD1B4A">
        <w:rPr>
          <w:rFonts w:eastAsiaTheme="minorEastAsia"/>
          <w:sz w:val="28"/>
          <w:szCs w:val="28"/>
        </w:rPr>
        <w:t>в проекции на плоскость осей</w:t>
      </w:r>
      <w:r>
        <w:rPr>
          <w:rFonts w:eastAsiaTheme="minorEastAsia"/>
          <w:sz w:val="28"/>
          <w:szCs w:val="28"/>
        </w:rPr>
        <w:t xml:space="preserve"> </w:t>
      </w:r>
      <w:r w:rsidRPr="00155A8E">
        <w:rPr>
          <w:rFonts w:eastAsiaTheme="minorEastAsia"/>
          <w:i/>
          <w:iCs/>
          <w:sz w:val="28"/>
          <w:szCs w:val="28"/>
          <w:lang w:val="en-US"/>
        </w:rPr>
        <w:t>O</w:t>
      </w:r>
      <w:r>
        <w:rPr>
          <w:rFonts w:eastAsiaTheme="minorEastAsia"/>
          <w:i/>
          <w:iCs/>
          <w:sz w:val="28"/>
          <w:szCs w:val="28"/>
          <w:lang w:val="en-US"/>
        </w:rPr>
        <w:t>xy</w:t>
      </w:r>
      <w:r>
        <w:rPr>
          <w:rFonts w:eastAsiaTheme="minorEastAsia"/>
          <w:i/>
          <w:iCs/>
          <w:sz w:val="28"/>
          <w:szCs w:val="28"/>
        </w:rPr>
        <w:t xml:space="preserve"> </w:t>
      </w:r>
      <w:r>
        <w:rPr>
          <w:rFonts w:eastAsiaTheme="minorEastAsia"/>
          <w:sz w:val="28"/>
          <w:szCs w:val="28"/>
        </w:rPr>
        <w:t xml:space="preserve">согласно следующему соотношению </w:t>
      </w:r>
      <w:r w:rsidRPr="00BE4A3A">
        <w:rPr>
          <w:rFonts w:eastAsiaTheme="minorEastAsia"/>
          <w:sz w:val="28"/>
          <w:szCs w:val="28"/>
        </w:rPr>
        <w:t>[</w:t>
      </w:r>
      <w:r w:rsidR="00FA646F">
        <w:rPr>
          <w:rFonts w:eastAsiaTheme="minorEastAsia"/>
          <w:sz w:val="28"/>
          <w:szCs w:val="28"/>
          <w:lang w:val="en-US"/>
        </w:rPr>
        <w:t>126</w:t>
      </w:r>
      <w:r w:rsidRPr="00BE4A3A">
        <w:rPr>
          <w:rFonts w:eastAsiaTheme="minorEastAsia"/>
          <w:sz w:val="28"/>
          <w:szCs w:val="28"/>
        </w:rPr>
        <w:t>]</w:t>
      </w:r>
      <w:r>
        <w:rPr>
          <w:sz w:val="28"/>
          <w:szCs w:val="28"/>
        </w:rPr>
        <w:t>:</w:t>
      </w:r>
    </w:p>
    <w:p w14:paraId="5CB078A0" w14:textId="77777777" w:rsidR="00B52B3F" w:rsidRPr="00BD1B4A" w:rsidRDefault="00B52B3F" w:rsidP="00B52B3F">
      <w:pPr>
        <w:ind w:firstLine="708"/>
        <w:jc w:val="both"/>
        <w:rPr>
          <w:rFonts w:eastAsiaTheme="minorEastAsia"/>
          <w:sz w:val="28"/>
          <w:szCs w:val="28"/>
          <w:lang w:val="kk-KZ"/>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9"/>
        <w:gridCol w:w="1096"/>
      </w:tblGrid>
      <w:tr w:rsidR="00B52B3F" w:rsidRPr="00156504" w14:paraId="767E6408" w14:textId="77777777" w:rsidTr="005F66EE">
        <w:trPr>
          <w:trHeight w:val="591"/>
        </w:trPr>
        <w:tc>
          <w:tcPr>
            <w:tcW w:w="8468" w:type="dxa"/>
          </w:tcPr>
          <w:p w14:paraId="7910855D" w14:textId="77777777" w:rsidR="00B52B3F" w:rsidRPr="00B5570B" w:rsidRDefault="00B52B3F" w:rsidP="005F66EE">
            <w:pPr>
              <w:pStyle w:val="a7"/>
              <w:jc w:val="both"/>
              <w:rPr>
                <w:bCs/>
                <w:sz w:val="28"/>
                <w:szCs w:val="28"/>
              </w:rPr>
            </w:pPr>
            <m:oMathPara>
              <m:oMath>
                <m:r>
                  <w:rPr>
                    <w:rFonts w:ascii="Cambria Math" w:eastAsiaTheme="minorEastAsia" w:hAnsi="Cambria Math"/>
                    <w:color w:val="000000" w:themeColor="text1"/>
                    <w:sz w:val="28"/>
                    <w:szCs w:val="28"/>
                    <w:lang w:val="en-US"/>
                  </w:rPr>
                  <m:t>E</m:t>
                </m:r>
                <m:d>
                  <m:dPr>
                    <m:ctrlPr>
                      <w:rPr>
                        <w:rFonts w:ascii="Cambria Math" w:eastAsiaTheme="minorEastAsia" w:hAnsi="Cambria Math"/>
                        <w:i/>
                        <w:color w:val="000000" w:themeColor="text1"/>
                        <w:sz w:val="28"/>
                        <w:szCs w:val="28"/>
                        <w:lang w:val="kk-KZ"/>
                      </w:rPr>
                    </m:ctrlPr>
                  </m:dPr>
                  <m:e>
                    <m:sSub>
                      <m:sSubPr>
                        <m:ctrlPr>
                          <w:rPr>
                            <w:rFonts w:ascii="Cambria Math" w:eastAsiaTheme="minorEastAsia" w:hAnsi="Cambria Math"/>
                            <w:i/>
                            <w:color w:val="000000" w:themeColor="text1"/>
                            <w:sz w:val="28"/>
                            <w:szCs w:val="28"/>
                            <w:lang w:val="kk-KZ"/>
                          </w:rPr>
                        </m:ctrlPr>
                      </m:sSubPr>
                      <m:e>
                        <m:r>
                          <w:rPr>
                            <w:rFonts w:ascii="Cambria Math" w:eastAsiaTheme="minorEastAsia" w:hAnsi="Cambria Math"/>
                            <w:color w:val="000000" w:themeColor="text1"/>
                            <w:sz w:val="28"/>
                            <w:szCs w:val="28"/>
                            <w:lang w:val="kk-KZ"/>
                          </w:rPr>
                          <m:t>λ</m:t>
                        </m:r>
                      </m:e>
                      <m:sub>
                        <m:sSub>
                          <m:sSubPr>
                            <m:ctrlPr>
                              <w:rPr>
                                <w:rFonts w:ascii="Cambria Math" w:hAnsi="Cambria Math"/>
                                <w:i/>
                                <w:sz w:val="28"/>
                                <w:szCs w:val="28"/>
                              </w:rPr>
                            </m:ctrlPr>
                          </m:sSubPr>
                          <m:e>
                            <m:r>
                              <w:rPr>
                                <w:rFonts w:ascii="Cambria Math" w:hAnsi="Cambria Math"/>
                                <w:sz w:val="28"/>
                                <w:szCs w:val="28"/>
                              </w:rPr>
                              <m:t>1</m:t>
                            </m:r>
                          </m:e>
                          <m:sub>
                            <m:r>
                              <w:rPr>
                                <w:rFonts w:ascii="Cambria Math" w:hAnsi="Cambria Math"/>
                                <w:sz w:val="28"/>
                                <w:szCs w:val="28"/>
                              </w:rPr>
                              <m:t>k</m:t>
                            </m:r>
                          </m:sub>
                        </m:sSub>
                      </m:sub>
                    </m:sSub>
                  </m:e>
                </m:d>
                <m:r>
                  <w:rPr>
                    <w:rFonts w:ascii="Cambria Math" w:eastAsiaTheme="minorEastAsia" w:hAnsi="Cambria Math"/>
                    <w:color w:val="000000" w:themeColor="text1"/>
                    <w:sz w:val="28"/>
                    <w:szCs w:val="28"/>
                    <w:lang w:val="kk-KZ"/>
                  </w:rPr>
                  <m:t xml:space="preserve">= </m:t>
                </m:r>
                <m:nary>
                  <m:naryPr>
                    <m:limLoc m:val="undOvr"/>
                    <m:ctrlPr>
                      <w:rPr>
                        <w:rFonts w:ascii="Cambria Math" w:eastAsiaTheme="minorEastAsia" w:hAnsi="Cambria Math"/>
                        <w:i/>
                        <w:color w:val="000000" w:themeColor="text1"/>
                        <w:sz w:val="28"/>
                        <w:szCs w:val="28"/>
                        <w:lang w:val="kk-KZ"/>
                      </w:rPr>
                    </m:ctrlPr>
                  </m:naryPr>
                  <m:sub>
                    <m:r>
                      <w:rPr>
                        <w:rFonts w:ascii="Cambria Math" w:eastAsiaTheme="minorEastAsia" w:hAnsi="Cambria Math"/>
                        <w:color w:val="000000" w:themeColor="text1"/>
                        <w:sz w:val="28"/>
                        <w:szCs w:val="28"/>
                        <w:lang w:val="kk-KZ"/>
                      </w:rPr>
                      <m:t>0</m:t>
                    </m:r>
                  </m:sub>
                  <m:sup>
                    <m:sSub>
                      <m:sSubPr>
                        <m:ctrlPr>
                          <w:rPr>
                            <w:rFonts w:ascii="Cambria Math" w:eastAsiaTheme="minorEastAsia" w:hAnsi="Cambria Math"/>
                            <w:i/>
                            <w:color w:val="000000" w:themeColor="text1"/>
                            <w:sz w:val="28"/>
                            <w:szCs w:val="28"/>
                            <w:lang w:val="kk-KZ"/>
                          </w:rPr>
                        </m:ctrlPr>
                      </m:sSubPr>
                      <m:e>
                        <m:r>
                          <w:rPr>
                            <w:rFonts w:ascii="Cambria Math" w:eastAsiaTheme="minorEastAsia" w:hAnsi="Cambria Math"/>
                            <w:color w:val="000000" w:themeColor="text1"/>
                            <w:sz w:val="28"/>
                            <w:szCs w:val="28"/>
                            <w:lang w:val="kk-KZ"/>
                          </w:rPr>
                          <m:t>λ</m:t>
                        </m:r>
                      </m:e>
                      <m:sub>
                        <m:sSub>
                          <m:sSubPr>
                            <m:ctrlPr>
                              <w:rPr>
                                <w:rFonts w:ascii="Cambria Math" w:hAnsi="Cambria Math"/>
                                <w:i/>
                                <w:sz w:val="28"/>
                                <w:szCs w:val="28"/>
                              </w:rPr>
                            </m:ctrlPr>
                          </m:sSubPr>
                          <m:e>
                            <m:r>
                              <w:rPr>
                                <w:rFonts w:ascii="Cambria Math" w:hAnsi="Cambria Math"/>
                                <w:sz w:val="28"/>
                                <w:szCs w:val="28"/>
                              </w:rPr>
                              <m:t>2</m:t>
                            </m:r>
                          </m:e>
                          <m:sub>
                            <m:r>
                              <w:rPr>
                                <w:rFonts w:ascii="Cambria Math" w:hAnsi="Cambria Math"/>
                                <w:sz w:val="28"/>
                                <w:szCs w:val="28"/>
                              </w:rPr>
                              <m:t>k</m:t>
                            </m:r>
                          </m:sub>
                        </m:sSub>
                      </m:sub>
                    </m:sSub>
                  </m:sup>
                  <m:e>
                    <m:nary>
                      <m:naryPr>
                        <m:limLoc m:val="undOvr"/>
                        <m:ctrlPr>
                          <w:rPr>
                            <w:rFonts w:ascii="Cambria Math" w:eastAsiaTheme="minorEastAsia" w:hAnsi="Cambria Math"/>
                            <w:i/>
                            <w:color w:val="000000" w:themeColor="text1"/>
                            <w:sz w:val="28"/>
                            <w:szCs w:val="28"/>
                            <w:lang w:val="kk-KZ"/>
                          </w:rPr>
                        </m:ctrlPr>
                      </m:naryPr>
                      <m:sub>
                        <m:r>
                          <w:rPr>
                            <w:rFonts w:ascii="Cambria Math" w:eastAsiaTheme="minorEastAsia" w:hAnsi="Cambria Math"/>
                            <w:color w:val="000000" w:themeColor="text1"/>
                            <w:sz w:val="28"/>
                            <w:szCs w:val="28"/>
                            <w:lang w:val="kk-KZ"/>
                          </w:rPr>
                          <m:t>0</m:t>
                        </m:r>
                      </m:sub>
                      <m:sup>
                        <m:sSub>
                          <m:sSubPr>
                            <m:ctrlPr>
                              <w:rPr>
                                <w:rFonts w:ascii="Cambria Math" w:eastAsiaTheme="minorEastAsia" w:hAnsi="Cambria Math"/>
                                <w:i/>
                                <w:color w:val="000000" w:themeColor="text1"/>
                                <w:sz w:val="28"/>
                                <w:szCs w:val="28"/>
                                <w:lang w:val="kk-KZ"/>
                              </w:rPr>
                            </m:ctrlPr>
                          </m:sSubPr>
                          <m:e>
                            <m:r>
                              <w:rPr>
                                <w:rFonts w:ascii="Cambria Math" w:eastAsiaTheme="minorEastAsia" w:hAnsi="Cambria Math"/>
                                <w:color w:val="000000" w:themeColor="text1"/>
                                <w:sz w:val="28"/>
                                <w:szCs w:val="28"/>
                                <w:lang w:val="kk-KZ"/>
                              </w:rPr>
                              <m:t>λ</m:t>
                            </m:r>
                          </m:e>
                          <m:sub>
                            <m:sSub>
                              <m:sSubPr>
                                <m:ctrlPr>
                                  <w:rPr>
                                    <w:rFonts w:ascii="Cambria Math" w:hAnsi="Cambria Math"/>
                                    <w:i/>
                                    <w:sz w:val="28"/>
                                    <w:szCs w:val="28"/>
                                  </w:rPr>
                                </m:ctrlPr>
                              </m:sSubPr>
                              <m:e>
                                <m:r>
                                  <w:rPr>
                                    <w:rFonts w:ascii="Cambria Math" w:hAnsi="Cambria Math"/>
                                    <w:sz w:val="28"/>
                                    <w:szCs w:val="28"/>
                                  </w:rPr>
                                  <m:t>3</m:t>
                                </m:r>
                              </m:e>
                              <m:sub>
                                <m:r>
                                  <w:rPr>
                                    <w:rFonts w:ascii="Cambria Math" w:hAnsi="Cambria Math"/>
                                    <w:sz w:val="28"/>
                                    <w:szCs w:val="28"/>
                                  </w:rPr>
                                  <m:t>k</m:t>
                                </m:r>
                              </m:sub>
                            </m:sSub>
                          </m:sub>
                        </m:sSub>
                      </m:sup>
                      <m:e>
                        <m:r>
                          <w:rPr>
                            <w:rFonts w:ascii="Cambria Math" w:eastAsiaTheme="minorEastAsia" w:hAnsi="Cambria Math"/>
                            <w:color w:val="000000" w:themeColor="text1"/>
                            <w:sz w:val="28"/>
                            <w:szCs w:val="28"/>
                            <w:lang w:val="en-US"/>
                          </w:rPr>
                          <m:t>E</m:t>
                        </m:r>
                        <m:d>
                          <m:dPr>
                            <m:ctrlPr>
                              <w:rPr>
                                <w:rFonts w:ascii="Cambria Math" w:eastAsiaTheme="minorEastAsia" w:hAnsi="Cambria Math"/>
                                <w:i/>
                                <w:color w:val="000000" w:themeColor="text1"/>
                                <w:sz w:val="28"/>
                                <w:szCs w:val="28"/>
                                <w:lang w:val="kk-KZ"/>
                              </w:rPr>
                            </m:ctrlPr>
                          </m:dPr>
                          <m:e>
                            <m:sSub>
                              <m:sSubPr>
                                <m:ctrlPr>
                                  <w:rPr>
                                    <w:rFonts w:ascii="Cambria Math" w:eastAsiaTheme="minorEastAsia" w:hAnsi="Cambria Math"/>
                                    <w:i/>
                                    <w:color w:val="000000" w:themeColor="text1"/>
                                    <w:sz w:val="28"/>
                                    <w:szCs w:val="28"/>
                                    <w:lang w:val="kk-KZ"/>
                                  </w:rPr>
                                </m:ctrlPr>
                              </m:sSubPr>
                              <m:e>
                                <m:r>
                                  <w:rPr>
                                    <w:rFonts w:ascii="Cambria Math" w:eastAsiaTheme="minorEastAsia" w:hAnsi="Cambria Math"/>
                                    <w:color w:val="000000" w:themeColor="text1"/>
                                    <w:sz w:val="28"/>
                                    <w:szCs w:val="28"/>
                                    <w:lang w:val="kk-KZ"/>
                                  </w:rPr>
                                  <m:t>λ</m:t>
                                </m:r>
                              </m:e>
                              <m:sub>
                                <m:sSub>
                                  <m:sSubPr>
                                    <m:ctrlPr>
                                      <w:rPr>
                                        <w:rFonts w:ascii="Cambria Math" w:hAnsi="Cambria Math"/>
                                        <w:i/>
                                        <w:sz w:val="28"/>
                                        <w:szCs w:val="28"/>
                                      </w:rPr>
                                    </m:ctrlPr>
                                  </m:sSubPr>
                                  <m:e>
                                    <m:r>
                                      <w:rPr>
                                        <w:rFonts w:ascii="Cambria Math" w:hAnsi="Cambria Math"/>
                                        <w:sz w:val="28"/>
                                        <w:szCs w:val="28"/>
                                      </w:rPr>
                                      <m:t>1</m:t>
                                    </m:r>
                                  </m:e>
                                  <m:sub>
                                    <m:r>
                                      <w:rPr>
                                        <w:rFonts w:ascii="Cambria Math" w:hAnsi="Cambria Math"/>
                                        <w:sz w:val="28"/>
                                        <w:szCs w:val="28"/>
                                      </w:rPr>
                                      <m:t>k</m:t>
                                    </m:r>
                                  </m:sub>
                                </m:sSub>
                              </m:sub>
                            </m:sSub>
                            <m:r>
                              <w:rPr>
                                <w:rFonts w:ascii="Cambria Math" w:eastAsiaTheme="minorEastAsia" w:hAnsi="Cambria Math"/>
                                <w:color w:val="000000" w:themeColor="text1"/>
                                <w:sz w:val="28"/>
                                <w:szCs w:val="28"/>
                                <w:lang w:val="kk-KZ"/>
                              </w:rPr>
                              <m:t>,</m:t>
                            </m:r>
                            <m:sSub>
                              <m:sSubPr>
                                <m:ctrlPr>
                                  <w:rPr>
                                    <w:rFonts w:ascii="Cambria Math" w:eastAsiaTheme="minorEastAsia" w:hAnsi="Cambria Math"/>
                                    <w:i/>
                                    <w:color w:val="000000" w:themeColor="text1"/>
                                    <w:sz w:val="28"/>
                                    <w:szCs w:val="28"/>
                                    <w:lang w:val="kk-KZ"/>
                                  </w:rPr>
                                </m:ctrlPr>
                              </m:sSubPr>
                              <m:e>
                                <m:r>
                                  <w:rPr>
                                    <w:rFonts w:ascii="Cambria Math" w:eastAsiaTheme="minorEastAsia" w:hAnsi="Cambria Math"/>
                                    <w:color w:val="000000" w:themeColor="text1"/>
                                    <w:sz w:val="28"/>
                                    <w:szCs w:val="28"/>
                                    <w:lang w:val="kk-KZ"/>
                                  </w:rPr>
                                  <m:t>λ</m:t>
                                </m:r>
                              </m:e>
                              <m:sub>
                                <m:sSub>
                                  <m:sSubPr>
                                    <m:ctrlPr>
                                      <w:rPr>
                                        <w:rFonts w:ascii="Cambria Math" w:hAnsi="Cambria Math"/>
                                        <w:i/>
                                        <w:sz w:val="28"/>
                                        <w:szCs w:val="28"/>
                                      </w:rPr>
                                    </m:ctrlPr>
                                  </m:sSubPr>
                                  <m:e>
                                    <m:r>
                                      <w:rPr>
                                        <w:rFonts w:ascii="Cambria Math" w:hAnsi="Cambria Math"/>
                                        <w:sz w:val="28"/>
                                        <w:szCs w:val="28"/>
                                      </w:rPr>
                                      <m:t>2</m:t>
                                    </m:r>
                                  </m:e>
                                  <m:sub>
                                    <m:r>
                                      <w:rPr>
                                        <w:rFonts w:ascii="Cambria Math" w:hAnsi="Cambria Math"/>
                                        <w:sz w:val="28"/>
                                        <w:szCs w:val="28"/>
                                      </w:rPr>
                                      <m:t>k</m:t>
                                    </m:r>
                                  </m:sub>
                                </m:sSub>
                              </m:sub>
                            </m:sSub>
                            <m:r>
                              <w:rPr>
                                <w:rFonts w:ascii="Cambria Math" w:eastAsiaTheme="minorEastAsia" w:hAnsi="Cambria Math"/>
                                <w:color w:val="000000" w:themeColor="text1"/>
                                <w:sz w:val="28"/>
                                <w:szCs w:val="28"/>
                                <w:lang w:val="kk-KZ"/>
                              </w:rPr>
                              <m:t>,</m:t>
                            </m:r>
                            <m:sSub>
                              <m:sSubPr>
                                <m:ctrlPr>
                                  <w:rPr>
                                    <w:rFonts w:ascii="Cambria Math" w:eastAsiaTheme="minorEastAsia" w:hAnsi="Cambria Math"/>
                                    <w:i/>
                                    <w:color w:val="000000" w:themeColor="text1"/>
                                    <w:sz w:val="28"/>
                                    <w:szCs w:val="28"/>
                                    <w:lang w:val="kk-KZ"/>
                                  </w:rPr>
                                </m:ctrlPr>
                              </m:sSubPr>
                              <m:e>
                                <m:r>
                                  <w:rPr>
                                    <w:rFonts w:ascii="Cambria Math" w:eastAsiaTheme="minorEastAsia" w:hAnsi="Cambria Math"/>
                                    <w:color w:val="000000" w:themeColor="text1"/>
                                    <w:sz w:val="28"/>
                                    <w:szCs w:val="28"/>
                                    <w:lang w:val="kk-KZ"/>
                                  </w:rPr>
                                  <m:t>λ</m:t>
                                </m:r>
                              </m:e>
                              <m:sub>
                                <m:sSub>
                                  <m:sSubPr>
                                    <m:ctrlPr>
                                      <w:rPr>
                                        <w:rFonts w:ascii="Cambria Math" w:hAnsi="Cambria Math"/>
                                        <w:i/>
                                        <w:sz w:val="28"/>
                                        <w:szCs w:val="28"/>
                                      </w:rPr>
                                    </m:ctrlPr>
                                  </m:sSubPr>
                                  <m:e>
                                    <m:r>
                                      <w:rPr>
                                        <w:rFonts w:ascii="Cambria Math" w:hAnsi="Cambria Math"/>
                                        <w:sz w:val="28"/>
                                        <w:szCs w:val="28"/>
                                      </w:rPr>
                                      <m:t>3</m:t>
                                    </m:r>
                                  </m:e>
                                  <m:sub>
                                    <m:r>
                                      <w:rPr>
                                        <w:rFonts w:ascii="Cambria Math" w:hAnsi="Cambria Math"/>
                                        <w:sz w:val="28"/>
                                        <w:szCs w:val="28"/>
                                      </w:rPr>
                                      <m:t>k</m:t>
                                    </m:r>
                                  </m:sub>
                                </m:sSub>
                              </m:sub>
                            </m:sSub>
                          </m:e>
                        </m:d>
                      </m:e>
                    </m:nary>
                  </m:e>
                </m:nary>
                <m:r>
                  <w:rPr>
                    <w:rFonts w:ascii="Cambria Math" w:eastAsiaTheme="minorEastAsia" w:hAnsi="Cambria Math"/>
                    <w:color w:val="000000" w:themeColor="text1"/>
                    <w:sz w:val="28"/>
                    <w:szCs w:val="28"/>
                    <w:lang w:val="kk-KZ"/>
                  </w:rPr>
                  <m:t>d</m:t>
                </m:r>
                <m:sSub>
                  <m:sSubPr>
                    <m:ctrlPr>
                      <w:rPr>
                        <w:rFonts w:ascii="Cambria Math" w:eastAsiaTheme="minorEastAsia" w:hAnsi="Cambria Math"/>
                        <w:i/>
                        <w:color w:val="000000" w:themeColor="text1"/>
                        <w:sz w:val="28"/>
                        <w:szCs w:val="28"/>
                        <w:lang w:val="kk-KZ"/>
                      </w:rPr>
                    </m:ctrlPr>
                  </m:sSubPr>
                  <m:e>
                    <m:r>
                      <w:rPr>
                        <w:rFonts w:ascii="Cambria Math" w:eastAsiaTheme="minorEastAsia" w:hAnsi="Cambria Math"/>
                        <w:color w:val="000000" w:themeColor="text1"/>
                        <w:sz w:val="28"/>
                        <w:szCs w:val="28"/>
                        <w:lang w:val="kk-KZ"/>
                      </w:rPr>
                      <m:t>λ</m:t>
                    </m:r>
                  </m:e>
                  <m:sub>
                    <m:sSub>
                      <m:sSubPr>
                        <m:ctrlPr>
                          <w:rPr>
                            <w:rFonts w:ascii="Cambria Math" w:hAnsi="Cambria Math"/>
                            <w:i/>
                            <w:sz w:val="28"/>
                            <w:szCs w:val="28"/>
                          </w:rPr>
                        </m:ctrlPr>
                      </m:sSubPr>
                      <m:e>
                        <m:r>
                          <w:rPr>
                            <w:rFonts w:ascii="Cambria Math" w:hAnsi="Cambria Math"/>
                            <w:sz w:val="28"/>
                            <w:szCs w:val="28"/>
                          </w:rPr>
                          <m:t>2</m:t>
                        </m:r>
                      </m:e>
                      <m:sub>
                        <m:r>
                          <w:rPr>
                            <w:rFonts w:ascii="Cambria Math" w:hAnsi="Cambria Math"/>
                            <w:sz w:val="28"/>
                            <w:szCs w:val="28"/>
                          </w:rPr>
                          <m:t>k</m:t>
                        </m:r>
                      </m:sub>
                    </m:sSub>
                  </m:sub>
                </m:sSub>
                <m:r>
                  <w:rPr>
                    <w:rFonts w:ascii="Cambria Math" w:eastAsiaTheme="minorEastAsia" w:hAnsi="Cambria Math"/>
                    <w:color w:val="000000" w:themeColor="text1"/>
                    <w:sz w:val="28"/>
                    <w:szCs w:val="28"/>
                    <w:lang w:val="kk-KZ"/>
                  </w:rPr>
                  <m:t>d</m:t>
                </m:r>
                <m:sSub>
                  <m:sSubPr>
                    <m:ctrlPr>
                      <w:rPr>
                        <w:rFonts w:ascii="Cambria Math" w:eastAsiaTheme="minorEastAsia" w:hAnsi="Cambria Math"/>
                        <w:i/>
                        <w:color w:val="000000" w:themeColor="text1"/>
                        <w:sz w:val="28"/>
                        <w:szCs w:val="28"/>
                        <w:lang w:val="kk-KZ"/>
                      </w:rPr>
                    </m:ctrlPr>
                  </m:sSubPr>
                  <m:e>
                    <m:r>
                      <w:rPr>
                        <w:rFonts w:ascii="Cambria Math" w:eastAsiaTheme="minorEastAsia" w:hAnsi="Cambria Math"/>
                        <w:color w:val="000000" w:themeColor="text1"/>
                        <w:sz w:val="28"/>
                        <w:szCs w:val="28"/>
                        <w:lang w:val="kk-KZ"/>
                      </w:rPr>
                      <m:t>λ</m:t>
                    </m:r>
                  </m:e>
                  <m:sub>
                    <m:sSub>
                      <m:sSubPr>
                        <m:ctrlPr>
                          <w:rPr>
                            <w:rFonts w:ascii="Cambria Math" w:hAnsi="Cambria Math"/>
                            <w:i/>
                            <w:sz w:val="28"/>
                            <w:szCs w:val="28"/>
                          </w:rPr>
                        </m:ctrlPr>
                      </m:sSubPr>
                      <m:e>
                        <m:r>
                          <w:rPr>
                            <w:rFonts w:ascii="Cambria Math" w:hAnsi="Cambria Math"/>
                            <w:sz w:val="28"/>
                            <w:szCs w:val="28"/>
                          </w:rPr>
                          <m:t>2</m:t>
                        </m:r>
                      </m:e>
                      <m:sub>
                        <m:r>
                          <w:rPr>
                            <w:rFonts w:ascii="Cambria Math" w:hAnsi="Cambria Math"/>
                            <w:sz w:val="28"/>
                            <w:szCs w:val="28"/>
                          </w:rPr>
                          <m:t>k</m:t>
                        </m:r>
                      </m:sub>
                    </m:sSub>
                  </m:sub>
                </m:sSub>
              </m:oMath>
            </m:oMathPara>
          </w:p>
        </w:tc>
        <w:tc>
          <w:tcPr>
            <w:tcW w:w="1103" w:type="dxa"/>
          </w:tcPr>
          <w:p w14:paraId="09D92891" w14:textId="77777777" w:rsidR="00B52B3F" w:rsidRDefault="00B52B3F" w:rsidP="005F66EE">
            <w:pPr>
              <w:pStyle w:val="a7"/>
              <w:jc w:val="both"/>
              <w:rPr>
                <w:iCs/>
                <w:sz w:val="28"/>
                <w:szCs w:val="28"/>
              </w:rPr>
            </w:pPr>
          </w:p>
          <w:p w14:paraId="6AF5E5D1" w14:textId="3158B6AC" w:rsidR="00B52B3F" w:rsidRPr="001067EC" w:rsidRDefault="00B52B3F" w:rsidP="005F66EE">
            <w:pPr>
              <w:pStyle w:val="a7"/>
              <w:jc w:val="both"/>
              <w:rPr>
                <w:sz w:val="28"/>
                <w:szCs w:val="28"/>
              </w:rPr>
            </w:pPr>
            <w:r w:rsidRPr="001067EC">
              <w:rPr>
                <w:iCs/>
                <w:sz w:val="28"/>
                <w:szCs w:val="28"/>
              </w:rPr>
              <w:t>(</w:t>
            </w:r>
            <w:r>
              <w:rPr>
                <w:iCs/>
                <w:sz w:val="28"/>
                <w:szCs w:val="28"/>
              </w:rPr>
              <w:t>3</w:t>
            </w:r>
            <w:r w:rsidRPr="001067EC">
              <w:rPr>
                <w:iCs/>
                <w:sz w:val="28"/>
                <w:szCs w:val="28"/>
              </w:rPr>
              <w:t>.</w:t>
            </w:r>
            <w:r>
              <w:rPr>
                <w:iCs/>
                <w:sz w:val="28"/>
                <w:szCs w:val="28"/>
              </w:rPr>
              <w:t>2</w:t>
            </w:r>
            <w:r w:rsidRPr="001067EC">
              <w:rPr>
                <w:iCs/>
                <w:sz w:val="28"/>
                <w:szCs w:val="28"/>
              </w:rPr>
              <w:t>.</w:t>
            </w:r>
            <w:r w:rsidR="00BE47DB">
              <w:rPr>
                <w:iCs/>
                <w:sz w:val="28"/>
                <w:szCs w:val="28"/>
              </w:rPr>
              <w:t>7</w:t>
            </w:r>
            <w:r w:rsidRPr="001067EC">
              <w:rPr>
                <w:iCs/>
                <w:sz w:val="28"/>
                <w:szCs w:val="28"/>
              </w:rPr>
              <w:t>)</w:t>
            </w:r>
          </w:p>
        </w:tc>
      </w:tr>
      <w:bookmarkEnd w:id="1"/>
    </w:tbl>
    <w:p w14:paraId="63B59CBE" w14:textId="77777777" w:rsidR="002A78D3" w:rsidRDefault="002A78D3" w:rsidP="00910941">
      <w:pPr>
        <w:pStyle w:val="a7"/>
        <w:ind w:firstLine="567"/>
        <w:jc w:val="both"/>
        <w:rPr>
          <w:b/>
          <w:sz w:val="28"/>
          <w:szCs w:val="28"/>
        </w:rPr>
      </w:pPr>
    </w:p>
    <w:p w14:paraId="5CA743D4" w14:textId="3A40D199" w:rsidR="00910941" w:rsidRDefault="00910941" w:rsidP="00910941">
      <w:pPr>
        <w:pStyle w:val="a7"/>
        <w:ind w:firstLine="567"/>
        <w:jc w:val="both"/>
        <w:rPr>
          <w:b/>
          <w:sz w:val="28"/>
          <w:szCs w:val="28"/>
        </w:rPr>
      </w:pPr>
      <w:r w:rsidRPr="00FB1887">
        <w:rPr>
          <w:b/>
          <w:sz w:val="28"/>
          <w:szCs w:val="28"/>
        </w:rPr>
        <w:t>3.</w:t>
      </w:r>
      <w:r w:rsidRPr="002A78D3">
        <w:rPr>
          <w:b/>
          <w:sz w:val="28"/>
          <w:szCs w:val="28"/>
        </w:rPr>
        <w:t>3</w:t>
      </w:r>
      <w:r w:rsidRPr="00FB1887">
        <w:rPr>
          <w:b/>
          <w:sz w:val="28"/>
          <w:szCs w:val="28"/>
        </w:rPr>
        <w:t xml:space="preserve">. </w:t>
      </w:r>
      <w:r w:rsidR="002A78D3" w:rsidRPr="00E5292F">
        <w:rPr>
          <w:b/>
          <w:sz w:val="28"/>
          <w:szCs w:val="28"/>
        </w:rPr>
        <w:t>Сравнительный анализ результатов численного моделирования с экспериментом</w:t>
      </w:r>
      <w:r w:rsidRPr="00FB1887">
        <w:rPr>
          <w:b/>
          <w:sz w:val="28"/>
          <w:szCs w:val="28"/>
        </w:rPr>
        <w:t>.</w:t>
      </w:r>
    </w:p>
    <w:p w14:paraId="097B9DBD" w14:textId="27E2CEF9" w:rsidR="00DB3EE3" w:rsidRPr="001922E9" w:rsidRDefault="00910941" w:rsidP="00DB3EE3">
      <w:pPr>
        <w:pStyle w:val="a7"/>
        <w:ind w:firstLine="720"/>
        <w:jc w:val="both"/>
        <w:rPr>
          <w:b/>
          <w:bCs/>
          <w:sz w:val="28"/>
          <w:szCs w:val="28"/>
        </w:rPr>
      </w:pPr>
      <w:r w:rsidRPr="00CA4F0C">
        <w:rPr>
          <w:sz w:val="28"/>
          <w:szCs w:val="28"/>
        </w:rPr>
        <w:t>Параметры поставленной проблемы представлены в таблице</w:t>
      </w:r>
      <w:r>
        <w:rPr>
          <w:szCs w:val="28"/>
        </w:rPr>
        <w:t xml:space="preserve"> </w:t>
      </w:r>
      <w:r w:rsidRPr="00A8339C">
        <w:rPr>
          <w:sz w:val="28"/>
          <w:szCs w:val="28"/>
        </w:rPr>
        <w:t>3.</w:t>
      </w:r>
      <w:r>
        <w:rPr>
          <w:sz w:val="28"/>
          <w:szCs w:val="28"/>
        </w:rPr>
        <w:t>3</w:t>
      </w:r>
      <w:r w:rsidRPr="00A8339C">
        <w:rPr>
          <w:sz w:val="28"/>
          <w:szCs w:val="28"/>
        </w:rPr>
        <w:t>.</w:t>
      </w:r>
      <w:r>
        <w:rPr>
          <w:sz w:val="28"/>
          <w:szCs w:val="28"/>
        </w:rPr>
        <w:t>1</w:t>
      </w:r>
      <w:r>
        <w:rPr>
          <w:szCs w:val="28"/>
        </w:rPr>
        <w:t>.</w:t>
      </w:r>
      <w:r>
        <w:rPr>
          <w:sz w:val="28"/>
          <w:szCs w:val="28"/>
        </w:rPr>
        <w:t xml:space="preserve"> Давление на входе </w:t>
      </w:r>
      <m:oMath>
        <m:r>
          <w:rPr>
            <w:rFonts w:ascii="Cambria Math"/>
            <w:sz w:val="28"/>
            <w:szCs w:val="28"/>
          </w:rPr>
          <m:t>p=1atm</m:t>
        </m:r>
      </m:oMath>
      <w:r>
        <w:rPr>
          <w:sz w:val="28"/>
          <w:szCs w:val="28"/>
        </w:rPr>
        <w:t xml:space="preserve"> принято постоянным</w:t>
      </w:r>
      <w:r>
        <w:rPr>
          <w:szCs w:val="28"/>
        </w:rPr>
        <w:t xml:space="preserve">. </w:t>
      </w:r>
      <w:r>
        <w:rPr>
          <w:sz w:val="28"/>
          <w:szCs w:val="28"/>
        </w:rPr>
        <w:t xml:space="preserve">Размеры вычислительной области: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x</m:t>
            </m:r>
          </m:sub>
        </m:sSub>
        <m:r>
          <w:rPr>
            <w:rFonts w:ascii="Cambria Math" w:hAnsi="Cambria Math"/>
            <w:sz w:val="28"/>
            <w:szCs w:val="28"/>
          </w:rPr>
          <m:t xml:space="preserve">=60, </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y</m:t>
            </m:r>
          </m:sub>
        </m:sSub>
        <m:r>
          <w:rPr>
            <w:rFonts w:ascii="Cambria Math" w:hAnsi="Cambria Math"/>
            <w:sz w:val="28"/>
            <w:szCs w:val="28"/>
          </w:rPr>
          <m:t xml:space="preserve">=20, </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z</m:t>
            </m:r>
          </m:sub>
        </m:sSub>
        <m:r>
          <w:rPr>
            <w:rFonts w:ascii="Cambria Math" w:hAnsi="Cambria Math"/>
            <w:sz w:val="28"/>
            <w:szCs w:val="28"/>
          </w:rPr>
          <m:t>=20</m:t>
        </m:r>
      </m:oMath>
      <w:r>
        <w:rPr>
          <w:sz w:val="28"/>
          <w:szCs w:val="28"/>
        </w:rPr>
        <w:t>, на</w:t>
      </w:r>
      <w:r w:rsidRPr="0056009F">
        <w:rPr>
          <w:iCs/>
          <w:sz w:val="28"/>
          <w:szCs w:val="28"/>
        </w:rPr>
        <w:t xml:space="preserve"> выходе и на внешних границах поставлены граничные условия неотражения</w:t>
      </w:r>
      <w:r>
        <w:rPr>
          <w:iCs/>
          <w:sz w:val="28"/>
          <w:szCs w:val="28"/>
        </w:rPr>
        <w:t xml:space="preserve"> (Рис.3.1.1), подробно описанные в работе </w:t>
      </w:r>
      <w:r w:rsidRPr="0056009F">
        <w:rPr>
          <w:iCs/>
          <w:sz w:val="28"/>
          <w:szCs w:val="28"/>
        </w:rPr>
        <w:t>[</w:t>
      </w:r>
      <w:r w:rsidR="002B6E64">
        <w:rPr>
          <w:iCs/>
          <w:sz w:val="28"/>
          <w:szCs w:val="28"/>
        </w:rPr>
        <w:t>1</w:t>
      </w:r>
      <w:r w:rsidR="00DB2873" w:rsidRPr="00DB2873">
        <w:rPr>
          <w:iCs/>
          <w:sz w:val="28"/>
          <w:szCs w:val="28"/>
        </w:rPr>
        <w:t>18</w:t>
      </w:r>
      <w:r w:rsidRPr="0056009F">
        <w:rPr>
          <w:iCs/>
          <w:sz w:val="28"/>
          <w:szCs w:val="28"/>
        </w:rPr>
        <w:t>].</w:t>
      </w:r>
      <w:r w:rsidRPr="006021F1">
        <w:rPr>
          <w:sz w:val="28"/>
          <w:szCs w:val="28"/>
        </w:rPr>
        <w:t xml:space="preserve"> </w:t>
      </w:r>
      <w:r w:rsidRPr="00F871A5">
        <w:rPr>
          <w:sz w:val="28"/>
          <w:szCs w:val="28"/>
        </w:rPr>
        <w:t xml:space="preserve">Численное моделирование производится с использованием </w:t>
      </w:r>
      <w:r w:rsidR="00C87878">
        <w:rPr>
          <w:sz w:val="28"/>
          <w:szCs w:val="28"/>
        </w:rPr>
        <w:t>пяти</w:t>
      </w:r>
      <w:r w:rsidRPr="00F871A5">
        <w:rPr>
          <w:sz w:val="28"/>
          <w:szCs w:val="28"/>
        </w:rPr>
        <w:t xml:space="preserve"> вычислительных сеток: </w:t>
      </w:r>
      <w:r w:rsidR="00DB3EE3">
        <w:rPr>
          <w:sz w:val="28"/>
          <w:szCs w:val="28"/>
        </w:rPr>
        <w:t>181х101х101, 221х101х101, 271х101х101, 321х101х101 и 351х101х101 узлов.</w:t>
      </w:r>
    </w:p>
    <w:p w14:paraId="58E8963C" w14:textId="77777777" w:rsidR="00910941" w:rsidRPr="00E75760" w:rsidRDefault="00910941" w:rsidP="00910941">
      <w:pPr>
        <w:pStyle w:val="a7"/>
        <w:ind w:firstLine="567"/>
        <w:jc w:val="both"/>
        <w:rPr>
          <w:sz w:val="28"/>
          <w:szCs w:val="28"/>
        </w:rPr>
      </w:pPr>
      <w:r w:rsidRPr="00A8339C">
        <w:rPr>
          <w:sz w:val="28"/>
          <w:szCs w:val="28"/>
        </w:rPr>
        <w:t>Таблица 3.</w:t>
      </w:r>
      <w:r>
        <w:rPr>
          <w:sz w:val="28"/>
          <w:szCs w:val="28"/>
          <w:lang w:val="kk-KZ"/>
        </w:rPr>
        <w:t>3</w:t>
      </w:r>
      <w:r w:rsidRPr="00A8339C">
        <w:rPr>
          <w:sz w:val="28"/>
          <w:szCs w:val="28"/>
        </w:rPr>
        <w:t>.</w:t>
      </w:r>
      <w:r>
        <w:rPr>
          <w:sz w:val="28"/>
          <w:szCs w:val="28"/>
        </w:rPr>
        <w:t xml:space="preserve">1 – </w:t>
      </w:r>
      <w:r w:rsidRPr="00A8339C">
        <w:rPr>
          <w:sz w:val="28"/>
          <w:szCs w:val="28"/>
        </w:rPr>
        <w:t>Параметры потоков</w:t>
      </w:r>
      <w:r>
        <w:rPr>
          <w:sz w:val="28"/>
          <w:szCs w:val="28"/>
        </w:rPr>
        <w:t>.</w:t>
      </w:r>
    </w:p>
    <w:tbl>
      <w:tblPr>
        <w:tblW w:w="9460" w:type="dxa"/>
        <w:jc w:val="center"/>
        <w:tblCellMar>
          <w:left w:w="0" w:type="dxa"/>
          <w:right w:w="0" w:type="dxa"/>
        </w:tblCellMar>
        <w:tblLook w:val="04A0" w:firstRow="1" w:lastRow="0" w:firstColumn="1" w:lastColumn="0" w:noHBand="0" w:noVBand="1"/>
      </w:tblPr>
      <w:tblGrid>
        <w:gridCol w:w="1325"/>
        <w:gridCol w:w="1325"/>
        <w:gridCol w:w="1326"/>
        <w:gridCol w:w="1506"/>
        <w:gridCol w:w="1326"/>
        <w:gridCol w:w="1326"/>
        <w:gridCol w:w="1326"/>
      </w:tblGrid>
      <w:tr w:rsidR="00910941" w:rsidRPr="00E75760" w14:paraId="7C37609C" w14:textId="77777777" w:rsidTr="003D5DD6">
        <w:trPr>
          <w:trHeight w:val="552"/>
          <w:jc w:val="center"/>
        </w:trPr>
        <w:tc>
          <w:tcPr>
            <w:tcW w:w="132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DD86358" w14:textId="77777777" w:rsidR="00910941" w:rsidRPr="00E75760" w:rsidRDefault="00000000" w:rsidP="003D5DD6">
            <w:pPr>
              <w:pStyle w:val="a7"/>
              <w:jc w:val="center"/>
              <w:rPr>
                <w:b/>
                <w:sz w:val="28"/>
                <w:szCs w:val="28"/>
              </w:rPr>
            </w:pPr>
            <m:oMathPara>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1</m:t>
                    </m:r>
                  </m:sub>
                </m:sSub>
              </m:oMath>
            </m:oMathPara>
          </w:p>
        </w:tc>
        <w:tc>
          <w:tcPr>
            <w:tcW w:w="132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1682839" w14:textId="77777777" w:rsidR="00910941" w:rsidRPr="00E75760" w:rsidRDefault="00000000" w:rsidP="003D5DD6">
            <w:pPr>
              <w:pStyle w:val="a7"/>
              <w:jc w:val="center"/>
              <w:rPr>
                <w:b/>
                <w:sz w:val="28"/>
                <w:szCs w:val="28"/>
              </w:rPr>
            </w:pPr>
            <m:oMathPara>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2</m:t>
                    </m:r>
                  </m:sub>
                </m:sSub>
              </m:oMath>
            </m:oMathPara>
          </w:p>
        </w:tc>
        <w:tc>
          <w:tcPr>
            <w:tcW w:w="13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3DBD2EC" w14:textId="77777777" w:rsidR="00910941" w:rsidRPr="00E75760" w:rsidRDefault="00000000" w:rsidP="003D5DD6">
            <w:pPr>
              <w:pStyle w:val="a7"/>
              <w:jc w:val="center"/>
              <w:rPr>
                <w:b/>
                <w:sz w:val="28"/>
                <w:szCs w:val="28"/>
              </w:rPr>
            </w:pPr>
            <m:oMathPara>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c</m:t>
                    </m:r>
                  </m:sub>
                </m:sSub>
              </m:oMath>
            </m:oMathPara>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33774C4" w14:textId="77777777" w:rsidR="00910941" w:rsidRPr="007E5511" w:rsidRDefault="00000000" w:rsidP="003D5DD6">
            <w:pPr>
              <w:pStyle w:val="a7"/>
              <w:jc w:val="center"/>
              <w:rPr>
                <w:bCs/>
                <w:sz w:val="28"/>
                <w:szCs w:val="28"/>
              </w:rPr>
            </w:pPr>
            <m:oMathPara>
              <m:oMath>
                <m:sSub>
                  <m:sSubPr>
                    <m:ctrlPr>
                      <w:rPr>
                        <w:rFonts w:ascii="Cambria Math" w:hAnsi="Cambria Math"/>
                        <w:bCs/>
                        <w:i/>
                        <w:sz w:val="28"/>
                        <w:szCs w:val="28"/>
                      </w:rPr>
                    </m:ctrlPr>
                  </m:sSubPr>
                  <m:e>
                    <m:r>
                      <w:rPr>
                        <w:rFonts w:ascii="Cambria Math" w:hAnsi="Cambria Math"/>
                        <w:sz w:val="28"/>
                        <w:szCs w:val="28"/>
                      </w:rPr>
                      <m:t>U</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bCs/>
                        <w:i/>
                        <w:sz w:val="28"/>
                        <w:szCs w:val="28"/>
                      </w:rPr>
                    </m:ctrlPr>
                  </m:sSubPr>
                  <m:e>
                    <m:r>
                      <w:rPr>
                        <w:rFonts w:ascii="Cambria Math" w:hAnsi="Cambria Math"/>
                        <w:sz w:val="28"/>
                        <w:szCs w:val="28"/>
                      </w:rPr>
                      <m:t>U</m:t>
                    </m:r>
                  </m:e>
                  <m:sub>
                    <m:r>
                      <w:rPr>
                        <w:rFonts w:ascii="Cambria Math" w:hAnsi="Cambria Math"/>
                        <w:sz w:val="28"/>
                        <w:szCs w:val="28"/>
                      </w:rPr>
                      <m:t>2</m:t>
                    </m:r>
                  </m:sub>
                </m:sSub>
              </m:oMath>
            </m:oMathPara>
          </w:p>
        </w:tc>
        <w:tc>
          <w:tcPr>
            <w:tcW w:w="13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1872C30" w14:textId="77777777" w:rsidR="00910941" w:rsidRPr="00E75760" w:rsidRDefault="00000000" w:rsidP="003D5DD6">
            <w:pPr>
              <w:pStyle w:val="a7"/>
              <w:jc w:val="center"/>
              <w:rPr>
                <w:b/>
                <w:sz w:val="28"/>
                <w:szCs w:val="28"/>
              </w:rPr>
            </w:pPr>
            <m:oMathPara>
              <m:oMath>
                <m:sSub>
                  <m:sSubPr>
                    <m:ctrlPr>
                      <w:rPr>
                        <w:rFonts w:ascii="Cambria Math" w:hAnsi="Cambria Math"/>
                        <w:bCs/>
                        <w:i/>
                        <w:sz w:val="28"/>
                        <w:szCs w:val="28"/>
                      </w:rPr>
                    </m:ctrlPr>
                  </m:sSubPr>
                  <m:e>
                    <m:r>
                      <w:rPr>
                        <w:rFonts w:ascii="Cambria Math" w:hAnsi="Cambria Math"/>
                        <w:sz w:val="28"/>
                        <w:szCs w:val="28"/>
                      </w:rPr>
                      <m:t>ρ</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bCs/>
                        <w:i/>
                        <w:sz w:val="28"/>
                        <w:szCs w:val="28"/>
                      </w:rPr>
                    </m:ctrlPr>
                  </m:sSubPr>
                  <m:e>
                    <m:r>
                      <w:rPr>
                        <w:rFonts w:ascii="Cambria Math" w:hAnsi="Cambria Math"/>
                        <w:sz w:val="28"/>
                        <w:szCs w:val="28"/>
                      </w:rPr>
                      <m:t>ρ</m:t>
                    </m:r>
                  </m:e>
                  <m:sub>
                    <m:r>
                      <w:rPr>
                        <w:rFonts w:ascii="Cambria Math" w:hAnsi="Cambria Math"/>
                        <w:sz w:val="28"/>
                        <w:szCs w:val="28"/>
                      </w:rPr>
                      <m:t>2</m:t>
                    </m:r>
                  </m:sub>
                </m:sSub>
              </m:oMath>
            </m:oMathPara>
          </w:p>
        </w:tc>
        <w:tc>
          <w:tcPr>
            <w:tcW w:w="13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9B714FD" w14:textId="77777777" w:rsidR="00910941" w:rsidRPr="00E75760" w:rsidRDefault="00910941" w:rsidP="003D5DD6">
            <w:pPr>
              <w:pStyle w:val="a7"/>
              <w:jc w:val="center"/>
              <w:rPr>
                <w:b/>
                <w:sz w:val="28"/>
                <w:szCs w:val="28"/>
              </w:rPr>
            </w:pPr>
            <w:r w:rsidRPr="00E75760">
              <w:rPr>
                <w:b/>
                <w:sz w:val="28"/>
                <w:szCs w:val="28"/>
              </w:rPr>
              <w:object w:dxaOrig="220" w:dyaOrig="260" w14:anchorId="3FB9CBE4">
                <v:shape id="_x0000_i1060" type="#_x0000_t75" style="width:10.5pt;height:15pt" o:ole="">
                  <v:imagedata r:id="rId84" o:title=""/>
                </v:shape>
                <o:OLEObject Type="Embed" ProgID="Equation.3" ShapeID="_x0000_i1060" DrawAspect="Content" ObjectID="_1807458945" r:id="rId85"/>
              </w:object>
            </w:r>
          </w:p>
        </w:tc>
        <w:tc>
          <w:tcPr>
            <w:tcW w:w="13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FAD08CD" w14:textId="77777777" w:rsidR="00910941" w:rsidRPr="00E75760" w:rsidRDefault="00910941" w:rsidP="003D5DD6">
            <w:pPr>
              <w:pStyle w:val="a7"/>
              <w:jc w:val="center"/>
              <w:rPr>
                <w:b/>
                <w:sz w:val="28"/>
                <w:szCs w:val="28"/>
              </w:rPr>
            </w:pPr>
            <w:r w:rsidRPr="00E75760">
              <w:rPr>
                <w:b/>
                <w:sz w:val="28"/>
                <w:szCs w:val="28"/>
              </w:rPr>
              <w:object w:dxaOrig="240" w:dyaOrig="260" w14:anchorId="55CFCA1C">
                <v:shape id="_x0000_i1061" type="#_x0000_t75" style="width:10.5pt;height:15pt" o:ole="">
                  <v:imagedata r:id="rId86" o:title=""/>
                </v:shape>
                <o:OLEObject Type="Embed" ProgID="Equation.3" ShapeID="_x0000_i1061" DrawAspect="Content" ObjectID="_1807458946" r:id="rId87"/>
              </w:object>
            </w:r>
          </w:p>
        </w:tc>
      </w:tr>
      <w:tr w:rsidR="00910941" w:rsidRPr="00E75760" w14:paraId="30F54F25" w14:textId="77777777" w:rsidTr="003D5DD6">
        <w:trPr>
          <w:trHeight w:val="480"/>
          <w:jc w:val="center"/>
        </w:trPr>
        <w:tc>
          <w:tcPr>
            <w:tcW w:w="132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3822D17" w14:textId="77777777" w:rsidR="00910941" w:rsidRPr="00E75760" w:rsidRDefault="00910941" w:rsidP="003D5DD6">
            <w:pPr>
              <w:pStyle w:val="a7"/>
              <w:jc w:val="center"/>
              <w:rPr>
                <w:sz w:val="28"/>
                <w:szCs w:val="28"/>
              </w:rPr>
            </w:pPr>
            <w:r w:rsidRPr="00E75760">
              <w:rPr>
                <w:sz w:val="28"/>
                <w:szCs w:val="28"/>
              </w:rPr>
              <w:t>1.80</w:t>
            </w:r>
          </w:p>
        </w:tc>
        <w:tc>
          <w:tcPr>
            <w:tcW w:w="132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408C543" w14:textId="77777777" w:rsidR="00910941" w:rsidRPr="00E75760" w:rsidRDefault="00910941" w:rsidP="003D5DD6">
            <w:pPr>
              <w:pStyle w:val="a7"/>
              <w:jc w:val="center"/>
              <w:rPr>
                <w:sz w:val="28"/>
                <w:szCs w:val="28"/>
              </w:rPr>
            </w:pPr>
            <w:r w:rsidRPr="00E75760">
              <w:rPr>
                <w:sz w:val="28"/>
                <w:szCs w:val="28"/>
              </w:rPr>
              <w:t>0.51</w:t>
            </w:r>
          </w:p>
        </w:tc>
        <w:tc>
          <w:tcPr>
            <w:tcW w:w="13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F84898F" w14:textId="77777777" w:rsidR="00910941" w:rsidRPr="00E75760" w:rsidRDefault="00910941" w:rsidP="003D5DD6">
            <w:pPr>
              <w:pStyle w:val="a7"/>
              <w:jc w:val="center"/>
              <w:rPr>
                <w:sz w:val="28"/>
                <w:szCs w:val="28"/>
              </w:rPr>
            </w:pPr>
            <w:r w:rsidRPr="00E75760">
              <w:rPr>
                <w:sz w:val="28"/>
                <w:szCs w:val="28"/>
              </w:rPr>
              <w:t>0.51</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A9E1434" w14:textId="77777777" w:rsidR="00910941" w:rsidRPr="00E75760" w:rsidRDefault="00910941" w:rsidP="003D5DD6">
            <w:pPr>
              <w:pStyle w:val="a7"/>
              <w:jc w:val="center"/>
              <w:rPr>
                <w:sz w:val="28"/>
                <w:szCs w:val="28"/>
              </w:rPr>
            </w:pPr>
            <w:r w:rsidRPr="00E75760">
              <w:rPr>
                <w:sz w:val="28"/>
                <w:szCs w:val="28"/>
              </w:rPr>
              <w:t>0.36</w:t>
            </w:r>
          </w:p>
        </w:tc>
        <w:tc>
          <w:tcPr>
            <w:tcW w:w="13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D7A063F" w14:textId="77777777" w:rsidR="00910941" w:rsidRPr="00E75760" w:rsidRDefault="00910941" w:rsidP="003D5DD6">
            <w:pPr>
              <w:pStyle w:val="a7"/>
              <w:jc w:val="center"/>
              <w:rPr>
                <w:sz w:val="28"/>
                <w:szCs w:val="28"/>
              </w:rPr>
            </w:pPr>
            <w:r w:rsidRPr="00E75760">
              <w:rPr>
                <w:sz w:val="28"/>
                <w:szCs w:val="28"/>
              </w:rPr>
              <w:t>0.64</w:t>
            </w:r>
          </w:p>
        </w:tc>
        <w:tc>
          <w:tcPr>
            <w:tcW w:w="13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D4EACA7" w14:textId="77777777" w:rsidR="00910941" w:rsidRPr="00E75760" w:rsidRDefault="00910941" w:rsidP="003D5DD6">
            <w:pPr>
              <w:pStyle w:val="a7"/>
              <w:jc w:val="center"/>
              <w:rPr>
                <w:sz w:val="28"/>
                <w:szCs w:val="28"/>
              </w:rPr>
            </w:pPr>
            <w:r w:rsidRPr="00E75760">
              <w:rPr>
                <w:sz w:val="28"/>
                <w:szCs w:val="28"/>
              </w:rPr>
              <w:t>291</w:t>
            </w:r>
            <w:r w:rsidRPr="00E75760">
              <w:rPr>
                <w:i/>
                <w:iCs/>
                <w:sz w:val="28"/>
                <w:szCs w:val="28"/>
                <w:lang w:val="en-US"/>
              </w:rPr>
              <w:t>K</w:t>
            </w:r>
          </w:p>
        </w:tc>
        <w:tc>
          <w:tcPr>
            <w:tcW w:w="13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E424F9E" w14:textId="77777777" w:rsidR="00910941" w:rsidRPr="00E75760" w:rsidRDefault="00910941" w:rsidP="003D5DD6">
            <w:pPr>
              <w:pStyle w:val="a7"/>
              <w:jc w:val="center"/>
              <w:rPr>
                <w:sz w:val="28"/>
                <w:szCs w:val="28"/>
              </w:rPr>
            </w:pPr>
            <w:r w:rsidRPr="00E75760">
              <w:rPr>
                <w:sz w:val="28"/>
                <w:szCs w:val="28"/>
                <w:lang w:val="en-US"/>
              </w:rPr>
              <w:t xml:space="preserve">1 </w:t>
            </w:r>
            <w:r w:rsidRPr="00E75760">
              <w:rPr>
                <w:i/>
                <w:iCs/>
                <w:sz w:val="28"/>
                <w:szCs w:val="28"/>
                <w:lang w:val="en-US"/>
              </w:rPr>
              <w:t>atm.</w:t>
            </w:r>
          </w:p>
        </w:tc>
      </w:tr>
    </w:tbl>
    <w:p w14:paraId="4DEA03C0" w14:textId="77777777" w:rsidR="00910941" w:rsidRDefault="00910941" w:rsidP="00910941">
      <w:pPr>
        <w:pStyle w:val="a7"/>
        <w:ind w:firstLine="567"/>
        <w:jc w:val="both"/>
        <w:rPr>
          <w:sz w:val="28"/>
          <w:szCs w:val="28"/>
        </w:rPr>
      </w:pPr>
    </w:p>
    <w:p w14:paraId="259EB744" w14:textId="77777777" w:rsidR="00910941" w:rsidRDefault="00910941" w:rsidP="00910941">
      <w:pPr>
        <w:pStyle w:val="a7"/>
        <w:jc w:val="both"/>
        <w:rPr>
          <w:sz w:val="28"/>
          <w:szCs w:val="28"/>
        </w:rPr>
      </w:pPr>
      <w:r>
        <w:rPr>
          <w:sz w:val="28"/>
          <w:szCs w:val="28"/>
        </w:rPr>
        <w:t>здесь</w:t>
      </w:r>
      <w:r w:rsidRPr="00CA4F0C">
        <w:rPr>
          <w:sz w:val="28"/>
          <w:szCs w:val="28"/>
        </w:rPr>
        <w:t xml:space="preserve"> </w:t>
      </w: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c</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c</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1</m:t>
            </m:r>
          </m:sub>
        </m:sSub>
        <m:r>
          <w:rPr>
            <w:rFonts w:ascii="Cambria Math" w:hAnsi="Cambria Math"/>
            <w:sz w:val="28"/>
            <w:szCs w:val="28"/>
          </w:rPr>
          <m:t>, (</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1</m:t>
            </m:r>
          </m:sub>
        </m:sSub>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2</m:t>
            </m:r>
          </m:sub>
        </m:sSub>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2</m:t>
            </m:r>
          </m:sub>
        </m:sSub>
        <m:r>
          <w:rPr>
            <w:rFonts w:ascii="Cambria Math" w:hAnsi="Cambria Math"/>
            <w:sz w:val="28"/>
            <w:szCs w:val="28"/>
          </w:rPr>
          <m:t>)</m:t>
        </m:r>
      </m:oMath>
      <w:r>
        <w:rPr>
          <w:sz w:val="28"/>
          <w:szCs w:val="28"/>
        </w:rPr>
        <w:t xml:space="preserve"> – </w:t>
      </w:r>
      <w:r w:rsidRPr="00E75760">
        <w:rPr>
          <w:sz w:val="28"/>
          <w:szCs w:val="28"/>
        </w:rPr>
        <w:t>конвективное число Маха и</w:t>
      </w:r>
      <w:r>
        <w:rPr>
          <w:sz w:val="28"/>
          <w:szCs w:val="28"/>
        </w:rPr>
        <w:t xml:space="preserve"> </w:t>
      </w:r>
      <m:oMath>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1</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2</m:t>
            </m:r>
          </m:sub>
        </m:sSub>
      </m:oMath>
      <w:r w:rsidRPr="00E75760">
        <w:rPr>
          <w:sz w:val="28"/>
          <w:szCs w:val="28"/>
        </w:rPr>
        <w:t xml:space="preserve"> </w:t>
      </w:r>
      <w:r>
        <w:rPr>
          <w:sz w:val="28"/>
          <w:szCs w:val="28"/>
        </w:rPr>
        <w:t xml:space="preserve">– </w:t>
      </w:r>
      <w:r w:rsidRPr="00E75760">
        <w:rPr>
          <w:sz w:val="28"/>
          <w:szCs w:val="28"/>
        </w:rPr>
        <w:t>скорости верхнего</w:t>
      </w:r>
      <w:r w:rsidRPr="007E5511">
        <w:rPr>
          <w:sz w:val="28"/>
          <w:szCs w:val="28"/>
        </w:rPr>
        <w:t xml:space="preserve"> </w:t>
      </w:r>
      <w:r w:rsidRPr="00E75760">
        <w:rPr>
          <w:sz w:val="28"/>
          <w:szCs w:val="28"/>
        </w:rPr>
        <w:t>и нижнего потоков, соответственно, и</w:t>
      </w:r>
      <w:r w:rsidRPr="007E5511">
        <w:rPr>
          <w:sz w:val="28"/>
          <w:szCs w:val="28"/>
        </w:rPr>
        <w:t xml:space="preserve"> </w:t>
      </w: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1</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2</m:t>
            </m:r>
          </m:sub>
        </m:sSub>
        <m:r>
          <w:rPr>
            <w:rFonts w:ascii="Cambria Math" w:hAnsi="Cambria Math"/>
            <w:sz w:val="28"/>
            <w:szCs w:val="28"/>
          </w:rPr>
          <m:t xml:space="preserve"> </m:t>
        </m:r>
      </m:oMath>
      <w:r>
        <w:rPr>
          <w:sz w:val="28"/>
          <w:szCs w:val="28"/>
        </w:rPr>
        <w:t>–</w:t>
      </w:r>
      <w:r w:rsidRPr="00E75760">
        <w:rPr>
          <w:sz w:val="28"/>
          <w:szCs w:val="28"/>
        </w:rPr>
        <w:t xml:space="preserve">  местные скорости звука потоков</w:t>
      </w:r>
      <w:r>
        <w:rPr>
          <w:sz w:val="28"/>
          <w:szCs w:val="28"/>
        </w:rPr>
        <w:t xml:space="preserve">. </w:t>
      </w:r>
    </w:p>
    <w:p w14:paraId="44665E7B" w14:textId="77777777" w:rsidR="001A1800" w:rsidRDefault="00910941" w:rsidP="00910941">
      <w:pPr>
        <w:pStyle w:val="a7"/>
        <w:ind w:firstLine="567"/>
        <w:jc w:val="both"/>
        <w:rPr>
          <w:sz w:val="28"/>
          <w:szCs w:val="28"/>
        </w:rPr>
      </w:pPr>
      <w:r w:rsidRPr="00E75760">
        <w:rPr>
          <w:sz w:val="28"/>
          <w:szCs w:val="28"/>
        </w:rPr>
        <w:lastRenderedPageBreak/>
        <w:t>Результаты</w:t>
      </w:r>
      <w:r w:rsidR="00815966">
        <w:rPr>
          <w:sz w:val="28"/>
          <w:szCs w:val="28"/>
        </w:rPr>
        <w:t xml:space="preserve"> сравнения </w:t>
      </w:r>
      <w:proofErr w:type="spellStart"/>
      <w:r>
        <w:rPr>
          <w:sz w:val="28"/>
          <w:szCs w:val="28"/>
        </w:rPr>
        <w:t>полученны</w:t>
      </w:r>
      <w:proofErr w:type="spellEnd"/>
      <w:r w:rsidR="003C018A">
        <w:rPr>
          <w:sz w:val="28"/>
          <w:szCs w:val="28"/>
          <w:lang w:val="kk-KZ"/>
        </w:rPr>
        <w:t>х</w:t>
      </w:r>
      <w:r>
        <w:rPr>
          <w:sz w:val="28"/>
          <w:szCs w:val="28"/>
        </w:rPr>
        <w:t xml:space="preserve"> </w:t>
      </w:r>
      <w:r w:rsidR="00531C66">
        <w:rPr>
          <w:sz w:val="28"/>
          <w:szCs w:val="28"/>
          <w:lang w:val="kk-KZ"/>
        </w:rPr>
        <w:t>посредством</w:t>
      </w:r>
      <w:r>
        <w:rPr>
          <w:sz w:val="28"/>
          <w:szCs w:val="28"/>
        </w:rPr>
        <w:t xml:space="preserve"> численного моделирования</w:t>
      </w:r>
      <w:r w:rsidRPr="00E75760">
        <w:rPr>
          <w:sz w:val="28"/>
          <w:szCs w:val="28"/>
        </w:rPr>
        <w:t xml:space="preserve"> турбулентных характеристик с </w:t>
      </w:r>
      <w:r w:rsidR="003C018A">
        <w:rPr>
          <w:sz w:val="28"/>
          <w:szCs w:val="28"/>
        </w:rPr>
        <w:t xml:space="preserve">данными </w:t>
      </w:r>
      <w:r w:rsidRPr="00E75760">
        <w:rPr>
          <w:sz w:val="28"/>
          <w:szCs w:val="28"/>
        </w:rPr>
        <w:t>эксперимент</w:t>
      </w:r>
      <w:r w:rsidR="003C018A">
        <w:rPr>
          <w:sz w:val="28"/>
          <w:szCs w:val="28"/>
        </w:rPr>
        <w:t>а</w:t>
      </w:r>
      <w:r w:rsidR="008071FF">
        <w:rPr>
          <w:sz w:val="28"/>
          <w:szCs w:val="28"/>
        </w:rPr>
        <w:t>,</w:t>
      </w:r>
      <w:r w:rsidRPr="00E75760">
        <w:rPr>
          <w:sz w:val="28"/>
          <w:szCs w:val="28"/>
        </w:rPr>
        <w:t xml:space="preserve"> представлены на Рис. </w:t>
      </w:r>
      <w:r>
        <w:rPr>
          <w:sz w:val="28"/>
          <w:szCs w:val="28"/>
        </w:rPr>
        <w:t>3.3.2 – 3.3.4</w:t>
      </w:r>
      <w:r w:rsidRPr="00E75760">
        <w:rPr>
          <w:sz w:val="28"/>
          <w:szCs w:val="28"/>
        </w:rPr>
        <w:t xml:space="preserve"> для сечения </w:t>
      </w:r>
      <w:r w:rsidRPr="00E75760">
        <w:rPr>
          <w:i/>
          <w:sz w:val="28"/>
          <w:szCs w:val="28"/>
        </w:rPr>
        <w:t>x</w:t>
      </w:r>
      <w:r>
        <w:rPr>
          <w:i/>
          <w:sz w:val="28"/>
          <w:szCs w:val="28"/>
        </w:rPr>
        <w:t xml:space="preserve"> </w:t>
      </w:r>
      <w:r w:rsidRPr="00E75760">
        <w:rPr>
          <w:sz w:val="28"/>
          <w:szCs w:val="28"/>
        </w:rPr>
        <w:t>=</w:t>
      </w:r>
      <w:r>
        <w:rPr>
          <w:sz w:val="28"/>
          <w:szCs w:val="28"/>
        </w:rPr>
        <w:t xml:space="preserve"> </w:t>
      </w:r>
      <w:r w:rsidRPr="00E75760">
        <w:rPr>
          <w:sz w:val="28"/>
          <w:szCs w:val="28"/>
        </w:rPr>
        <w:t>18</w:t>
      </w:r>
      <m:oMath>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θ</m:t>
            </m:r>
          </m:sub>
        </m:sSub>
      </m:oMath>
      <w:r>
        <w:rPr>
          <w:sz w:val="28"/>
          <w:szCs w:val="28"/>
        </w:rPr>
        <w:t xml:space="preserve"> </w:t>
      </w:r>
      <w:r w:rsidRPr="00E75760">
        <w:rPr>
          <w:sz w:val="28"/>
          <w:szCs w:val="28"/>
        </w:rPr>
        <w:t xml:space="preserve">для </w:t>
      </w:r>
      <w:r w:rsidR="008F4720">
        <w:rPr>
          <w:sz w:val="28"/>
          <w:szCs w:val="28"/>
          <w:lang w:val="kk-KZ"/>
        </w:rPr>
        <w:t>пяти</w:t>
      </w:r>
      <w:r w:rsidRPr="00E75760">
        <w:rPr>
          <w:sz w:val="28"/>
          <w:szCs w:val="28"/>
        </w:rPr>
        <w:t xml:space="preserve"> вычислительных сеток</w:t>
      </w:r>
      <w:r>
        <w:rPr>
          <w:sz w:val="28"/>
          <w:szCs w:val="28"/>
        </w:rPr>
        <w:t xml:space="preserve">. </w:t>
      </w:r>
    </w:p>
    <w:p w14:paraId="2BA93006" w14:textId="0519AE1D" w:rsidR="00650C9E" w:rsidRDefault="00F23E74" w:rsidP="00910941">
      <w:pPr>
        <w:pStyle w:val="a7"/>
        <w:ind w:firstLine="567"/>
        <w:jc w:val="both"/>
        <w:rPr>
          <w:sz w:val="28"/>
          <w:szCs w:val="28"/>
        </w:rPr>
      </w:pPr>
      <w:r>
        <w:rPr>
          <w:sz w:val="28"/>
          <w:szCs w:val="28"/>
        </w:rPr>
        <w:t>Для того, чтобы выбрать наиболее оптимальную вычислительную сетку, позволяющую пол</w:t>
      </w:r>
      <w:r w:rsidR="00B66910">
        <w:rPr>
          <w:sz w:val="28"/>
          <w:szCs w:val="28"/>
        </w:rPr>
        <w:t xml:space="preserve">учить достоверные результаты, необходимо проводить так называемый анализ </w:t>
      </w:r>
      <w:r w:rsidR="00577C01">
        <w:rPr>
          <w:sz w:val="28"/>
          <w:szCs w:val="28"/>
        </w:rPr>
        <w:t>сходимости</w:t>
      </w:r>
      <w:r w:rsidR="00B66910">
        <w:rPr>
          <w:sz w:val="28"/>
          <w:szCs w:val="28"/>
        </w:rPr>
        <w:t xml:space="preserve"> по сетке. Для этого</w:t>
      </w:r>
      <w:r w:rsidR="00181CB1">
        <w:rPr>
          <w:sz w:val="28"/>
          <w:szCs w:val="28"/>
        </w:rPr>
        <w:t>, численные эксперименты проводятся с использованием нескольких вычислительных сеток</w:t>
      </w:r>
      <w:r w:rsidR="00CF089D">
        <w:rPr>
          <w:sz w:val="28"/>
          <w:szCs w:val="28"/>
        </w:rPr>
        <w:t xml:space="preserve"> с варьируемым количеством узлов от малого к большему. </w:t>
      </w:r>
    </w:p>
    <w:p w14:paraId="3EB507A3" w14:textId="3A4D70DA" w:rsidR="0040138C" w:rsidRDefault="00CF089D" w:rsidP="00910941">
      <w:pPr>
        <w:pStyle w:val="a7"/>
        <w:ind w:firstLine="567"/>
        <w:jc w:val="both"/>
        <w:rPr>
          <w:sz w:val="28"/>
          <w:szCs w:val="28"/>
        </w:rPr>
      </w:pPr>
      <w:r>
        <w:rPr>
          <w:sz w:val="28"/>
          <w:szCs w:val="28"/>
        </w:rPr>
        <w:t xml:space="preserve">На </w:t>
      </w:r>
      <w:r w:rsidRPr="00E75760">
        <w:rPr>
          <w:sz w:val="28"/>
          <w:szCs w:val="28"/>
        </w:rPr>
        <w:t xml:space="preserve">Рис. </w:t>
      </w:r>
      <w:r>
        <w:rPr>
          <w:sz w:val="28"/>
          <w:szCs w:val="28"/>
        </w:rPr>
        <w:t>3.3</w:t>
      </w:r>
      <w:r w:rsidRPr="00E75760">
        <w:rPr>
          <w:sz w:val="28"/>
          <w:szCs w:val="28"/>
        </w:rPr>
        <w:t>.</w:t>
      </w:r>
      <w:r>
        <w:rPr>
          <w:sz w:val="28"/>
          <w:szCs w:val="28"/>
        </w:rPr>
        <w:t>2-3</w:t>
      </w:r>
      <w:r w:rsidR="001604F2">
        <w:rPr>
          <w:sz w:val="28"/>
          <w:szCs w:val="28"/>
        </w:rPr>
        <w:t xml:space="preserve">.3.3 представлены </w:t>
      </w:r>
      <w:r w:rsidR="001074E2">
        <w:rPr>
          <w:sz w:val="28"/>
          <w:szCs w:val="28"/>
        </w:rPr>
        <w:t>графики</w:t>
      </w:r>
      <w:r w:rsidR="001604F2">
        <w:rPr>
          <w:sz w:val="28"/>
          <w:szCs w:val="28"/>
        </w:rPr>
        <w:t xml:space="preserve"> для турбулентных хар</w:t>
      </w:r>
      <w:r w:rsidR="0091112E">
        <w:rPr>
          <w:sz w:val="28"/>
          <w:szCs w:val="28"/>
        </w:rPr>
        <w:t>а</w:t>
      </w:r>
      <w:r w:rsidR="001604F2">
        <w:rPr>
          <w:sz w:val="28"/>
          <w:szCs w:val="28"/>
        </w:rPr>
        <w:t>ктеристик</w:t>
      </w:r>
      <w:r w:rsidR="00650C9E">
        <w:rPr>
          <w:sz w:val="28"/>
          <w:szCs w:val="28"/>
        </w:rPr>
        <w:t>, полученные в ходе численных экспериментов с использованием 5 вычислительных сеток:</w:t>
      </w:r>
      <w:r w:rsidR="00650C9E" w:rsidRPr="00650C9E">
        <w:rPr>
          <w:sz w:val="28"/>
          <w:szCs w:val="28"/>
        </w:rPr>
        <w:t xml:space="preserve"> </w:t>
      </w:r>
      <w:r w:rsidR="00650C9E">
        <w:rPr>
          <w:sz w:val="28"/>
          <w:szCs w:val="28"/>
        </w:rPr>
        <w:t>181х101х101, 221х101х101, 271х101х101, 321х101х101 и 351х101х101 узлов</w:t>
      </w:r>
      <w:r w:rsidR="001074E2">
        <w:rPr>
          <w:sz w:val="28"/>
          <w:szCs w:val="28"/>
        </w:rPr>
        <w:t>, в сравнении с данными эксперимента.</w:t>
      </w:r>
      <w:r w:rsidR="00650C9E">
        <w:rPr>
          <w:sz w:val="28"/>
          <w:szCs w:val="28"/>
        </w:rPr>
        <w:t xml:space="preserve"> </w:t>
      </w:r>
      <w:r>
        <w:rPr>
          <w:sz w:val="28"/>
          <w:szCs w:val="28"/>
        </w:rPr>
        <w:t xml:space="preserve"> </w:t>
      </w:r>
      <w:r w:rsidR="00910941" w:rsidRPr="00E75760">
        <w:rPr>
          <w:sz w:val="28"/>
          <w:szCs w:val="28"/>
        </w:rPr>
        <w:t xml:space="preserve">Как видно из графиков, </w:t>
      </w:r>
      <w:r w:rsidR="00910941">
        <w:rPr>
          <w:sz w:val="28"/>
          <w:szCs w:val="28"/>
        </w:rPr>
        <w:t xml:space="preserve">вычислительная </w:t>
      </w:r>
      <w:r w:rsidR="00910941" w:rsidRPr="00E75760">
        <w:rPr>
          <w:sz w:val="28"/>
          <w:szCs w:val="28"/>
        </w:rPr>
        <w:t>сетка с наибольшим количеством узлов</w:t>
      </w:r>
      <w:r w:rsidR="00910941">
        <w:rPr>
          <w:sz w:val="28"/>
          <w:szCs w:val="28"/>
        </w:rPr>
        <w:t xml:space="preserve"> 3</w:t>
      </w:r>
      <w:r w:rsidR="0057071E">
        <w:rPr>
          <w:sz w:val="28"/>
          <w:szCs w:val="28"/>
        </w:rPr>
        <w:t>5</w:t>
      </w:r>
      <w:r w:rsidR="00910941">
        <w:rPr>
          <w:sz w:val="28"/>
          <w:szCs w:val="28"/>
        </w:rPr>
        <w:t>1х101х101</w:t>
      </w:r>
      <w:r w:rsidR="00910941" w:rsidRPr="00E75760">
        <w:rPr>
          <w:sz w:val="28"/>
          <w:szCs w:val="28"/>
        </w:rPr>
        <w:t xml:space="preserve"> </w:t>
      </w:r>
      <w:r w:rsidR="00910941">
        <w:rPr>
          <w:sz w:val="28"/>
          <w:szCs w:val="28"/>
        </w:rPr>
        <w:t xml:space="preserve">дает </w:t>
      </w:r>
      <w:r w:rsidR="00910941" w:rsidRPr="00E75760">
        <w:rPr>
          <w:sz w:val="28"/>
          <w:szCs w:val="28"/>
        </w:rPr>
        <w:t>результат</w:t>
      </w:r>
      <w:r w:rsidR="00910941">
        <w:rPr>
          <w:sz w:val="28"/>
          <w:szCs w:val="28"/>
        </w:rPr>
        <w:t>,</w:t>
      </w:r>
      <w:r w:rsidR="00910941" w:rsidRPr="00E75760">
        <w:rPr>
          <w:sz w:val="28"/>
          <w:szCs w:val="28"/>
        </w:rPr>
        <w:t xml:space="preserve"> </w:t>
      </w:r>
      <w:r w:rsidR="0091112E">
        <w:rPr>
          <w:sz w:val="28"/>
          <w:szCs w:val="28"/>
        </w:rPr>
        <w:t xml:space="preserve">практически не отличающийся от </w:t>
      </w:r>
      <w:r w:rsidR="00910941" w:rsidRPr="00E75760">
        <w:rPr>
          <w:sz w:val="28"/>
          <w:szCs w:val="28"/>
        </w:rPr>
        <w:t>сеток с меньшим количеством узлов</w:t>
      </w:r>
      <w:r w:rsidR="0091112E">
        <w:rPr>
          <w:sz w:val="28"/>
          <w:szCs w:val="28"/>
        </w:rPr>
        <w:t xml:space="preserve"> 221х101х101, 271х101х101, 321х101х101</w:t>
      </w:r>
      <w:r w:rsidR="00910941">
        <w:rPr>
          <w:sz w:val="28"/>
          <w:szCs w:val="28"/>
        </w:rPr>
        <w:t xml:space="preserve"> для продольных и касательных турбулентных напряжений (</w:t>
      </w:r>
      <w:r w:rsidR="00910941" w:rsidRPr="00E75760">
        <w:rPr>
          <w:sz w:val="28"/>
          <w:szCs w:val="28"/>
        </w:rPr>
        <w:t xml:space="preserve">Рис. </w:t>
      </w:r>
      <w:r w:rsidR="00910941">
        <w:rPr>
          <w:sz w:val="28"/>
          <w:szCs w:val="28"/>
        </w:rPr>
        <w:t>3.3</w:t>
      </w:r>
      <w:r w:rsidR="00910941" w:rsidRPr="00E75760">
        <w:rPr>
          <w:sz w:val="28"/>
          <w:szCs w:val="28"/>
        </w:rPr>
        <w:t>.</w:t>
      </w:r>
      <w:r w:rsidR="00910941">
        <w:rPr>
          <w:sz w:val="28"/>
          <w:szCs w:val="28"/>
        </w:rPr>
        <w:t>2, 3.3</w:t>
      </w:r>
      <w:r w:rsidR="00910941" w:rsidRPr="00E75760">
        <w:rPr>
          <w:sz w:val="28"/>
          <w:szCs w:val="28"/>
        </w:rPr>
        <w:t>.</w:t>
      </w:r>
      <w:r w:rsidR="00910941">
        <w:rPr>
          <w:sz w:val="28"/>
          <w:szCs w:val="28"/>
        </w:rPr>
        <w:t>4)</w:t>
      </w:r>
      <w:r w:rsidR="0091112E">
        <w:rPr>
          <w:sz w:val="28"/>
          <w:szCs w:val="28"/>
        </w:rPr>
        <w:t>.</w:t>
      </w:r>
      <w:r w:rsidR="00CA02A7">
        <w:rPr>
          <w:sz w:val="28"/>
          <w:szCs w:val="28"/>
        </w:rPr>
        <w:t xml:space="preserve"> Тогда как</w:t>
      </w:r>
      <w:r w:rsidR="00910941">
        <w:rPr>
          <w:sz w:val="28"/>
          <w:szCs w:val="28"/>
        </w:rPr>
        <w:t>,</w:t>
      </w:r>
      <w:r w:rsidR="00910941" w:rsidRPr="00E75760">
        <w:rPr>
          <w:sz w:val="28"/>
          <w:szCs w:val="28"/>
        </w:rPr>
        <w:t xml:space="preserve"> в случае поперечных турбулентных напряжений (Рис. </w:t>
      </w:r>
      <w:r w:rsidR="00910941">
        <w:rPr>
          <w:sz w:val="28"/>
          <w:szCs w:val="28"/>
        </w:rPr>
        <w:t>3.3</w:t>
      </w:r>
      <w:r w:rsidR="00910941" w:rsidRPr="00E75760">
        <w:rPr>
          <w:sz w:val="28"/>
          <w:szCs w:val="28"/>
        </w:rPr>
        <w:t>.</w:t>
      </w:r>
      <w:r w:rsidR="00910941">
        <w:rPr>
          <w:sz w:val="28"/>
          <w:szCs w:val="28"/>
        </w:rPr>
        <w:t>3</w:t>
      </w:r>
      <w:r w:rsidR="00910941" w:rsidRPr="00E75760">
        <w:rPr>
          <w:sz w:val="28"/>
          <w:szCs w:val="28"/>
        </w:rPr>
        <w:t>)</w:t>
      </w:r>
      <w:r w:rsidR="00910941">
        <w:rPr>
          <w:sz w:val="28"/>
          <w:szCs w:val="28"/>
        </w:rPr>
        <w:t>,</w:t>
      </w:r>
      <w:r w:rsidR="00910941" w:rsidRPr="00E75760">
        <w:rPr>
          <w:sz w:val="28"/>
          <w:szCs w:val="28"/>
        </w:rPr>
        <w:t xml:space="preserve"> результат оказался </w:t>
      </w:r>
      <w:r w:rsidR="00910941">
        <w:rPr>
          <w:sz w:val="28"/>
          <w:szCs w:val="28"/>
        </w:rPr>
        <w:t>менее удовлетворительным</w:t>
      </w:r>
      <w:r w:rsidR="00910941" w:rsidRPr="00E75760">
        <w:rPr>
          <w:sz w:val="28"/>
          <w:szCs w:val="28"/>
        </w:rPr>
        <w:t>.</w:t>
      </w:r>
      <w:r w:rsidR="00CA02A7">
        <w:rPr>
          <w:sz w:val="28"/>
          <w:szCs w:val="28"/>
        </w:rPr>
        <w:t xml:space="preserve"> </w:t>
      </w:r>
      <w:r w:rsidR="00577C01">
        <w:rPr>
          <w:sz w:val="28"/>
          <w:szCs w:val="28"/>
        </w:rPr>
        <w:t>Тем не менее,</w:t>
      </w:r>
      <w:r w:rsidR="0005361C">
        <w:rPr>
          <w:sz w:val="28"/>
          <w:szCs w:val="28"/>
        </w:rPr>
        <w:t xml:space="preserve"> хорошая сходимост</w:t>
      </w:r>
      <w:r w:rsidR="00760814">
        <w:rPr>
          <w:sz w:val="28"/>
          <w:szCs w:val="28"/>
        </w:rPr>
        <w:t>ь результатов</w:t>
      </w:r>
      <w:r w:rsidR="0005361C">
        <w:rPr>
          <w:sz w:val="28"/>
          <w:szCs w:val="28"/>
        </w:rPr>
        <w:t xml:space="preserve"> по сетке в случае продольных и поп</w:t>
      </w:r>
      <w:r w:rsidR="00760814">
        <w:rPr>
          <w:sz w:val="28"/>
          <w:szCs w:val="28"/>
        </w:rPr>
        <w:t>е</w:t>
      </w:r>
      <w:r w:rsidR="0005361C">
        <w:rPr>
          <w:sz w:val="28"/>
          <w:szCs w:val="28"/>
        </w:rPr>
        <w:t xml:space="preserve">речных турбулентных </w:t>
      </w:r>
      <w:r w:rsidR="00D51EE9">
        <w:rPr>
          <w:sz w:val="28"/>
          <w:szCs w:val="28"/>
        </w:rPr>
        <w:t>характеристик позволяет сделать</w:t>
      </w:r>
      <w:r w:rsidR="00760814">
        <w:rPr>
          <w:sz w:val="28"/>
          <w:szCs w:val="28"/>
        </w:rPr>
        <w:t xml:space="preserve"> выбор</w:t>
      </w:r>
      <w:r w:rsidR="000822D8">
        <w:rPr>
          <w:sz w:val="28"/>
          <w:szCs w:val="28"/>
        </w:rPr>
        <w:t xml:space="preserve"> </w:t>
      </w:r>
      <w:r w:rsidR="00320947">
        <w:rPr>
          <w:sz w:val="28"/>
          <w:szCs w:val="28"/>
        </w:rPr>
        <w:t xml:space="preserve">наиболее </w:t>
      </w:r>
      <w:r w:rsidR="000822D8">
        <w:rPr>
          <w:sz w:val="28"/>
          <w:szCs w:val="28"/>
        </w:rPr>
        <w:t>подходящей</w:t>
      </w:r>
      <w:r w:rsidR="00320947">
        <w:rPr>
          <w:sz w:val="28"/>
          <w:szCs w:val="28"/>
        </w:rPr>
        <w:t xml:space="preserve"> </w:t>
      </w:r>
      <w:r w:rsidR="000822D8">
        <w:rPr>
          <w:sz w:val="28"/>
          <w:szCs w:val="28"/>
        </w:rPr>
        <w:t>вычислительной сетки</w:t>
      </w:r>
      <w:r w:rsidR="0040138C">
        <w:rPr>
          <w:sz w:val="28"/>
          <w:szCs w:val="28"/>
        </w:rPr>
        <w:t>: 271х101х101</w:t>
      </w:r>
      <w:r w:rsidR="0040138C" w:rsidRPr="00E75760">
        <w:rPr>
          <w:sz w:val="28"/>
          <w:szCs w:val="28"/>
        </w:rPr>
        <w:t xml:space="preserve"> узлов</w:t>
      </w:r>
      <w:r w:rsidR="00C30734">
        <w:rPr>
          <w:sz w:val="28"/>
          <w:szCs w:val="28"/>
        </w:rPr>
        <w:t xml:space="preserve"> (черная сплошная линия)</w:t>
      </w:r>
      <w:r w:rsidR="0040138C">
        <w:rPr>
          <w:sz w:val="28"/>
          <w:szCs w:val="28"/>
        </w:rPr>
        <w:t xml:space="preserve">. </w:t>
      </w:r>
    </w:p>
    <w:p w14:paraId="54E96F5D" w14:textId="070ED96B" w:rsidR="00910941" w:rsidRPr="00E75760" w:rsidRDefault="00AF5F3A" w:rsidP="004805EE">
      <w:pPr>
        <w:pStyle w:val="a7"/>
        <w:ind w:firstLine="567"/>
        <w:jc w:val="both"/>
        <w:rPr>
          <w:sz w:val="28"/>
          <w:szCs w:val="28"/>
        </w:rPr>
      </w:pPr>
      <w:r>
        <w:rPr>
          <w:sz w:val="28"/>
          <w:szCs w:val="28"/>
        </w:rPr>
        <w:t>На графиках продольных и поперечных турбулентных характеристик (</w:t>
      </w:r>
      <w:r w:rsidRPr="00E75760">
        <w:rPr>
          <w:sz w:val="28"/>
          <w:szCs w:val="28"/>
        </w:rPr>
        <w:t xml:space="preserve">Рис. </w:t>
      </w:r>
      <w:r>
        <w:rPr>
          <w:sz w:val="28"/>
          <w:szCs w:val="28"/>
        </w:rPr>
        <w:t>3.3</w:t>
      </w:r>
      <w:r w:rsidRPr="00E75760">
        <w:rPr>
          <w:sz w:val="28"/>
          <w:szCs w:val="28"/>
        </w:rPr>
        <w:t>.</w:t>
      </w:r>
      <w:r>
        <w:rPr>
          <w:sz w:val="28"/>
          <w:szCs w:val="28"/>
        </w:rPr>
        <w:t>2, 3.3</w:t>
      </w:r>
      <w:r w:rsidRPr="00E75760">
        <w:rPr>
          <w:sz w:val="28"/>
          <w:szCs w:val="28"/>
        </w:rPr>
        <w:t>.</w:t>
      </w:r>
      <w:r>
        <w:rPr>
          <w:sz w:val="28"/>
          <w:szCs w:val="28"/>
        </w:rPr>
        <w:t>4)</w:t>
      </w:r>
      <w:r w:rsidR="00475D9F">
        <w:rPr>
          <w:sz w:val="28"/>
          <w:szCs w:val="28"/>
        </w:rPr>
        <w:t>,</w:t>
      </w:r>
      <w:r w:rsidR="00C30734">
        <w:rPr>
          <w:sz w:val="28"/>
          <w:szCs w:val="28"/>
        </w:rPr>
        <w:t xml:space="preserve"> </w:t>
      </w:r>
      <w:r w:rsidR="00696F49">
        <w:rPr>
          <w:sz w:val="28"/>
          <w:szCs w:val="28"/>
        </w:rPr>
        <w:t xml:space="preserve">получено </w:t>
      </w:r>
      <w:r w:rsidR="00F16559">
        <w:rPr>
          <w:sz w:val="28"/>
          <w:szCs w:val="28"/>
        </w:rPr>
        <w:t>отличное</w:t>
      </w:r>
      <w:r w:rsidR="00696F49">
        <w:rPr>
          <w:sz w:val="28"/>
          <w:szCs w:val="28"/>
        </w:rPr>
        <w:t xml:space="preserve"> совпадение с экспериментом по верхней границе </w:t>
      </w:r>
      <w:r w:rsidR="00F16559">
        <w:rPr>
          <w:sz w:val="28"/>
          <w:szCs w:val="28"/>
        </w:rPr>
        <w:t>(на графиках слева) двух потоков, тем не менее на нижней границе (</w:t>
      </w:r>
      <w:r w:rsidR="00E90EE3">
        <w:rPr>
          <w:sz w:val="28"/>
          <w:szCs w:val="28"/>
        </w:rPr>
        <w:t>на графиках слева</w:t>
      </w:r>
      <w:r w:rsidR="00F16559">
        <w:rPr>
          <w:sz w:val="28"/>
          <w:szCs w:val="28"/>
        </w:rPr>
        <w:t>)</w:t>
      </w:r>
      <w:r w:rsidR="00E90EE3">
        <w:rPr>
          <w:sz w:val="28"/>
          <w:szCs w:val="28"/>
        </w:rPr>
        <w:t xml:space="preserve"> имеет место</w:t>
      </w:r>
      <w:r w:rsidR="00EB05CD">
        <w:rPr>
          <w:sz w:val="28"/>
          <w:szCs w:val="28"/>
        </w:rPr>
        <w:t xml:space="preserve"> </w:t>
      </w:r>
      <w:r w:rsidR="00C16ED9">
        <w:rPr>
          <w:sz w:val="28"/>
          <w:szCs w:val="28"/>
        </w:rPr>
        <w:t>расхождение с экспериментальными данными на 0.25</w:t>
      </w:r>
      <m:oMath>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θ</m:t>
            </m:r>
          </m:sub>
        </m:sSub>
      </m:oMath>
      <w:r w:rsidR="00C16ED9">
        <w:rPr>
          <w:sz w:val="28"/>
          <w:szCs w:val="28"/>
        </w:rPr>
        <w:t xml:space="preserve"> калибров. </w:t>
      </w:r>
      <w:r w:rsidR="004805EE">
        <w:rPr>
          <w:sz w:val="28"/>
          <w:szCs w:val="28"/>
        </w:rPr>
        <w:t>А на графиках для касательных напряжений</w:t>
      </w:r>
      <w:r w:rsidR="00DA79DE">
        <w:rPr>
          <w:sz w:val="28"/>
          <w:szCs w:val="28"/>
        </w:rPr>
        <w:t xml:space="preserve"> </w:t>
      </w:r>
      <w:r w:rsidR="00DA79DE" w:rsidRPr="00E75760">
        <w:rPr>
          <w:sz w:val="28"/>
          <w:szCs w:val="28"/>
        </w:rPr>
        <w:t xml:space="preserve">(Рис. </w:t>
      </w:r>
      <w:r w:rsidR="00DA79DE">
        <w:rPr>
          <w:sz w:val="28"/>
          <w:szCs w:val="28"/>
        </w:rPr>
        <w:t>3.3</w:t>
      </w:r>
      <w:r w:rsidR="00DA79DE" w:rsidRPr="00E75760">
        <w:rPr>
          <w:sz w:val="28"/>
          <w:szCs w:val="28"/>
        </w:rPr>
        <w:t>.</w:t>
      </w:r>
      <w:r w:rsidR="00DA79DE">
        <w:rPr>
          <w:sz w:val="28"/>
          <w:szCs w:val="28"/>
        </w:rPr>
        <w:t>3</w:t>
      </w:r>
      <w:r w:rsidR="00DA79DE" w:rsidRPr="00E75760">
        <w:rPr>
          <w:sz w:val="28"/>
          <w:szCs w:val="28"/>
        </w:rPr>
        <w:t>)</w:t>
      </w:r>
      <w:r w:rsidR="004805EE">
        <w:rPr>
          <w:sz w:val="28"/>
          <w:szCs w:val="28"/>
        </w:rPr>
        <w:t xml:space="preserve">, расхождение с экспериментом </w:t>
      </w:r>
      <w:r w:rsidR="00DA79DE">
        <w:rPr>
          <w:sz w:val="28"/>
          <w:szCs w:val="28"/>
        </w:rPr>
        <w:t xml:space="preserve">имеет место </w:t>
      </w:r>
      <w:r w:rsidR="0019202E">
        <w:rPr>
          <w:sz w:val="28"/>
          <w:szCs w:val="28"/>
        </w:rPr>
        <w:t>в областях ближе к границам вычислительной области</w:t>
      </w:r>
      <w:r w:rsidR="00721466">
        <w:rPr>
          <w:sz w:val="28"/>
          <w:szCs w:val="28"/>
        </w:rPr>
        <w:t xml:space="preserve"> (</w:t>
      </w:r>
      <w:r w:rsidR="00746638">
        <w:rPr>
          <w:sz w:val="28"/>
          <w:szCs w:val="28"/>
        </w:rPr>
        <w:t>0.4</w:t>
      </w:r>
      <m:oMath>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θ</m:t>
            </m:r>
          </m:sub>
        </m:sSub>
      </m:oMath>
      <w:r w:rsidR="00746638">
        <w:rPr>
          <w:sz w:val="28"/>
          <w:szCs w:val="28"/>
        </w:rPr>
        <w:t xml:space="preserve"> калибра</w:t>
      </w:r>
      <w:r w:rsidR="00721466">
        <w:rPr>
          <w:sz w:val="28"/>
          <w:szCs w:val="28"/>
        </w:rPr>
        <w:t>)</w:t>
      </w:r>
      <w:r w:rsidR="0019202E">
        <w:rPr>
          <w:sz w:val="28"/>
          <w:szCs w:val="28"/>
        </w:rPr>
        <w:t xml:space="preserve">, равно как и на месте </w:t>
      </w:r>
      <w:r w:rsidR="001253DA">
        <w:rPr>
          <w:sz w:val="28"/>
          <w:szCs w:val="28"/>
        </w:rPr>
        <w:t>перехода одного потока в другой</w:t>
      </w:r>
      <w:r w:rsidR="00646E4C">
        <w:rPr>
          <w:sz w:val="28"/>
          <w:szCs w:val="28"/>
        </w:rPr>
        <w:t xml:space="preserve"> имеет минимальное расхождение с экспериментом</w:t>
      </w:r>
      <w:r w:rsidR="00746638">
        <w:rPr>
          <w:sz w:val="28"/>
          <w:szCs w:val="28"/>
        </w:rPr>
        <w:t xml:space="preserve"> </w:t>
      </w:r>
      <w:r w:rsidR="00646E4C">
        <w:rPr>
          <w:sz w:val="28"/>
          <w:szCs w:val="28"/>
        </w:rPr>
        <w:t>(</w:t>
      </w:r>
      <w:r w:rsidR="00746638">
        <w:rPr>
          <w:sz w:val="28"/>
          <w:szCs w:val="28"/>
        </w:rPr>
        <w:t>0.</w:t>
      </w:r>
      <w:r w:rsidR="00646E4C">
        <w:rPr>
          <w:sz w:val="28"/>
          <w:szCs w:val="28"/>
        </w:rPr>
        <w:t>01</w:t>
      </w:r>
      <m:oMath>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θ</m:t>
            </m:r>
          </m:sub>
        </m:sSub>
      </m:oMath>
      <w:r w:rsidR="00646E4C">
        <w:rPr>
          <w:sz w:val="28"/>
          <w:szCs w:val="28"/>
        </w:rPr>
        <w:t xml:space="preserve"> калибров)</w:t>
      </w:r>
      <w:r w:rsidR="001253DA">
        <w:rPr>
          <w:sz w:val="28"/>
          <w:szCs w:val="28"/>
        </w:rPr>
        <w:t>.</w:t>
      </w:r>
      <w:r w:rsidR="00721466">
        <w:rPr>
          <w:sz w:val="28"/>
          <w:szCs w:val="28"/>
        </w:rPr>
        <w:t xml:space="preserve"> </w:t>
      </w:r>
      <w:r w:rsidR="00F16559">
        <w:rPr>
          <w:sz w:val="28"/>
          <w:szCs w:val="28"/>
        </w:rPr>
        <w:t xml:space="preserve"> </w:t>
      </w:r>
    </w:p>
    <w:p w14:paraId="1A621D73" w14:textId="77777777" w:rsidR="00910941" w:rsidRPr="00E75760" w:rsidRDefault="00910941" w:rsidP="00910941">
      <w:pPr>
        <w:pStyle w:val="a7"/>
        <w:jc w:val="both"/>
        <w:rPr>
          <w:sz w:val="28"/>
          <w:szCs w:val="28"/>
        </w:rPr>
      </w:pPr>
    </w:p>
    <w:p w14:paraId="41109660" w14:textId="1A306CF6" w:rsidR="00910941" w:rsidRPr="00E75760" w:rsidRDefault="00910941" w:rsidP="00910941">
      <w:pPr>
        <w:pStyle w:val="a7"/>
        <w:jc w:val="both"/>
        <w:rPr>
          <w:sz w:val="28"/>
          <w:szCs w:val="28"/>
        </w:rPr>
      </w:pPr>
    </w:p>
    <w:p w14:paraId="3465B34C" w14:textId="76937D0C" w:rsidR="00910941" w:rsidRPr="0080306E" w:rsidRDefault="0080306E" w:rsidP="00910941">
      <w:pPr>
        <w:pStyle w:val="a7"/>
        <w:jc w:val="center"/>
        <w:rPr>
          <w:b/>
          <w:sz w:val="28"/>
          <w:szCs w:val="28"/>
          <w:lang w:val="en-US"/>
        </w:rPr>
      </w:pPr>
      <w:r w:rsidRPr="00BC54C8">
        <w:rPr>
          <w:noProof/>
          <w:sz w:val="28"/>
          <w:szCs w:val="28"/>
        </w:rPr>
        <w:lastRenderedPageBreak/>
        <mc:AlternateContent>
          <mc:Choice Requires="wps">
            <w:drawing>
              <wp:anchor distT="45720" distB="45720" distL="114300" distR="114300" simplePos="0" relativeHeight="252023808" behindDoc="0" locked="0" layoutInCell="1" allowOverlap="1" wp14:anchorId="5D50A04B" wp14:editId="73CEB690">
                <wp:simplePos x="0" y="0"/>
                <wp:positionH relativeFrom="margin">
                  <wp:posOffset>221615</wp:posOffset>
                </wp:positionH>
                <wp:positionV relativeFrom="paragraph">
                  <wp:posOffset>890270</wp:posOffset>
                </wp:positionV>
                <wp:extent cx="1346200" cy="330200"/>
                <wp:effectExtent l="0" t="0" r="0" b="0"/>
                <wp:wrapNone/>
                <wp:docPr id="968806471" name="Надпись 968806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346200" cy="330200"/>
                        </a:xfrm>
                        <a:prstGeom prst="rect">
                          <a:avLst/>
                        </a:prstGeom>
                        <a:noFill/>
                        <a:ln w="9525">
                          <a:noFill/>
                          <a:miter lim="800000"/>
                          <a:headEnd/>
                          <a:tailEnd/>
                        </a:ln>
                      </wps:spPr>
                      <wps:txbx>
                        <w:txbxContent>
                          <w:p w14:paraId="1BADDA7B" w14:textId="51E2C66D" w:rsidR="00232DCD" w:rsidRPr="0078546C" w:rsidRDefault="00000000" w:rsidP="00232DCD">
                            <w:pPr>
                              <w:rPr>
                                <w:i/>
                                <w:lang w:val="en-US"/>
                              </w:rPr>
                            </w:pPr>
                            <m:oMathPara>
                              <m:oMath>
                                <m:d>
                                  <m:dPr>
                                    <m:begChr m:val="{"/>
                                    <m:endChr m:val="}"/>
                                    <m:ctrlPr>
                                      <w:rPr>
                                        <w:rFonts w:ascii="Cambria Math" w:hAnsi="Cambria Math"/>
                                        <w:i/>
                                      </w:rPr>
                                    </m:ctrlPr>
                                  </m:dPr>
                                  <m:e>
                                    <m:sSup>
                                      <m:sSupPr>
                                        <m:ctrlPr>
                                          <w:rPr>
                                            <w:rFonts w:ascii="Cambria Math" w:hAnsi="Cambria Math"/>
                                            <w:i/>
                                          </w:rPr>
                                        </m:ctrlPr>
                                      </m:sSupPr>
                                      <m:e>
                                        <m:r>
                                          <w:rPr>
                                            <w:rFonts w:ascii="Cambria Math" w:hAnsi="Cambria Math"/>
                                          </w:rPr>
                                          <m:t>u</m:t>
                                        </m:r>
                                      </m:e>
                                      <m:sup>
                                        <m:r>
                                          <w:rPr>
                                            <w:rFonts w:ascii="Cambria Math" w:hAnsi="Cambria Math"/>
                                          </w:rPr>
                                          <m:t>''</m:t>
                                        </m:r>
                                      </m:sup>
                                    </m:sSup>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lang w:val="en-US"/>
                                          </w:rPr>
                                          <m:t>,t</m:t>
                                        </m:r>
                                      </m:e>
                                    </m:d>
                                  </m:e>
                                </m:d>
                                <m:r>
                                  <w:rPr>
                                    <w:rFonts w:ascii="Cambria Math" w:hAnsi="Cambria Math"/>
                                  </w:rPr>
                                  <m:t>{</m:t>
                                </m:r>
                                <m:sSup>
                                  <m:sSupPr>
                                    <m:ctrlPr>
                                      <w:rPr>
                                        <w:rFonts w:ascii="Cambria Math" w:hAnsi="Cambria Math"/>
                                        <w:i/>
                                        <w:lang w:val="en-US"/>
                                      </w:rPr>
                                    </m:ctrlPr>
                                  </m:sSupPr>
                                  <m:e>
                                    <m:r>
                                      <w:rPr>
                                        <w:rFonts w:ascii="Cambria Math" w:hAnsi="Cambria Math"/>
                                        <w:lang w:val="en-US"/>
                                      </w:rPr>
                                      <m:t>u</m:t>
                                    </m:r>
                                    <m:ctrlPr>
                                      <w:rPr>
                                        <w:rFonts w:ascii="Cambria Math" w:hAnsi="Cambria Math"/>
                                        <w:i/>
                                      </w:rPr>
                                    </m:ctrlPr>
                                  </m:e>
                                  <m:sup>
                                    <m:r>
                                      <w:rPr>
                                        <w:rFonts w:ascii="Cambria Math" w:hAnsi="Cambria Math"/>
                                        <w:lang w:val="en-US"/>
                                      </w:rPr>
                                      <m:t>''</m:t>
                                    </m:r>
                                  </m:sup>
                                </m:sSup>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lang w:val="en-US"/>
                                      </w:rPr>
                                      <m:t>,t</m:t>
                                    </m:r>
                                  </m:e>
                                </m:d>
                                <m:r>
                                  <w:rPr>
                                    <w:rFonts w:ascii="Cambria Math" w:hAnsi="Cambria Math"/>
                                  </w:rPr>
                                  <m:t>}</m:t>
                                </m:r>
                              </m:oMath>
                            </m:oMathPara>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50A04B" id="Надпись 968806471" o:spid="_x0000_s1034" type="#_x0000_t202" style="position:absolute;left:0;text-align:left;margin-left:17.45pt;margin-top:70.1pt;width:106pt;height:26pt;rotation:-90;z-index:252023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" filled="f" stroked="f">
                <v:textbox>
                  <w:txbxContent>
                    <w:p w14:paraId="1BADDA7B" w14:textId="51E2C66D" w:rsidR="00232DCD" w:rsidRPr="0078546C" w:rsidRDefault="00000000" w:rsidP="00232DCD">
                      <w:pPr>
                        <w:rPr>
                          <w:i/>
                          <w:lang w:val="en-US"/>
                        </w:rPr>
                      </w:pPr>
                      <m:oMathPara>
                        <m:oMath>
                          <m:d>
                            <m:dPr>
                              <m:begChr m:val="{"/>
                              <m:endChr m:val="}"/>
                              <m:ctrlPr>
                                <w:rPr>
                                  <w:rFonts w:ascii="Cambria Math" w:hAnsi="Cambria Math"/>
                                  <w:i/>
                                </w:rPr>
                              </m:ctrlPr>
                            </m:dPr>
                            <m:e>
                              <m:sSup>
                                <m:sSupPr>
                                  <m:ctrlPr>
                                    <w:rPr>
                                      <w:rFonts w:ascii="Cambria Math" w:hAnsi="Cambria Math"/>
                                      <w:i/>
                                    </w:rPr>
                                  </m:ctrlPr>
                                </m:sSupPr>
                                <m:e>
                                  <m:r>
                                    <w:rPr>
                                      <w:rFonts w:ascii="Cambria Math" w:hAnsi="Cambria Math"/>
                                    </w:rPr>
                                    <m:t>u</m:t>
                                  </m:r>
                                </m:e>
                                <m:sup>
                                  <m:r>
                                    <w:rPr>
                                      <w:rFonts w:ascii="Cambria Math" w:hAnsi="Cambria Math"/>
                                    </w:rPr>
                                    <m:t>''</m:t>
                                  </m:r>
                                </m:sup>
                              </m:sSup>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lang w:val="en-US"/>
                                    </w:rPr>
                                    <m:t>,t</m:t>
                                  </m:r>
                                </m:e>
                              </m:d>
                            </m:e>
                          </m:d>
                          <m:r>
                            <w:rPr>
                              <w:rFonts w:ascii="Cambria Math" w:hAnsi="Cambria Math"/>
                            </w:rPr>
                            <m:t>{</m:t>
                          </m:r>
                          <m:sSup>
                            <m:sSupPr>
                              <m:ctrlPr>
                                <w:rPr>
                                  <w:rFonts w:ascii="Cambria Math" w:hAnsi="Cambria Math"/>
                                  <w:i/>
                                  <w:lang w:val="en-US"/>
                                </w:rPr>
                              </m:ctrlPr>
                            </m:sSupPr>
                            <m:e>
                              <m:r>
                                <w:rPr>
                                  <w:rFonts w:ascii="Cambria Math" w:hAnsi="Cambria Math"/>
                                  <w:lang w:val="en-US"/>
                                </w:rPr>
                                <m:t>u</m:t>
                              </m:r>
                              <m:ctrlPr>
                                <w:rPr>
                                  <w:rFonts w:ascii="Cambria Math" w:hAnsi="Cambria Math"/>
                                  <w:i/>
                                </w:rPr>
                              </m:ctrlPr>
                            </m:e>
                            <m:sup>
                              <m:r>
                                <w:rPr>
                                  <w:rFonts w:ascii="Cambria Math" w:hAnsi="Cambria Math"/>
                                  <w:lang w:val="en-US"/>
                                </w:rPr>
                                <m:t>''</m:t>
                              </m:r>
                            </m:sup>
                          </m:sSup>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lang w:val="en-US"/>
                                </w:rPr>
                                <m:t>,t</m:t>
                              </m:r>
                            </m:e>
                          </m:d>
                          <m:r>
                            <w:rPr>
                              <w:rFonts w:ascii="Cambria Math" w:hAnsi="Cambria Math"/>
                            </w:rPr>
                            <m:t>}</m:t>
                          </m:r>
                        </m:oMath>
                      </m:oMathPara>
                    </w:p>
                  </w:txbxContent>
                </v:textbox>
                <w10:wrap anchorx="margin"/>
              </v:shape>
            </w:pict>
          </mc:Fallback>
        </mc:AlternateContent>
      </w:r>
      <w:r w:rsidRPr="00BC54C8">
        <w:rPr>
          <w:noProof/>
          <w:sz w:val="28"/>
          <w:szCs w:val="28"/>
        </w:rPr>
        <mc:AlternateContent>
          <mc:Choice Requires="wps">
            <w:drawing>
              <wp:anchor distT="45720" distB="45720" distL="114300" distR="114300" simplePos="0" relativeHeight="252025856" behindDoc="0" locked="0" layoutInCell="1" allowOverlap="1" wp14:anchorId="09FCE44F" wp14:editId="5ED7E7EA">
                <wp:simplePos x="0" y="0"/>
                <wp:positionH relativeFrom="margin">
                  <wp:posOffset>2940050</wp:posOffset>
                </wp:positionH>
                <wp:positionV relativeFrom="paragraph">
                  <wp:posOffset>2630170</wp:posOffset>
                </wp:positionV>
                <wp:extent cx="514350" cy="298450"/>
                <wp:effectExtent l="0" t="0" r="0" b="6350"/>
                <wp:wrapNone/>
                <wp:docPr id="1671222060" name="Надпись 16712220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298450"/>
                        </a:xfrm>
                        <a:prstGeom prst="rect">
                          <a:avLst/>
                        </a:prstGeom>
                        <a:noFill/>
                        <a:ln w="9525">
                          <a:noFill/>
                          <a:miter lim="800000"/>
                          <a:headEnd/>
                          <a:tailEnd/>
                        </a:ln>
                      </wps:spPr>
                      <wps:txbx>
                        <w:txbxContent>
                          <w:p w14:paraId="09D93162" w14:textId="52462AA1" w:rsidR="0080306E" w:rsidRPr="00F6585E" w:rsidRDefault="0080306E" w:rsidP="0080306E">
                            <w:pPr>
                              <w:rPr>
                                <w:i/>
                                <w:iCs/>
                                <w:lang w:val="en-US"/>
                              </w:rPr>
                            </w:pPr>
                            <w:r>
                              <w:rPr>
                                <w:i/>
                                <w:iCs/>
                                <w:lang w:val="en-US"/>
                              </w:rPr>
                              <w:t>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FCE44F" id="Надпись 1671222060" o:spid="_x0000_s1035" type="#_x0000_t202" style="position:absolute;left:0;text-align:left;margin-left:231.5pt;margin-top:207.1pt;width:40.5pt;height:23.5pt;z-index:252025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" filled="f" stroked="f">
                <v:textbox>
                  <w:txbxContent>
                    <w:p w14:paraId="09D93162" w14:textId="52462AA1" w:rsidR="0080306E" w:rsidRPr="00F6585E" w:rsidRDefault="0080306E" w:rsidP="0080306E">
                      <w:pPr>
                        <w:rPr>
                          <w:i/>
                          <w:iCs/>
                          <w:lang w:val="en-US"/>
                        </w:rPr>
                      </w:pPr>
                      <w:r>
                        <w:rPr>
                          <w:i/>
                          <w:iCs/>
                          <w:lang w:val="en-US"/>
                        </w:rPr>
                        <w:t>x</w:t>
                      </w:r>
                    </w:p>
                  </w:txbxContent>
                </v:textbox>
                <w10:wrap anchorx="margin"/>
              </v:shape>
            </w:pict>
          </mc:Fallback>
        </mc:AlternateContent>
      </w:r>
      <w:r w:rsidR="0034450B">
        <w:rPr>
          <w:noProof/>
          <w:sz w:val="28"/>
          <w:szCs w:val="28"/>
          <w14:ligatures w14:val="standardContextual"/>
        </w:rPr>
        <mc:AlternateContent>
          <mc:Choice Requires="wps">
            <w:drawing>
              <wp:anchor distT="0" distB="0" distL="114300" distR="114300" simplePos="0" relativeHeight="252019712" behindDoc="0" locked="0" layoutInCell="1" allowOverlap="1" wp14:anchorId="07E35BD8" wp14:editId="7E747C07">
                <wp:simplePos x="0" y="0"/>
                <wp:positionH relativeFrom="margin">
                  <wp:posOffset>4679950</wp:posOffset>
                </wp:positionH>
                <wp:positionV relativeFrom="paragraph">
                  <wp:posOffset>799465</wp:posOffset>
                </wp:positionV>
                <wp:extent cx="1009650" cy="279400"/>
                <wp:effectExtent l="0" t="0" r="0" b="6350"/>
                <wp:wrapNone/>
                <wp:docPr id="1721439326" name="Надпись 7"/>
                <wp:cNvGraphicFramePr/>
                <a:graphic xmlns:a="http://schemas.openxmlformats.org/drawingml/2006/main">
                  <a:graphicData uri="http://schemas.microsoft.com/office/word/2010/wordprocessingShape">
                    <wps:wsp>
                      <wps:cNvSpPr txBox="1"/>
                      <wps:spPr>
                        <a:xfrm>
                          <a:off x="0" y="0"/>
                          <a:ext cx="1009650" cy="279400"/>
                        </a:xfrm>
                        <a:prstGeom prst="rect">
                          <a:avLst/>
                        </a:prstGeom>
                        <a:noFill/>
                        <a:ln w="6350">
                          <a:noFill/>
                        </a:ln>
                      </wps:spPr>
                      <wps:txbx>
                        <w:txbxContent>
                          <w:p w14:paraId="0A4A8757" w14:textId="2C37E775" w:rsidR="0034450B" w:rsidRPr="000E5783" w:rsidRDefault="0034450B" w:rsidP="0034450B">
                            <w:pPr>
                              <w:rPr>
                                <w:lang w:val="en-US"/>
                              </w:rPr>
                            </w:pPr>
                            <w:r>
                              <w:rPr>
                                <w:lang w:val="en-US"/>
                              </w:rPr>
                              <w:t xml:space="preserve">– </w:t>
                            </w:r>
                            <w:r>
                              <w:t xml:space="preserve"> </w:t>
                            </w:r>
                            <w:r w:rsidR="00E975D2">
                              <w:rPr>
                                <w:i/>
                                <w:iCs/>
                                <w:lang w:val="en-US"/>
                              </w:rPr>
                              <w:t>35</w:t>
                            </w:r>
                            <w:r>
                              <w:rPr>
                                <w:i/>
                                <w:iCs/>
                                <w:lang w:val="en-US"/>
                              </w:rPr>
                              <w:t>1x101x101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E35BD8" id="Надпись 7" o:spid="_x0000_s1036" type="#_x0000_t202" style="position:absolute;left:0;text-align:left;margin-left:368.5pt;margin-top:62.95pt;width:79.5pt;height:22pt;z-index:252019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" filled="f" stroked="f" strokeweight=".5pt">
                <v:textbox>
                  <w:txbxContent>
                    <w:p w14:paraId="0A4A8757" w14:textId="2C37E775" w:rsidR="0034450B" w:rsidRPr="000E5783" w:rsidRDefault="0034450B" w:rsidP="0034450B">
                      <w:pPr>
                        <w:rPr>
                          <w:lang w:val="en-US"/>
                        </w:rPr>
                      </w:pPr>
                      <w:r>
                        <w:rPr>
                          <w:lang w:val="en-US"/>
                        </w:rPr>
                        <w:t xml:space="preserve">– </w:t>
                      </w:r>
                      <w:r>
                        <w:t xml:space="preserve"> </w:t>
                      </w:r>
                      <w:r w:rsidR="00E975D2">
                        <w:rPr>
                          <w:i/>
                          <w:iCs/>
                          <w:lang w:val="en-US"/>
                        </w:rPr>
                        <w:t>35</w:t>
                      </w:r>
                      <w:r>
                        <w:rPr>
                          <w:i/>
                          <w:iCs/>
                          <w:lang w:val="en-US"/>
                        </w:rPr>
                        <w:t>1x101x101</w:t>
                      </w:r>
                    </w:p>
                  </w:txbxContent>
                </v:textbox>
                <w10:wrap anchorx="margin"/>
              </v:shape>
            </w:pict>
          </mc:Fallback>
        </mc:AlternateContent>
      </w:r>
      <w:r w:rsidR="0034450B">
        <w:rPr>
          <w:b/>
          <w:noProof/>
          <w:sz w:val="28"/>
          <w:szCs w:val="28"/>
          <w14:ligatures w14:val="standardContextual"/>
        </w:rPr>
        <mc:AlternateContent>
          <mc:Choice Requires="wps">
            <w:drawing>
              <wp:anchor distT="0" distB="0" distL="114300" distR="114300" simplePos="0" relativeHeight="252017664" behindDoc="0" locked="0" layoutInCell="1" allowOverlap="1" wp14:anchorId="394D1EFC" wp14:editId="1F4871A3">
                <wp:simplePos x="0" y="0"/>
                <wp:positionH relativeFrom="column">
                  <wp:posOffset>4432300</wp:posOffset>
                </wp:positionH>
                <wp:positionV relativeFrom="paragraph">
                  <wp:posOffset>939165</wp:posOffset>
                </wp:positionV>
                <wp:extent cx="222250" cy="0"/>
                <wp:effectExtent l="0" t="0" r="0" b="0"/>
                <wp:wrapNone/>
                <wp:docPr id="216113174" name="Прямая соединительная линия 2"/>
                <wp:cNvGraphicFramePr/>
                <a:graphic xmlns:a="http://schemas.openxmlformats.org/drawingml/2006/main">
                  <a:graphicData uri="http://schemas.microsoft.com/office/word/2010/wordprocessingShape">
                    <wps:wsp>
                      <wps:cNvCnPr/>
                      <wps:spPr>
                        <a:xfrm flipV="1">
                          <a:off x="0" y="0"/>
                          <a:ext cx="222250" cy="0"/>
                        </a:xfrm>
                        <a:prstGeom prst="line">
                          <a:avLst/>
                        </a:prstGeom>
                        <a:ln w="19050">
                          <a:solidFill>
                            <a:srgbClr val="21EFFF"/>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24C34F" id="Прямая соединительная линия 2" o:spid="_x0000_s1026" style="position:absolute;flip:y;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9pt,73.95pt" to="366.5pt,7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" strokecolor="#21efff" strokeweight="1.5pt"/>
            </w:pict>
          </mc:Fallback>
        </mc:AlternateContent>
      </w:r>
      <w:r w:rsidR="00231B01">
        <w:rPr>
          <w:noProof/>
          <w:sz w:val="28"/>
          <w:szCs w:val="28"/>
          <w14:ligatures w14:val="standardContextual"/>
        </w:rPr>
        <mc:AlternateContent>
          <mc:Choice Requires="wps">
            <w:drawing>
              <wp:anchor distT="0" distB="0" distL="114300" distR="114300" simplePos="0" relativeHeight="252003328" behindDoc="0" locked="0" layoutInCell="1" allowOverlap="1" wp14:anchorId="5CD490D2" wp14:editId="2D761EC9">
                <wp:simplePos x="0" y="0"/>
                <wp:positionH relativeFrom="margin">
                  <wp:posOffset>4676775</wp:posOffset>
                </wp:positionH>
                <wp:positionV relativeFrom="paragraph">
                  <wp:posOffset>629920</wp:posOffset>
                </wp:positionV>
                <wp:extent cx="1009650" cy="279400"/>
                <wp:effectExtent l="0" t="0" r="0" b="6350"/>
                <wp:wrapNone/>
                <wp:docPr id="156326588" name="Надпись 7"/>
                <wp:cNvGraphicFramePr/>
                <a:graphic xmlns:a="http://schemas.openxmlformats.org/drawingml/2006/main">
                  <a:graphicData uri="http://schemas.microsoft.com/office/word/2010/wordprocessingShape">
                    <wps:wsp>
                      <wps:cNvSpPr txBox="1"/>
                      <wps:spPr>
                        <a:xfrm>
                          <a:off x="0" y="0"/>
                          <a:ext cx="1009650" cy="279400"/>
                        </a:xfrm>
                        <a:prstGeom prst="rect">
                          <a:avLst/>
                        </a:prstGeom>
                        <a:noFill/>
                        <a:ln w="6350">
                          <a:noFill/>
                        </a:ln>
                      </wps:spPr>
                      <wps:txbx>
                        <w:txbxContent>
                          <w:p w14:paraId="5200ED0E" w14:textId="7E458C72" w:rsidR="00910941" w:rsidRPr="000E5783" w:rsidRDefault="00910941" w:rsidP="00910941">
                            <w:pPr>
                              <w:rPr>
                                <w:lang w:val="en-US"/>
                              </w:rPr>
                            </w:pPr>
                            <w:r>
                              <w:rPr>
                                <w:lang w:val="en-US"/>
                              </w:rPr>
                              <w:t xml:space="preserve">– </w:t>
                            </w:r>
                            <w:r>
                              <w:t xml:space="preserve"> </w:t>
                            </w:r>
                            <w:r w:rsidR="00E975D2">
                              <w:rPr>
                                <w:i/>
                                <w:iCs/>
                                <w:lang w:val="en-US"/>
                              </w:rPr>
                              <w:t>3</w:t>
                            </w:r>
                            <w:r>
                              <w:rPr>
                                <w:i/>
                                <w:iCs/>
                                <w:lang w:val="en-US"/>
                              </w:rPr>
                              <w:t>21x101x101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D490D2" id="_x0000_s1037" type="#_x0000_t202" style="position:absolute;left:0;text-align:left;margin-left:368.25pt;margin-top:49.6pt;width:79.5pt;height:22pt;z-index:252003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" filled="f" stroked="f" strokeweight=".5pt">
                <v:textbox>
                  <w:txbxContent>
                    <w:p w14:paraId="5200ED0E" w14:textId="7E458C72" w:rsidR="00910941" w:rsidRPr="000E5783" w:rsidRDefault="00910941" w:rsidP="00910941">
                      <w:pPr>
                        <w:rPr>
                          <w:lang w:val="en-US"/>
                        </w:rPr>
                      </w:pPr>
                      <w:r>
                        <w:rPr>
                          <w:lang w:val="en-US"/>
                        </w:rPr>
                        <w:t xml:space="preserve">– </w:t>
                      </w:r>
                      <w:r>
                        <w:t xml:space="preserve"> </w:t>
                      </w:r>
                      <w:r w:rsidR="00E975D2">
                        <w:rPr>
                          <w:i/>
                          <w:iCs/>
                          <w:lang w:val="en-US"/>
                        </w:rPr>
                        <w:t>3</w:t>
                      </w:r>
                      <w:r>
                        <w:rPr>
                          <w:i/>
                          <w:iCs/>
                          <w:lang w:val="en-US"/>
                        </w:rPr>
                        <w:t>21x101x101</w:t>
                      </w:r>
                    </w:p>
                  </w:txbxContent>
                </v:textbox>
                <w10:wrap anchorx="margin"/>
              </v:shape>
            </w:pict>
          </mc:Fallback>
        </mc:AlternateContent>
      </w:r>
      <w:r w:rsidR="00231B01">
        <w:rPr>
          <w:b/>
          <w:noProof/>
          <w:sz w:val="28"/>
          <w:szCs w:val="28"/>
          <w14:ligatures w14:val="standardContextual"/>
        </w:rPr>
        <mc:AlternateContent>
          <mc:Choice Requires="wps">
            <w:drawing>
              <wp:anchor distT="0" distB="0" distL="114300" distR="114300" simplePos="0" relativeHeight="252013568" behindDoc="0" locked="0" layoutInCell="1" allowOverlap="1" wp14:anchorId="3745E4CE" wp14:editId="253DDEFC">
                <wp:simplePos x="0" y="0"/>
                <wp:positionH relativeFrom="column">
                  <wp:posOffset>4419600</wp:posOffset>
                </wp:positionH>
                <wp:positionV relativeFrom="paragraph">
                  <wp:posOffset>596265</wp:posOffset>
                </wp:positionV>
                <wp:extent cx="266700" cy="0"/>
                <wp:effectExtent l="0" t="0" r="0" b="0"/>
                <wp:wrapNone/>
                <wp:docPr id="292300499" name="Прямая соединительная линия 2"/>
                <wp:cNvGraphicFramePr/>
                <a:graphic xmlns:a="http://schemas.openxmlformats.org/drawingml/2006/main">
                  <a:graphicData uri="http://schemas.microsoft.com/office/word/2010/wordprocessingShape">
                    <wps:wsp>
                      <wps:cNvCnPr/>
                      <wps:spPr>
                        <a:xfrm flipV="1">
                          <a:off x="0" y="0"/>
                          <a:ext cx="266700" cy="0"/>
                        </a:xfrm>
                        <a:prstGeom prst="line">
                          <a:avLst/>
                        </a:prstGeom>
                        <a:ln w="19050">
                          <a:solidFill>
                            <a:srgbClr val="FF33CC"/>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071428" id="Прямая соединительная линия 2" o:spid="_x0000_s1026" style="position:absolute;flip:y;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8pt,46.95pt" to="369pt,4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" strokecolor="#f3c" strokeweight="1.5pt"/>
            </w:pict>
          </mc:Fallback>
        </mc:AlternateContent>
      </w:r>
      <w:r w:rsidR="00231B01">
        <w:rPr>
          <w:noProof/>
          <w:sz w:val="28"/>
          <w:szCs w:val="28"/>
          <w14:ligatures w14:val="standardContextual"/>
        </w:rPr>
        <mc:AlternateContent>
          <mc:Choice Requires="wps">
            <w:drawing>
              <wp:anchor distT="0" distB="0" distL="114300" distR="114300" simplePos="0" relativeHeight="252002304" behindDoc="0" locked="0" layoutInCell="1" allowOverlap="1" wp14:anchorId="472D4AAF" wp14:editId="05DC1322">
                <wp:simplePos x="0" y="0"/>
                <wp:positionH relativeFrom="margin">
                  <wp:posOffset>4679315</wp:posOffset>
                </wp:positionH>
                <wp:positionV relativeFrom="paragraph">
                  <wp:posOffset>471170</wp:posOffset>
                </wp:positionV>
                <wp:extent cx="1028700" cy="260350"/>
                <wp:effectExtent l="0" t="0" r="0" b="6350"/>
                <wp:wrapNone/>
                <wp:docPr id="2096917867" name="Надпись 7"/>
                <wp:cNvGraphicFramePr/>
                <a:graphic xmlns:a="http://schemas.openxmlformats.org/drawingml/2006/main">
                  <a:graphicData uri="http://schemas.microsoft.com/office/word/2010/wordprocessingShape">
                    <wps:wsp>
                      <wps:cNvSpPr txBox="1"/>
                      <wps:spPr>
                        <a:xfrm>
                          <a:off x="0" y="0"/>
                          <a:ext cx="1028700" cy="260350"/>
                        </a:xfrm>
                        <a:prstGeom prst="rect">
                          <a:avLst/>
                        </a:prstGeom>
                        <a:noFill/>
                        <a:ln w="6350">
                          <a:noFill/>
                        </a:ln>
                      </wps:spPr>
                      <wps:txbx>
                        <w:txbxContent>
                          <w:p w14:paraId="08931B24" w14:textId="7F65A4E8" w:rsidR="00910941" w:rsidRPr="000E5783" w:rsidRDefault="00910941" w:rsidP="00910941">
                            <w:pPr>
                              <w:rPr>
                                <w:lang w:val="en-US"/>
                              </w:rPr>
                            </w:pPr>
                            <w:r>
                              <w:rPr>
                                <w:lang w:val="en-US"/>
                              </w:rPr>
                              <w:t xml:space="preserve">– </w:t>
                            </w:r>
                            <w:r>
                              <w:t xml:space="preserve"> </w:t>
                            </w:r>
                            <w:r w:rsidR="00E975D2">
                              <w:rPr>
                                <w:i/>
                                <w:iCs/>
                                <w:lang w:val="en-US"/>
                              </w:rPr>
                              <w:t>2</w:t>
                            </w:r>
                            <w:r>
                              <w:rPr>
                                <w:i/>
                                <w:iCs/>
                                <w:lang w:val="en-US"/>
                              </w:rPr>
                              <w:t>21x101x101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2D4AAF" id="_x0000_s1038" type="#_x0000_t202" style="position:absolute;left:0;text-align:left;margin-left:368.45pt;margin-top:37.1pt;width:81pt;height:20.5pt;z-index:25200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" filled="f" stroked="f" strokeweight=".5pt">
                <v:textbox>
                  <w:txbxContent>
                    <w:p w14:paraId="08931B24" w14:textId="7F65A4E8" w:rsidR="00910941" w:rsidRPr="000E5783" w:rsidRDefault="00910941" w:rsidP="00910941">
                      <w:pPr>
                        <w:rPr>
                          <w:lang w:val="en-US"/>
                        </w:rPr>
                      </w:pPr>
                      <w:r>
                        <w:rPr>
                          <w:lang w:val="en-US"/>
                        </w:rPr>
                        <w:t xml:space="preserve">– </w:t>
                      </w:r>
                      <w:r>
                        <w:t xml:space="preserve"> </w:t>
                      </w:r>
                      <w:r w:rsidR="00E975D2">
                        <w:rPr>
                          <w:i/>
                          <w:iCs/>
                          <w:lang w:val="en-US"/>
                        </w:rPr>
                        <w:t>2</w:t>
                      </w:r>
                      <w:r>
                        <w:rPr>
                          <w:i/>
                          <w:iCs/>
                          <w:lang w:val="en-US"/>
                        </w:rPr>
                        <w:t>21x101x101</w:t>
                      </w:r>
                    </w:p>
                  </w:txbxContent>
                </v:textbox>
                <w10:wrap anchorx="margin"/>
              </v:shape>
            </w:pict>
          </mc:Fallback>
        </mc:AlternateContent>
      </w:r>
      <w:r w:rsidR="00231B01">
        <w:rPr>
          <w:b/>
          <w:noProof/>
          <w:sz w:val="28"/>
          <w:szCs w:val="28"/>
          <w14:ligatures w14:val="standardContextual"/>
        </w:rPr>
        <mc:AlternateContent>
          <mc:Choice Requires="wps">
            <w:drawing>
              <wp:anchor distT="0" distB="0" distL="114300" distR="114300" simplePos="0" relativeHeight="252015616" behindDoc="0" locked="0" layoutInCell="1" allowOverlap="1" wp14:anchorId="3CC7C965" wp14:editId="74B6D8AA">
                <wp:simplePos x="0" y="0"/>
                <wp:positionH relativeFrom="margin">
                  <wp:posOffset>4432300</wp:posOffset>
                </wp:positionH>
                <wp:positionV relativeFrom="paragraph">
                  <wp:posOffset>767715</wp:posOffset>
                </wp:positionV>
                <wp:extent cx="241300" cy="0"/>
                <wp:effectExtent l="0" t="0" r="0" b="0"/>
                <wp:wrapNone/>
                <wp:docPr id="963758915" name="Прямая соединительная линия 2"/>
                <wp:cNvGraphicFramePr/>
                <a:graphic xmlns:a="http://schemas.openxmlformats.org/drawingml/2006/main">
                  <a:graphicData uri="http://schemas.microsoft.com/office/word/2010/wordprocessingShape">
                    <wps:wsp>
                      <wps:cNvCnPr/>
                      <wps:spPr>
                        <a:xfrm flipV="1">
                          <a:off x="0" y="0"/>
                          <a:ext cx="241300" cy="0"/>
                        </a:xfrm>
                        <a:prstGeom prst="line">
                          <a:avLst/>
                        </a:prstGeom>
                        <a:ln w="19050">
                          <a:solidFill>
                            <a:srgbClr val="FF0000"/>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665362" id="Прямая соединительная линия 2" o:spid="_x0000_s1026" style="position:absolute;flip:y;z-index:252015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49pt,60.45pt" to="368pt,6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" strokecolor="red" strokeweight="1.5pt">
                <w10:wrap anchorx="margin"/>
              </v:line>
            </w:pict>
          </mc:Fallback>
        </mc:AlternateContent>
      </w:r>
      <w:r w:rsidR="00231B01">
        <w:rPr>
          <w:b/>
          <w:noProof/>
          <w:sz w:val="28"/>
          <w:szCs w:val="28"/>
          <w14:ligatures w14:val="standardContextual"/>
        </w:rPr>
        <mc:AlternateContent>
          <mc:Choice Requires="wps">
            <w:drawing>
              <wp:anchor distT="0" distB="0" distL="114300" distR="114300" simplePos="0" relativeHeight="252011520" behindDoc="0" locked="0" layoutInCell="1" allowOverlap="1" wp14:anchorId="3B5FF864" wp14:editId="489B9C3D">
                <wp:simplePos x="0" y="0"/>
                <wp:positionH relativeFrom="column">
                  <wp:posOffset>4425950</wp:posOffset>
                </wp:positionH>
                <wp:positionV relativeFrom="paragraph">
                  <wp:posOffset>437515</wp:posOffset>
                </wp:positionV>
                <wp:extent cx="266700" cy="0"/>
                <wp:effectExtent l="0" t="0" r="0" b="0"/>
                <wp:wrapNone/>
                <wp:docPr id="1653278733" name="Прямая соединительная линия 2"/>
                <wp:cNvGraphicFramePr/>
                <a:graphic xmlns:a="http://schemas.openxmlformats.org/drawingml/2006/main">
                  <a:graphicData uri="http://schemas.microsoft.com/office/word/2010/wordprocessingShape">
                    <wps:wsp>
                      <wps:cNvCnPr/>
                      <wps:spPr>
                        <a:xfrm flipV="1">
                          <a:off x="0" y="0"/>
                          <a:ext cx="266700" cy="0"/>
                        </a:xfrm>
                        <a:prstGeom prst="line">
                          <a:avLst/>
                        </a:prstGeom>
                        <a:ln w="19050">
                          <a:solidFill>
                            <a:srgbClr val="92D050"/>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6BBD9B" id="Прямая соединительная линия 2" o:spid="_x0000_s1026" style="position:absolute;flip:y;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8.5pt,34.45pt" to="369.5pt,3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" strokecolor="#92d050" strokeweight="1.5pt"/>
            </w:pict>
          </mc:Fallback>
        </mc:AlternateContent>
      </w:r>
      <w:r w:rsidR="00910941">
        <w:rPr>
          <w:noProof/>
          <w:sz w:val="28"/>
          <w:szCs w:val="28"/>
          <w14:ligatures w14:val="standardContextual"/>
        </w:rPr>
        <mc:AlternateContent>
          <mc:Choice Requires="wps">
            <w:drawing>
              <wp:anchor distT="0" distB="0" distL="114300" distR="114300" simplePos="0" relativeHeight="251999232" behindDoc="0" locked="0" layoutInCell="1" allowOverlap="1" wp14:anchorId="0E346696" wp14:editId="0B503D65">
                <wp:simplePos x="0" y="0"/>
                <wp:positionH relativeFrom="margin">
                  <wp:posOffset>4692015</wp:posOffset>
                </wp:positionH>
                <wp:positionV relativeFrom="paragraph">
                  <wp:posOffset>-59055</wp:posOffset>
                </wp:positionV>
                <wp:extent cx="1079500" cy="279400"/>
                <wp:effectExtent l="0" t="0" r="0" b="6350"/>
                <wp:wrapNone/>
                <wp:docPr id="1955589191" name="Надпись 7"/>
                <wp:cNvGraphicFramePr/>
                <a:graphic xmlns:a="http://schemas.openxmlformats.org/drawingml/2006/main">
                  <a:graphicData uri="http://schemas.microsoft.com/office/word/2010/wordprocessingShape">
                    <wps:wsp>
                      <wps:cNvSpPr txBox="1"/>
                      <wps:spPr>
                        <a:xfrm>
                          <a:off x="0" y="0"/>
                          <a:ext cx="1079500" cy="279400"/>
                        </a:xfrm>
                        <a:prstGeom prst="rect">
                          <a:avLst/>
                        </a:prstGeom>
                        <a:noFill/>
                        <a:ln w="6350">
                          <a:noFill/>
                        </a:ln>
                      </wps:spPr>
                      <wps:txbx>
                        <w:txbxContent>
                          <w:p w14:paraId="518A23AE" w14:textId="77777777" w:rsidR="00910941" w:rsidRPr="000E5783" w:rsidRDefault="00910941" w:rsidP="00910941">
                            <w:pPr>
                              <w:rPr>
                                <w:lang w:val="en-US"/>
                              </w:rPr>
                            </w:pPr>
                            <w:r>
                              <w:rPr>
                                <w:lang w:val="en-US"/>
                              </w:rPr>
                              <w:t xml:space="preserve">– </w:t>
                            </w:r>
                            <w:r>
                              <w:t xml:space="preserve"> </w:t>
                            </w:r>
                            <w:r w:rsidRPr="000E5783">
                              <w:rPr>
                                <w:i/>
                                <w:iCs/>
                                <w:lang w:val="en-US"/>
                              </w:rPr>
                              <w:t>Samimy, Elliot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346696" id="_x0000_s1039" type="#_x0000_t202" style="position:absolute;left:0;text-align:left;margin-left:369.45pt;margin-top:-4.65pt;width:85pt;height:22pt;z-index:25199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lG4Gg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" filled="f" stroked="f" strokeweight=".5pt">
                <v:textbox>
                  <w:txbxContent>
                    <w:p w14:paraId="518A23AE" w14:textId="77777777" w:rsidR="00910941" w:rsidRPr="000E5783" w:rsidRDefault="00910941" w:rsidP="00910941">
                      <w:pPr>
                        <w:rPr>
                          <w:lang w:val="en-US"/>
                        </w:rPr>
                      </w:pPr>
                      <w:r>
                        <w:rPr>
                          <w:lang w:val="en-US"/>
                        </w:rPr>
                        <w:t xml:space="preserve">– </w:t>
                      </w:r>
                      <w:r>
                        <w:t xml:space="preserve"> </w:t>
                      </w:r>
                      <w:r w:rsidRPr="000E5783">
                        <w:rPr>
                          <w:i/>
                          <w:iCs/>
                          <w:lang w:val="en-US"/>
                        </w:rPr>
                        <w:t>Samimy, Elliot</w:t>
                      </w:r>
                    </w:p>
                  </w:txbxContent>
                </v:textbox>
                <w10:wrap anchorx="margin"/>
              </v:shape>
            </w:pict>
          </mc:Fallback>
        </mc:AlternateContent>
      </w:r>
      <w:r w:rsidR="00910941">
        <w:rPr>
          <w:noProof/>
          <w:sz w:val="28"/>
          <w:szCs w:val="28"/>
          <w14:ligatures w14:val="standardContextual"/>
        </w:rPr>
        <mc:AlternateContent>
          <mc:Choice Requires="wps">
            <w:drawing>
              <wp:anchor distT="0" distB="0" distL="114300" distR="114300" simplePos="0" relativeHeight="252001280" behindDoc="0" locked="0" layoutInCell="1" allowOverlap="1" wp14:anchorId="20500850" wp14:editId="395B9684">
                <wp:simplePos x="0" y="0"/>
                <wp:positionH relativeFrom="margin">
                  <wp:posOffset>4692015</wp:posOffset>
                </wp:positionH>
                <wp:positionV relativeFrom="paragraph">
                  <wp:posOffset>306070</wp:posOffset>
                </wp:positionV>
                <wp:extent cx="1016000" cy="266700"/>
                <wp:effectExtent l="0" t="0" r="0" b="0"/>
                <wp:wrapNone/>
                <wp:docPr id="302601667" name="Надпись 7"/>
                <wp:cNvGraphicFramePr/>
                <a:graphic xmlns:a="http://schemas.openxmlformats.org/drawingml/2006/main">
                  <a:graphicData uri="http://schemas.microsoft.com/office/word/2010/wordprocessingShape">
                    <wps:wsp>
                      <wps:cNvSpPr txBox="1"/>
                      <wps:spPr>
                        <a:xfrm>
                          <a:off x="0" y="0"/>
                          <a:ext cx="1016000" cy="266700"/>
                        </a:xfrm>
                        <a:prstGeom prst="rect">
                          <a:avLst/>
                        </a:prstGeom>
                        <a:noFill/>
                        <a:ln w="6350">
                          <a:noFill/>
                        </a:ln>
                      </wps:spPr>
                      <wps:txbx>
                        <w:txbxContent>
                          <w:p w14:paraId="3B87B117" w14:textId="77EE5869" w:rsidR="00910941" w:rsidRPr="000E5783" w:rsidRDefault="00910941" w:rsidP="00910941">
                            <w:pPr>
                              <w:rPr>
                                <w:lang w:val="en-US"/>
                              </w:rPr>
                            </w:pPr>
                            <w:r>
                              <w:rPr>
                                <w:lang w:val="en-US"/>
                              </w:rPr>
                              <w:t xml:space="preserve">– </w:t>
                            </w:r>
                            <w:r>
                              <w:t xml:space="preserve"> </w:t>
                            </w:r>
                            <w:r w:rsidR="00E975D2">
                              <w:rPr>
                                <w:i/>
                                <w:iCs/>
                                <w:lang w:val="en-US"/>
                              </w:rPr>
                              <w:t>18</w:t>
                            </w:r>
                            <w:r>
                              <w:rPr>
                                <w:i/>
                                <w:iCs/>
                                <w:lang w:val="en-US"/>
                              </w:rPr>
                              <w:t>1x121x121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500850" id="_x0000_s1040" type="#_x0000_t202" style="position:absolute;left:0;text-align:left;margin-left:369.45pt;margin-top:24.1pt;width:80pt;height:21pt;z-index:252001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" filled="f" stroked="f" strokeweight=".5pt">
                <v:textbox>
                  <w:txbxContent>
                    <w:p w14:paraId="3B87B117" w14:textId="77EE5869" w:rsidR="00910941" w:rsidRPr="000E5783" w:rsidRDefault="00910941" w:rsidP="00910941">
                      <w:pPr>
                        <w:rPr>
                          <w:lang w:val="en-US"/>
                        </w:rPr>
                      </w:pPr>
                      <w:r>
                        <w:rPr>
                          <w:lang w:val="en-US"/>
                        </w:rPr>
                        <w:t xml:space="preserve">– </w:t>
                      </w:r>
                      <w:r>
                        <w:t xml:space="preserve"> </w:t>
                      </w:r>
                      <w:r w:rsidR="00E975D2">
                        <w:rPr>
                          <w:i/>
                          <w:iCs/>
                          <w:lang w:val="en-US"/>
                        </w:rPr>
                        <w:t>18</w:t>
                      </w:r>
                      <w:r>
                        <w:rPr>
                          <w:i/>
                          <w:iCs/>
                          <w:lang w:val="en-US"/>
                        </w:rPr>
                        <w:t>1x121x121</w:t>
                      </w:r>
                    </w:p>
                  </w:txbxContent>
                </v:textbox>
                <w10:wrap anchorx="margin"/>
              </v:shape>
            </w:pict>
          </mc:Fallback>
        </mc:AlternateContent>
      </w:r>
      <w:r w:rsidR="00910941">
        <w:rPr>
          <w:noProof/>
          <w:sz w:val="28"/>
          <w:szCs w:val="28"/>
          <w14:ligatures w14:val="standardContextual"/>
        </w:rPr>
        <mc:AlternateContent>
          <mc:Choice Requires="wps">
            <w:drawing>
              <wp:anchor distT="0" distB="0" distL="114300" distR="114300" simplePos="0" relativeHeight="252000256" behindDoc="0" locked="0" layoutInCell="1" allowOverlap="1" wp14:anchorId="09AA1B4D" wp14:editId="578EA559">
                <wp:simplePos x="0" y="0"/>
                <wp:positionH relativeFrom="margin">
                  <wp:posOffset>4698365</wp:posOffset>
                </wp:positionH>
                <wp:positionV relativeFrom="paragraph">
                  <wp:posOffset>134620</wp:posOffset>
                </wp:positionV>
                <wp:extent cx="1016000" cy="260350"/>
                <wp:effectExtent l="0" t="0" r="0" b="6350"/>
                <wp:wrapNone/>
                <wp:docPr id="2108849418" name="Надпись 7"/>
                <wp:cNvGraphicFramePr/>
                <a:graphic xmlns:a="http://schemas.openxmlformats.org/drawingml/2006/main">
                  <a:graphicData uri="http://schemas.microsoft.com/office/word/2010/wordprocessingShape">
                    <wps:wsp>
                      <wps:cNvSpPr txBox="1"/>
                      <wps:spPr>
                        <a:xfrm>
                          <a:off x="0" y="0"/>
                          <a:ext cx="1016000" cy="260350"/>
                        </a:xfrm>
                        <a:prstGeom prst="rect">
                          <a:avLst/>
                        </a:prstGeom>
                        <a:noFill/>
                        <a:ln w="6350">
                          <a:noFill/>
                        </a:ln>
                      </wps:spPr>
                      <wps:txbx>
                        <w:txbxContent>
                          <w:p w14:paraId="5FA181E4" w14:textId="77777777" w:rsidR="00910941" w:rsidRPr="000E5783" w:rsidRDefault="00910941" w:rsidP="00910941">
                            <w:pPr>
                              <w:rPr>
                                <w:lang w:val="en-US"/>
                              </w:rPr>
                            </w:pPr>
                            <w:r>
                              <w:rPr>
                                <w:lang w:val="en-US"/>
                              </w:rPr>
                              <w:t xml:space="preserve">– </w:t>
                            </w:r>
                            <w:r>
                              <w:t xml:space="preserve"> </w:t>
                            </w:r>
                            <w:r>
                              <w:rPr>
                                <w:i/>
                                <w:iCs/>
                                <w:lang w:val="en-US"/>
                              </w:rPr>
                              <w:t>271x101x101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AA1B4D" id="_x0000_s1041" type="#_x0000_t202" style="position:absolute;left:0;text-align:left;margin-left:369.95pt;margin-top:10.6pt;width:80pt;height:20.5pt;z-index:25200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" filled="f" stroked="f" strokeweight=".5pt">
                <v:textbox>
                  <w:txbxContent>
                    <w:p w14:paraId="5FA181E4" w14:textId="77777777" w:rsidR="00910941" w:rsidRPr="000E5783" w:rsidRDefault="00910941" w:rsidP="00910941">
                      <w:pPr>
                        <w:rPr>
                          <w:lang w:val="en-US"/>
                        </w:rPr>
                      </w:pPr>
                      <w:r>
                        <w:rPr>
                          <w:lang w:val="en-US"/>
                        </w:rPr>
                        <w:t xml:space="preserve">– </w:t>
                      </w:r>
                      <w:r>
                        <w:t xml:space="preserve"> </w:t>
                      </w:r>
                      <w:r>
                        <w:rPr>
                          <w:i/>
                          <w:iCs/>
                          <w:lang w:val="en-US"/>
                        </w:rPr>
                        <w:t>271x101x101</w:t>
                      </w:r>
                    </w:p>
                  </w:txbxContent>
                </v:textbox>
                <w10:wrap anchorx="margin"/>
              </v:shape>
            </w:pict>
          </mc:Fallback>
        </mc:AlternateContent>
      </w:r>
      <w:r w:rsidR="00910941">
        <w:rPr>
          <w:b/>
          <w:noProof/>
          <w:sz w:val="28"/>
          <w:szCs w:val="28"/>
          <w14:ligatures w14:val="standardContextual"/>
        </w:rPr>
        <mc:AlternateContent>
          <mc:Choice Requires="wps">
            <w:drawing>
              <wp:anchor distT="0" distB="0" distL="114300" distR="114300" simplePos="0" relativeHeight="251991040" behindDoc="0" locked="0" layoutInCell="1" allowOverlap="1" wp14:anchorId="4EC4847F" wp14:editId="641BDAFE">
                <wp:simplePos x="0" y="0"/>
                <wp:positionH relativeFrom="column">
                  <wp:posOffset>4610100</wp:posOffset>
                </wp:positionH>
                <wp:positionV relativeFrom="paragraph">
                  <wp:posOffset>56515</wp:posOffset>
                </wp:positionV>
                <wp:extent cx="76200" cy="69850"/>
                <wp:effectExtent l="0" t="0" r="19050" b="25400"/>
                <wp:wrapNone/>
                <wp:docPr id="1880532798" name="Овал 1"/>
                <wp:cNvGraphicFramePr/>
                <a:graphic xmlns:a="http://schemas.openxmlformats.org/drawingml/2006/main">
                  <a:graphicData uri="http://schemas.microsoft.com/office/word/2010/wordprocessingShape">
                    <wps:wsp>
                      <wps:cNvSpPr/>
                      <wps:spPr>
                        <a:xfrm>
                          <a:off x="0" y="0"/>
                          <a:ext cx="76200" cy="69850"/>
                        </a:xfrm>
                        <a:prstGeom prst="ellipse">
                          <a:avLst/>
                        </a:prstGeom>
                        <a:solidFill>
                          <a:schemeClr val="tx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A830E32" id="Овал 1" o:spid="_x0000_s1026" style="position:absolute;margin-left:363pt;margin-top:4.45pt;width:6pt;height:5.5pt;z-index:25199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" fillcolor="black [3213]" strokecolor="#0a121c [484]" strokeweight="2pt"/>
            </w:pict>
          </mc:Fallback>
        </mc:AlternateContent>
      </w:r>
      <w:r w:rsidR="00910941">
        <w:rPr>
          <w:b/>
          <w:noProof/>
          <w:sz w:val="28"/>
          <w:szCs w:val="28"/>
          <w14:ligatures w14:val="standardContextual"/>
        </w:rPr>
        <mc:AlternateContent>
          <mc:Choice Requires="wps">
            <w:drawing>
              <wp:anchor distT="0" distB="0" distL="114300" distR="114300" simplePos="0" relativeHeight="251990016" behindDoc="0" locked="0" layoutInCell="1" allowOverlap="1" wp14:anchorId="1BAD40D4" wp14:editId="609CD6D6">
                <wp:simplePos x="0" y="0"/>
                <wp:positionH relativeFrom="column">
                  <wp:posOffset>4425315</wp:posOffset>
                </wp:positionH>
                <wp:positionV relativeFrom="paragraph">
                  <wp:posOffset>58420</wp:posOffset>
                </wp:positionV>
                <wp:extent cx="76200" cy="69850"/>
                <wp:effectExtent l="0" t="0" r="19050" b="25400"/>
                <wp:wrapNone/>
                <wp:docPr id="336791340" name="Овал 1"/>
                <wp:cNvGraphicFramePr/>
                <a:graphic xmlns:a="http://schemas.openxmlformats.org/drawingml/2006/main">
                  <a:graphicData uri="http://schemas.microsoft.com/office/word/2010/wordprocessingShape">
                    <wps:wsp>
                      <wps:cNvSpPr/>
                      <wps:spPr>
                        <a:xfrm>
                          <a:off x="0" y="0"/>
                          <a:ext cx="76200" cy="69850"/>
                        </a:xfrm>
                        <a:prstGeom prst="ellipse">
                          <a:avLst/>
                        </a:prstGeom>
                        <a:solidFill>
                          <a:schemeClr val="tx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3D14BB7" id="Овал 1" o:spid="_x0000_s1026" style="position:absolute;margin-left:348.45pt;margin-top:4.6pt;width:6pt;height:5.5pt;z-index:251990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" fillcolor="black [3213]" strokecolor="#0a121c [484]" strokeweight="2pt"/>
            </w:pict>
          </mc:Fallback>
        </mc:AlternateContent>
      </w:r>
      <w:r w:rsidR="00910941">
        <w:rPr>
          <w:b/>
          <w:noProof/>
          <w:sz w:val="28"/>
          <w:szCs w:val="28"/>
          <w14:ligatures w14:val="standardContextual"/>
        </w:rPr>
        <mc:AlternateContent>
          <mc:Choice Requires="wps">
            <w:drawing>
              <wp:anchor distT="0" distB="0" distL="114300" distR="114300" simplePos="0" relativeHeight="251992064" behindDoc="0" locked="0" layoutInCell="1" allowOverlap="1" wp14:anchorId="2FEAD66A" wp14:editId="69E38707">
                <wp:simplePos x="0" y="0"/>
                <wp:positionH relativeFrom="column">
                  <wp:posOffset>4425315</wp:posOffset>
                </wp:positionH>
                <wp:positionV relativeFrom="paragraph">
                  <wp:posOffset>274320</wp:posOffset>
                </wp:positionV>
                <wp:extent cx="266700" cy="0"/>
                <wp:effectExtent l="0" t="0" r="0" b="0"/>
                <wp:wrapNone/>
                <wp:docPr id="1005142238" name="Прямая соединительная линия 2"/>
                <wp:cNvGraphicFramePr/>
                <a:graphic xmlns:a="http://schemas.openxmlformats.org/drawingml/2006/main">
                  <a:graphicData uri="http://schemas.microsoft.com/office/word/2010/wordprocessingShape">
                    <wps:wsp>
                      <wps:cNvCnPr/>
                      <wps:spPr>
                        <a:xfrm flipV="1">
                          <a:off x="0" y="0"/>
                          <a:ext cx="26670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4F8D4D" id="Прямая соединительная линия 2" o:spid="_x0000_s1026" style="position:absolute;flip:y;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8.45pt,21.6pt" to="369.45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" strokecolor="black [3040]" strokeweight="1.5pt"/>
            </w:pict>
          </mc:Fallback>
        </mc:AlternateContent>
      </w:r>
      <w:r w:rsidR="00E76FF8">
        <w:rPr>
          <w:noProof/>
        </w:rPr>
        <w:drawing>
          <wp:inline distT="0" distB="0" distL="0" distR="0" wp14:anchorId="1A762898" wp14:editId="42001281">
            <wp:extent cx="3829050" cy="2742895"/>
            <wp:effectExtent l="0" t="0" r="0" b="635"/>
            <wp:docPr id="2093153089" name="Рисунок 209315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8"/>
                    <a:srcRect l="6521" t="11753" r="9674" b="5493"/>
                    <a:stretch/>
                  </pic:blipFill>
                  <pic:spPr bwMode="auto">
                    <a:xfrm>
                      <a:off x="0" y="0"/>
                      <a:ext cx="3892177" cy="2788115"/>
                    </a:xfrm>
                    <a:prstGeom prst="rect">
                      <a:avLst/>
                    </a:prstGeom>
                    <a:noFill/>
                    <a:ln>
                      <a:noFill/>
                    </a:ln>
                    <a:extLst>
                      <a:ext uri="{53640926-AAD7-44D8-BBD7-CCE9431645EC}">
                        <a14:shadowObscured xmlns:a14="http://schemas.microsoft.com/office/drawing/2010/main"/>
                      </a:ext>
                    </a:extLst>
                  </pic:spPr>
                </pic:pic>
              </a:graphicData>
            </a:graphic>
          </wp:inline>
        </w:drawing>
      </w:r>
      <w:r>
        <w:rPr>
          <w:b/>
          <w:sz w:val="28"/>
          <w:szCs w:val="28"/>
          <w:lang w:val="en-US"/>
        </w:rPr>
        <w:t xml:space="preserve"> </w:t>
      </w:r>
    </w:p>
    <w:p w14:paraId="2F16A733" w14:textId="77777777" w:rsidR="0080306E" w:rsidRDefault="0080306E" w:rsidP="00910941">
      <w:pPr>
        <w:pStyle w:val="a7"/>
        <w:jc w:val="center"/>
        <w:rPr>
          <w:sz w:val="28"/>
          <w:szCs w:val="28"/>
          <w:lang w:val="en-US"/>
        </w:rPr>
      </w:pPr>
    </w:p>
    <w:p w14:paraId="3C9C3CF5" w14:textId="68DE3150" w:rsidR="00910941" w:rsidRPr="00E75760" w:rsidRDefault="00910941" w:rsidP="00910941">
      <w:pPr>
        <w:pStyle w:val="a7"/>
        <w:jc w:val="center"/>
        <w:rPr>
          <w:sz w:val="28"/>
          <w:szCs w:val="28"/>
        </w:rPr>
      </w:pPr>
      <w:r w:rsidRPr="00E75760">
        <w:rPr>
          <w:sz w:val="28"/>
          <w:szCs w:val="28"/>
        </w:rPr>
        <w:t>Рис. 3.</w:t>
      </w:r>
      <w:r>
        <w:rPr>
          <w:sz w:val="28"/>
          <w:szCs w:val="28"/>
        </w:rPr>
        <w:t>3.1</w:t>
      </w:r>
      <w:r w:rsidRPr="00E75760">
        <w:rPr>
          <w:sz w:val="28"/>
          <w:szCs w:val="28"/>
        </w:rPr>
        <w:t>. Продольные турбулентные напряжения</w:t>
      </w:r>
    </w:p>
    <w:p w14:paraId="50DB4E62" w14:textId="77777777" w:rsidR="00910941" w:rsidRPr="00E75760" w:rsidRDefault="00910941" w:rsidP="00910941">
      <w:pPr>
        <w:pStyle w:val="a7"/>
        <w:jc w:val="both"/>
        <w:rPr>
          <w:b/>
          <w:sz w:val="28"/>
          <w:szCs w:val="28"/>
        </w:rPr>
      </w:pPr>
    </w:p>
    <w:p w14:paraId="085AD51B" w14:textId="717F8581" w:rsidR="00910941" w:rsidRDefault="00031912" w:rsidP="00910941">
      <w:pPr>
        <w:pStyle w:val="a7"/>
        <w:jc w:val="center"/>
        <w:rPr>
          <w:b/>
          <w:sz w:val="28"/>
          <w:szCs w:val="28"/>
          <w:lang w:val="en-US"/>
        </w:rPr>
      </w:pPr>
      <w:r w:rsidRPr="00BC54C8">
        <w:rPr>
          <w:noProof/>
          <w:sz w:val="28"/>
          <w:szCs w:val="28"/>
        </w:rPr>
        <mc:AlternateContent>
          <mc:Choice Requires="wps">
            <w:drawing>
              <wp:anchor distT="45720" distB="45720" distL="114300" distR="114300" simplePos="0" relativeHeight="252027904" behindDoc="0" locked="0" layoutInCell="1" allowOverlap="1" wp14:anchorId="50DA94C5" wp14:editId="224BFB60">
                <wp:simplePos x="0" y="0"/>
                <wp:positionH relativeFrom="margin">
                  <wp:posOffset>15240</wp:posOffset>
                </wp:positionH>
                <wp:positionV relativeFrom="paragraph">
                  <wp:posOffset>1010285</wp:posOffset>
                </wp:positionV>
                <wp:extent cx="1524000" cy="273050"/>
                <wp:effectExtent l="0" t="0" r="0" b="0"/>
                <wp:wrapNone/>
                <wp:docPr id="1122623397" name="Надпись 1122623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524000" cy="273050"/>
                        </a:xfrm>
                        <a:prstGeom prst="rect">
                          <a:avLst/>
                        </a:prstGeom>
                        <a:noFill/>
                        <a:ln w="9525">
                          <a:noFill/>
                          <a:miter lim="800000"/>
                          <a:headEnd/>
                          <a:tailEnd/>
                        </a:ln>
                      </wps:spPr>
                      <wps:txbx>
                        <w:txbxContent>
                          <w:p w14:paraId="2E37ED63" w14:textId="44CA7C7B" w:rsidR="00FA6E90" w:rsidRPr="0078546C" w:rsidRDefault="00000000" w:rsidP="00FA6E90">
                            <w:pPr>
                              <w:rPr>
                                <w:i/>
                                <w:lang w:val="en-US"/>
                              </w:rPr>
                            </w:pPr>
                            <m:oMathPara>
                              <m:oMath>
                                <m:d>
                                  <m:dPr>
                                    <m:begChr m:val="{"/>
                                    <m:endChr m:val="}"/>
                                    <m:ctrlPr>
                                      <w:rPr>
                                        <w:rFonts w:ascii="Cambria Math" w:hAnsi="Cambria Math"/>
                                        <w:i/>
                                      </w:rPr>
                                    </m:ctrlPr>
                                  </m:dPr>
                                  <m:e>
                                    <m:r>
                                      <w:rPr>
                                        <w:rFonts w:ascii="Cambria Math" w:hAnsi="Cambria Math"/>
                                      </w:rPr>
                                      <m:t>v</m:t>
                                    </m:r>
                                    <m:r>
                                      <w:rPr>
                                        <w:rFonts w:ascii="Cambria Math" w:hAnsi="Cambria Math"/>
                                        <w:lang w:val="en-US"/>
                                      </w:rPr>
                                      <m:t>''</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lang w:val="en-US"/>
                                          </w:rPr>
                                          <m:t>,t</m:t>
                                        </m:r>
                                      </m:e>
                                    </m:d>
                                  </m:e>
                                </m:d>
                                <m:r>
                                  <w:rPr>
                                    <w:rFonts w:ascii="Cambria Math" w:hAnsi="Cambria Math"/>
                                  </w:rPr>
                                  <m:t>{</m:t>
                                </m:r>
                                <m:sSup>
                                  <m:sSupPr>
                                    <m:ctrlPr>
                                      <w:rPr>
                                        <w:rFonts w:ascii="Cambria Math" w:hAnsi="Cambria Math"/>
                                        <w:i/>
                                        <w:lang w:val="en-US"/>
                                      </w:rPr>
                                    </m:ctrlPr>
                                  </m:sSupPr>
                                  <m:e>
                                    <m:r>
                                      <w:rPr>
                                        <w:rFonts w:ascii="Cambria Math" w:hAnsi="Cambria Math"/>
                                        <w:lang w:val="en-US"/>
                                      </w:rPr>
                                      <m:t>v</m:t>
                                    </m:r>
                                    <m:ctrlPr>
                                      <w:rPr>
                                        <w:rFonts w:ascii="Cambria Math" w:hAnsi="Cambria Math"/>
                                        <w:i/>
                                      </w:rPr>
                                    </m:ctrlPr>
                                  </m:e>
                                  <m:sup>
                                    <m:r>
                                      <w:rPr>
                                        <w:rFonts w:ascii="Cambria Math" w:hAnsi="Cambria Math"/>
                                        <w:lang w:val="en-US"/>
                                      </w:rPr>
                                      <m:t>''</m:t>
                                    </m:r>
                                  </m:sup>
                                </m:sSup>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lang w:val="en-US"/>
                                      </w:rPr>
                                      <m:t>,t</m:t>
                                    </m:r>
                                  </m:e>
                                </m:d>
                                <m:r>
                                  <w:rPr>
                                    <w:rFonts w:ascii="Cambria Math" w:hAnsi="Cambria Math"/>
                                  </w:rPr>
                                  <m:t>}</m:t>
                                </m:r>
                              </m:oMath>
                            </m:oMathPara>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DA94C5" id="Надпись 1122623397" o:spid="_x0000_s1042" type="#_x0000_t202" style="position:absolute;left:0;text-align:left;margin-left:1.2pt;margin-top:79.55pt;width:120pt;height:21.5pt;rotation:-90;z-index:252027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" filled="f" stroked="f">
                <v:textbox>
                  <w:txbxContent>
                    <w:p w14:paraId="2E37ED63" w14:textId="44CA7C7B" w:rsidR="00FA6E90" w:rsidRPr="0078546C" w:rsidRDefault="00000000" w:rsidP="00FA6E90">
                      <w:pPr>
                        <w:rPr>
                          <w:i/>
                          <w:lang w:val="en-US"/>
                        </w:rPr>
                      </w:pPr>
                      <m:oMathPara>
                        <m:oMath>
                          <m:d>
                            <m:dPr>
                              <m:begChr m:val="{"/>
                              <m:endChr m:val="}"/>
                              <m:ctrlPr>
                                <w:rPr>
                                  <w:rFonts w:ascii="Cambria Math" w:hAnsi="Cambria Math"/>
                                  <w:i/>
                                </w:rPr>
                              </m:ctrlPr>
                            </m:dPr>
                            <m:e>
                              <m:r>
                                <w:rPr>
                                  <w:rFonts w:ascii="Cambria Math" w:hAnsi="Cambria Math"/>
                                </w:rPr>
                                <m:t>v</m:t>
                              </m:r>
                              <m:r>
                                <w:rPr>
                                  <w:rFonts w:ascii="Cambria Math" w:hAnsi="Cambria Math"/>
                                  <w:lang w:val="en-US"/>
                                </w:rPr>
                                <m:t>''</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lang w:val="en-US"/>
                                    </w:rPr>
                                    <m:t>,t</m:t>
                                  </m:r>
                                </m:e>
                              </m:d>
                            </m:e>
                          </m:d>
                          <m:r>
                            <w:rPr>
                              <w:rFonts w:ascii="Cambria Math" w:hAnsi="Cambria Math"/>
                            </w:rPr>
                            <m:t>{</m:t>
                          </m:r>
                          <m:sSup>
                            <m:sSupPr>
                              <m:ctrlPr>
                                <w:rPr>
                                  <w:rFonts w:ascii="Cambria Math" w:hAnsi="Cambria Math"/>
                                  <w:i/>
                                  <w:lang w:val="en-US"/>
                                </w:rPr>
                              </m:ctrlPr>
                            </m:sSupPr>
                            <m:e>
                              <m:r>
                                <w:rPr>
                                  <w:rFonts w:ascii="Cambria Math" w:hAnsi="Cambria Math"/>
                                  <w:lang w:val="en-US"/>
                                </w:rPr>
                                <m:t>v</m:t>
                              </m:r>
                              <m:ctrlPr>
                                <w:rPr>
                                  <w:rFonts w:ascii="Cambria Math" w:hAnsi="Cambria Math"/>
                                  <w:i/>
                                </w:rPr>
                              </m:ctrlPr>
                            </m:e>
                            <m:sup>
                              <m:r>
                                <w:rPr>
                                  <w:rFonts w:ascii="Cambria Math" w:hAnsi="Cambria Math"/>
                                  <w:lang w:val="en-US"/>
                                </w:rPr>
                                <m:t>''</m:t>
                              </m:r>
                            </m:sup>
                          </m:sSup>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lang w:val="en-US"/>
                                </w:rPr>
                                <m:t>,t</m:t>
                              </m:r>
                            </m:e>
                          </m:d>
                          <m:r>
                            <w:rPr>
                              <w:rFonts w:ascii="Cambria Math" w:hAnsi="Cambria Math"/>
                            </w:rPr>
                            <m:t>}</m:t>
                          </m:r>
                        </m:oMath>
                      </m:oMathPara>
                    </w:p>
                  </w:txbxContent>
                </v:textbox>
                <w10:wrap anchorx="margin"/>
              </v:shape>
            </w:pict>
          </mc:Fallback>
        </mc:AlternateContent>
      </w:r>
      <w:r w:rsidR="005755EF" w:rsidRPr="00BC54C8">
        <w:rPr>
          <w:noProof/>
          <w:sz w:val="28"/>
          <w:szCs w:val="28"/>
        </w:rPr>
        <mc:AlternateContent>
          <mc:Choice Requires="wps">
            <w:drawing>
              <wp:anchor distT="45720" distB="45720" distL="114300" distR="114300" simplePos="0" relativeHeight="252029952" behindDoc="0" locked="0" layoutInCell="1" allowOverlap="1" wp14:anchorId="64B58FFF" wp14:editId="56949F82">
                <wp:simplePos x="0" y="0"/>
                <wp:positionH relativeFrom="margin">
                  <wp:posOffset>2940050</wp:posOffset>
                </wp:positionH>
                <wp:positionV relativeFrom="paragraph">
                  <wp:posOffset>2724785</wp:posOffset>
                </wp:positionV>
                <wp:extent cx="514350" cy="298450"/>
                <wp:effectExtent l="0" t="0" r="0" b="6350"/>
                <wp:wrapNone/>
                <wp:docPr id="1653759689" name="Надпись 16537596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298450"/>
                        </a:xfrm>
                        <a:prstGeom prst="rect">
                          <a:avLst/>
                        </a:prstGeom>
                        <a:noFill/>
                        <a:ln w="9525">
                          <a:noFill/>
                          <a:miter lim="800000"/>
                          <a:headEnd/>
                          <a:tailEnd/>
                        </a:ln>
                      </wps:spPr>
                      <wps:txbx>
                        <w:txbxContent>
                          <w:p w14:paraId="10FA7FF2" w14:textId="77777777" w:rsidR="005755EF" w:rsidRPr="00F6585E" w:rsidRDefault="005755EF" w:rsidP="005755EF">
                            <w:pPr>
                              <w:rPr>
                                <w:i/>
                                <w:iCs/>
                                <w:lang w:val="en-US"/>
                              </w:rPr>
                            </w:pPr>
                            <w:r>
                              <w:rPr>
                                <w:i/>
                                <w:iCs/>
                                <w:lang w:val="en-US"/>
                              </w:rPr>
                              <w:t>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B58FFF" id="Надпись 1653759689" o:spid="_x0000_s1043" type="#_x0000_t202" style="position:absolute;left:0;text-align:left;margin-left:231.5pt;margin-top:214.55pt;width:40.5pt;height:23.5pt;z-index:252029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" filled="f" stroked="f">
                <v:textbox>
                  <w:txbxContent>
                    <w:p w14:paraId="10FA7FF2" w14:textId="77777777" w:rsidR="005755EF" w:rsidRPr="00F6585E" w:rsidRDefault="005755EF" w:rsidP="005755EF">
                      <w:pPr>
                        <w:rPr>
                          <w:i/>
                          <w:iCs/>
                          <w:lang w:val="en-US"/>
                        </w:rPr>
                      </w:pPr>
                      <w:r>
                        <w:rPr>
                          <w:i/>
                          <w:iCs/>
                          <w:lang w:val="en-US"/>
                        </w:rPr>
                        <w:t>x</w:t>
                      </w:r>
                    </w:p>
                  </w:txbxContent>
                </v:textbox>
                <w10:wrap anchorx="margin"/>
              </v:shape>
            </w:pict>
          </mc:Fallback>
        </mc:AlternateContent>
      </w:r>
      <w:r w:rsidR="001D4F55">
        <w:rPr>
          <w:noProof/>
        </w:rPr>
        <w:drawing>
          <wp:inline distT="0" distB="0" distL="0" distR="0" wp14:anchorId="1F35EBFB" wp14:editId="760FC1D9">
            <wp:extent cx="3841749" cy="2781300"/>
            <wp:effectExtent l="0" t="0" r="6985" b="0"/>
            <wp:docPr id="1465643715" name="Рисунок 1465643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9"/>
                    <a:srcRect l="6200" t="11033" r="9567" b="6812"/>
                    <a:stretch/>
                  </pic:blipFill>
                  <pic:spPr bwMode="auto">
                    <a:xfrm>
                      <a:off x="0" y="0"/>
                      <a:ext cx="3861219" cy="2795396"/>
                    </a:xfrm>
                    <a:prstGeom prst="rect">
                      <a:avLst/>
                    </a:prstGeom>
                    <a:noFill/>
                    <a:ln>
                      <a:noFill/>
                    </a:ln>
                    <a:extLst>
                      <a:ext uri="{53640926-AAD7-44D8-BBD7-CCE9431645EC}">
                        <a14:shadowObscured xmlns:a14="http://schemas.microsoft.com/office/drawing/2010/main"/>
                      </a:ext>
                    </a:extLst>
                  </pic:spPr>
                </pic:pic>
              </a:graphicData>
            </a:graphic>
          </wp:inline>
        </w:drawing>
      </w:r>
    </w:p>
    <w:p w14:paraId="6291DDE5" w14:textId="40573BB6" w:rsidR="005755EF" w:rsidRPr="005755EF" w:rsidRDefault="005755EF" w:rsidP="00910941">
      <w:pPr>
        <w:pStyle w:val="a7"/>
        <w:jc w:val="center"/>
        <w:rPr>
          <w:b/>
          <w:sz w:val="28"/>
          <w:szCs w:val="28"/>
          <w:lang w:val="en-US"/>
        </w:rPr>
      </w:pPr>
    </w:p>
    <w:p w14:paraId="1FAE1592" w14:textId="63CDE001" w:rsidR="00910941" w:rsidRDefault="00910941" w:rsidP="00910941">
      <w:pPr>
        <w:pStyle w:val="a7"/>
        <w:jc w:val="center"/>
        <w:rPr>
          <w:sz w:val="28"/>
          <w:szCs w:val="28"/>
          <w:lang w:val="en-US"/>
        </w:rPr>
      </w:pPr>
      <w:r>
        <w:rPr>
          <w:sz w:val="28"/>
          <w:szCs w:val="28"/>
        </w:rPr>
        <w:t xml:space="preserve">Рис. </w:t>
      </w:r>
      <w:r w:rsidRPr="00E75760">
        <w:rPr>
          <w:sz w:val="28"/>
          <w:szCs w:val="28"/>
        </w:rPr>
        <w:t>3.</w:t>
      </w:r>
      <w:r>
        <w:rPr>
          <w:sz w:val="28"/>
          <w:szCs w:val="28"/>
        </w:rPr>
        <w:t>3.2</w:t>
      </w:r>
      <w:r w:rsidRPr="00E75760">
        <w:rPr>
          <w:sz w:val="28"/>
          <w:szCs w:val="28"/>
        </w:rPr>
        <w:t>. Поперечные турбулентные напряжения</w:t>
      </w:r>
    </w:p>
    <w:p w14:paraId="05C0B7F3" w14:textId="77777777" w:rsidR="005755EF" w:rsidRPr="005755EF" w:rsidRDefault="005755EF" w:rsidP="00910941">
      <w:pPr>
        <w:pStyle w:val="a7"/>
        <w:jc w:val="center"/>
        <w:rPr>
          <w:sz w:val="28"/>
          <w:szCs w:val="28"/>
          <w:lang w:val="en-US"/>
        </w:rPr>
      </w:pPr>
    </w:p>
    <w:p w14:paraId="747E54AF" w14:textId="77777777" w:rsidR="00910941" w:rsidRPr="00E75760" w:rsidRDefault="00910941" w:rsidP="00910941">
      <w:pPr>
        <w:pStyle w:val="a7"/>
        <w:jc w:val="both"/>
        <w:rPr>
          <w:b/>
          <w:sz w:val="28"/>
          <w:szCs w:val="28"/>
        </w:rPr>
      </w:pPr>
    </w:p>
    <w:p w14:paraId="2D83A4D4" w14:textId="5F7B7FA1" w:rsidR="00910941" w:rsidRDefault="005755EF" w:rsidP="00910941">
      <w:pPr>
        <w:pStyle w:val="a7"/>
        <w:jc w:val="center"/>
        <w:rPr>
          <w:b/>
          <w:sz w:val="28"/>
          <w:szCs w:val="28"/>
          <w:lang w:val="en-US"/>
        </w:rPr>
      </w:pPr>
      <w:r w:rsidRPr="00BC54C8">
        <w:rPr>
          <w:noProof/>
          <w:sz w:val="28"/>
          <w:szCs w:val="28"/>
        </w:rPr>
        <w:lastRenderedPageBreak/>
        <mc:AlternateContent>
          <mc:Choice Requires="wps">
            <w:drawing>
              <wp:anchor distT="45720" distB="45720" distL="114300" distR="114300" simplePos="0" relativeHeight="252034048" behindDoc="0" locked="0" layoutInCell="1" allowOverlap="1" wp14:anchorId="1FDC1DDB" wp14:editId="774DCE9C">
                <wp:simplePos x="0" y="0"/>
                <wp:positionH relativeFrom="margin">
                  <wp:posOffset>144622</wp:posOffset>
                </wp:positionH>
                <wp:positionV relativeFrom="paragraph">
                  <wp:posOffset>1001236</wp:posOffset>
                </wp:positionV>
                <wp:extent cx="1223962" cy="336550"/>
                <wp:effectExtent l="0" t="0" r="952" b="0"/>
                <wp:wrapNone/>
                <wp:docPr id="1377364082" name="Надпись 13773640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223962" cy="336550"/>
                        </a:xfrm>
                        <a:prstGeom prst="rect">
                          <a:avLst/>
                        </a:prstGeom>
                        <a:noFill/>
                        <a:ln w="9525">
                          <a:noFill/>
                          <a:miter lim="800000"/>
                          <a:headEnd/>
                          <a:tailEnd/>
                        </a:ln>
                      </wps:spPr>
                      <wps:txbx>
                        <w:txbxContent>
                          <w:p w14:paraId="72223D1B" w14:textId="7BA91A82" w:rsidR="005755EF" w:rsidRPr="0078546C" w:rsidRDefault="00000000" w:rsidP="005755EF">
                            <w:pPr>
                              <w:rPr>
                                <w:i/>
                                <w:lang w:val="en-US"/>
                              </w:rPr>
                            </w:pPr>
                            <m:oMathPara>
                              <m:oMath>
                                <m:d>
                                  <m:dPr>
                                    <m:begChr m:val="{"/>
                                    <m:endChr m:val="}"/>
                                    <m:ctrlPr>
                                      <w:rPr>
                                        <w:rFonts w:ascii="Cambria Math" w:hAnsi="Cambria Math"/>
                                        <w:i/>
                                      </w:rPr>
                                    </m:ctrlPr>
                                  </m:dPr>
                                  <m:e>
                                    <m:r>
                                      <w:rPr>
                                        <w:rFonts w:ascii="Cambria Math" w:hAnsi="Cambria Math"/>
                                      </w:rPr>
                                      <m:t>u</m:t>
                                    </m:r>
                                    <m:r>
                                      <w:rPr>
                                        <w:rFonts w:ascii="Cambria Math" w:hAnsi="Cambria Math"/>
                                        <w:lang w:val="en-US"/>
                                      </w:rPr>
                                      <m:t>''</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lang w:val="en-US"/>
                                          </w:rPr>
                                          <m:t>,t</m:t>
                                        </m:r>
                                      </m:e>
                                    </m:d>
                                  </m:e>
                                </m:d>
                                <m:r>
                                  <w:rPr>
                                    <w:rFonts w:ascii="Cambria Math" w:hAnsi="Cambria Math"/>
                                  </w:rPr>
                                  <m:t>{</m:t>
                                </m:r>
                                <m:sSup>
                                  <m:sSupPr>
                                    <m:ctrlPr>
                                      <w:rPr>
                                        <w:rFonts w:ascii="Cambria Math" w:hAnsi="Cambria Math"/>
                                        <w:i/>
                                        <w:lang w:val="en-US"/>
                                      </w:rPr>
                                    </m:ctrlPr>
                                  </m:sSupPr>
                                  <m:e>
                                    <m:r>
                                      <w:rPr>
                                        <w:rFonts w:ascii="Cambria Math" w:hAnsi="Cambria Math"/>
                                        <w:lang w:val="en-US"/>
                                      </w:rPr>
                                      <m:t>v</m:t>
                                    </m:r>
                                    <m:ctrlPr>
                                      <w:rPr>
                                        <w:rFonts w:ascii="Cambria Math" w:hAnsi="Cambria Math"/>
                                        <w:i/>
                                      </w:rPr>
                                    </m:ctrlPr>
                                  </m:e>
                                  <m:sup>
                                    <m:r>
                                      <w:rPr>
                                        <w:rFonts w:ascii="Cambria Math" w:hAnsi="Cambria Math"/>
                                        <w:lang w:val="en-US"/>
                                      </w:rPr>
                                      <m:t>''</m:t>
                                    </m:r>
                                  </m:sup>
                                </m:sSup>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lang w:val="en-US"/>
                                      </w:rPr>
                                      <m:t>,t</m:t>
                                    </m:r>
                                  </m:e>
                                </m:d>
                                <m:r>
                                  <w:rPr>
                                    <w:rFonts w:ascii="Cambria Math" w:hAnsi="Cambria Math"/>
                                  </w:rPr>
                                  <m:t>}</m:t>
                                </m:r>
                              </m:oMath>
                            </m:oMathPara>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DC1DDB" id="Надпись 1377364082" o:spid="_x0000_s1044" type="#_x0000_t202" style="position:absolute;left:0;text-align:left;margin-left:11.4pt;margin-top:78.85pt;width:96.35pt;height:26.5pt;rotation:-90;z-index:252034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" filled="f" stroked="f">
                <v:textbox>
                  <w:txbxContent>
                    <w:p w14:paraId="72223D1B" w14:textId="7BA91A82" w:rsidR="005755EF" w:rsidRPr="0078546C" w:rsidRDefault="00000000" w:rsidP="005755EF">
                      <w:pPr>
                        <w:rPr>
                          <w:i/>
                          <w:lang w:val="en-US"/>
                        </w:rPr>
                      </w:pPr>
                      <m:oMathPara>
                        <m:oMath>
                          <m:d>
                            <m:dPr>
                              <m:begChr m:val="{"/>
                              <m:endChr m:val="}"/>
                              <m:ctrlPr>
                                <w:rPr>
                                  <w:rFonts w:ascii="Cambria Math" w:hAnsi="Cambria Math"/>
                                  <w:i/>
                                </w:rPr>
                              </m:ctrlPr>
                            </m:dPr>
                            <m:e>
                              <m:r>
                                <w:rPr>
                                  <w:rFonts w:ascii="Cambria Math" w:hAnsi="Cambria Math"/>
                                </w:rPr>
                                <m:t>u</m:t>
                              </m:r>
                              <m:r>
                                <w:rPr>
                                  <w:rFonts w:ascii="Cambria Math" w:hAnsi="Cambria Math"/>
                                  <w:lang w:val="en-US"/>
                                </w:rPr>
                                <m:t>''</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lang w:val="en-US"/>
                                    </w:rPr>
                                    <m:t>,t</m:t>
                                  </m:r>
                                </m:e>
                              </m:d>
                            </m:e>
                          </m:d>
                          <m:r>
                            <w:rPr>
                              <w:rFonts w:ascii="Cambria Math" w:hAnsi="Cambria Math"/>
                            </w:rPr>
                            <m:t>{</m:t>
                          </m:r>
                          <m:sSup>
                            <m:sSupPr>
                              <m:ctrlPr>
                                <w:rPr>
                                  <w:rFonts w:ascii="Cambria Math" w:hAnsi="Cambria Math"/>
                                  <w:i/>
                                  <w:lang w:val="en-US"/>
                                </w:rPr>
                              </m:ctrlPr>
                            </m:sSupPr>
                            <m:e>
                              <m:r>
                                <w:rPr>
                                  <w:rFonts w:ascii="Cambria Math" w:hAnsi="Cambria Math"/>
                                  <w:lang w:val="en-US"/>
                                </w:rPr>
                                <m:t>v</m:t>
                              </m:r>
                              <m:ctrlPr>
                                <w:rPr>
                                  <w:rFonts w:ascii="Cambria Math" w:hAnsi="Cambria Math"/>
                                  <w:i/>
                                </w:rPr>
                              </m:ctrlPr>
                            </m:e>
                            <m:sup>
                              <m:r>
                                <w:rPr>
                                  <w:rFonts w:ascii="Cambria Math" w:hAnsi="Cambria Math"/>
                                  <w:lang w:val="en-US"/>
                                </w:rPr>
                                <m:t>''</m:t>
                              </m:r>
                            </m:sup>
                          </m:sSup>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lang w:val="en-US"/>
                                </w:rPr>
                                <m:t>,t</m:t>
                              </m:r>
                            </m:e>
                          </m:d>
                          <m:r>
                            <w:rPr>
                              <w:rFonts w:ascii="Cambria Math" w:hAnsi="Cambria Math"/>
                            </w:rPr>
                            <m:t>}</m:t>
                          </m:r>
                        </m:oMath>
                      </m:oMathPara>
                    </w:p>
                  </w:txbxContent>
                </v:textbox>
                <w10:wrap anchorx="margin"/>
              </v:shape>
            </w:pict>
          </mc:Fallback>
        </mc:AlternateContent>
      </w:r>
      <w:r w:rsidRPr="00BC54C8">
        <w:rPr>
          <w:noProof/>
          <w:sz w:val="28"/>
          <w:szCs w:val="28"/>
        </w:rPr>
        <mc:AlternateContent>
          <mc:Choice Requires="wps">
            <w:drawing>
              <wp:anchor distT="45720" distB="45720" distL="114300" distR="114300" simplePos="0" relativeHeight="252032000" behindDoc="0" locked="0" layoutInCell="1" allowOverlap="1" wp14:anchorId="7751661C" wp14:editId="6F533CBC">
                <wp:simplePos x="0" y="0"/>
                <wp:positionH relativeFrom="margin">
                  <wp:posOffset>2978150</wp:posOffset>
                </wp:positionH>
                <wp:positionV relativeFrom="paragraph">
                  <wp:posOffset>2883535</wp:posOffset>
                </wp:positionV>
                <wp:extent cx="514350" cy="298450"/>
                <wp:effectExtent l="0" t="0" r="0" b="6350"/>
                <wp:wrapNone/>
                <wp:docPr id="520411258" name="Надпись 520411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298450"/>
                        </a:xfrm>
                        <a:prstGeom prst="rect">
                          <a:avLst/>
                        </a:prstGeom>
                        <a:noFill/>
                        <a:ln w="9525">
                          <a:noFill/>
                          <a:miter lim="800000"/>
                          <a:headEnd/>
                          <a:tailEnd/>
                        </a:ln>
                      </wps:spPr>
                      <wps:txbx>
                        <w:txbxContent>
                          <w:p w14:paraId="41C0F870" w14:textId="77777777" w:rsidR="005755EF" w:rsidRPr="00F6585E" w:rsidRDefault="005755EF" w:rsidP="005755EF">
                            <w:pPr>
                              <w:rPr>
                                <w:i/>
                                <w:iCs/>
                                <w:lang w:val="en-US"/>
                              </w:rPr>
                            </w:pPr>
                            <w:r>
                              <w:rPr>
                                <w:i/>
                                <w:iCs/>
                                <w:lang w:val="en-US"/>
                              </w:rPr>
                              <w:t>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51661C" id="Надпись 520411258" o:spid="_x0000_s1045" type="#_x0000_t202" style="position:absolute;left:0;text-align:left;margin-left:234.5pt;margin-top:227.05pt;width:40.5pt;height:23.5pt;z-index:252032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" filled="f" stroked="f">
                <v:textbox>
                  <w:txbxContent>
                    <w:p w14:paraId="41C0F870" w14:textId="77777777" w:rsidR="005755EF" w:rsidRPr="00F6585E" w:rsidRDefault="005755EF" w:rsidP="005755EF">
                      <w:pPr>
                        <w:rPr>
                          <w:i/>
                          <w:iCs/>
                          <w:lang w:val="en-US"/>
                        </w:rPr>
                      </w:pPr>
                      <w:r>
                        <w:rPr>
                          <w:i/>
                          <w:iCs/>
                          <w:lang w:val="en-US"/>
                        </w:rPr>
                        <w:t>x</w:t>
                      </w:r>
                    </w:p>
                  </w:txbxContent>
                </v:textbox>
                <w10:wrap anchorx="margin"/>
              </v:shape>
            </w:pict>
          </mc:Fallback>
        </mc:AlternateContent>
      </w:r>
      <w:r w:rsidR="0070245C">
        <w:rPr>
          <w:noProof/>
        </w:rPr>
        <w:drawing>
          <wp:inline distT="0" distB="0" distL="0" distR="0" wp14:anchorId="355EFA62" wp14:editId="70EA1586">
            <wp:extent cx="3873500" cy="2908300"/>
            <wp:effectExtent l="0" t="0" r="0" b="6350"/>
            <wp:docPr id="1911631024" name="Рисунок 191163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0"/>
                    <a:srcRect l="4704" t="11514" r="9353" b="5733"/>
                    <a:stretch/>
                  </pic:blipFill>
                  <pic:spPr bwMode="auto">
                    <a:xfrm>
                      <a:off x="0" y="0"/>
                      <a:ext cx="3882306" cy="2914912"/>
                    </a:xfrm>
                    <a:prstGeom prst="rect">
                      <a:avLst/>
                    </a:prstGeom>
                    <a:noFill/>
                    <a:ln>
                      <a:noFill/>
                    </a:ln>
                    <a:extLst>
                      <a:ext uri="{53640926-AAD7-44D8-BBD7-CCE9431645EC}">
                        <a14:shadowObscured xmlns:a14="http://schemas.microsoft.com/office/drawing/2010/main"/>
                      </a:ext>
                    </a:extLst>
                  </pic:spPr>
                </pic:pic>
              </a:graphicData>
            </a:graphic>
          </wp:inline>
        </w:drawing>
      </w:r>
    </w:p>
    <w:p w14:paraId="09CE1324" w14:textId="54E1B1D3" w:rsidR="005755EF" w:rsidRPr="005755EF" w:rsidRDefault="005755EF" w:rsidP="00910941">
      <w:pPr>
        <w:pStyle w:val="a7"/>
        <w:jc w:val="center"/>
        <w:rPr>
          <w:b/>
          <w:sz w:val="28"/>
          <w:szCs w:val="28"/>
          <w:lang w:val="en-US"/>
        </w:rPr>
      </w:pPr>
    </w:p>
    <w:p w14:paraId="2E57182E" w14:textId="77777777" w:rsidR="00910941" w:rsidRDefault="00910941" w:rsidP="00910941">
      <w:pPr>
        <w:pStyle w:val="a7"/>
        <w:jc w:val="center"/>
        <w:rPr>
          <w:sz w:val="28"/>
          <w:szCs w:val="28"/>
        </w:rPr>
      </w:pPr>
      <w:r w:rsidRPr="00E75760">
        <w:rPr>
          <w:sz w:val="28"/>
          <w:szCs w:val="28"/>
        </w:rPr>
        <w:t>Рис.</w:t>
      </w:r>
      <w:r>
        <w:rPr>
          <w:sz w:val="28"/>
          <w:szCs w:val="28"/>
        </w:rPr>
        <w:t xml:space="preserve"> 3</w:t>
      </w:r>
      <w:r w:rsidRPr="00E75760">
        <w:rPr>
          <w:sz w:val="28"/>
          <w:szCs w:val="28"/>
        </w:rPr>
        <w:t>.</w:t>
      </w:r>
      <w:r>
        <w:rPr>
          <w:sz w:val="28"/>
          <w:szCs w:val="28"/>
        </w:rPr>
        <w:t>3.3</w:t>
      </w:r>
      <w:r w:rsidRPr="00E75760">
        <w:rPr>
          <w:sz w:val="28"/>
          <w:szCs w:val="28"/>
        </w:rPr>
        <w:t xml:space="preserve">. </w:t>
      </w:r>
      <w:r>
        <w:rPr>
          <w:sz w:val="28"/>
          <w:szCs w:val="28"/>
        </w:rPr>
        <w:t>Касательные турбулентные</w:t>
      </w:r>
      <w:r w:rsidRPr="00E75760">
        <w:rPr>
          <w:sz w:val="28"/>
          <w:szCs w:val="28"/>
        </w:rPr>
        <w:t xml:space="preserve"> напряжения</w:t>
      </w:r>
    </w:p>
    <w:p w14:paraId="5E477B45" w14:textId="77777777" w:rsidR="00910941" w:rsidRDefault="00910941" w:rsidP="00910941">
      <w:pPr>
        <w:pStyle w:val="a7"/>
        <w:jc w:val="center"/>
        <w:rPr>
          <w:sz w:val="28"/>
          <w:szCs w:val="28"/>
        </w:rPr>
      </w:pPr>
    </w:p>
    <w:p w14:paraId="7750E8BE" w14:textId="476F8CAA" w:rsidR="00910941" w:rsidRDefault="00910941" w:rsidP="00910941">
      <w:pPr>
        <w:ind w:firstLine="567"/>
        <w:jc w:val="both"/>
        <w:rPr>
          <w:color w:val="000000" w:themeColor="text1"/>
          <w:sz w:val="28"/>
          <w:szCs w:val="28"/>
        </w:rPr>
      </w:pPr>
      <w:r w:rsidRPr="00BD05C1">
        <w:rPr>
          <w:color w:val="000000" w:themeColor="text1"/>
          <w:sz w:val="28"/>
          <w:szCs w:val="28"/>
        </w:rPr>
        <w:t>На Рис. 3.3.</w:t>
      </w:r>
      <w:r>
        <w:rPr>
          <w:color w:val="000000" w:themeColor="text1"/>
          <w:sz w:val="28"/>
          <w:szCs w:val="28"/>
        </w:rPr>
        <w:t>4</w:t>
      </w:r>
      <w:r w:rsidRPr="00BD05C1">
        <w:rPr>
          <w:color w:val="000000" w:themeColor="text1"/>
          <w:sz w:val="28"/>
          <w:szCs w:val="28"/>
        </w:rPr>
        <w:t xml:space="preserve"> изображен трехмерный энергетический спектр турбулентности в проекции на плоскость осей </w:t>
      </w:r>
      <w:r w:rsidRPr="00BD05C1">
        <w:rPr>
          <w:i/>
          <w:iCs/>
          <w:color w:val="000000" w:themeColor="text1"/>
          <w:sz w:val="28"/>
          <w:szCs w:val="28"/>
          <w:lang w:val="en-US"/>
        </w:rPr>
        <w:t>Oxy</w:t>
      </w:r>
      <w:r w:rsidR="00F95C02">
        <w:rPr>
          <w:i/>
          <w:iCs/>
          <w:color w:val="000000" w:themeColor="text1"/>
          <w:sz w:val="28"/>
          <w:szCs w:val="28"/>
        </w:rPr>
        <w:t xml:space="preserve"> </w:t>
      </w:r>
      <w:r w:rsidR="00F95C02">
        <w:rPr>
          <w:color w:val="000000" w:themeColor="text1"/>
          <w:sz w:val="28"/>
          <w:szCs w:val="28"/>
        </w:rPr>
        <w:t>(</w:t>
      </w:r>
      <w:r w:rsidR="00F95C02" w:rsidRPr="00F95C02">
        <w:rPr>
          <w:color w:val="000000" w:themeColor="text1"/>
          <w:sz w:val="28"/>
          <w:szCs w:val="28"/>
        </w:rPr>
        <w:t>формул</w:t>
      </w:r>
      <w:r w:rsidR="00F95C02">
        <w:rPr>
          <w:color w:val="000000" w:themeColor="text1"/>
          <w:sz w:val="28"/>
          <w:szCs w:val="28"/>
        </w:rPr>
        <w:t>а</w:t>
      </w:r>
      <w:r w:rsidR="00F95C02" w:rsidRPr="00F95C02">
        <w:rPr>
          <w:color w:val="000000" w:themeColor="text1"/>
          <w:sz w:val="28"/>
          <w:szCs w:val="28"/>
        </w:rPr>
        <w:t xml:space="preserve"> (3.2.7))</w:t>
      </w:r>
      <w:r w:rsidRPr="00F95C02">
        <w:rPr>
          <w:rFonts w:eastAsiaTheme="minorEastAsia"/>
          <w:color w:val="000000" w:themeColor="text1"/>
          <w:sz w:val="28"/>
          <w:szCs w:val="28"/>
        </w:rPr>
        <w:t>.</w:t>
      </w:r>
      <w:r w:rsidRPr="00BD05C1">
        <w:rPr>
          <w:rFonts w:eastAsiaTheme="minorEastAsia"/>
          <w:color w:val="000000" w:themeColor="text1"/>
          <w:sz w:val="28"/>
          <w:szCs w:val="28"/>
        </w:rPr>
        <w:t xml:space="preserve"> </w:t>
      </w:r>
      <w:r w:rsidR="00AC4EB2">
        <w:rPr>
          <w:sz w:val="28"/>
          <w:szCs w:val="28"/>
        </w:rPr>
        <w:t xml:space="preserve">Значения предельных волновых чисел </w:t>
      </w: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λ</m:t>
                </m:r>
              </m:e>
            </m:acc>
          </m:e>
          <m:sub>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lang w:val="en-US"/>
                  </w:rPr>
                  <m:t>e</m:t>
                </m:r>
              </m:sub>
            </m:sSub>
          </m:sub>
        </m:sSub>
      </m:oMath>
      <w:r w:rsidR="00AC4EB2" w:rsidRPr="00416B79">
        <w:rPr>
          <w:sz w:val="28"/>
          <w:szCs w:val="28"/>
        </w:rPr>
        <w:t xml:space="preserve"> </w:t>
      </w:r>
      <w:r w:rsidR="00AC4EB2">
        <w:rPr>
          <w:sz w:val="28"/>
          <w:szCs w:val="28"/>
        </w:rPr>
        <w:t>и</w:t>
      </w:r>
      <w:r w:rsidR="00AC4EB2" w:rsidRPr="00416B79">
        <w:rPr>
          <w:sz w:val="28"/>
          <w:szCs w:val="28"/>
        </w:rPr>
        <w:t xml:space="preserve"> </w:t>
      </w: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λ</m:t>
                </m:r>
              </m:e>
            </m:acc>
          </m:e>
          <m:sub>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lang w:val="en-US"/>
                  </w:rPr>
                  <m:t>cut</m:t>
                </m:r>
              </m:sub>
            </m:sSub>
          </m:sub>
        </m:sSub>
      </m:oMath>
      <w:r w:rsidR="00AC4EB2">
        <w:rPr>
          <w:color w:val="000000" w:themeColor="text1"/>
          <w:sz w:val="28"/>
          <w:szCs w:val="28"/>
        </w:rPr>
        <w:t xml:space="preserve">, в диапазоне которых находятся основные энергосодержащие масштабы, соответственно равны </w:t>
      </w:r>
      <m:oMath>
        <m:sSub>
          <m:sSubPr>
            <m:ctrlPr>
              <w:rPr>
                <w:rFonts w:ascii="Cambria Math" w:eastAsiaTheme="minorEastAsia" w:hAnsi="Cambria Math"/>
                <w:i/>
                <w:color w:val="000000" w:themeColor="text1"/>
                <w:sz w:val="28"/>
                <w:szCs w:val="28"/>
                <w:lang w:val="kk-KZ"/>
              </w:rPr>
            </m:ctrlPr>
          </m:sSubPr>
          <m:e>
            <m:r>
              <w:rPr>
                <w:rFonts w:ascii="Cambria Math" w:eastAsiaTheme="minorEastAsia" w:hAnsi="Cambria Math"/>
                <w:color w:val="000000" w:themeColor="text1"/>
                <w:sz w:val="28"/>
                <w:szCs w:val="28"/>
                <w:lang w:val="kk-KZ"/>
              </w:rPr>
              <m:t>λ</m:t>
            </m:r>
          </m:e>
          <m:sub>
            <m:sSub>
              <m:sSubPr>
                <m:ctrlPr>
                  <w:rPr>
                    <w:rFonts w:ascii="Cambria Math" w:hAnsi="Cambria Math"/>
                    <w:i/>
                    <w:sz w:val="28"/>
                    <w:szCs w:val="28"/>
                  </w:rPr>
                </m:ctrlPr>
              </m:sSubPr>
              <m:e>
                <m:r>
                  <w:rPr>
                    <w:rFonts w:ascii="Cambria Math" w:hAnsi="Cambria Math"/>
                    <w:sz w:val="28"/>
                    <w:szCs w:val="28"/>
                  </w:rPr>
                  <m:t>1</m:t>
                </m:r>
              </m:e>
              <m:sub>
                <m:r>
                  <w:rPr>
                    <w:rFonts w:ascii="Cambria Math" w:hAnsi="Cambria Math"/>
                    <w:sz w:val="28"/>
                    <w:szCs w:val="28"/>
                  </w:rPr>
                  <m:t>e</m:t>
                </m:r>
              </m:sub>
            </m:sSub>
          </m:sub>
        </m:sSub>
        <m:r>
          <w:rPr>
            <w:rFonts w:ascii="Cambria Math" w:hAnsi="Cambria Math"/>
            <w:color w:val="000000" w:themeColor="text1"/>
            <w:sz w:val="28"/>
            <w:szCs w:val="28"/>
          </w:rPr>
          <m:t>=</m:t>
        </m:r>
        <m:f>
          <m:fPr>
            <m:ctrlPr>
              <w:rPr>
                <w:rFonts w:ascii="Cambria Math" w:hAnsi="Cambria Math"/>
                <w:i/>
                <w:color w:val="000000" w:themeColor="text1"/>
                <w:sz w:val="28"/>
                <w:szCs w:val="28"/>
              </w:rPr>
            </m:ctrlPr>
          </m:fPr>
          <m:num>
            <m:r>
              <w:rPr>
                <w:rFonts w:ascii="Cambria Math" w:hAnsi="Cambria Math"/>
                <w:color w:val="000000" w:themeColor="text1"/>
                <w:sz w:val="28"/>
                <w:szCs w:val="28"/>
              </w:rPr>
              <m:t>2π</m:t>
            </m:r>
          </m:num>
          <m:den>
            <m:r>
              <w:rPr>
                <w:rFonts w:ascii="Cambria Math" w:hAnsi="Cambria Math"/>
                <w:color w:val="000000" w:themeColor="text1"/>
                <w:sz w:val="28"/>
                <w:szCs w:val="28"/>
              </w:rPr>
              <m:t>2</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H</m:t>
                </m:r>
              </m:e>
              <m:sub>
                <m:r>
                  <w:rPr>
                    <w:rFonts w:ascii="Cambria Math" w:hAnsi="Cambria Math"/>
                    <w:color w:val="000000" w:themeColor="text1"/>
                    <w:sz w:val="28"/>
                    <w:szCs w:val="28"/>
                    <w:lang w:val="en-US"/>
                  </w:rPr>
                  <m:t>z</m:t>
                </m:r>
              </m:sub>
            </m:sSub>
          </m:den>
        </m:f>
        <m:r>
          <w:rPr>
            <w:rFonts w:ascii="Cambria Math" w:eastAsiaTheme="minorEastAsia" w:hAnsi="Cambria Math"/>
            <w:color w:val="000000" w:themeColor="text1"/>
            <w:sz w:val="28"/>
            <w:szCs w:val="28"/>
          </w:rPr>
          <m:t>=</m:t>
        </m:r>
        <m:r>
          <w:rPr>
            <w:rFonts w:ascii="Cambria Math" w:hAnsi="Cambria Math"/>
            <w:color w:val="000000" w:themeColor="text1"/>
            <w:sz w:val="28"/>
            <w:szCs w:val="28"/>
          </w:rPr>
          <m:t>0.63</m:t>
        </m:r>
      </m:oMath>
      <w:r w:rsidR="00AC4EB2">
        <w:rPr>
          <w:color w:val="000000" w:themeColor="text1"/>
          <w:sz w:val="28"/>
          <w:szCs w:val="28"/>
          <w:lang w:val="kk-KZ"/>
        </w:rPr>
        <w:t xml:space="preserve"> и </w:t>
      </w:r>
      <m:oMath>
        <m:sSub>
          <m:sSubPr>
            <m:ctrlPr>
              <w:rPr>
                <w:rFonts w:ascii="Cambria Math" w:eastAsiaTheme="minorEastAsia" w:hAnsi="Cambria Math"/>
                <w:i/>
                <w:color w:val="000000" w:themeColor="text1"/>
                <w:sz w:val="28"/>
                <w:szCs w:val="28"/>
                <w:lang w:val="kk-KZ"/>
              </w:rPr>
            </m:ctrlPr>
          </m:sSubPr>
          <m:e>
            <m:r>
              <w:rPr>
                <w:rFonts w:ascii="Cambria Math" w:eastAsiaTheme="minorEastAsia" w:hAnsi="Cambria Math"/>
                <w:color w:val="000000" w:themeColor="text1"/>
                <w:sz w:val="28"/>
                <w:szCs w:val="28"/>
                <w:lang w:val="kk-KZ"/>
              </w:rPr>
              <m:t>λ</m:t>
            </m:r>
          </m:e>
          <m:sub>
            <m:sSub>
              <m:sSubPr>
                <m:ctrlPr>
                  <w:rPr>
                    <w:rFonts w:ascii="Cambria Math" w:hAnsi="Cambria Math"/>
                    <w:i/>
                    <w:sz w:val="28"/>
                    <w:szCs w:val="28"/>
                  </w:rPr>
                </m:ctrlPr>
              </m:sSubPr>
              <m:e>
                <m:r>
                  <w:rPr>
                    <w:rFonts w:ascii="Cambria Math" w:hAnsi="Cambria Math"/>
                    <w:sz w:val="28"/>
                    <w:szCs w:val="28"/>
                  </w:rPr>
                  <m:t>1</m:t>
                </m:r>
              </m:e>
              <m:sub>
                <m:r>
                  <w:rPr>
                    <w:rFonts w:ascii="Cambria Math" w:hAnsi="Cambria Math"/>
                    <w:sz w:val="28"/>
                    <w:szCs w:val="28"/>
                  </w:rPr>
                  <m:t>cut</m:t>
                </m:r>
              </m:sub>
            </m:sSub>
          </m:sub>
        </m:sSub>
        <m:r>
          <w:rPr>
            <w:rFonts w:ascii="Cambria Math" w:hAnsi="Cambria Math"/>
            <w:color w:val="000000" w:themeColor="text1"/>
            <w:sz w:val="28"/>
            <w:szCs w:val="28"/>
          </w:rPr>
          <m:t>=</m:t>
        </m:r>
        <m:f>
          <m:fPr>
            <m:ctrlPr>
              <w:rPr>
                <w:rFonts w:ascii="Cambria Math" w:hAnsi="Cambria Math"/>
                <w:i/>
                <w:color w:val="000000" w:themeColor="text1"/>
                <w:sz w:val="28"/>
                <w:szCs w:val="28"/>
              </w:rPr>
            </m:ctrlPr>
          </m:fPr>
          <m:num>
            <m:r>
              <w:rPr>
                <w:rFonts w:ascii="Cambria Math" w:hAnsi="Cambria Math"/>
                <w:color w:val="000000" w:themeColor="text1"/>
                <w:sz w:val="28"/>
                <w:szCs w:val="28"/>
              </w:rPr>
              <m:t>2π</m:t>
            </m:r>
          </m:num>
          <m:den>
            <m:r>
              <w:rPr>
                <w:rFonts w:ascii="Cambria Math" w:hAnsi="Cambria Math"/>
                <w:color w:val="000000" w:themeColor="text1"/>
                <w:sz w:val="28"/>
                <w:szCs w:val="28"/>
              </w:rPr>
              <m:t>∆</m:t>
            </m:r>
            <m:r>
              <w:rPr>
                <w:rFonts w:ascii="Cambria Math" w:hAnsi="Cambria Math"/>
                <w:color w:val="000000" w:themeColor="text1"/>
                <w:sz w:val="28"/>
                <w:szCs w:val="28"/>
                <w:lang w:val="kk-KZ"/>
              </w:rPr>
              <m:t>x</m:t>
            </m:r>
          </m:den>
        </m:f>
        <m:r>
          <w:rPr>
            <w:rFonts w:ascii="Cambria Math" w:hAnsi="Cambria Math"/>
            <w:color w:val="000000" w:themeColor="text1"/>
            <w:sz w:val="28"/>
            <w:szCs w:val="28"/>
            <w:lang w:val="kk-KZ"/>
          </w:rPr>
          <m:t>=</m:t>
        </m:r>
        <m:r>
          <w:rPr>
            <w:rFonts w:ascii="Cambria Math" w:hAnsi="Cambria Math"/>
            <w:color w:val="000000" w:themeColor="text1"/>
            <w:sz w:val="28"/>
            <w:szCs w:val="28"/>
          </w:rPr>
          <m:t>26.18</m:t>
        </m:r>
      </m:oMath>
      <w:r w:rsidR="00ED73D9">
        <w:rPr>
          <w:color w:val="000000" w:themeColor="text1"/>
          <w:sz w:val="28"/>
          <w:szCs w:val="28"/>
        </w:rPr>
        <w:t xml:space="preserve"> для выбранной вычислительной сетки и заданной области.</w:t>
      </w:r>
    </w:p>
    <w:p w14:paraId="75FDC9B1" w14:textId="77777777" w:rsidR="00910941" w:rsidRDefault="00910941" w:rsidP="00910941">
      <w:pPr>
        <w:ind w:firstLine="567"/>
        <w:jc w:val="both"/>
        <w:rPr>
          <w:color w:val="000000" w:themeColor="text1"/>
          <w:sz w:val="28"/>
          <w:szCs w:val="28"/>
        </w:rPr>
      </w:pPr>
    </w:p>
    <w:p w14:paraId="242F7121" w14:textId="77777777" w:rsidR="00910941" w:rsidRPr="00B7603E" w:rsidRDefault="00910941" w:rsidP="00910941">
      <w:pPr>
        <w:jc w:val="center"/>
      </w:pPr>
      <w:r>
        <w:rPr>
          <w:noProof/>
        </w:rPr>
        <mc:AlternateContent>
          <mc:Choice Requires="wps">
            <w:drawing>
              <wp:anchor distT="0" distB="0" distL="114300" distR="114300" simplePos="0" relativeHeight="252006400" behindDoc="0" locked="0" layoutInCell="1" allowOverlap="1" wp14:anchorId="38BF78EE" wp14:editId="248F1269">
                <wp:simplePos x="0" y="0"/>
                <wp:positionH relativeFrom="column">
                  <wp:posOffset>4930140</wp:posOffset>
                </wp:positionH>
                <wp:positionV relativeFrom="paragraph">
                  <wp:posOffset>3175635</wp:posOffset>
                </wp:positionV>
                <wp:extent cx="278130" cy="285750"/>
                <wp:effectExtent l="0" t="0" r="0" b="0"/>
                <wp:wrapNone/>
                <wp:docPr id="1167508964" name="Надпись 11675089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84DA85" w14:textId="77777777" w:rsidR="00910941" w:rsidRPr="00746D5D" w:rsidRDefault="00000000" w:rsidP="00910941">
                            <m:oMathPara>
                              <m:oMath>
                                <m:sSub>
                                  <m:sSubPr>
                                    <m:ctrlPr>
                                      <w:rPr>
                                        <w:rFonts w:ascii="Cambria Math" w:hAnsi="Cambria Math"/>
                                        <w:i/>
                                      </w:rPr>
                                    </m:ctrlPr>
                                  </m:sSubPr>
                                  <m:e>
                                    <m:r>
                                      <w:rPr>
                                        <w:rFonts w:ascii="Cambria Math" w:hAnsi="Cambria Math"/>
                                      </w:rPr>
                                      <m:t>λ</m:t>
                                    </m:r>
                                  </m:e>
                                  <m:sub>
                                    <m:r>
                                      <w:rPr>
                                        <w:rFonts w:ascii="Cambria Math" w:hAnsi="Cambria Math"/>
                                      </w:rPr>
                                      <m:t>1</m:t>
                                    </m:r>
                                  </m:sub>
                                </m:sSub>
                              </m:oMath>
                            </m:oMathPara>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BF78EE" id="Надпись 1167508964" o:spid="_x0000_s1046" type="#_x0000_t202" style="position:absolute;left:0;text-align:left;margin-left:388.2pt;margin-top:250.05pt;width:21.9pt;height:22.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" filled="f" stroked="f">
                <v:textbox>
                  <w:txbxContent>
                    <w:p w14:paraId="0E84DA85" w14:textId="77777777" w:rsidR="00910941" w:rsidRPr="00746D5D" w:rsidRDefault="00000000" w:rsidP="00910941">
                      <m:oMathPara>
                        <m:oMath>
                          <m:sSub>
                            <m:sSubPr>
                              <m:ctrlPr>
                                <w:rPr>
                                  <w:rFonts w:ascii="Cambria Math" w:hAnsi="Cambria Math"/>
                                  <w:i/>
                                </w:rPr>
                              </m:ctrlPr>
                            </m:sSubPr>
                            <m:e>
                              <m:r>
                                <w:rPr>
                                  <w:rFonts w:ascii="Cambria Math" w:hAnsi="Cambria Math"/>
                                </w:rPr>
                                <m:t>λ</m:t>
                              </m:r>
                            </m:e>
                            <m:sub>
                              <m:r>
                                <w:rPr>
                                  <w:rFonts w:ascii="Cambria Math" w:hAnsi="Cambria Math"/>
                                </w:rPr>
                                <m:t>1</m:t>
                              </m:r>
                            </m:sub>
                          </m:sSub>
                        </m:oMath>
                      </m:oMathPara>
                    </w:p>
                  </w:txbxContent>
                </v:textbox>
              </v:shape>
            </w:pict>
          </mc:Fallback>
        </mc:AlternateContent>
      </w:r>
      <w:r>
        <w:rPr>
          <w:noProof/>
        </w:rPr>
        <mc:AlternateContent>
          <mc:Choice Requires="wps">
            <w:drawing>
              <wp:anchor distT="0" distB="0" distL="114300" distR="114300" simplePos="0" relativeHeight="252005376" behindDoc="0" locked="0" layoutInCell="1" allowOverlap="1" wp14:anchorId="1FC218B8" wp14:editId="743B04C3">
                <wp:simplePos x="0" y="0"/>
                <wp:positionH relativeFrom="column">
                  <wp:posOffset>2901315</wp:posOffset>
                </wp:positionH>
                <wp:positionV relativeFrom="paragraph">
                  <wp:posOffset>3175635</wp:posOffset>
                </wp:positionV>
                <wp:extent cx="358140" cy="285750"/>
                <wp:effectExtent l="0" t="0" r="3810" b="0"/>
                <wp:wrapNone/>
                <wp:docPr id="39" name="Надпись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BFDAC3" w14:textId="77777777" w:rsidR="00910941" w:rsidRPr="004A6144" w:rsidRDefault="00000000" w:rsidP="00910941">
                            <m:oMathPara>
                              <m:oMath>
                                <m:sSub>
                                  <m:sSubPr>
                                    <m:ctrlPr>
                                      <w:rPr>
                                        <w:rFonts w:ascii="Cambria Math" w:eastAsiaTheme="minorEastAsia" w:hAnsi="Cambria Math"/>
                                        <w:i/>
                                        <w:color w:val="000000" w:themeColor="text1"/>
                                        <w:lang w:val="kk-KZ"/>
                                      </w:rPr>
                                    </m:ctrlPr>
                                  </m:sSubPr>
                                  <m:e>
                                    <m:r>
                                      <w:rPr>
                                        <w:rFonts w:ascii="Cambria Math" w:eastAsiaTheme="minorEastAsia" w:hAnsi="Cambria Math"/>
                                        <w:color w:val="000000" w:themeColor="text1"/>
                                        <w:lang w:val="kk-KZ"/>
                                      </w:rPr>
                                      <m:t>λ</m:t>
                                    </m:r>
                                  </m:e>
                                  <m:sub>
                                    <m:sSub>
                                      <m:sSubPr>
                                        <m:ctrlPr>
                                          <w:rPr>
                                            <w:rFonts w:ascii="Cambria Math" w:hAnsi="Cambria Math"/>
                                            <w:i/>
                                          </w:rPr>
                                        </m:ctrlPr>
                                      </m:sSubPr>
                                      <m:e>
                                        <m:r>
                                          <w:rPr>
                                            <w:rFonts w:ascii="Cambria Math" w:hAnsi="Cambria Math"/>
                                          </w:rPr>
                                          <m:t>1</m:t>
                                        </m:r>
                                      </m:e>
                                      <m:sub>
                                        <m:r>
                                          <w:rPr>
                                            <w:rFonts w:ascii="Cambria Math" w:hAnsi="Cambria Math"/>
                                          </w:rPr>
                                          <m:t>cut</m:t>
                                        </m:r>
                                      </m:sub>
                                    </m:sSub>
                                  </m:sub>
                                </m:sSub>
                              </m:oMath>
                            </m:oMathPara>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C218B8" id="Надпись 39" o:spid="_x0000_s1047" type="#_x0000_t202" style="position:absolute;left:0;text-align:left;margin-left:228.45pt;margin-top:250.05pt;width:28.2pt;height:22.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" filled="f" stroked="f">
                <v:textbox>
                  <w:txbxContent>
                    <w:p w14:paraId="19BFDAC3" w14:textId="77777777" w:rsidR="00910941" w:rsidRPr="004A6144" w:rsidRDefault="00000000" w:rsidP="00910941">
                      <m:oMathPara>
                        <m:oMath>
                          <m:sSub>
                            <m:sSubPr>
                              <m:ctrlPr>
                                <w:rPr>
                                  <w:rFonts w:ascii="Cambria Math" w:eastAsiaTheme="minorEastAsia" w:hAnsi="Cambria Math"/>
                                  <w:i/>
                                  <w:color w:val="000000" w:themeColor="text1"/>
                                  <w:lang w:val="kk-KZ"/>
                                </w:rPr>
                              </m:ctrlPr>
                            </m:sSubPr>
                            <m:e>
                              <m:r>
                                <w:rPr>
                                  <w:rFonts w:ascii="Cambria Math" w:eastAsiaTheme="minorEastAsia" w:hAnsi="Cambria Math"/>
                                  <w:color w:val="000000" w:themeColor="text1"/>
                                  <w:lang w:val="kk-KZ"/>
                                </w:rPr>
                                <m:t>λ</m:t>
                              </m:r>
                            </m:e>
                            <m:sub>
                              <m:sSub>
                                <m:sSubPr>
                                  <m:ctrlPr>
                                    <w:rPr>
                                      <w:rFonts w:ascii="Cambria Math" w:hAnsi="Cambria Math"/>
                                      <w:i/>
                                    </w:rPr>
                                  </m:ctrlPr>
                                </m:sSubPr>
                                <m:e>
                                  <m:r>
                                    <w:rPr>
                                      <w:rFonts w:ascii="Cambria Math" w:hAnsi="Cambria Math"/>
                                    </w:rPr>
                                    <m:t>1</m:t>
                                  </m:r>
                                </m:e>
                                <m:sub>
                                  <m:r>
                                    <w:rPr>
                                      <w:rFonts w:ascii="Cambria Math" w:hAnsi="Cambria Math"/>
                                    </w:rPr>
                                    <m:t>cut</m:t>
                                  </m:r>
                                </m:sub>
                              </m:sSub>
                            </m:sub>
                          </m:sSub>
                        </m:oMath>
                      </m:oMathPara>
                    </w:p>
                  </w:txbxContent>
                </v:textbox>
              </v:shape>
            </w:pict>
          </mc:Fallback>
        </mc:AlternateContent>
      </w:r>
      <w:r>
        <w:rPr>
          <w:noProof/>
        </w:rPr>
        <mc:AlternateContent>
          <mc:Choice Requires="wps">
            <w:drawing>
              <wp:anchor distT="0" distB="0" distL="114300" distR="114300" simplePos="0" relativeHeight="252004352" behindDoc="0" locked="0" layoutInCell="1" allowOverlap="1" wp14:anchorId="17329657" wp14:editId="0ABE57DB">
                <wp:simplePos x="0" y="0"/>
                <wp:positionH relativeFrom="column">
                  <wp:posOffset>1000125</wp:posOffset>
                </wp:positionH>
                <wp:positionV relativeFrom="paragraph">
                  <wp:posOffset>3175635</wp:posOffset>
                </wp:positionV>
                <wp:extent cx="350520" cy="285750"/>
                <wp:effectExtent l="3810" t="0" r="0" b="0"/>
                <wp:wrapNone/>
                <wp:docPr id="38" name="Надпись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383863" w14:textId="77777777" w:rsidR="00910941" w:rsidRPr="004A6144" w:rsidRDefault="00000000" w:rsidP="00910941">
                            <m:oMathPara>
                              <m:oMath>
                                <m:sSub>
                                  <m:sSubPr>
                                    <m:ctrlPr>
                                      <w:rPr>
                                        <w:rFonts w:ascii="Cambria Math" w:eastAsiaTheme="minorEastAsia" w:hAnsi="Cambria Math"/>
                                        <w:i/>
                                        <w:color w:val="000000" w:themeColor="text1"/>
                                        <w:lang w:val="kk-KZ"/>
                                      </w:rPr>
                                    </m:ctrlPr>
                                  </m:sSubPr>
                                  <m:e>
                                    <m:r>
                                      <w:rPr>
                                        <w:rFonts w:ascii="Cambria Math" w:eastAsiaTheme="minorEastAsia" w:hAnsi="Cambria Math"/>
                                        <w:color w:val="000000" w:themeColor="text1"/>
                                        <w:lang w:val="kk-KZ"/>
                                      </w:rPr>
                                      <m:t>λ</m:t>
                                    </m:r>
                                  </m:e>
                                  <m:sub>
                                    <m:sSub>
                                      <m:sSubPr>
                                        <m:ctrlPr>
                                          <w:rPr>
                                            <w:rFonts w:ascii="Cambria Math" w:hAnsi="Cambria Math"/>
                                            <w:i/>
                                          </w:rPr>
                                        </m:ctrlPr>
                                      </m:sSubPr>
                                      <m:e>
                                        <m:r>
                                          <w:rPr>
                                            <w:rFonts w:ascii="Cambria Math" w:hAnsi="Cambria Math"/>
                                          </w:rPr>
                                          <m:t>1</m:t>
                                        </m:r>
                                      </m:e>
                                      <m:sub>
                                        <m:r>
                                          <w:rPr>
                                            <w:rFonts w:ascii="Cambria Math" w:hAnsi="Cambria Math"/>
                                            <w:lang w:val="en-US"/>
                                          </w:rPr>
                                          <m:t>e</m:t>
                                        </m:r>
                                      </m:sub>
                                    </m:sSub>
                                  </m:sub>
                                </m:sSub>
                              </m:oMath>
                            </m:oMathPara>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329657" id="Надпись 38" o:spid="_x0000_s1048" type="#_x0000_t202" style="position:absolute;left:0;text-align:left;margin-left:78.75pt;margin-top:250.05pt;width:27.6pt;height:22.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" filled="f" stroked="f">
                <v:textbox>
                  <w:txbxContent>
                    <w:p w14:paraId="70383863" w14:textId="77777777" w:rsidR="00910941" w:rsidRPr="004A6144" w:rsidRDefault="00000000" w:rsidP="00910941">
                      <m:oMathPara>
                        <m:oMath>
                          <m:sSub>
                            <m:sSubPr>
                              <m:ctrlPr>
                                <w:rPr>
                                  <w:rFonts w:ascii="Cambria Math" w:eastAsiaTheme="minorEastAsia" w:hAnsi="Cambria Math"/>
                                  <w:i/>
                                  <w:color w:val="000000" w:themeColor="text1"/>
                                  <w:lang w:val="kk-KZ"/>
                                </w:rPr>
                              </m:ctrlPr>
                            </m:sSubPr>
                            <m:e>
                              <m:r>
                                <w:rPr>
                                  <w:rFonts w:ascii="Cambria Math" w:eastAsiaTheme="minorEastAsia" w:hAnsi="Cambria Math"/>
                                  <w:color w:val="000000" w:themeColor="text1"/>
                                  <w:lang w:val="kk-KZ"/>
                                </w:rPr>
                                <m:t>λ</m:t>
                              </m:r>
                            </m:e>
                            <m:sub>
                              <m:sSub>
                                <m:sSubPr>
                                  <m:ctrlPr>
                                    <w:rPr>
                                      <w:rFonts w:ascii="Cambria Math" w:hAnsi="Cambria Math"/>
                                      <w:i/>
                                    </w:rPr>
                                  </m:ctrlPr>
                                </m:sSubPr>
                                <m:e>
                                  <m:r>
                                    <w:rPr>
                                      <w:rFonts w:ascii="Cambria Math" w:hAnsi="Cambria Math"/>
                                    </w:rPr>
                                    <m:t>1</m:t>
                                  </m:r>
                                </m:e>
                                <m:sub>
                                  <m:r>
                                    <w:rPr>
                                      <w:rFonts w:ascii="Cambria Math" w:hAnsi="Cambria Math"/>
                                      <w:lang w:val="en-US"/>
                                    </w:rPr>
                                    <m:t>e</m:t>
                                  </m:r>
                                </m:sub>
                              </m:sSub>
                            </m:sub>
                          </m:sSub>
                        </m:oMath>
                      </m:oMathPara>
                    </w:p>
                  </w:txbxContent>
                </v:textbox>
              </v:shape>
            </w:pict>
          </mc:Fallback>
        </mc:AlternateContent>
      </w:r>
      <w:r>
        <w:rPr>
          <w:noProof/>
        </w:rPr>
        <mc:AlternateContent>
          <mc:Choice Requires="wps">
            <w:drawing>
              <wp:anchor distT="0" distB="0" distL="114300" distR="114300" simplePos="0" relativeHeight="252008448" behindDoc="0" locked="0" layoutInCell="1" allowOverlap="1" wp14:anchorId="433D34A4" wp14:editId="1E194761">
                <wp:simplePos x="0" y="0"/>
                <wp:positionH relativeFrom="column">
                  <wp:posOffset>1186815</wp:posOffset>
                </wp:positionH>
                <wp:positionV relativeFrom="paragraph">
                  <wp:posOffset>41910</wp:posOffset>
                </wp:positionV>
                <wp:extent cx="635" cy="3133725"/>
                <wp:effectExtent l="19050" t="19050" r="18415" b="19050"/>
                <wp:wrapNone/>
                <wp:docPr id="37" name="Прямая со стрелкой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133725"/>
                        </a:xfrm>
                        <a:prstGeom prst="straightConnector1">
                          <a:avLst/>
                        </a:prstGeom>
                        <a:noFill/>
                        <a:ln w="31750">
                          <a:solidFill>
                            <a:srgbClr val="FF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679D883" id="Прямая со стрелкой 37" o:spid="_x0000_s1026" type="#_x0000_t32" style="position:absolute;margin-left:93.45pt;margin-top:3.3pt;width:.05pt;height:246.75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" strokecolor="red" strokeweight="2.5pt">
                <v:stroke dashstyle="1 1"/>
                <v:shadow color="#622423 [1605]" opacity=".5" offset="1pt"/>
              </v:shape>
            </w:pict>
          </mc:Fallback>
        </mc:AlternateContent>
      </w:r>
      <w:r>
        <w:rPr>
          <w:noProof/>
        </w:rPr>
        <mc:AlternateContent>
          <mc:Choice Requires="wps">
            <w:drawing>
              <wp:anchor distT="0" distB="0" distL="114300" distR="114300" simplePos="0" relativeHeight="252009472" behindDoc="0" locked="0" layoutInCell="1" allowOverlap="1" wp14:anchorId="4AD418DF" wp14:editId="45CB0B89">
                <wp:simplePos x="0" y="0"/>
                <wp:positionH relativeFrom="column">
                  <wp:posOffset>3072765</wp:posOffset>
                </wp:positionH>
                <wp:positionV relativeFrom="paragraph">
                  <wp:posOffset>41910</wp:posOffset>
                </wp:positionV>
                <wp:extent cx="635" cy="3133725"/>
                <wp:effectExtent l="19050" t="19050" r="18415" b="19050"/>
                <wp:wrapNone/>
                <wp:docPr id="1184717431" name="Прямая со стрелкой 11847174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133725"/>
                        </a:xfrm>
                        <a:prstGeom prst="straightConnector1">
                          <a:avLst/>
                        </a:prstGeom>
                        <a:noFill/>
                        <a:ln w="31750">
                          <a:solidFill>
                            <a:srgbClr val="FF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E47A3EB" id="Прямая со стрелкой 1184717431" o:spid="_x0000_s1026" type="#_x0000_t32" style="position:absolute;margin-left:241.95pt;margin-top:3.3pt;width:.05pt;height:246.7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" strokecolor="red" strokeweight="2.5pt">
                <v:stroke dashstyle="1 1"/>
                <v:shadow color="#622423 [1605]" opacity=".5" offset="1pt"/>
              </v:shape>
            </w:pict>
          </mc:Fallback>
        </mc:AlternateContent>
      </w:r>
      <w:r>
        <w:rPr>
          <w:noProof/>
        </w:rPr>
        <mc:AlternateContent>
          <mc:Choice Requires="wps">
            <w:drawing>
              <wp:anchor distT="0" distB="0" distL="114300" distR="114300" simplePos="0" relativeHeight="252007424" behindDoc="0" locked="0" layoutInCell="1" allowOverlap="1" wp14:anchorId="19866F86" wp14:editId="5571189B">
                <wp:simplePos x="0" y="0"/>
                <wp:positionH relativeFrom="column">
                  <wp:posOffset>316230</wp:posOffset>
                </wp:positionH>
                <wp:positionV relativeFrom="paragraph">
                  <wp:posOffset>-15240</wp:posOffset>
                </wp:positionV>
                <wp:extent cx="771525" cy="342900"/>
                <wp:effectExtent l="0" t="0" r="3810" b="0"/>
                <wp:wrapNone/>
                <wp:docPr id="35" name="Надпись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D82E18" w14:textId="77777777" w:rsidR="00910941" w:rsidRDefault="00000000" w:rsidP="00910941">
                            <m:oMathPara>
                              <m:oMath>
                                <m:func>
                                  <m:funcPr>
                                    <m:ctrlPr>
                                      <w:rPr>
                                        <w:rFonts w:ascii="Cambria Math" w:hAnsi="Cambria Math"/>
                                        <w:i/>
                                      </w:rPr>
                                    </m:ctrlPr>
                                  </m:funcPr>
                                  <m:fName>
                                    <m:r>
                                      <w:rPr>
                                        <w:rFonts w:ascii="Cambria Math" w:hAnsi="Cambria Math"/>
                                      </w:rPr>
                                      <m:t>log</m:t>
                                    </m:r>
                                  </m:fName>
                                  <m:e>
                                    <m:r>
                                      <w:rPr>
                                        <w:rFonts w:ascii="Cambria Math" w:hAnsi="Cambria Math"/>
                                      </w:rPr>
                                      <m:t>E</m:t>
                                    </m:r>
                                  </m:e>
                                </m:func>
                                <m:r>
                                  <w:rPr>
                                    <w:rFonts w:ascii="Cambria Math" w:hAnsi="Cambria Math"/>
                                  </w:rPr>
                                  <m:t>(</m:t>
                                </m:r>
                                <m:sSub>
                                  <m:sSubPr>
                                    <m:ctrlPr>
                                      <w:rPr>
                                        <w:rFonts w:ascii="Cambria Math" w:hAnsi="Cambria Math"/>
                                        <w:i/>
                                      </w:rPr>
                                    </m:ctrlPr>
                                  </m:sSubPr>
                                  <m:e>
                                    <m:r>
                                      <w:rPr>
                                        <w:rFonts w:ascii="Cambria Math" w:hAnsi="Cambria Math"/>
                                      </w:rPr>
                                      <m:t>λ</m:t>
                                    </m:r>
                                  </m:e>
                                  <m:sub>
                                    <m:r>
                                      <w:rPr>
                                        <w:rFonts w:ascii="Cambria Math" w:hAnsi="Cambria Math"/>
                                      </w:rPr>
                                      <m:t>1</m:t>
                                    </m:r>
                                  </m:sub>
                                </m:sSub>
                                <m:r>
                                  <w:rPr>
                                    <w:rFonts w:ascii="Cambria Math" w:hAnsi="Cambria Math"/>
                                  </w:rPr>
                                  <m:t>)</m:t>
                                </m:r>
                              </m:oMath>
                            </m:oMathPara>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866F86" id="Надпись 35" o:spid="_x0000_s1049" type="#_x0000_t202" style="position:absolute;left:0;text-align:left;margin-left:24.9pt;margin-top:-1.2pt;width:60.75pt;height:27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" filled="f" stroked="f">
                <v:textbox>
                  <w:txbxContent>
                    <w:p w14:paraId="37D82E18" w14:textId="77777777" w:rsidR="00910941" w:rsidRDefault="00000000" w:rsidP="00910941">
                      <m:oMathPara>
                        <m:oMath>
                          <m:func>
                            <m:funcPr>
                              <m:ctrlPr>
                                <w:rPr>
                                  <w:rFonts w:ascii="Cambria Math" w:hAnsi="Cambria Math"/>
                                  <w:i/>
                                </w:rPr>
                              </m:ctrlPr>
                            </m:funcPr>
                            <m:fName>
                              <m:r>
                                <w:rPr>
                                  <w:rFonts w:ascii="Cambria Math" w:hAnsi="Cambria Math"/>
                                </w:rPr>
                                <m:t>log</m:t>
                              </m:r>
                            </m:fName>
                            <m:e>
                              <m:r>
                                <w:rPr>
                                  <w:rFonts w:ascii="Cambria Math" w:hAnsi="Cambria Math"/>
                                </w:rPr>
                                <m:t>E</m:t>
                              </m:r>
                            </m:e>
                          </m:func>
                          <m:r>
                            <w:rPr>
                              <w:rFonts w:ascii="Cambria Math" w:hAnsi="Cambria Math"/>
                            </w:rPr>
                            <m:t>(</m:t>
                          </m:r>
                          <m:sSub>
                            <m:sSubPr>
                              <m:ctrlPr>
                                <w:rPr>
                                  <w:rFonts w:ascii="Cambria Math" w:hAnsi="Cambria Math"/>
                                  <w:i/>
                                </w:rPr>
                              </m:ctrlPr>
                            </m:sSubPr>
                            <m:e>
                              <m:r>
                                <w:rPr>
                                  <w:rFonts w:ascii="Cambria Math" w:hAnsi="Cambria Math"/>
                                </w:rPr>
                                <m:t>λ</m:t>
                              </m:r>
                            </m:e>
                            <m:sub>
                              <m:r>
                                <w:rPr>
                                  <w:rFonts w:ascii="Cambria Math" w:hAnsi="Cambria Math"/>
                                </w:rPr>
                                <m:t>1</m:t>
                              </m:r>
                            </m:sub>
                          </m:sSub>
                          <m:r>
                            <w:rPr>
                              <w:rFonts w:ascii="Cambria Math" w:hAnsi="Cambria Math"/>
                            </w:rPr>
                            <m:t>)</m:t>
                          </m:r>
                        </m:oMath>
                      </m:oMathPara>
                    </w:p>
                  </w:txbxContent>
                </v:textbox>
              </v:shape>
            </w:pict>
          </mc:Fallback>
        </mc:AlternateContent>
      </w:r>
      <w:r>
        <w:t xml:space="preserve">  </w:t>
      </w:r>
      <w:r w:rsidRPr="00B7603E">
        <w:rPr>
          <w:noProof/>
        </w:rPr>
        <w:drawing>
          <wp:inline distT="0" distB="0" distL="0" distR="0" wp14:anchorId="6EC9E399" wp14:editId="522D56FF">
            <wp:extent cx="4413040" cy="3390900"/>
            <wp:effectExtent l="19050" t="0" r="656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srcRect l="6686" t="10289" r="9722" b="3249"/>
                    <a:stretch>
                      <a:fillRect/>
                    </a:stretch>
                  </pic:blipFill>
                  <pic:spPr bwMode="auto">
                    <a:xfrm>
                      <a:off x="0" y="0"/>
                      <a:ext cx="4413040" cy="3390900"/>
                    </a:xfrm>
                    <a:prstGeom prst="rect">
                      <a:avLst/>
                    </a:prstGeom>
                    <a:noFill/>
                    <a:ln w="9525">
                      <a:noFill/>
                      <a:miter lim="800000"/>
                      <a:headEnd/>
                      <a:tailEnd/>
                    </a:ln>
                  </pic:spPr>
                </pic:pic>
              </a:graphicData>
            </a:graphic>
          </wp:inline>
        </w:drawing>
      </w:r>
    </w:p>
    <w:p w14:paraId="4B13D322" w14:textId="77777777" w:rsidR="00910941" w:rsidRDefault="00910941" w:rsidP="00910941">
      <w:pPr>
        <w:jc w:val="center"/>
      </w:pPr>
    </w:p>
    <w:p w14:paraId="52979884" w14:textId="77777777" w:rsidR="00910941" w:rsidRPr="006A4430" w:rsidRDefault="00910941" w:rsidP="00910941">
      <w:pPr>
        <w:jc w:val="center"/>
        <w:rPr>
          <w:sz w:val="28"/>
          <w:szCs w:val="28"/>
        </w:rPr>
      </w:pPr>
      <w:r w:rsidRPr="006A4430">
        <w:rPr>
          <w:sz w:val="28"/>
          <w:szCs w:val="28"/>
        </w:rPr>
        <w:t xml:space="preserve">Рис. </w:t>
      </w:r>
      <w:r w:rsidRPr="002636B2">
        <w:rPr>
          <w:sz w:val="28"/>
          <w:szCs w:val="28"/>
        </w:rPr>
        <w:t>3</w:t>
      </w:r>
      <w:r w:rsidRPr="006A4430">
        <w:rPr>
          <w:sz w:val="28"/>
          <w:szCs w:val="28"/>
        </w:rPr>
        <w:t>.</w:t>
      </w:r>
      <w:r w:rsidRPr="002636B2">
        <w:rPr>
          <w:sz w:val="28"/>
          <w:szCs w:val="28"/>
        </w:rPr>
        <w:t>3</w:t>
      </w:r>
      <w:r w:rsidRPr="006A4430">
        <w:rPr>
          <w:sz w:val="28"/>
          <w:szCs w:val="28"/>
        </w:rPr>
        <w:t>.</w:t>
      </w:r>
      <w:r>
        <w:rPr>
          <w:sz w:val="28"/>
          <w:szCs w:val="28"/>
        </w:rPr>
        <w:t>4</w:t>
      </w:r>
      <w:r w:rsidRPr="006A4430">
        <w:rPr>
          <w:sz w:val="28"/>
          <w:szCs w:val="28"/>
        </w:rPr>
        <w:t>. Трехмерный энергетический спектр в проекции на ось</w:t>
      </w:r>
    </w:p>
    <w:p w14:paraId="1CC2DFA4" w14:textId="77777777" w:rsidR="00910941" w:rsidRDefault="00910941" w:rsidP="00910941">
      <w:pPr>
        <w:ind w:firstLine="567"/>
        <w:jc w:val="both"/>
        <w:rPr>
          <w:sz w:val="28"/>
          <w:szCs w:val="28"/>
          <w:lang w:val="kk-KZ"/>
        </w:rPr>
      </w:pPr>
    </w:p>
    <w:p w14:paraId="7B0A4854" w14:textId="6C2E9F40" w:rsidR="00910941" w:rsidRPr="001C0C16" w:rsidRDefault="00910941" w:rsidP="00910941">
      <w:pPr>
        <w:ind w:firstLine="567"/>
        <w:jc w:val="both"/>
        <w:rPr>
          <w:sz w:val="28"/>
          <w:szCs w:val="28"/>
        </w:rPr>
      </w:pPr>
      <w:r w:rsidRPr="00C64C12">
        <w:rPr>
          <w:sz w:val="28"/>
          <w:szCs w:val="28"/>
          <w:lang w:val="kk-KZ"/>
        </w:rPr>
        <w:lastRenderedPageBreak/>
        <w:t xml:space="preserve">Как говорилось </w:t>
      </w:r>
      <w:r>
        <w:rPr>
          <w:sz w:val="28"/>
          <w:szCs w:val="28"/>
          <w:lang w:val="kk-KZ"/>
        </w:rPr>
        <w:t>ранее</w:t>
      </w:r>
      <w:r w:rsidRPr="00C64C12">
        <w:rPr>
          <w:sz w:val="28"/>
          <w:szCs w:val="28"/>
        </w:rPr>
        <w:t xml:space="preserve">, при </w:t>
      </w:r>
      <w:r w:rsidRPr="00C64C12">
        <w:rPr>
          <w:sz w:val="28"/>
          <w:szCs w:val="28"/>
          <w:lang w:val="en-US"/>
        </w:rPr>
        <w:t>LES</w:t>
      </w:r>
      <w:r w:rsidRPr="00C64C12">
        <w:rPr>
          <w:sz w:val="28"/>
          <w:szCs w:val="28"/>
          <w:lang w:val="kk-KZ"/>
        </w:rPr>
        <w:t xml:space="preserve"> моделировании расчет </w:t>
      </w:r>
      <w:r>
        <w:rPr>
          <w:sz w:val="28"/>
          <w:szCs w:val="28"/>
          <w:lang w:val="kk-KZ"/>
        </w:rPr>
        <w:t>производится</w:t>
      </w:r>
      <w:r w:rsidRPr="00C64C12">
        <w:rPr>
          <w:sz w:val="28"/>
          <w:szCs w:val="28"/>
          <w:lang w:val="kk-KZ"/>
        </w:rPr>
        <w:t xml:space="preserve"> в спектре крупных энергосодержащих турбулентных вихрей, когда-как </w:t>
      </w:r>
      <w:r w:rsidR="00DC4EA4">
        <w:rPr>
          <w:sz w:val="28"/>
          <w:szCs w:val="28"/>
          <w:lang w:val="kk-KZ"/>
        </w:rPr>
        <w:t>мелкомасштабные структуры</w:t>
      </w:r>
      <w:r w:rsidRPr="00C64C12">
        <w:rPr>
          <w:sz w:val="28"/>
          <w:szCs w:val="28"/>
          <w:lang w:val="kk-KZ"/>
        </w:rPr>
        <w:t>, находящиеся под влиянием вязкой диссипации, моделируются при помощи специальных моделей (в данной работе для этого используется вязкая классическая модель Смагоринского</w:t>
      </w:r>
      <w:r>
        <w:rPr>
          <w:sz w:val="28"/>
          <w:szCs w:val="28"/>
          <w:lang w:val="kk-KZ"/>
        </w:rPr>
        <w:t xml:space="preserve"> (2.1.29)</w:t>
      </w:r>
      <w:r w:rsidRPr="00C64C12">
        <w:rPr>
          <w:sz w:val="28"/>
          <w:szCs w:val="28"/>
          <w:lang w:val="kk-KZ"/>
        </w:rPr>
        <w:t>). Из Рис. 3.3.</w:t>
      </w:r>
      <w:r>
        <w:rPr>
          <w:sz w:val="28"/>
          <w:szCs w:val="28"/>
          <w:lang w:val="kk-KZ"/>
        </w:rPr>
        <w:t>4</w:t>
      </w:r>
      <w:r w:rsidRPr="00C64C12">
        <w:rPr>
          <w:sz w:val="28"/>
          <w:szCs w:val="28"/>
          <w:lang w:val="kk-KZ"/>
        </w:rPr>
        <w:t xml:space="preserve"> видно, что полученные результаты находятся в  диапазоне волновых чисел </w:t>
      </w:r>
      <m:oMath>
        <m:sSub>
          <m:sSubPr>
            <m:ctrlPr>
              <w:rPr>
                <w:rFonts w:ascii="Cambria Math" w:eastAsiaTheme="minorEastAsia" w:hAnsi="Cambria Math"/>
                <w:i/>
                <w:color w:val="000000" w:themeColor="text1"/>
                <w:sz w:val="28"/>
                <w:szCs w:val="28"/>
                <w:lang w:val="kk-KZ"/>
              </w:rPr>
            </m:ctrlPr>
          </m:sSubPr>
          <m:e>
            <m:r>
              <w:rPr>
                <w:rFonts w:ascii="Cambria Math" w:eastAsiaTheme="minorEastAsia" w:hAnsi="Cambria Math"/>
                <w:color w:val="000000" w:themeColor="text1"/>
                <w:sz w:val="28"/>
                <w:szCs w:val="28"/>
                <w:lang w:val="kk-KZ"/>
              </w:rPr>
              <m:t>λ</m:t>
            </m:r>
          </m:e>
          <m:sub>
            <m:sSub>
              <m:sSubPr>
                <m:ctrlPr>
                  <w:rPr>
                    <w:rFonts w:ascii="Cambria Math" w:hAnsi="Cambria Math"/>
                    <w:i/>
                    <w:sz w:val="28"/>
                    <w:szCs w:val="28"/>
                  </w:rPr>
                </m:ctrlPr>
              </m:sSubPr>
              <m:e>
                <m:r>
                  <w:rPr>
                    <w:rFonts w:ascii="Cambria Math" w:hAnsi="Cambria Math"/>
                    <w:sz w:val="28"/>
                    <w:szCs w:val="28"/>
                  </w:rPr>
                  <m:t>1</m:t>
                </m:r>
              </m:e>
              <m:sub>
                <m:r>
                  <w:rPr>
                    <w:rFonts w:ascii="Cambria Math" w:hAnsi="Cambria Math"/>
                    <w:sz w:val="28"/>
                    <w:szCs w:val="28"/>
                    <w:lang w:val="en-US"/>
                  </w:rPr>
                  <m:t>e</m:t>
                </m:r>
              </m:sub>
            </m:sSub>
          </m:sub>
        </m:sSub>
      </m:oMath>
      <w:r w:rsidRPr="00C64C12">
        <w:rPr>
          <w:rFonts w:eastAsiaTheme="minorEastAsia"/>
          <w:sz w:val="28"/>
          <w:szCs w:val="28"/>
        </w:rPr>
        <w:t xml:space="preserve"> и </w:t>
      </w:r>
      <m:oMath>
        <m:sSub>
          <m:sSubPr>
            <m:ctrlPr>
              <w:rPr>
                <w:rFonts w:ascii="Cambria Math" w:eastAsiaTheme="minorEastAsia" w:hAnsi="Cambria Math"/>
                <w:i/>
                <w:color w:val="000000" w:themeColor="text1"/>
                <w:sz w:val="28"/>
                <w:szCs w:val="28"/>
                <w:lang w:val="kk-KZ"/>
              </w:rPr>
            </m:ctrlPr>
          </m:sSubPr>
          <m:e>
            <m:r>
              <w:rPr>
                <w:rFonts w:ascii="Cambria Math" w:eastAsiaTheme="minorEastAsia" w:hAnsi="Cambria Math"/>
                <w:color w:val="000000" w:themeColor="text1"/>
                <w:sz w:val="28"/>
                <w:szCs w:val="28"/>
                <w:lang w:val="kk-KZ"/>
              </w:rPr>
              <m:t>λ</m:t>
            </m:r>
          </m:e>
          <m:sub>
            <m:sSub>
              <m:sSubPr>
                <m:ctrlPr>
                  <w:rPr>
                    <w:rFonts w:ascii="Cambria Math" w:hAnsi="Cambria Math"/>
                    <w:i/>
                    <w:sz w:val="28"/>
                    <w:szCs w:val="28"/>
                  </w:rPr>
                </m:ctrlPr>
              </m:sSubPr>
              <m:e>
                <m:r>
                  <w:rPr>
                    <w:rFonts w:ascii="Cambria Math" w:hAnsi="Cambria Math"/>
                    <w:sz w:val="28"/>
                    <w:szCs w:val="28"/>
                  </w:rPr>
                  <m:t>1</m:t>
                </m:r>
              </m:e>
              <m:sub>
                <m:r>
                  <w:rPr>
                    <w:rFonts w:ascii="Cambria Math" w:hAnsi="Cambria Math"/>
                    <w:sz w:val="28"/>
                    <w:szCs w:val="28"/>
                  </w:rPr>
                  <m:t>cut</m:t>
                </m:r>
              </m:sub>
            </m:sSub>
          </m:sub>
        </m:sSub>
      </m:oMath>
      <w:r w:rsidRPr="00C64C12">
        <w:rPr>
          <w:sz w:val="28"/>
          <w:szCs w:val="28"/>
          <w:lang w:val="kk-KZ"/>
        </w:rPr>
        <w:t>, захватывая больший диапазон энергосодержащих вихрей, что позволяет сделать вывод, что численное моделирование является корректным</w:t>
      </w:r>
      <w:r w:rsidRPr="001C0C16">
        <w:rPr>
          <w:sz w:val="28"/>
          <w:szCs w:val="28"/>
        </w:rPr>
        <w:t xml:space="preserve"> </w:t>
      </w:r>
      <w:r>
        <w:rPr>
          <w:sz w:val="28"/>
          <w:szCs w:val="28"/>
        </w:rPr>
        <w:t xml:space="preserve">для поставленной численной модели (для </w:t>
      </w:r>
      <w:r>
        <w:rPr>
          <w:sz w:val="28"/>
          <w:szCs w:val="28"/>
          <w:lang w:val="kk-KZ"/>
        </w:rPr>
        <w:t xml:space="preserve">выбранных </w:t>
      </w:r>
      <w:r>
        <w:rPr>
          <w:sz w:val="28"/>
          <w:szCs w:val="28"/>
        </w:rPr>
        <w:t>размера вычислительной области и вычислительной сетки).</w:t>
      </w:r>
    </w:p>
    <w:p w14:paraId="5485AFBB" w14:textId="77777777" w:rsidR="00910941" w:rsidRDefault="00910941" w:rsidP="00910941">
      <w:pPr>
        <w:pStyle w:val="a7"/>
        <w:ind w:firstLine="567"/>
        <w:jc w:val="both"/>
        <w:rPr>
          <w:b/>
          <w:sz w:val="28"/>
          <w:szCs w:val="28"/>
        </w:rPr>
      </w:pPr>
    </w:p>
    <w:p w14:paraId="27B38475" w14:textId="129737D0" w:rsidR="00910941" w:rsidRDefault="00894E6F" w:rsidP="00910941">
      <w:pPr>
        <w:pStyle w:val="a7"/>
        <w:ind w:firstLine="567"/>
        <w:jc w:val="both"/>
        <w:rPr>
          <w:b/>
          <w:sz w:val="28"/>
          <w:szCs w:val="28"/>
        </w:rPr>
      </w:pPr>
      <w:r>
        <w:rPr>
          <w:b/>
          <w:sz w:val="28"/>
          <w:szCs w:val="28"/>
        </w:rPr>
        <w:t xml:space="preserve">3.4. </w:t>
      </w:r>
      <w:r w:rsidR="00910941">
        <w:rPr>
          <w:b/>
          <w:sz w:val="28"/>
          <w:szCs w:val="28"/>
        </w:rPr>
        <w:t>Выводы.</w:t>
      </w:r>
    </w:p>
    <w:p w14:paraId="01F48A7E" w14:textId="77777777" w:rsidR="005B6295" w:rsidRDefault="00910941" w:rsidP="00910941">
      <w:pPr>
        <w:pStyle w:val="a7"/>
        <w:ind w:firstLine="567"/>
        <w:jc w:val="both"/>
        <w:rPr>
          <w:bCs/>
          <w:sz w:val="28"/>
          <w:szCs w:val="28"/>
        </w:rPr>
      </w:pPr>
      <w:r w:rsidRPr="0061203D">
        <w:rPr>
          <w:bCs/>
          <w:sz w:val="28"/>
          <w:szCs w:val="28"/>
        </w:rPr>
        <w:t xml:space="preserve">В данной главе было произведено численное моделирование проблемы трехмерного слоя смешения, между двумя параллельными высокоскоростными потоками газов. Численное моделирование </w:t>
      </w:r>
      <w:r>
        <w:rPr>
          <w:bCs/>
          <w:sz w:val="28"/>
          <w:szCs w:val="28"/>
        </w:rPr>
        <w:t xml:space="preserve">было </w:t>
      </w:r>
      <w:r w:rsidRPr="0061203D">
        <w:rPr>
          <w:bCs/>
          <w:sz w:val="28"/>
          <w:szCs w:val="28"/>
        </w:rPr>
        <w:t xml:space="preserve">выполнено на </w:t>
      </w:r>
      <w:r w:rsidR="00C816DC">
        <w:rPr>
          <w:bCs/>
          <w:sz w:val="28"/>
          <w:szCs w:val="28"/>
        </w:rPr>
        <w:t xml:space="preserve">5 </w:t>
      </w:r>
      <w:r w:rsidRPr="0061203D">
        <w:rPr>
          <w:bCs/>
          <w:sz w:val="28"/>
          <w:szCs w:val="28"/>
        </w:rPr>
        <w:t>вычислительных сетках.</w:t>
      </w:r>
      <w:r>
        <w:rPr>
          <w:bCs/>
          <w:sz w:val="28"/>
          <w:szCs w:val="28"/>
        </w:rPr>
        <w:t xml:space="preserve"> </w:t>
      </w:r>
    </w:p>
    <w:p w14:paraId="2C7EFBB9" w14:textId="77777777" w:rsidR="005B6295" w:rsidRDefault="00910941" w:rsidP="00910941">
      <w:pPr>
        <w:pStyle w:val="a7"/>
        <w:ind w:firstLine="567"/>
        <w:jc w:val="both"/>
        <w:rPr>
          <w:bCs/>
          <w:sz w:val="28"/>
          <w:szCs w:val="28"/>
        </w:rPr>
      </w:pPr>
      <w:r>
        <w:rPr>
          <w:bCs/>
          <w:sz w:val="28"/>
          <w:szCs w:val="28"/>
        </w:rPr>
        <w:t xml:space="preserve">Были заданы спектральные граничные условия, поставленные </w:t>
      </w:r>
      <w:r w:rsidR="00F8298C">
        <w:rPr>
          <w:bCs/>
          <w:sz w:val="28"/>
          <w:szCs w:val="28"/>
        </w:rPr>
        <w:t>по аналогии</w:t>
      </w:r>
      <w:r>
        <w:rPr>
          <w:bCs/>
          <w:sz w:val="28"/>
          <w:szCs w:val="28"/>
        </w:rPr>
        <w:t xml:space="preserve"> с исследованиями, проведенными в работах авторов</w:t>
      </w:r>
      <w:r w:rsidR="00296B60">
        <w:rPr>
          <w:bCs/>
          <w:sz w:val="28"/>
          <w:szCs w:val="28"/>
        </w:rPr>
        <w:t xml:space="preserve"> </w:t>
      </w:r>
      <w:r w:rsidR="00296B60" w:rsidRPr="00296B60">
        <w:rPr>
          <w:bCs/>
          <w:sz w:val="28"/>
          <w:szCs w:val="28"/>
        </w:rPr>
        <w:t>[33, 34]</w:t>
      </w:r>
      <w:r w:rsidRPr="0061203D">
        <w:rPr>
          <w:bCs/>
          <w:sz w:val="28"/>
          <w:szCs w:val="28"/>
        </w:rPr>
        <w:t>.</w:t>
      </w:r>
      <w:r>
        <w:rPr>
          <w:bCs/>
          <w:sz w:val="28"/>
          <w:szCs w:val="28"/>
        </w:rPr>
        <w:t xml:space="preserve"> По заданным граничным условиям был построен график энергетического спектра турбулентности в сравнении с известным законом Колмогорова. </w:t>
      </w:r>
    </w:p>
    <w:p w14:paraId="6EE8A2D6" w14:textId="77777777" w:rsidR="005B6295" w:rsidRDefault="00BB5F3A" w:rsidP="00910941">
      <w:pPr>
        <w:pStyle w:val="a7"/>
        <w:ind w:firstLine="567"/>
        <w:jc w:val="both"/>
        <w:rPr>
          <w:bCs/>
          <w:sz w:val="28"/>
          <w:szCs w:val="28"/>
        </w:rPr>
      </w:pPr>
      <w:r>
        <w:rPr>
          <w:bCs/>
          <w:sz w:val="28"/>
          <w:szCs w:val="28"/>
        </w:rPr>
        <w:t>Полученные при моделировании графики осредненных</w:t>
      </w:r>
      <w:r w:rsidRPr="0061203D">
        <w:rPr>
          <w:bCs/>
          <w:sz w:val="28"/>
          <w:szCs w:val="28"/>
        </w:rPr>
        <w:t xml:space="preserve"> турбулентны</w:t>
      </w:r>
      <w:r>
        <w:rPr>
          <w:bCs/>
          <w:sz w:val="28"/>
          <w:szCs w:val="28"/>
        </w:rPr>
        <w:t xml:space="preserve">х </w:t>
      </w:r>
      <w:r w:rsidRPr="0061203D">
        <w:rPr>
          <w:bCs/>
          <w:sz w:val="28"/>
          <w:szCs w:val="28"/>
        </w:rPr>
        <w:t>характеристик сравнивались</w:t>
      </w:r>
      <w:r>
        <w:rPr>
          <w:bCs/>
          <w:sz w:val="28"/>
          <w:szCs w:val="28"/>
        </w:rPr>
        <w:t xml:space="preserve"> между собой в целях </w:t>
      </w:r>
      <w:r w:rsidR="000E1236">
        <w:rPr>
          <w:bCs/>
          <w:sz w:val="28"/>
          <w:szCs w:val="28"/>
        </w:rPr>
        <w:t>анализа сходимости по сетке, вследс</w:t>
      </w:r>
      <w:r w:rsidR="00A271A0">
        <w:rPr>
          <w:bCs/>
          <w:sz w:val="28"/>
          <w:szCs w:val="28"/>
        </w:rPr>
        <w:t>т</w:t>
      </w:r>
      <w:r w:rsidR="000E1236">
        <w:rPr>
          <w:bCs/>
          <w:sz w:val="28"/>
          <w:szCs w:val="28"/>
        </w:rPr>
        <w:t>вие чего была выбрана наиболее оптимальная вычислительная сетка, состоящая из 271х101х101 узлов.</w:t>
      </w:r>
      <w:r w:rsidRPr="0061203D">
        <w:rPr>
          <w:bCs/>
          <w:sz w:val="28"/>
          <w:szCs w:val="28"/>
        </w:rPr>
        <w:t xml:space="preserve"> </w:t>
      </w:r>
    </w:p>
    <w:p w14:paraId="210FD72D" w14:textId="77777777" w:rsidR="005B6295" w:rsidRDefault="00A271A0" w:rsidP="00910941">
      <w:pPr>
        <w:pStyle w:val="a7"/>
        <w:ind w:firstLine="567"/>
        <w:jc w:val="both"/>
        <w:rPr>
          <w:bCs/>
          <w:sz w:val="28"/>
          <w:szCs w:val="28"/>
        </w:rPr>
      </w:pPr>
      <w:r>
        <w:rPr>
          <w:bCs/>
          <w:sz w:val="28"/>
          <w:szCs w:val="28"/>
        </w:rPr>
        <w:t>Затем результаты, полученные для выбранной вычислительной</w:t>
      </w:r>
      <w:r w:rsidR="00063071">
        <w:rPr>
          <w:bCs/>
          <w:sz w:val="28"/>
          <w:szCs w:val="28"/>
        </w:rPr>
        <w:t xml:space="preserve"> сетки</w:t>
      </w:r>
      <w:r w:rsidR="005B6295">
        <w:rPr>
          <w:bCs/>
          <w:sz w:val="28"/>
          <w:szCs w:val="28"/>
        </w:rPr>
        <w:t>,</w:t>
      </w:r>
      <w:r w:rsidR="00063071">
        <w:rPr>
          <w:bCs/>
          <w:sz w:val="28"/>
          <w:szCs w:val="28"/>
        </w:rPr>
        <w:t xml:space="preserve"> сравнивались</w:t>
      </w:r>
      <w:r>
        <w:rPr>
          <w:bCs/>
          <w:sz w:val="28"/>
          <w:szCs w:val="28"/>
        </w:rPr>
        <w:t xml:space="preserve"> </w:t>
      </w:r>
      <w:r w:rsidR="00063071" w:rsidRPr="0061203D">
        <w:rPr>
          <w:bCs/>
          <w:sz w:val="28"/>
          <w:szCs w:val="28"/>
        </w:rPr>
        <w:t xml:space="preserve">с данными эксперимента </w:t>
      </w:r>
      <w:proofErr w:type="spellStart"/>
      <w:r w:rsidR="00063071" w:rsidRPr="0061203D">
        <w:rPr>
          <w:bCs/>
          <w:sz w:val="28"/>
          <w:szCs w:val="28"/>
          <w:lang w:val="en-US"/>
        </w:rPr>
        <w:t>Samimmy</w:t>
      </w:r>
      <w:proofErr w:type="spellEnd"/>
      <w:r w:rsidR="00063071" w:rsidRPr="0061203D">
        <w:rPr>
          <w:bCs/>
          <w:sz w:val="28"/>
          <w:szCs w:val="28"/>
        </w:rPr>
        <w:t xml:space="preserve">, </w:t>
      </w:r>
      <w:proofErr w:type="spellStart"/>
      <w:r w:rsidR="00063071" w:rsidRPr="0061203D">
        <w:rPr>
          <w:bCs/>
          <w:sz w:val="28"/>
          <w:szCs w:val="28"/>
          <w:lang w:val="en-US"/>
        </w:rPr>
        <w:t>Elloit</w:t>
      </w:r>
      <w:proofErr w:type="spellEnd"/>
      <w:r w:rsidR="00063071" w:rsidRPr="0061203D">
        <w:rPr>
          <w:bCs/>
          <w:sz w:val="28"/>
          <w:szCs w:val="28"/>
        </w:rPr>
        <w:t xml:space="preserve"> [</w:t>
      </w:r>
      <w:r w:rsidR="00063071" w:rsidRPr="00121CC0">
        <w:rPr>
          <w:bCs/>
          <w:sz w:val="28"/>
          <w:szCs w:val="28"/>
        </w:rPr>
        <w:t>123</w:t>
      </w:r>
      <w:r w:rsidR="00063071" w:rsidRPr="0061203D">
        <w:rPr>
          <w:bCs/>
          <w:sz w:val="28"/>
          <w:szCs w:val="28"/>
        </w:rPr>
        <w:t>]</w:t>
      </w:r>
      <w:r w:rsidR="00063071">
        <w:rPr>
          <w:bCs/>
          <w:sz w:val="28"/>
          <w:szCs w:val="28"/>
        </w:rPr>
        <w:t xml:space="preserve">, в целях верификации используемой численной модели, где было выявлено удовлетворительное совпадение с экспериментальными данными. </w:t>
      </w:r>
    </w:p>
    <w:p w14:paraId="2CED4915" w14:textId="5AB9B2DE" w:rsidR="00910941" w:rsidRPr="0061203D" w:rsidRDefault="00A271A0" w:rsidP="00910941">
      <w:pPr>
        <w:pStyle w:val="a7"/>
        <w:ind w:firstLine="567"/>
        <w:jc w:val="both"/>
        <w:rPr>
          <w:bCs/>
          <w:sz w:val="28"/>
          <w:szCs w:val="28"/>
        </w:rPr>
      </w:pPr>
      <w:r>
        <w:rPr>
          <w:bCs/>
          <w:sz w:val="28"/>
          <w:szCs w:val="28"/>
        </w:rPr>
        <w:t xml:space="preserve">Далее был вычислен график трехмерного энергетического спектра в проекции на плоскость осей </w:t>
      </w:r>
      <w:r w:rsidRPr="00BD05C1">
        <w:rPr>
          <w:i/>
          <w:iCs/>
          <w:color w:val="000000" w:themeColor="text1"/>
          <w:sz w:val="28"/>
          <w:szCs w:val="28"/>
          <w:lang w:val="en-US"/>
        </w:rPr>
        <w:t>Oxy</w:t>
      </w:r>
      <w:r>
        <w:rPr>
          <w:bCs/>
          <w:sz w:val="28"/>
          <w:szCs w:val="28"/>
        </w:rPr>
        <w:t xml:space="preserve">. График продемонстрировал диапазон волновых чисел (максимальное и минимальное волновое число), при которых производится численное моделирование. Вследствие чего был сделан вывод, что для заданной математической модели течения, численное моделирование захватывает широкий диапазон </w:t>
      </w:r>
      <w:proofErr w:type="spellStart"/>
      <w:r>
        <w:rPr>
          <w:bCs/>
          <w:sz w:val="28"/>
          <w:szCs w:val="28"/>
        </w:rPr>
        <w:t>энергонесущих</w:t>
      </w:r>
      <w:proofErr w:type="spellEnd"/>
      <w:r>
        <w:rPr>
          <w:bCs/>
          <w:sz w:val="28"/>
          <w:szCs w:val="28"/>
        </w:rPr>
        <w:t xml:space="preserve"> вихрей, при этом когерентные структуры, подверженные вязкой диссипации, моделируются вязкой модельно </w:t>
      </w:r>
      <w:proofErr w:type="spellStart"/>
      <w:r>
        <w:rPr>
          <w:bCs/>
          <w:sz w:val="28"/>
          <w:szCs w:val="28"/>
        </w:rPr>
        <w:t>Смагоринского</w:t>
      </w:r>
      <w:proofErr w:type="spellEnd"/>
      <w:r>
        <w:rPr>
          <w:bCs/>
          <w:sz w:val="28"/>
          <w:szCs w:val="28"/>
        </w:rPr>
        <w:t xml:space="preserve">. </w:t>
      </w:r>
    </w:p>
    <w:p w14:paraId="59C52D4B" w14:textId="77777777" w:rsidR="009317C8" w:rsidRDefault="009317C8" w:rsidP="00910941">
      <w:pPr>
        <w:pStyle w:val="a7"/>
        <w:jc w:val="both"/>
        <w:rPr>
          <w:sz w:val="28"/>
          <w:szCs w:val="28"/>
        </w:rPr>
      </w:pPr>
    </w:p>
    <w:p w14:paraId="7C6774F4" w14:textId="77777777" w:rsidR="009317C8" w:rsidRDefault="009317C8" w:rsidP="00E75760">
      <w:pPr>
        <w:pStyle w:val="a7"/>
        <w:ind w:firstLine="567"/>
        <w:jc w:val="both"/>
        <w:rPr>
          <w:sz w:val="28"/>
          <w:szCs w:val="28"/>
        </w:rPr>
      </w:pPr>
    </w:p>
    <w:p w14:paraId="27FEBC43" w14:textId="77777777" w:rsidR="009317C8" w:rsidRDefault="009317C8" w:rsidP="00E75760">
      <w:pPr>
        <w:pStyle w:val="a7"/>
        <w:ind w:firstLine="567"/>
        <w:jc w:val="both"/>
        <w:rPr>
          <w:sz w:val="28"/>
          <w:szCs w:val="28"/>
        </w:rPr>
      </w:pPr>
    </w:p>
    <w:p w14:paraId="7289277C" w14:textId="77777777" w:rsidR="009317C8" w:rsidRDefault="009317C8" w:rsidP="00E75760">
      <w:pPr>
        <w:pStyle w:val="a7"/>
        <w:ind w:firstLine="567"/>
        <w:jc w:val="both"/>
        <w:rPr>
          <w:sz w:val="28"/>
          <w:szCs w:val="28"/>
        </w:rPr>
      </w:pPr>
    </w:p>
    <w:p w14:paraId="12BCB563" w14:textId="77777777" w:rsidR="009317C8" w:rsidRDefault="009317C8" w:rsidP="00E75760">
      <w:pPr>
        <w:pStyle w:val="a7"/>
        <w:ind w:firstLine="567"/>
        <w:jc w:val="both"/>
        <w:rPr>
          <w:sz w:val="28"/>
          <w:szCs w:val="28"/>
        </w:rPr>
      </w:pPr>
    </w:p>
    <w:p w14:paraId="6C875BD2" w14:textId="77777777" w:rsidR="009317C8" w:rsidRDefault="009317C8" w:rsidP="00E75760">
      <w:pPr>
        <w:pStyle w:val="a7"/>
        <w:ind w:firstLine="567"/>
        <w:jc w:val="both"/>
        <w:rPr>
          <w:sz w:val="28"/>
          <w:szCs w:val="28"/>
        </w:rPr>
      </w:pPr>
    </w:p>
    <w:p w14:paraId="1FDA84B9" w14:textId="77777777" w:rsidR="009317C8" w:rsidRDefault="009317C8" w:rsidP="00E75760">
      <w:pPr>
        <w:pStyle w:val="a7"/>
        <w:ind w:firstLine="567"/>
        <w:jc w:val="both"/>
        <w:rPr>
          <w:sz w:val="28"/>
          <w:szCs w:val="28"/>
        </w:rPr>
      </w:pPr>
    </w:p>
    <w:p w14:paraId="1D226362" w14:textId="77777777" w:rsidR="009317C8" w:rsidRDefault="009317C8" w:rsidP="00E75760">
      <w:pPr>
        <w:pStyle w:val="a7"/>
        <w:ind w:firstLine="567"/>
        <w:jc w:val="both"/>
        <w:rPr>
          <w:sz w:val="28"/>
          <w:szCs w:val="28"/>
        </w:rPr>
      </w:pPr>
    </w:p>
    <w:p w14:paraId="4B4B6697" w14:textId="77777777" w:rsidR="009317C8" w:rsidRDefault="009317C8" w:rsidP="00E75760">
      <w:pPr>
        <w:pStyle w:val="a7"/>
        <w:ind w:firstLine="567"/>
        <w:jc w:val="both"/>
        <w:rPr>
          <w:sz w:val="28"/>
          <w:szCs w:val="28"/>
        </w:rPr>
      </w:pPr>
    </w:p>
    <w:p w14:paraId="18926631" w14:textId="77777777" w:rsidR="007D6C16" w:rsidRDefault="00E23579" w:rsidP="007D6C16">
      <w:pPr>
        <w:jc w:val="both"/>
        <w:rPr>
          <w:bCs/>
          <w:sz w:val="28"/>
          <w:szCs w:val="28"/>
          <w:lang w:val="kk-KZ"/>
        </w:rPr>
      </w:pPr>
      <w:r>
        <w:rPr>
          <w:b/>
          <w:sz w:val="28"/>
          <w:szCs w:val="28"/>
        </w:rPr>
        <w:lastRenderedPageBreak/>
        <w:t>4</w:t>
      </w:r>
      <w:r w:rsidRPr="0006624A">
        <w:rPr>
          <w:b/>
          <w:sz w:val="28"/>
          <w:szCs w:val="28"/>
        </w:rPr>
        <w:t xml:space="preserve"> </w:t>
      </w:r>
      <w:r w:rsidR="007D6C16">
        <w:rPr>
          <w:b/>
          <w:bCs/>
          <w:sz w:val="28"/>
          <w:szCs w:val="28"/>
        </w:rPr>
        <w:t>ПРОСТРАНСТВЕННАЯ</w:t>
      </w:r>
      <w:r w:rsidR="007D6C16" w:rsidRPr="0006624A">
        <w:rPr>
          <w:b/>
          <w:bCs/>
          <w:sz w:val="28"/>
          <w:szCs w:val="28"/>
        </w:rPr>
        <w:t xml:space="preserve"> </w:t>
      </w:r>
      <w:r w:rsidR="007D6C16">
        <w:rPr>
          <w:b/>
          <w:bCs/>
          <w:sz w:val="28"/>
          <w:szCs w:val="28"/>
        </w:rPr>
        <w:t>ВЫСОКОСКОРОСТНАЯ</w:t>
      </w:r>
      <w:r w:rsidR="007D6C16" w:rsidRPr="0006624A">
        <w:rPr>
          <w:b/>
          <w:bCs/>
          <w:sz w:val="28"/>
          <w:szCs w:val="28"/>
          <w:lang w:val="kk-KZ"/>
        </w:rPr>
        <w:t xml:space="preserve"> ТУРБУЛЕНТНАЯ СТРУЯ</w:t>
      </w:r>
      <w:r w:rsidR="007D6C16">
        <w:rPr>
          <w:b/>
          <w:bCs/>
          <w:sz w:val="28"/>
          <w:szCs w:val="28"/>
          <w:lang w:val="kk-KZ"/>
        </w:rPr>
        <w:t xml:space="preserve"> В СПУТНОМ ПОТОКЕ</w:t>
      </w:r>
      <w:r w:rsidR="007D6C16" w:rsidRPr="0006624A">
        <w:rPr>
          <w:b/>
          <w:bCs/>
          <w:sz w:val="28"/>
          <w:szCs w:val="28"/>
          <w:lang w:val="kk-KZ"/>
        </w:rPr>
        <w:t xml:space="preserve"> С ДОПОЛНИТЕЛЬНЫМ</w:t>
      </w:r>
      <w:r w:rsidR="007D6C16">
        <w:rPr>
          <w:b/>
          <w:bCs/>
          <w:sz w:val="28"/>
          <w:szCs w:val="28"/>
          <w:lang w:val="kk-KZ"/>
        </w:rPr>
        <w:t xml:space="preserve"> ДЕТЕРМИНИСТИЧЕСКИМ ВОЗМУЩЕНИЕМ</w:t>
      </w:r>
      <w:r w:rsidR="007D6C16" w:rsidRPr="009A0337">
        <w:rPr>
          <w:bCs/>
          <w:sz w:val="28"/>
          <w:szCs w:val="28"/>
          <w:lang w:val="kk-KZ"/>
        </w:rPr>
        <w:t xml:space="preserve"> </w:t>
      </w:r>
    </w:p>
    <w:p w14:paraId="28D5E953" w14:textId="77777777" w:rsidR="000D74D2" w:rsidRDefault="00E23579" w:rsidP="007D6C16">
      <w:pPr>
        <w:ind w:firstLine="567"/>
        <w:jc w:val="both"/>
        <w:rPr>
          <w:bCs/>
          <w:sz w:val="28"/>
          <w:szCs w:val="28"/>
          <w:lang w:val="kk-KZ"/>
        </w:rPr>
      </w:pPr>
      <w:r w:rsidRPr="009A0337">
        <w:rPr>
          <w:bCs/>
          <w:sz w:val="28"/>
          <w:szCs w:val="28"/>
          <w:lang w:val="kk-KZ"/>
        </w:rPr>
        <w:t xml:space="preserve">Одной из важнейших </w:t>
      </w:r>
      <w:r w:rsidRPr="009A0337">
        <w:rPr>
          <w:bCs/>
          <w:sz w:val="28"/>
          <w:szCs w:val="28"/>
        </w:rPr>
        <w:t>проблем при проектировании камер сгорания</w:t>
      </w:r>
      <w:r w:rsidRPr="009A0337">
        <w:rPr>
          <w:bCs/>
          <w:sz w:val="28"/>
          <w:szCs w:val="28"/>
          <w:lang w:val="kk-KZ"/>
        </w:rPr>
        <w:t xml:space="preserve">, как было </w:t>
      </w:r>
      <w:r w:rsidRPr="009A0337">
        <w:rPr>
          <w:bCs/>
          <w:sz w:val="28"/>
          <w:szCs w:val="28"/>
        </w:rPr>
        <w:t>у</w:t>
      </w:r>
      <w:r w:rsidRPr="009A0337">
        <w:rPr>
          <w:bCs/>
          <w:sz w:val="28"/>
          <w:szCs w:val="28"/>
          <w:lang w:val="kk-KZ"/>
        </w:rPr>
        <w:t xml:space="preserve">казано в </w:t>
      </w:r>
      <w:r w:rsidR="009D0806">
        <w:rPr>
          <w:bCs/>
          <w:sz w:val="28"/>
          <w:szCs w:val="28"/>
          <w:lang w:val="kk-KZ"/>
        </w:rPr>
        <w:t>введении</w:t>
      </w:r>
      <w:r w:rsidRPr="009A0337">
        <w:rPr>
          <w:bCs/>
          <w:sz w:val="28"/>
          <w:szCs w:val="28"/>
          <w:lang w:val="kk-KZ"/>
        </w:rPr>
        <w:t xml:space="preserve">, является улучшение смешения топлива и окислителя. Существует немало способов преодоления этой проблемы, такие как: подача топлива под углом, а также уступы и каверны на стенках камер сгорания. Однако проблема остается актульной и по сей день, поскольку сложная геометрия камер сгорания, как способ улучшения смешения, приводит к увеличению стоимости  таких камер сгорания, а также к трудностям в их эксплуатации. В настоящий момент одним из перспективных методов улучшения смешения является введение дополнительных детерменистических возмущений на вдуве струи, или так называемый вдув </w:t>
      </w:r>
      <w:r w:rsidR="000D74D2">
        <w:rPr>
          <w:bCs/>
          <w:sz w:val="28"/>
          <w:szCs w:val="28"/>
          <w:lang w:val="kk-KZ"/>
        </w:rPr>
        <w:t xml:space="preserve">возмущенной </w:t>
      </w:r>
      <w:r w:rsidRPr="009A0337">
        <w:rPr>
          <w:bCs/>
          <w:sz w:val="28"/>
          <w:szCs w:val="28"/>
          <w:lang w:val="kk-KZ"/>
        </w:rPr>
        <w:t xml:space="preserve">струи. Этот метод не требует изменений в геометрии камеры сгорания. </w:t>
      </w:r>
    </w:p>
    <w:p w14:paraId="2EDFADE4" w14:textId="505B3BCA" w:rsidR="00E23579" w:rsidRPr="009A0337" w:rsidRDefault="00E23579" w:rsidP="007D6C16">
      <w:pPr>
        <w:ind w:firstLine="567"/>
        <w:jc w:val="both"/>
        <w:rPr>
          <w:bCs/>
          <w:sz w:val="28"/>
          <w:szCs w:val="28"/>
          <w:lang w:val="kk-KZ"/>
        </w:rPr>
      </w:pPr>
      <w:r w:rsidRPr="009A0337">
        <w:rPr>
          <w:bCs/>
          <w:sz w:val="28"/>
          <w:szCs w:val="28"/>
          <w:lang w:val="kk-KZ"/>
        </w:rPr>
        <w:t>Как показ</w:t>
      </w:r>
      <w:r w:rsidR="000D74D2">
        <w:rPr>
          <w:bCs/>
          <w:sz w:val="28"/>
          <w:szCs w:val="28"/>
          <w:lang w:val="kk-KZ"/>
        </w:rPr>
        <w:t>ал</w:t>
      </w:r>
      <w:r w:rsidRPr="009A0337">
        <w:rPr>
          <w:bCs/>
          <w:sz w:val="28"/>
          <w:szCs w:val="28"/>
          <w:lang w:val="kk-KZ"/>
        </w:rPr>
        <w:t xml:space="preserve"> </w:t>
      </w:r>
      <w:r>
        <w:rPr>
          <w:bCs/>
          <w:sz w:val="28"/>
          <w:szCs w:val="28"/>
          <w:lang w:val="kk-KZ"/>
        </w:rPr>
        <w:t>анализ</w:t>
      </w:r>
      <w:r w:rsidRPr="009A0337">
        <w:rPr>
          <w:bCs/>
          <w:sz w:val="28"/>
          <w:szCs w:val="28"/>
          <w:lang w:val="kk-KZ"/>
        </w:rPr>
        <w:t xml:space="preserve"> работ, проведенн</w:t>
      </w:r>
      <w:r>
        <w:rPr>
          <w:bCs/>
          <w:sz w:val="28"/>
          <w:szCs w:val="28"/>
          <w:lang w:val="kk-KZ"/>
        </w:rPr>
        <w:t>ых</w:t>
      </w:r>
      <w:r w:rsidRPr="009A0337">
        <w:rPr>
          <w:bCs/>
          <w:sz w:val="28"/>
          <w:szCs w:val="28"/>
          <w:lang w:val="kk-KZ"/>
        </w:rPr>
        <w:t xml:space="preserve"> в </w:t>
      </w:r>
      <w:r>
        <w:rPr>
          <w:bCs/>
          <w:sz w:val="28"/>
          <w:szCs w:val="28"/>
          <w:lang w:val="kk-KZ"/>
        </w:rPr>
        <w:t>г</w:t>
      </w:r>
      <w:r w:rsidRPr="009A0337">
        <w:rPr>
          <w:bCs/>
          <w:sz w:val="28"/>
          <w:szCs w:val="28"/>
          <w:lang w:val="kk-KZ"/>
        </w:rPr>
        <w:t>лаве 1.3, метод улучшения смешения топлива с окислителем посредством дополнительн</w:t>
      </w:r>
      <w:r>
        <w:rPr>
          <w:bCs/>
          <w:sz w:val="28"/>
          <w:szCs w:val="28"/>
          <w:lang w:val="kk-KZ"/>
        </w:rPr>
        <w:t>ого</w:t>
      </w:r>
      <w:r w:rsidRPr="009A0337">
        <w:rPr>
          <w:bCs/>
          <w:sz w:val="28"/>
          <w:szCs w:val="28"/>
          <w:lang w:val="kk-KZ"/>
        </w:rPr>
        <w:t xml:space="preserve"> возмущени</w:t>
      </w:r>
      <w:r>
        <w:rPr>
          <w:bCs/>
          <w:sz w:val="28"/>
          <w:szCs w:val="28"/>
          <w:lang w:val="kk-KZ"/>
        </w:rPr>
        <w:t>я</w:t>
      </w:r>
      <w:r w:rsidRPr="009A0337">
        <w:rPr>
          <w:bCs/>
          <w:sz w:val="28"/>
          <w:szCs w:val="28"/>
          <w:lang w:val="kk-KZ"/>
        </w:rPr>
        <w:t xml:space="preserve"> стру</w:t>
      </w:r>
      <w:r>
        <w:rPr>
          <w:bCs/>
          <w:sz w:val="28"/>
          <w:szCs w:val="28"/>
          <w:lang w:val="kk-KZ"/>
        </w:rPr>
        <w:t>и</w:t>
      </w:r>
      <w:r w:rsidRPr="009A0337">
        <w:rPr>
          <w:bCs/>
          <w:sz w:val="28"/>
          <w:szCs w:val="28"/>
          <w:lang w:val="kk-KZ"/>
        </w:rPr>
        <w:t xml:space="preserve"> при вдуве</w:t>
      </w:r>
      <w:r>
        <w:rPr>
          <w:bCs/>
          <w:sz w:val="28"/>
          <w:szCs w:val="28"/>
        </w:rPr>
        <w:t>,</w:t>
      </w:r>
      <w:r w:rsidRPr="009A0337">
        <w:rPr>
          <w:bCs/>
          <w:sz w:val="28"/>
          <w:szCs w:val="28"/>
          <w:lang w:val="kk-KZ"/>
        </w:rPr>
        <w:t xml:space="preserve"> достаточно хорошо изучен в дозвуковых и околозвуковых течениях, однако для сверзвуковых </w:t>
      </w:r>
      <w:r>
        <w:rPr>
          <w:bCs/>
          <w:sz w:val="28"/>
          <w:szCs w:val="28"/>
          <w:lang w:val="kk-KZ"/>
        </w:rPr>
        <w:t>течений</w:t>
      </w:r>
      <w:r w:rsidRPr="009A0337">
        <w:rPr>
          <w:bCs/>
          <w:sz w:val="28"/>
          <w:szCs w:val="28"/>
          <w:lang w:val="kk-KZ"/>
        </w:rPr>
        <w:t xml:space="preserve"> проблема остается малои</w:t>
      </w:r>
      <w:r>
        <w:rPr>
          <w:bCs/>
          <w:sz w:val="28"/>
          <w:szCs w:val="28"/>
          <w:lang w:val="kk-KZ"/>
        </w:rPr>
        <w:t>зученной и актуальной.</w:t>
      </w:r>
      <w:r w:rsidRPr="009A0337">
        <w:rPr>
          <w:bCs/>
          <w:sz w:val="28"/>
          <w:szCs w:val="28"/>
          <w:lang w:val="kk-KZ"/>
        </w:rPr>
        <w:t xml:space="preserve"> </w:t>
      </w:r>
    </w:p>
    <w:p w14:paraId="561EE29D" w14:textId="226D341B" w:rsidR="00E23579" w:rsidRDefault="00E23579" w:rsidP="00E23579">
      <w:pPr>
        <w:pStyle w:val="a7"/>
        <w:ind w:firstLine="567"/>
        <w:jc w:val="both"/>
        <w:rPr>
          <w:bCs/>
          <w:sz w:val="28"/>
          <w:szCs w:val="28"/>
        </w:rPr>
      </w:pPr>
      <w:r>
        <w:rPr>
          <w:bCs/>
          <w:sz w:val="28"/>
          <w:szCs w:val="28"/>
          <w:lang w:val="kk-KZ"/>
        </w:rPr>
        <w:t>В этой главе представлено численное исследование истечения</w:t>
      </w:r>
      <w:r w:rsidRPr="00093AF9">
        <w:rPr>
          <w:bCs/>
          <w:sz w:val="28"/>
          <w:szCs w:val="28"/>
        </w:rPr>
        <w:t xml:space="preserve"> сверхзвуковой турбулентной струи</w:t>
      </w:r>
      <w:r>
        <w:rPr>
          <w:bCs/>
          <w:sz w:val="28"/>
          <w:szCs w:val="28"/>
        </w:rPr>
        <w:t xml:space="preserve"> совершенного газа</w:t>
      </w:r>
      <w:r w:rsidRPr="00093AF9">
        <w:rPr>
          <w:bCs/>
          <w:sz w:val="28"/>
          <w:szCs w:val="28"/>
        </w:rPr>
        <w:t xml:space="preserve"> </w:t>
      </w:r>
      <w:r>
        <w:rPr>
          <w:bCs/>
          <w:sz w:val="28"/>
          <w:szCs w:val="28"/>
        </w:rPr>
        <w:t>с дополнительными</w:t>
      </w:r>
      <w:r w:rsidR="007605C6" w:rsidRPr="007605C6">
        <w:rPr>
          <w:bCs/>
          <w:sz w:val="28"/>
          <w:szCs w:val="28"/>
        </w:rPr>
        <w:t xml:space="preserve"> </w:t>
      </w:r>
      <w:r w:rsidR="00153872">
        <w:rPr>
          <w:bCs/>
          <w:sz w:val="28"/>
          <w:szCs w:val="28"/>
        </w:rPr>
        <w:t>детерминистическими</w:t>
      </w:r>
      <w:r>
        <w:rPr>
          <w:bCs/>
          <w:sz w:val="28"/>
          <w:szCs w:val="28"/>
        </w:rPr>
        <w:t xml:space="preserve"> возмущениями</w:t>
      </w:r>
      <w:r w:rsidRPr="00093AF9">
        <w:rPr>
          <w:bCs/>
          <w:sz w:val="28"/>
          <w:szCs w:val="28"/>
        </w:rPr>
        <w:t xml:space="preserve"> в высокоскоростн</w:t>
      </w:r>
      <w:r w:rsidR="00153872">
        <w:rPr>
          <w:bCs/>
          <w:sz w:val="28"/>
          <w:szCs w:val="28"/>
        </w:rPr>
        <w:t>ой</w:t>
      </w:r>
      <w:r>
        <w:rPr>
          <w:bCs/>
          <w:sz w:val="28"/>
          <w:szCs w:val="28"/>
        </w:rPr>
        <w:t xml:space="preserve"> </w:t>
      </w:r>
      <w:proofErr w:type="spellStart"/>
      <w:r>
        <w:rPr>
          <w:bCs/>
          <w:sz w:val="28"/>
          <w:szCs w:val="28"/>
        </w:rPr>
        <w:t>спутн</w:t>
      </w:r>
      <w:r w:rsidR="00153872">
        <w:rPr>
          <w:bCs/>
          <w:sz w:val="28"/>
          <w:szCs w:val="28"/>
        </w:rPr>
        <w:t>ый</w:t>
      </w:r>
      <w:proofErr w:type="spellEnd"/>
      <w:r w:rsidRPr="00093AF9">
        <w:rPr>
          <w:bCs/>
          <w:sz w:val="28"/>
          <w:szCs w:val="28"/>
        </w:rPr>
        <w:t xml:space="preserve"> поток</w:t>
      </w:r>
      <w:r>
        <w:rPr>
          <w:bCs/>
          <w:sz w:val="28"/>
          <w:szCs w:val="28"/>
        </w:rPr>
        <w:t xml:space="preserve">. </w:t>
      </w:r>
    </w:p>
    <w:p w14:paraId="2F33AE5D" w14:textId="77777777" w:rsidR="00AC5E5C" w:rsidRPr="0006624A" w:rsidRDefault="00AC5E5C" w:rsidP="00E23579">
      <w:pPr>
        <w:pStyle w:val="a7"/>
        <w:ind w:firstLine="567"/>
        <w:jc w:val="both"/>
        <w:rPr>
          <w:sz w:val="28"/>
          <w:szCs w:val="28"/>
        </w:rPr>
      </w:pPr>
    </w:p>
    <w:p w14:paraId="657423EB" w14:textId="17B98695" w:rsidR="00E23579" w:rsidRDefault="00E23579" w:rsidP="00051350">
      <w:pPr>
        <w:ind w:firstLine="567"/>
        <w:jc w:val="both"/>
        <w:rPr>
          <w:b/>
          <w:sz w:val="28"/>
          <w:szCs w:val="28"/>
        </w:rPr>
      </w:pPr>
      <w:r>
        <w:rPr>
          <w:b/>
          <w:sz w:val="28"/>
          <w:szCs w:val="28"/>
        </w:rPr>
        <w:t>4</w:t>
      </w:r>
      <w:r w:rsidRPr="0006624A">
        <w:rPr>
          <w:b/>
          <w:sz w:val="28"/>
          <w:szCs w:val="28"/>
        </w:rPr>
        <w:t xml:space="preserve">.1. </w:t>
      </w:r>
      <w:r w:rsidR="00051350" w:rsidRPr="00051350">
        <w:rPr>
          <w:b/>
          <w:sz w:val="28"/>
          <w:szCs w:val="28"/>
        </w:rPr>
        <w:t xml:space="preserve">Постановка задачи </w:t>
      </w:r>
      <w:r w:rsidR="00051350" w:rsidRPr="00051350">
        <w:rPr>
          <w:b/>
          <w:sz w:val="28"/>
          <w:szCs w:val="28"/>
          <w:lang w:val="kk-KZ"/>
        </w:rPr>
        <w:t>сверхзвуковой струи в спутном высокоскоростном потоке</w:t>
      </w:r>
      <w:r w:rsidR="00051350" w:rsidRPr="00051350">
        <w:rPr>
          <w:b/>
          <w:sz w:val="28"/>
          <w:szCs w:val="28"/>
        </w:rPr>
        <w:t xml:space="preserve"> </w:t>
      </w:r>
      <w:r w:rsidR="00051350" w:rsidRPr="00051350">
        <w:rPr>
          <w:b/>
          <w:sz w:val="28"/>
          <w:szCs w:val="28"/>
          <w:lang w:val="kk-KZ"/>
        </w:rPr>
        <w:t xml:space="preserve">с </w:t>
      </w:r>
      <w:r w:rsidR="00051350" w:rsidRPr="00051350">
        <w:rPr>
          <w:b/>
          <w:iCs/>
          <w:sz w:val="28"/>
          <w:szCs w:val="28"/>
          <w:lang w:val="kk-KZ"/>
        </w:rPr>
        <w:t>дополнительными усилениями</w:t>
      </w:r>
    </w:p>
    <w:p w14:paraId="3392D566" w14:textId="77777777" w:rsidR="00E23579" w:rsidRDefault="00E23579" w:rsidP="00E23579">
      <w:pPr>
        <w:pStyle w:val="a7"/>
        <w:ind w:firstLine="567"/>
        <w:jc w:val="both"/>
        <w:rPr>
          <w:bCs/>
          <w:sz w:val="28"/>
          <w:szCs w:val="28"/>
          <w:lang w:val="en-US"/>
        </w:rPr>
      </w:pPr>
      <w:r>
        <w:rPr>
          <w:bCs/>
          <w:sz w:val="28"/>
          <w:szCs w:val="28"/>
        </w:rPr>
        <w:t xml:space="preserve">Целью исследования является детальный анализ структуры смешения сверхзвуковой струи со </w:t>
      </w:r>
      <w:proofErr w:type="spellStart"/>
      <w:r>
        <w:rPr>
          <w:bCs/>
          <w:sz w:val="28"/>
          <w:szCs w:val="28"/>
        </w:rPr>
        <w:t>спутным</w:t>
      </w:r>
      <w:proofErr w:type="spellEnd"/>
      <w:r>
        <w:rPr>
          <w:bCs/>
          <w:sz w:val="28"/>
          <w:szCs w:val="28"/>
        </w:rPr>
        <w:t xml:space="preserve"> потоком при различных способах задания детерминистических возмущений на входе. Для достижения цели сформулированы две проблемы: </w:t>
      </w:r>
      <w:r>
        <w:rPr>
          <w:bCs/>
          <w:iCs/>
          <w:sz w:val="28"/>
          <w:szCs w:val="28"/>
        </w:rPr>
        <w:t xml:space="preserve">проблема </w:t>
      </w:r>
      <w:r w:rsidRPr="004457A9">
        <w:rPr>
          <w:bCs/>
          <w:iCs/>
          <w:sz w:val="28"/>
          <w:szCs w:val="28"/>
        </w:rPr>
        <w:t>1</w:t>
      </w:r>
      <w:r>
        <w:rPr>
          <w:bCs/>
          <w:iCs/>
          <w:sz w:val="28"/>
          <w:szCs w:val="28"/>
        </w:rPr>
        <w:t xml:space="preserve"> – </w:t>
      </w:r>
      <w:r w:rsidRPr="004457A9">
        <w:rPr>
          <w:bCs/>
          <w:iCs/>
          <w:sz w:val="28"/>
          <w:szCs w:val="28"/>
        </w:rPr>
        <w:t xml:space="preserve">Истечение </w:t>
      </w:r>
      <w:r>
        <w:rPr>
          <w:bCs/>
          <w:iCs/>
          <w:sz w:val="28"/>
          <w:szCs w:val="28"/>
        </w:rPr>
        <w:t xml:space="preserve">естественной </w:t>
      </w:r>
      <w:r w:rsidRPr="004457A9">
        <w:rPr>
          <w:bCs/>
          <w:iCs/>
          <w:sz w:val="28"/>
          <w:szCs w:val="28"/>
        </w:rPr>
        <w:t>«натуральной</w:t>
      </w:r>
      <w:r>
        <w:rPr>
          <w:bCs/>
          <w:iCs/>
          <w:sz w:val="28"/>
          <w:szCs w:val="28"/>
        </w:rPr>
        <w:t xml:space="preserve">» турбулентной струи в </w:t>
      </w:r>
      <w:proofErr w:type="spellStart"/>
      <w:r>
        <w:rPr>
          <w:bCs/>
          <w:iCs/>
          <w:sz w:val="28"/>
          <w:szCs w:val="28"/>
        </w:rPr>
        <w:t>спутный</w:t>
      </w:r>
      <w:proofErr w:type="spellEnd"/>
      <w:r>
        <w:rPr>
          <w:bCs/>
          <w:iCs/>
          <w:sz w:val="28"/>
          <w:szCs w:val="28"/>
        </w:rPr>
        <w:t xml:space="preserve"> поток; проблема</w:t>
      </w:r>
      <w:r w:rsidRPr="004457A9">
        <w:rPr>
          <w:bCs/>
          <w:iCs/>
          <w:sz w:val="28"/>
          <w:szCs w:val="28"/>
        </w:rPr>
        <w:t xml:space="preserve"> 2</w:t>
      </w:r>
      <w:r>
        <w:rPr>
          <w:bCs/>
          <w:iCs/>
          <w:sz w:val="28"/>
          <w:szCs w:val="28"/>
        </w:rPr>
        <w:t xml:space="preserve"> – </w:t>
      </w:r>
      <w:r w:rsidRPr="004457A9">
        <w:rPr>
          <w:bCs/>
          <w:iCs/>
          <w:sz w:val="28"/>
          <w:szCs w:val="28"/>
        </w:rPr>
        <w:t xml:space="preserve">Истечение </w:t>
      </w:r>
      <w:r>
        <w:rPr>
          <w:bCs/>
          <w:iCs/>
          <w:sz w:val="28"/>
          <w:szCs w:val="28"/>
        </w:rPr>
        <w:t xml:space="preserve">возмущенной </w:t>
      </w:r>
      <w:r w:rsidRPr="004457A9">
        <w:rPr>
          <w:bCs/>
          <w:iCs/>
          <w:sz w:val="28"/>
          <w:szCs w:val="28"/>
        </w:rPr>
        <w:t>турбулентной струи с дополнительными усилениями</w:t>
      </w:r>
      <w:r>
        <w:rPr>
          <w:bCs/>
          <w:iCs/>
          <w:sz w:val="28"/>
          <w:szCs w:val="28"/>
        </w:rPr>
        <w:t xml:space="preserve"> в </w:t>
      </w:r>
      <w:proofErr w:type="spellStart"/>
      <w:r>
        <w:rPr>
          <w:bCs/>
          <w:iCs/>
          <w:sz w:val="28"/>
          <w:szCs w:val="28"/>
        </w:rPr>
        <w:t>спутный</w:t>
      </w:r>
      <w:proofErr w:type="spellEnd"/>
      <w:r>
        <w:rPr>
          <w:bCs/>
          <w:iCs/>
          <w:sz w:val="28"/>
          <w:szCs w:val="28"/>
        </w:rPr>
        <w:t xml:space="preserve"> поток</w:t>
      </w:r>
      <w:r w:rsidRPr="004457A9">
        <w:rPr>
          <w:bCs/>
          <w:iCs/>
          <w:sz w:val="28"/>
          <w:szCs w:val="28"/>
        </w:rPr>
        <w:t>.</w:t>
      </w:r>
      <w:r>
        <w:rPr>
          <w:bCs/>
          <w:iCs/>
          <w:sz w:val="28"/>
          <w:szCs w:val="28"/>
        </w:rPr>
        <w:t xml:space="preserve"> </w:t>
      </w:r>
      <w:r w:rsidRPr="00093AF9">
        <w:rPr>
          <w:bCs/>
          <w:sz w:val="28"/>
          <w:szCs w:val="28"/>
          <w:lang w:val="kk-KZ"/>
        </w:rPr>
        <w:t xml:space="preserve">Схема течения </w:t>
      </w:r>
      <w:r>
        <w:rPr>
          <w:bCs/>
          <w:sz w:val="28"/>
          <w:szCs w:val="28"/>
          <w:lang w:val="kk-KZ"/>
        </w:rPr>
        <w:t>представлена</w:t>
      </w:r>
      <w:r w:rsidRPr="00093AF9">
        <w:rPr>
          <w:bCs/>
          <w:sz w:val="28"/>
          <w:szCs w:val="28"/>
          <w:lang w:val="kk-KZ"/>
        </w:rPr>
        <w:t xml:space="preserve"> на Рис. </w:t>
      </w:r>
      <w:r>
        <w:rPr>
          <w:bCs/>
          <w:sz w:val="28"/>
          <w:szCs w:val="28"/>
          <w:lang w:val="kk-KZ"/>
        </w:rPr>
        <w:t>4.1.1</w:t>
      </w:r>
      <w:r w:rsidRPr="00093AF9">
        <w:rPr>
          <w:bCs/>
          <w:sz w:val="28"/>
          <w:szCs w:val="28"/>
          <w:lang w:val="kk-KZ"/>
        </w:rPr>
        <w:t>:</w:t>
      </w:r>
    </w:p>
    <w:p w14:paraId="1EE21FE3" w14:textId="77777777" w:rsidR="003722DB" w:rsidRPr="003722DB" w:rsidRDefault="003722DB" w:rsidP="00E23579">
      <w:pPr>
        <w:pStyle w:val="a7"/>
        <w:ind w:firstLine="567"/>
        <w:jc w:val="both"/>
        <w:rPr>
          <w:bCs/>
          <w:sz w:val="28"/>
          <w:szCs w:val="28"/>
          <w:lang w:val="en-US"/>
        </w:rPr>
      </w:pPr>
    </w:p>
    <w:p w14:paraId="391C5924" w14:textId="77777777" w:rsidR="00900BBB" w:rsidRDefault="00900BBB" w:rsidP="00E23579">
      <w:pPr>
        <w:pStyle w:val="a7"/>
        <w:ind w:firstLine="567"/>
        <w:jc w:val="both"/>
        <w:rPr>
          <w:bCs/>
          <w:noProof/>
          <w:sz w:val="28"/>
          <w:szCs w:val="28"/>
          <w:lang w:val="kk-KZ"/>
        </w:rPr>
      </w:pPr>
    </w:p>
    <w:p w14:paraId="23117A88" w14:textId="2D89330D" w:rsidR="00E23579" w:rsidRPr="004D0C4D" w:rsidRDefault="00900BBB" w:rsidP="00E23579">
      <w:pPr>
        <w:pStyle w:val="a7"/>
        <w:jc w:val="both"/>
        <w:rPr>
          <w:bCs/>
          <w:sz w:val="28"/>
          <w:szCs w:val="28"/>
        </w:rPr>
      </w:pPr>
      <w:r w:rsidRPr="00BC54C8">
        <w:rPr>
          <w:noProof/>
          <w:sz w:val="28"/>
          <w:szCs w:val="28"/>
        </w:rPr>
        <w:lastRenderedPageBreak/>
        <mc:AlternateContent>
          <mc:Choice Requires="wps">
            <w:drawing>
              <wp:anchor distT="45720" distB="45720" distL="114300" distR="114300" simplePos="0" relativeHeight="251908096" behindDoc="0" locked="0" layoutInCell="1" allowOverlap="1" wp14:anchorId="3BACF95F" wp14:editId="066B6AF6">
                <wp:simplePos x="0" y="0"/>
                <wp:positionH relativeFrom="margin">
                  <wp:posOffset>-426085</wp:posOffset>
                </wp:positionH>
                <wp:positionV relativeFrom="paragraph">
                  <wp:posOffset>719455</wp:posOffset>
                </wp:positionV>
                <wp:extent cx="1225550" cy="393700"/>
                <wp:effectExtent l="0" t="0" r="0" b="6350"/>
                <wp:wrapNone/>
                <wp:docPr id="139005419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5550" cy="393700"/>
                        </a:xfrm>
                        <a:prstGeom prst="rect">
                          <a:avLst/>
                        </a:prstGeom>
                        <a:noFill/>
                        <a:ln w="9525">
                          <a:noFill/>
                          <a:miter lim="800000"/>
                          <a:headEnd/>
                          <a:tailEnd/>
                        </a:ln>
                      </wps:spPr>
                      <wps:txbx>
                        <w:txbxContent>
                          <w:p w14:paraId="3786AD01" w14:textId="77777777" w:rsidR="00E23579" w:rsidRPr="00900BBB" w:rsidRDefault="00000000" w:rsidP="00E23579">
                            <w:pPr>
                              <w:rPr>
                                <w:sz w:val="24"/>
                                <w:szCs w:val="24"/>
                                <w:lang w:val="en-US"/>
                              </w:rPr>
                            </w:pPr>
                            <m:oMath>
                              <m:sSub>
                                <m:sSubPr>
                                  <m:ctrlPr>
                                    <w:rPr>
                                      <w:rFonts w:ascii="Cambria Math" w:hAnsi="Cambria Math"/>
                                      <w:i/>
                                      <w:sz w:val="24"/>
                                      <w:szCs w:val="24"/>
                                    </w:rPr>
                                  </m:ctrlPr>
                                </m:sSubPr>
                                <m:e>
                                  <m:r>
                                    <w:rPr>
                                      <w:rFonts w:ascii="Cambria Math" w:hAnsi="Cambria Math"/>
                                      <w:sz w:val="24"/>
                                      <w:szCs w:val="24"/>
                                      <w:lang w:val="en-US"/>
                                    </w:rPr>
                                    <m:t>M</m:t>
                                  </m:r>
                                </m:e>
                                <m:sub>
                                  <m:r>
                                    <w:rPr>
                                      <w:rFonts w:ascii="Cambria Math" w:hAnsi="Cambria Math"/>
                                      <w:sz w:val="24"/>
                                      <w:szCs w:val="24"/>
                                    </w:rPr>
                                    <m:t>∝</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lang w:val="en-US"/>
                                    </w:rPr>
                                    <m:t>U</m:t>
                                  </m:r>
                                </m:e>
                                <m:sub>
                                  <m:r>
                                    <w:rPr>
                                      <w:rFonts w:ascii="Cambria Math" w:hAnsi="Cambria Math"/>
                                      <w:sz w:val="24"/>
                                      <w:szCs w:val="24"/>
                                    </w:rPr>
                                    <m:t>∝</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lang w:val="en-US"/>
                                    </w:rPr>
                                    <m:t>P</m:t>
                                  </m:r>
                                </m:e>
                                <m:sub>
                                  <m:r>
                                    <w:rPr>
                                      <w:rFonts w:ascii="Cambria Math" w:hAnsi="Cambria Math"/>
                                      <w:sz w:val="24"/>
                                      <w:szCs w:val="24"/>
                                    </w:rPr>
                                    <m:t>∝</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lang w:val="en-US"/>
                                    </w:rPr>
                                    <m:t>T</m:t>
                                  </m:r>
                                </m:e>
                                <m:sub>
                                  <m:r>
                                    <w:rPr>
                                      <w:rFonts w:ascii="Cambria Math" w:hAnsi="Cambria Math"/>
                                      <w:sz w:val="24"/>
                                      <w:szCs w:val="24"/>
                                    </w:rPr>
                                    <m:t>∝</m:t>
                                  </m:r>
                                </m:sub>
                              </m:sSub>
                              <m:r>
                                <w:rPr>
                                  <w:rFonts w:ascii="Cambria Math" w:eastAsiaTheme="minorEastAsia" w:hAnsi="Cambria Math"/>
                                  <w:sz w:val="24"/>
                                  <w:szCs w:val="24"/>
                                </w:rPr>
                                <m:t xml:space="preserve">, </m:t>
                              </m:r>
                              <m:sSub>
                                <m:sSubPr>
                                  <m:ctrlPr>
                                    <w:rPr>
                                      <w:rFonts w:ascii="Cambria Math" w:hAnsi="Cambria Math"/>
                                      <w:i/>
                                      <w:sz w:val="24"/>
                                      <w:szCs w:val="24"/>
                                    </w:rPr>
                                  </m:ctrlPr>
                                </m:sSubPr>
                                <m:e>
                                  <m:r>
                                    <w:rPr>
                                      <w:rFonts w:ascii="Cambria Math" w:hAnsi="Cambria Math"/>
                                      <w:sz w:val="24"/>
                                      <w:szCs w:val="24"/>
                                      <w:lang w:val="en-US"/>
                                    </w:rPr>
                                    <m:t>ρ</m:t>
                                  </m:r>
                                </m:e>
                                <m:sub>
                                  <m:r>
                                    <w:rPr>
                                      <w:rFonts w:ascii="Cambria Math" w:hAnsi="Cambria Math"/>
                                      <w:sz w:val="24"/>
                                      <w:szCs w:val="24"/>
                                    </w:rPr>
                                    <m:t>∝</m:t>
                                  </m:r>
                                </m:sub>
                              </m:sSub>
                            </m:oMath>
                            <w:r w:rsidR="00E23579" w:rsidRPr="00900BBB">
                              <w:rPr>
                                <w:rFonts w:eastAsiaTheme="minorEastAsia"/>
                                <w:sz w:val="24"/>
                                <w:szCs w:val="24"/>
                                <w:lang w:val="en-US"/>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ACF95F" id="Надпись 2" o:spid="_x0000_s1050" type="#_x0000_t202" style="position:absolute;left:0;text-align:left;margin-left:-33.55pt;margin-top:56.65pt;width:96.5pt;height:31pt;z-index:251908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" filled="f" stroked="f">
                <v:textbox>
                  <w:txbxContent>
                    <w:p w14:paraId="3786AD01" w14:textId="77777777" w:rsidR="00E23579" w:rsidRPr="00900BBB" w:rsidRDefault="00000000" w:rsidP="00E23579">
                      <w:pPr>
                        <w:rPr>
                          <w:sz w:val="24"/>
                          <w:szCs w:val="24"/>
                          <w:lang w:val="en-US"/>
                        </w:rPr>
                      </w:pPr>
                      <m:oMath>
                        <m:sSub>
                          <m:sSubPr>
                            <m:ctrlPr>
                              <w:rPr>
                                <w:rFonts w:ascii="Cambria Math" w:hAnsi="Cambria Math"/>
                                <w:i/>
                                <w:sz w:val="24"/>
                                <w:szCs w:val="24"/>
                              </w:rPr>
                            </m:ctrlPr>
                          </m:sSubPr>
                          <m:e>
                            <m:r>
                              <w:rPr>
                                <w:rFonts w:ascii="Cambria Math" w:hAnsi="Cambria Math"/>
                                <w:sz w:val="24"/>
                                <w:szCs w:val="24"/>
                                <w:lang w:val="en-US"/>
                              </w:rPr>
                              <m:t>M</m:t>
                            </m:r>
                          </m:e>
                          <m:sub>
                            <m:r>
                              <w:rPr>
                                <w:rFonts w:ascii="Cambria Math" w:hAnsi="Cambria Math"/>
                                <w:sz w:val="24"/>
                                <w:szCs w:val="24"/>
                              </w:rPr>
                              <m:t>∝</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lang w:val="en-US"/>
                              </w:rPr>
                              <m:t>U</m:t>
                            </m:r>
                          </m:e>
                          <m:sub>
                            <m:r>
                              <w:rPr>
                                <w:rFonts w:ascii="Cambria Math" w:hAnsi="Cambria Math"/>
                                <w:sz w:val="24"/>
                                <w:szCs w:val="24"/>
                              </w:rPr>
                              <m:t>∝</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lang w:val="en-US"/>
                              </w:rPr>
                              <m:t>P</m:t>
                            </m:r>
                          </m:e>
                          <m:sub>
                            <m:r>
                              <w:rPr>
                                <w:rFonts w:ascii="Cambria Math" w:hAnsi="Cambria Math"/>
                                <w:sz w:val="24"/>
                                <w:szCs w:val="24"/>
                              </w:rPr>
                              <m:t>∝</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lang w:val="en-US"/>
                              </w:rPr>
                              <m:t>T</m:t>
                            </m:r>
                          </m:e>
                          <m:sub>
                            <m:r>
                              <w:rPr>
                                <w:rFonts w:ascii="Cambria Math" w:hAnsi="Cambria Math"/>
                                <w:sz w:val="24"/>
                                <w:szCs w:val="24"/>
                              </w:rPr>
                              <m:t>∝</m:t>
                            </m:r>
                          </m:sub>
                        </m:sSub>
                        <m:r>
                          <w:rPr>
                            <w:rFonts w:ascii="Cambria Math" w:eastAsiaTheme="minorEastAsia" w:hAnsi="Cambria Math"/>
                            <w:sz w:val="24"/>
                            <w:szCs w:val="24"/>
                          </w:rPr>
                          <m:t xml:space="preserve">, </m:t>
                        </m:r>
                        <m:sSub>
                          <m:sSubPr>
                            <m:ctrlPr>
                              <w:rPr>
                                <w:rFonts w:ascii="Cambria Math" w:hAnsi="Cambria Math"/>
                                <w:i/>
                                <w:sz w:val="24"/>
                                <w:szCs w:val="24"/>
                              </w:rPr>
                            </m:ctrlPr>
                          </m:sSubPr>
                          <m:e>
                            <m:r>
                              <w:rPr>
                                <w:rFonts w:ascii="Cambria Math" w:hAnsi="Cambria Math"/>
                                <w:sz w:val="24"/>
                                <w:szCs w:val="24"/>
                                <w:lang w:val="en-US"/>
                              </w:rPr>
                              <m:t>ρ</m:t>
                            </m:r>
                          </m:e>
                          <m:sub>
                            <m:r>
                              <w:rPr>
                                <w:rFonts w:ascii="Cambria Math" w:hAnsi="Cambria Math"/>
                                <w:sz w:val="24"/>
                                <w:szCs w:val="24"/>
                              </w:rPr>
                              <m:t>∝</m:t>
                            </m:r>
                          </m:sub>
                        </m:sSub>
                      </m:oMath>
                      <w:r w:rsidR="00E23579" w:rsidRPr="00900BBB">
                        <w:rPr>
                          <w:rFonts w:eastAsiaTheme="minorEastAsia"/>
                          <w:sz w:val="24"/>
                          <w:szCs w:val="24"/>
                          <w:lang w:val="en-US"/>
                        </w:rPr>
                        <w:t xml:space="preserve"> </w:t>
                      </w:r>
                    </w:p>
                  </w:txbxContent>
                </v:textbox>
                <w10:wrap anchorx="margin"/>
              </v:shape>
            </w:pict>
          </mc:Fallback>
        </mc:AlternateContent>
      </w:r>
      <w:r w:rsidRPr="00BC54C8">
        <w:rPr>
          <w:noProof/>
          <w:sz w:val="28"/>
          <w:szCs w:val="28"/>
        </w:rPr>
        <mc:AlternateContent>
          <mc:Choice Requires="wps">
            <w:drawing>
              <wp:anchor distT="45720" distB="45720" distL="114300" distR="114300" simplePos="0" relativeHeight="251909120" behindDoc="0" locked="0" layoutInCell="1" allowOverlap="1" wp14:anchorId="617C951F" wp14:editId="6FCE66A2">
                <wp:simplePos x="0" y="0"/>
                <wp:positionH relativeFrom="margin">
                  <wp:posOffset>-381635</wp:posOffset>
                </wp:positionH>
                <wp:positionV relativeFrom="paragraph">
                  <wp:posOffset>1684655</wp:posOffset>
                </wp:positionV>
                <wp:extent cx="1276350" cy="393700"/>
                <wp:effectExtent l="0" t="0" r="0" b="6350"/>
                <wp:wrapNone/>
                <wp:docPr id="137162396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393700"/>
                        </a:xfrm>
                        <a:prstGeom prst="rect">
                          <a:avLst/>
                        </a:prstGeom>
                        <a:noFill/>
                        <a:ln w="9525">
                          <a:noFill/>
                          <a:miter lim="800000"/>
                          <a:headEnd/>
                          <a:tailEnd/>
                        </a:ln>
                      </wps:spPr>
                      <wps:txbx>
                        <w:txbxContent>
                          <w:p w14:paraId="428C9282" w14:textId="77777777" w:rsidR="00E23579" w:rsidRPr="00900BBB" w:rsidRDefault="00000000" w:rsidP="00E23579">
                            <w:pPr>
                              <w:shd w:val="clear" w:color="auto" w:fill="FFFFFF" w:themeFill="background1"/>
                              <w:rPr>
                                <w:sz w:val="24"/>
                                <w:szCs w:val="24"/>
                                <w:lang w:val="en-US"/>
                              </w:rPr>
                            </w:pPr>
                            <m:oMath>
                              <m:sSub>
                                <m:sSubPr>
                                  <m:ctrlPr>
                                    <w:rPr>
                                      <w:rFonts w:ascii="Cambria Math" w:hAnsi="Cambria Math"/>
                                      <w:i/>
                                      <w:sz w:val="24"/>
                                      <w:szCs w:val="24"/>
                                    </w:rPr>
                                  </m:ctrlPr>
                                </m:sSubPr>
                                <m:e>
                                  <m:r>
                                    <w:rPr>
                                      <w:rFonts w:ascii="Cambria Math" w:hAnsi="Cambria Math"/>
                                      <w:sz w:val="24"/>
                                      <w:szCs w:val="24"/>
                                      <w:lang w:val="en-US"/>
                                    </w:rPr>
                                    <m:t>M</m:t>
                                  </m:r>
                                </m:e>
                                <m:sub>
                                  <m:r>
                                    <w:rPr>
                                      <w:rFonts w:ascii="Cambria Math" w:hAnsi="Cambria Math"/>
                                      <w:sz w:val="24"/>
                                      <w:szCs w:val="24"/>
                                    </w:rPr>
                                    <m:t>0</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lang w:val="en-US"/>
                                    </w:rPr>
                                    <m:t>U</m:t>
                                  </m:r>
                                </m:e>
                                <m:sub>
                                  <m:r>
                                    <w:rPr>
                                      <w:rFonts w:ascii="Cambria Math" w:hAnsi="Cambria Math"/>
                                      <w:sz w:val="24"/>
                                      <w:szCs w:val="24"/>
                                    </w:rPr>
                                    <m:t>0</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lang w:val="en-US"/>
                                    </w:rPr>
                                    <m:t>P</m:t>
                                  </m:r>
                                </m:e>
                                <m:sub>
                                  <m:r>
                                    <w:rPr>
                                      <w:rFonts w:ascii="Cambria Math" w:hAnsi="Cambria Math"/>
                                      <w:sz w:val="24"/>
                                      <w:szCs w:val="24"/>
                                    </w:rPr>
                                    <m:t>0</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lang w:val="en-US"/>
                                    </w:rPr>
                                    <m:t>T</m:t>
                                  </m:r>
                                </m:e>
                                <m:sub>
                                  <m:r>
                                    <w:rPr>
                                      <w:rFonts w:ascii="Cambria Math" w:hAnsi="Cambria Math"/>
                                      <w:sz w:val="24"/>
                                      <w:szCs w:val="24"/>
                                    </w:rPr>
                                    <m:t>0</m:t>
                                  </m:r>
                                </m:sub>
                              </m:sSub>
                              <m:r>
                                <w:rPr>
                                  <w:rFonts w:ascii="Cambria Math" w:eastAsiaTheme="minorEastAsia" w:hAnsi="Cambria Math"/>
                                  <w:sz w:val="24"/>
                                  <w:szCs w:val="24"/>
                                </w:rPr>
                                <m:t xml:space="preserve">, </m:t>
                              </m:r>
                              <m:sSub>
                                <m:sSubPr>
                                  <m:ctrlPr>
                                    <w:rPr>
                                      <w:rFonts w:ascii="Cambria Math" w:hAnsi="Cambria Math"/>
                                      <w:i/>
                                      <w:sz w:val="24"/>
                                      <w:szCs w:val="24"/>
                                    </w:rPr>
                                  </m:ctrlPr>
                                </m:sSubPr>
                                <m:e>
                                  <m:r>
                                    <w:rPr>
                                      <w:rFonts w:ascii="Cambria Math" w:hAnsi="Cambria Math"/>
                                      <w:sz w:val="24"/>
                                      <w:szCs w:val="24"/>
                                      <w:lang w:val="en-US"/>
                                    </w:rPr>
                                    <m:t>ρ</m:t>
                                  </m:r>
                                </m:e>
                                <m:sub>
                                  <m:r>
                                    <w:rPr>
                                      <w:rFonts w:ascii="Cambria Math" w:hAnsi="Cambria Math"/>
                                      <w:sz w:val="24"/>
                                      <w:szCs w:val="24"/>
                                    </w:rPr>
                                    <m:t>0</m:t>
                                  </m:r>
                                </m:sub>
                              </m:sSub>
                            </m:oMath>
                            <w:r w:rsidR="00E23579" w:rsidRPr="00900BBB">
                              <w:rPr>
                                <w:rFonts w:eastAsiaTheme="minorEastAsia"/>
                                <w:sz w:val="24"/>
                                <w:szCs w:val="24"/>
                                <w:lang w:val="en-US"/>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7C951F" id="_x0000_s1051" type="#_x0000_t202" style="position:absolute;left:0;text-align:left;margin-left:-30.05pt;margin-top:132.65pt;width:100.5pt;height:31pt;z-index:251909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" filled="f" stroked="f">
                <v:textbox>
                  <w:txbxContent>
                    <w:p w14:paraId="428C9282" w14:textId="77777777" w:rsidR="00E23579" w:rsidRPr="00900BBB" w:rsidRDefault="00000000" w:rsidP="00E23579">
                      <w:pPr>
                        <w:shd w:val="clear" w:color="auto" w:fill="FFFFFF" w:themeFill="background1"/>
                        <w:rPr>
                          <w:sz w:val="24"/>
                          <w:szCs w:val="24"/>
                          <w:lang w:val="en-US"/>
                        </w:rPr>
                      </w:pPr>
                      <m:oMath>
                        <m:sSub>
                          <m:sSubPr>
                            <m:ctrlPr>
                              <w:rPr>
                                <w:rFonts w:ascii="Cambria Math" w:hAnsi="Cambria Math"/>
                                <w:i/>
                                <w:sz w:val="24"/>
                                <w:szCs w:val="24"/>
                              </w:rPr>
                            </m:ctrlPr>
                          </m:sSubPr>
                          <m:e>
                            <m:r>
                              <w:rPr>
                                <w:rFonts w:ascii="Cambria Math" w:hAnsi="Cambria Math"/>
                                <w:sz w:val="24"/>
                                <w:szCs w:val="24"/>
                                <w:lang w:val="en-US"/>
                              </w:rPr>
                              <m:t>M</m:t>
                            </m:r>
                          </m:e>
                          <m:sub>
                            <m:r>
                              <w:rPr>
                                <w:rFonts w:ascii="Cambria Math" w:hAnsi="Cambria Math"/>
                                <w:sz w:val="24"/>
                                <w:szCs w:val="24"/>
                              </w:rPr>
                              <m:t>0</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lang w:val="en-US"/>
                              </w:rPr>
                              <m:t>U</m:t>
                            </m:r>
                          </m:e>
                          <m:sub>
                            <m:r>
                              <w:rPr>
                                <w:rFonts w:ascii="Cambria Math" w:hAnsi="Cambria Math"/>
                                <w:sz w:val="24"/>
                                <w:szCs w:val="24"/>
                              </w:rPr>
                              <m:t>0</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lang w:val="en-US"/>
                              </w:rPr>
                              <m:t>P</m:t>
                            </m:r>
                          </m:e>
                          <m:sub>
                            <m:r>
                              <w:rPr>
                                <w:rFonts w:ascii="Cambria Math" w:hAnsi="Cambria Math"/>
                                <w:sz w:val="24"/>
                                <w:szCs w:val="24"/>
                              </w:rPr>
                              <m:t>0</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lang w:val="en-US"/>
                              </w:rPr>
                              <m:t>T</m:t>
                            </m:r>
                          </m:e>
                          <m:sub>
                            <m:r>
                              <w:rPr>
                                <w:rFonts w:ascii="Cambria Math" w:hAnsi="Cambria Math"/>
                                <w:sz w:val="24"/>
                                <w:szCs w:val="24"/>
                              </w:rPr>
                              <m:t>0</m:t>
                            </m:r>
                          </m:sub>
                        </m:sSub>
                        <m:r>
                          <w:rPr>
                            <w:rFonts w:ascii="Cambria Math" w:eastAsiaTheme="minorEastAsia" w:hAnsi="Cambria Math"/>
                            <w:sz w:val="24"/>
                            <w:szCs w:val="24"/>
                          </w:rPr>
                          <m:t xml:space="preserve">, </m:t>
                        </m:r>
                        <m:sSub>
                          <m:sSubPr>
                            <m:ctrlPr>
                              <w:rPr>
                                <w:rFonts w:ascii="Cambria Math" w:hAnsi="Cambria Math"/>
                                <w:i/>
                                <w:sz w:val="24"/>
                                <w:szCs w:val="24"/>
                              </w:rPr>
                            </m:ctrlPr>
                          </m:sSubPr>
                          <m:e>
                            <m:r>
                              <w:rPr>
                                <w:rFonts w:ascii="Cambria Math" w:hAnsi="Cambria Math"/>
                                <w:sz w:val="24"/>
                                <w:szCs w:val="24"/>
                                <w:lang w:val="en-US"/>
                              </w:rPr>
                              <m:t>ρ</m:t>
                            </m:r>
                          </m:e>
                          <m:sub>
                            <m:r>
                              <w:rPr>
                                <w:rFonts w:ascii="Cambria Math" w:hAnsi="Cambria Math"/>
                                <w:sz w:val="24"/>
                                <w:szCs w:val="24"/>
                              </w:rPr>
                              <m:t>0</m:t>
                            </m:r>
                          </m:sub>
                        </m:sSub>
                      </m:oMath>
                      <w:r w:rsidR="00E23579" w:rsidRPr="00900BBB">
                        <w:rPr>
                          <w:rFonts w:eastAsiaTheme="minorEastAsia"/>
                          <w:sz w:val="24"/>
                          <w:szCs w:val="24"/>
                          <w:lang w:val="en-US"/>
                        </w:rPr>
                        <w:t xml:space="preserve"> </w:t>
                      </w:r>
                    </w:p>
                  </w:txbxContent>
                </v:textbox>
                <w10:wrap anchorx="margin"/>
              </v:shape>
            </w:pict>
          </mc:Fallback>
        </mc:AlternateContent>
      </w:r>
      <w:r w:rsidRPr="00BC54C8">
        <w:rPr>
          <w:noProof/>
          <w:sz w:val="28"/>
          <w:szCs w:val="28"/>
        </w:rPr>
        <mc:AlternateContent>
          <mc:Choice Requires="wps">
            <w:drawing>
              <wp:anchor distT="45720" distB="45720" distL="114300" distR="114300" simplePos="0" relativeHeight="251905024" behindDoc="0" locked="0" layoutInCell="1" allowOverlap="1" wp14:anchorId="0F86AC47" wp14:editId="729ECB3C">
                <wp:simplePos x="0" y="0"/>
                <wp:positionH relativeFrom="margin">
                  <wp:posOffset>2783205</wp:posOffset>
                </wp:positionH>
                <wp:positionV relativeFrom="paragraph">
                  <wp:posOffset>2531110</wp:posOffset>
                </wp:positionV>
                <wp:extent cx="514350" cy="298450"/>
                <wp:effectExtent l="0" t="0" r="0" b="6350"/>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298450"/>
                        </a:xfrm>
                        <a:prstGeom prst="rect">
                          <a:avLst/>
                        </a:prstGeom>
                        <a:noFill/>
                        <a:ln w="9525">
                          <a:noFill/>
                          <a:miter lim="800000"/>
                          <a:headEnd/>
                          <a:tailEnd/>
                        </a:ln>
                      </wps:spPr>
                      <wps:txbx>
                        <w:txbxContent>
                          <w:p w14:paraId="5DF6C46F" w14:textId="77777777" w:rsidR="00E23579" w:rsidRDefault="00000000" w:rsidP="00E23579">
                            <m:oMathPara>
                              <m:oMath>
                                <m:sSub>
                                  <m:sSubPr>
                                    <m:ctrlPr>
                                      <w:rPr>
                                        <w:rFonts w:ascii="Cambria Math" w:hAnsi="Cambria Math" w:cstheme="minorBidi"/>
                                        <w:i/>
                                        <w:sz w:val="22"/>
                                        <w:szCs w:val="22"/>
                                      </w:rPr>
                                    </m:ctrlPr>
                                  </m:sSubPr>
                                  <m:e>
                                    <m:r>
                                      <w:rPr>
                                        <w:rFonts w:ascii="Cambria Math" w:hAnsi="Cambria Math"/>
                                        <w:lang w:val="en-US"/>
                                      </w:rPr>
                                      <m:t>H</m:t>
                                    </m:r>
                                  </m:e>
                                  <m:sub>
                                    <m:r>
                                      <w:rPr>
                                        <w:rFonts w:ascii="Cambria Math" w:hAnsi="Cambria Math"/>
                                      </w:rPr>
                                      <m:t>x</m:t>
                                    </m:r>
                                  </m:sub>
                                </m:sSub>
                              </m:oMath>
                            </m:oMathPara>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86AC47" id="_x0000_s1052" type="#_x0000_t202" style="position:absolute;left:0;text-align:left;margin-left:219.15pt;margin-top:199.3pt;width:40.5pt;height:23.5pt;z-index:251905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" filled="f" stroked="f">
                <v:textbox>
                  <w:txbxContent>
                    <w:p w14:paraId="5DF6C46F" w14:textId="77777777" w:rsidR="00E23579" w:rsidRDefault="00000000" w:rsidP="00E23579">
                      <m:oMathPara>
                        <m:oMath>
                          <m:sSub>
                            <m:sSubPr>
                              <m:ctrlPr>
                                <w:rPr>
                                  <w:rFonts w:ascii="Cambria Math" w:hAnsi="Cambria Math" w:cstheme="minorBidi"/>
                                  <w:i/>
                                  <w:sz w:val="22"/>
                                  <w:szCs w:val="22"/>
                                </w:rPr>
                              </m:ctrlPr>
                            </m:sSubPr>
                            <m:e>
                              <m:r>
                                <w:rPr>
                                  <w:rFonts w:ascii="Cambria Math" w:hAnsi="Cambria Math"/>
                                  <w:lang w:val="en-US"/>
                                </w:rPr>
                                <m:t>H</m:t>
                              </m:r>
                            </m:e>
                            <m:sub>
                              <m:r>
                                <w:rPr>
                                  <w:rFonts w:ascii="Cambria Math" w:hAnsi="Cambria Math"/>
                                </w:rPr>
                                <m:t>x</m:t>
                              </m:r>
                            </m:sub>
                          </m:sSub>
                        </m:oMath>
                      </m:oMathPara>
                    </w:p>
                  </w:txbxContent>
                </v:textbox>
                <w10:wrap anchorx="margin"/>
              </v:shape>
            </w:pict>
          </mc:Fallback>
        </mc:AlternateContent>
      </w:r>
      <w:r w:rsidRPr="00BC54C8">
        <w:rPr>
          <w:noProof/>
          <w:sz w:val="28"/>
          <w:szCs w:val="28"/>
        </w:rPr>
        <mc:AlternateContent>
          <mc:Choice Requires="wps">
            <w:drawing>
              <wp:anchor distT="45720" distB="45720" distL="114300" distR="114300" simplePos="0" relativeHeight="251907072" behindDoc="0" locked="0" layoutInCell="1" allowOverlap="1" wp14:anchorId="5A93D6FB" wp14:editId="0CEDC67E">
                <wp:simplePos x="0" y="0"/>
                <wp:positionH relativeFrom="margin">
                  <wp:posOffset>5197475</wp:posOffset>
                </wp:positionH>
                <wp:positionV relativeFrom="paragraph">
                  <wp:posOffset>2092960</wp:posOffset>
                </wp:positionV>
                <wp:extent cx="514350" cy="298450"/>
                <wp:effectExtent l="0" t="0" r="0" b="6350"/>
                <wp:wrapNone/>
                <wp:docPr id="9611688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298450"/>
                        </a:xfrm>
                        <a:prstGeom prst="rect">
                          <a:avLst/>
                        </a:prstGeom>
                        <a:noFill/>
                        <a:ln w="9525">
                          <a:noFill/>
                          <a:miter lim="800000"/>
                          <a:headEnd/>
                          <a:tailEnd/>
                        </a:ln>
                      </wps:spPr>
                      <wps:txbx>
                        <w:txbxContent>
                          <w:p w14:paraId="0654908E" w14:textId="77777777" w:rsidR="00E23579" w:rsidRDefault="00000000" w:rsidP="00E23579">
                            <m:oMathPara>
                              <m:oMath>
                                <m:sSub>
                                  <m:sSubPr>
                                    <m:ctrlPr>
                                      <w:rPr>
                                        <w:rFonts w:ascii="Cambria Math" w:hAnsi="Cambria Math" w:cstheme="minorBidi"/>
                                        <w:i/>
                                        <w:sz w:val="22"/>
                                        <w:szCs w:val="22"/>
                                      </w:rPr>
                                    </m:ctrlPr>
                                  </m:sSubPr>
                                  <m:e>
                                    <m:r>
                                      <w:rPr>
                                        <w:rFonts w:ascii="Cambria Math" w:hAnsi="Cambria Math"/>
                                        <w:lang w:val="en-US"/>
                                      </w:rPr>
                                      <m:t>H</m:t>
                                    </m:r>
                                  </m:e>
                                  <m:sub>
                                    <m:r>
                                      <w:rPr>
                                        <w:rFonts w:ascii="Cambria Math" w:hAnsi="Cambria Math"/>
                                      </w:rPr>
                                      <m:t>y</m:t>
                                    </m:r>
                                  </m:sub>
                                </m:sSub>
                              </m:oMath>
                            </m:oMathPara>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93D6FB" id="_x0000_s1053" type="#_x0000_t202" style="position:absolute;left:0;text-align:left;margin-left:409.25pt;margin-top:164.8pt;width:40.5pt;height:23.5pt;z-index:251907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" filled="f" stroked="f">
                <v:textbox>
                  <w:txbxContent>
                    <w:p w14:paraId="0654908E" w14:textId="77777777" w:rsidR="00E23579" w:rsidRDefault="00000000" w:rsidP="00E23579">
                      <m:oMathPara>
                        <m:oMath>
                          <m:sSub>
                            <m:sSubPr>
                              <m:ctrlPr>
                                <w:rPr>
                                  <w:rFonts w:ascii="Cambria Math" w:hAnsi="Cambria Math" w:cstheme="minorBidi"/>
                                  <w:i/>
                                  <w:sz w:val="22"/>
                                  <w:szCs w:val="22"/>
                                </w:rPr>
                              </m:ctrlPr>
                            </m:sSubPr>
                            <m:e>
                              <m:r>
                                <w:rPr>
                                  <w:rFonts w:ascii="Cambria Math" w:hAnsi="Cambria Math"/>
                                  <w:lang w:val="en-US"/>
                                </w:rPr>
                                <m:t>H</m:t>
                              </m:r>
                            </m:e>
                            <m:sub>
                              <m:r>
                                <w:rPr>
                                  <w:rFonts w:ascii="Cambria Math" w:hAnsi="Cambria Math"/>
                                </w:rPr>
                                <m:t>y</m:t>
                              </m:r>
                            </m:sub>
                          </m:sSub>
                        </m:oMath>
                      </m:oMathPara>
                    </w:p>
                  </w:txbxContent>
                </v:textbox>
                <w10:wrap anchorx="margin"/>
              </v:shape>
            </w:pict>
          </mc:Fallback>
        </mc:AlternateContent>
      </w:r>
      <w:r w:rsidRPr="00BC54C8">
        <w:rPr>
          <w:noProof/>
          <w:sz w:val="28"/>
          <w:szCs w:val="28"/>
        </w:rPr>
        <mc:AlternateContent>
          <mc:Choice Requires="wps">
            <w:drawing>
              <wp:anchor distT="45720" distB="45720" distL="114300" distR="114300" simplePos="0" relativeHeight="251906048" behindDoc="0" locked="0" layoutInCell="1" allowOverlap="1" wp14:anchorId="6723B897" wp14:editId="29E70B4E">
                <wp:simplePos x="0" y="0"/>
                <wp:positionH relativeFrom="margin">
                  <wp:posOffset>5486400</wp:posOffset>
                </wp:positionH>
                <wp:positionV relativeFrom="paragraph">
                  <wp:posOffset>902335</wp:posOffset>
                </wp:positionV>
                <wp:extent cx="514350" cy="298450"/>
                <wp:effectExtent l="0" t="0" r="0" b="6350"/>
                <wp:wrapNone/>
                <wp:docPr id="1089454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298450"/>
                        </a:xfrm>
                        <a:prstGeom prst="rect">
                          <a:avLst/>
                        </a:prstGeom>
                        <a:noFill/>
                        <a:ln w="9525">
                          <a:noFill/>
                          <a:miter lim="800000"/>
                          <a:headEnd/>
                          <a:tailEnd/>
                        </a:ln>
                      </wps:spPr>
                      <wps:txbx>
                        <w:txbxContent>
                          <w:p w14:paraId="5858B6BE" w14:textId="77777777" w:rsidR="00E23579" w:rsidRDefault="00000000" w:rsidP="00E23579">
                            <m:oMathPara>
                              <m:oMath>
                                <m:sSub>
                                  <m:sSubPr>
                                    <m:ctrlPr>
                                      <w:rPr>
                                        <w:rFonts w:ascii="Cambria Math" w:hAnsi="Cambria Math" w:cstheme="minorBidi"/>
                                        <w:i/>
                                        <w:sz w:val="22"/>
                                        <w:szCs w:val="22"/>
                                      </w:rPr>
                                    </m:ctrlPr>
                                  </m:sSubPr>
                                  <m:e>
                                    <m:r>
                                      <w:rPr>
                                        <w:rFonts w:ascii="Cambria Math" w:hAnsi="Cambria Math"/>
                                        <w:lang w:val="en-US"/>
                                      </w:rPr>
                                      <m:t>H</m:t>
                                    </m:r>
                                  </m:e>
                                  <m:sub>
                                    <m:r>
                                      <w:rPr>
                                        <w:rFonts w:ascii="Cambria Math" w:hAnsi="Cambria Math"/>
                                      </w:rPr>
                                      <m:t>z</m:t>
                                    </m:r>
                                  </m:sub>
                                </m:sSub>
                              </m:oMath>
                            </m:oMathPara>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23B897" id="_x0000_s1054" type="#_x0000_t202" style="position:absolute;left:0;text-align:left;margin-left:6in;margin-top:71.05pt;width:40.5pt;height:23.5pt;z-index:251906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" filled="f" stroked="f">
                <v:textbox>
                  <w:txbxContent>
                    <w:p w14:paraId="5858B6BE" w14:textId="77777777" w:rsidR="00E23579" w:rsidRDefault="00000000" w:rsidP="00E23579">
                      <m:oMathPara>
                        <m:oMath>
                          <m:sSub>
                            <m:sSubPr>
                              <m:ctrlPr>
                                <w:rPr>
                                  <w:rFonts w:ascii="Cambria Math" w:hAnsi="Cambria Math" w:cstheme="minorBidi"/>
                                  <w:i/>
                                  <w:sz w:val="22"/>
                                  <w:szCs w:val="22"/>
                                </w:rPr>
                              </m:ctrlPr>
                            </m:sSubPr>
                            <m:e>
                              <m:r>
                                <w:rPr>
                                  <w:rFonts w:ascii="Cambria Math" w:hAnsi="Cambria Math"/>
                                  <w:lang w:val="en-US"/>
                                </w:rPr>
                                <m:t>H</m:t>
                              </m:r>
                            </m:e>
                            <m:sub>
                              <m:r>
                                <w:rPr>
                                  <w:rFonts w:ascii="Cambria Math" w:hAnsi="Cambria Math"/>
                                </w:rPr>
                                <m:t>z</m:t>
                              </m:r>
                            </m:sub>
                          </m:sSub>
                        </m:oMath>
                      </m:oMathPara>
                    </w:p>
                  </w:txbxContent>
                </v:textbox>
                <w10:wrap anchorx="margin"/>
              </v:shape>
            </w:pict>
          </mc:Fallback>
        </mc:AlternateContent>
      </w:r>
      <w:r w:rsidRPr="00AB3261">
        <w:rPr>
          <w:bCs/>
          <w:iCs/>
          <w:noProof/>
          <w:sz w:val="28"/>
          <w:szCs w:val="28"/>
        </w:rPr>
        <mc:AlternateContent>
          <mc:Choice Requires="wps">
            <w:drawing>
              <wp:anchor distT="0" distB="0" distL="114300" distR="114300" simplePos="0" relativeHeight="251910144" behindDoc="0" locked="0" layoutInCell="1" allowOverlap="1" wp14:anchorId="62FE93EF" wp14:editId="4777B760">
                <wp:simplePos x="0" y="0"/>
                <wp:positionH relativeFrom="margin">
                  <wp:posOffset>2196465</wp:posOffset>
                </wp:positionH>
                <wp:positionV relativeFrom="paragraph">
                  <wp:posOffset>948055</wp:posOffset>
                </wp:positionV>
                <wp:extent cx="323850" cy="342900"/>
                <wp:effectExtent l="0" t="0" r="0" b="0"/>
                <wp:wrapNone/>
                <wp:docPr id="22" name="Надпись 2">
                  <a:extLst xmlns:a="http://schemas.openxmlformats.org/drawingml/2006/main">
                    <a:ext uri="{FF2B5EF4-FFF2-40B4-BE49-F238E27FC236}">
                      <a16:creationId xmlns:a16="http://schemas.microsoft.com/office/drawing/2014/main" id="{F5842208-3481-C6E2-FA19-2CF29E0B9A0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42900"/>
                        </a:xfrm>
                        <a:prstGeom prst="rect">
                          <a:avLst/>
                        </a:prstGeom>
                        <a:noFill/>
                        <a:ln w="9525">
                          <a:noFill/>
                          <a:miter lim="800000"/>
                          <a:headEnd/>
                          <a:tailEnd/>
                        </a:ln>
                      </wps:spPr>
                      <wps:txbx>
                        <w:txbxContent>
                          <w:p w14:paraId="6B95D4EA" w14:textId="77777777" w:rsidR="00E23579" w:rsidRPr="00AB3261" w:rsidRDefault="00000000" w:rsidP="00E23579">
                            <w:pPr>
                              <w:rPr>
                                <w:rFonts w:ascii="Cambria Math" w:eastAsia="Calibri"/>
                                <w:i/>
                                <w:iCs/>
                                <w:color w:val="000000" w:themeColor="text1"/>
                                <w:kern w:val="24"/>
                                <w:lang/>
                              </w:rPr>
                            </w:pPr>
                            <m:oMathPara>
                              <m:oMathParaPr>
                                <m:jc m:val="centerGroup"/>
                              </m:oMathParaPr>
                              <m:oMath>
                                <m:sSub>
                                  <m:sSubPr>
                                    <m:ctrlPr>
                                      <w:rPr>
                                        <w:rFonts w:ascii="Cambria Math" w:eastAsia="Calibri" w:hAnsi="Cambria Math"/>
                                        <w:i/>
                                        <w:iCs/>
                                        <w:color w:val="000000" w:themeColor="text1"/>
                                        <w:kern w:val="24"/>
                                        <w:lang/>
                                      </w:rPr>
                                    </m:ctrlPr>
                                  </m:sSubPr>
                                  <m:e>
                                    <m:r>
                                      <w:rPr>
                                        <w:rFonts w:ascii="Cambria Math" w:eastAsia="Calibri" w:hAnsi="Cambria Math"/>
                                        <w:color w:val="000000" w:themeColor="text1"/>
                                        <w:kern w:val="24"/>
                                        <w:lang w:val="el-GR"/>
                                      </w:rPr>
                                      <m:t>δ</m:t>
                                    </m:r>
                                  </m:e>
                                  <m:sub>
                                    <m:r>
                                      <w:rPr>
                                        <w:rFonts w:ascii="Cambria Math" w:eastAsia="Calibri" w:hAnsi="Cambria Math" w:cstheme="minorBidi"/>
                                        <w:color w:val="000000" w:themeColor="text1"/>
                                        <w:kern w:val="24"/>
                                        <w:lang w:val="el-GR"/>
                                      </w:rPr>
                                      <m:t>θ</m:t>
                                    </m:r>
                                  </m:sub>
                                </m:sSub>
                              </m:oMath>
                            </m:oMathPara>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FE93EF" id="_x0000_s1055" type="#_x0000_t202" style="position:absolute;left:0;text-align:left;margin-left:172.95pt;margin-top:74.65pt;width:25.5pt;height:27pt;z-index:25191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" filled="f" stroked="f">
                <v:textbox>
                  <w:txbxContent>
                    <w:p w14:paraId="6B95D4EA" w14:textId="77777777" w:rsidR="00E23579" w:rsidRPr="00AB3261" w:rsidRDefault="00000000" w:rsidP="00E23579">
                      <w:pPr>
                        <w:rPr>
                          <w:rFonts w:ascii="Cambria Math" w:eastAsia="Calibri"/>
                          <w:i/>
                          <w:iCs/>
                          <w:color w:val="000000" w:themeColor="text1"/>
                          <w:kern w:val="24"/>
                          <w:lang/>
                        </w:rPr>
                      </w:pPr>
                      <m:oMathPara>
                        <m:oMathParaPr>
                          <m:jc m:val="centerGroup"/>
                        </m:oMathParaPr>
                        <m:oMath>
                          <m:sSub>
                            <m:sSubPr>
                              <m:ctrlPr>
                                <w:rPr>
                                  <w:rFonts w:ascii="Cambria Math" w:eastAsia="Calibri" w:hAnsi="Cambria Math"/>
                                  <w:i/>
                                  <w:iCs/>
                                  <w:color w:val="000000" w:themeColor="text1"/>
                                  <w:kern w:val="24"/>
                                  <w:lang/>
                                </w:rPr>
                              </m:ctrlPr>
                            </m:sSubPr>
                            <m:e>
                              <m:r>
                                <w:rPr>
                                  <w:rFonts w:ascii="Cambria Math" w:eastAsia="Calibri" w:hAnsi="Cambria Math"/>
                                  <w:color w:val="000000" w:themeColor="text1"/>
                                  <w:kern w:val="24"/>
                                  <w:lang w:val="el-GR"/>
                                </w:rPr>
                                <m:t>δ</m:t>
                              </m:r>
                            </m:e>
                            <m:sub>
                              <m:r>
                                <w:rPr>
                                  <w:rFonts w:ascii="Cambria Math" w:eastAsia="Calibri" w:hAnsi="Cambria Math" w:cstheme="minorBidi"/>
                                  <w:color w:val="000000" w:themeColor="text1"/>
                                  <w:kern w:val="24"/>
                                  <w:lang w:val="el-GR"/>
                                </w:rPr>
                                <m:t>θ</m:t>
                              </m:r>
                            </m:sub>
                          </m:sSub>
                        </m:oMath>
                      </m:oMathPara>
                    </w:p>
                  </w:txbxContent>
                </v:textbox>
                <w10:wrap anchorx="margin"/>
              </v:shape>
            </w:pict>
          </mc:Fallback>
        </mc:AlternateContent>
      </w:r>
      <w:r w:rsidRPr="00AB3261">
        <w:rPr>
          <w:bCs/>
          <w:iCs/>
          <w:noProof/>
          <w:sz w:val="28"/>
          <w:szCs w:val="28"/>
        </w:rPr>
        <mc:AlternateContent>
          <mc:Choice Requires="wps">
            <w:drawing>
              <wp:anchor distT="0" distB="0" distL="114300" distR="114300" simplePos="0" relativeHeight="251911168" behindDoc="0" locked="0" layoutInCell="1" allowOverlap="1" wp14:anchorId="10B9C218" wp14:editId="1B100775">
                <wp:simplePos x="0" y="0"/>
                <wp:positionH relativeFrom="margin">
                  <wp:posOffset>2222500</wp:posOffset>
                </wp:positionH>
                <wp:positionV relativeFrom="paragraph">
                  <wp:posOffset>1416685</wp:posOffset>
                </wp:positionV>
                <wp:extent cx="285750" cy="298450"/>
                <wp:effectExtent l="0" t="0" r="0" b="6350"/>
                <wp:wrapNone/>
                <wp:docPr id="204167448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98450"/>
                        </a:xfrm>
                        <a:prstGeom prst="rect">
                          <a:avLst/>
                        </a:prstGeom>
                        <a:noFill/>
                        <a:ln w="9525">
                          <a:noFill/>
                          <a:miter lim="800000"/>
                          <a:headEnd/>
                          <a:tailEnd/>
                        </a:ln>
                      </wps:spPr>
                      <wps:txbx>
                        <w:txbxContent>
                          <w:p w14:paraId="72FFC5F3" w14:textId="77777777" w:rsidR="00E23579" w:rsidRPr="00AB3261" w:rsidRDefault="00000000" w:rsidP="00E23579">
                            <w:pPr>
                              <w:rPr>
                                <w:rFonts w:ascii="Cambria Math" w:eastAsia="Calibri"/>
                                <w:i/>
                                <w:iCs/>
                                <w:color w:val="000000" w:themeColor="text1"/>
                                <w:kern w:val="24"/>
                                <w:lang/>
                              </w:rPr>
                            </w:pPr>
                            <m:oMathPara>
                              <m:oMathParaPr>
                                <m:jc m:val="centerGroup"/>
                              </m:oMathParaPr>
                              <m:oMath>
                                <m:sSub>
                                  <m:sSubPr>
                                    <m:ctrlPr>
                                      <w:rPr>
                                        <w:rFonts w:ascii="Cambria Math" w:eastAsia="Calibri" w:hAnsi="Cambria Math"/>
                                        <w:i/>
                                        <w:iCs/>
                                        <w:color w:val="000000" w:themeColor="text1"/>
                                        <w:kern w:val="24"/>
                                        <w:lang/>
                                      </w:rPr>
                                    </m:ctrlPr>
                                  </m:sSubPr>
                                  <m:e>
                                    <m:r>
                                      <w:rPr>
                                        <w:rFonts w:ascii="Cambria Math" w:eastAsia="Calibri" w:hAnsi="Cambria Math"/>
                                        <w:color w:val="000000" w:themeColor="text1"/>
                                        <w:kern w:val="24"/>
                                        <w:lang w:val="el-GR"/>
                                      </w:rPr>
                                      <m:t>δ</m:t>
                                    </m:r>
                                  </m:e>
                                  <m:sub>
                                    <m:r>
                                      <w:rPr>
                                        <w:rFonts w:ascii="Cambria Math" w:eastAsia="Calibri" w:hAnsi="Cambria Math" w:cstheme="minorBidi"/>
                                        <w:color w:val="000000" w:themeColor="text1"/>
                                        <w:kern w:val="24"/>
                                        <w:lang w:val="el-GR"/>
                                      </w:rPr>
                                      <m:t>θ</m:t>
                                    </m:r>
                                  </m:sub>
                                </m:sSub>
                              </m:oMath>
                            </m:oMathPara>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B9C218" id="_x0000_s1056" type="#_x0000_t202" style="position:absolute;left:0;text-align:left;margin-left:175pt;margin-top:111.55pt;width:22.5pt;height:23.5pt;z-index:251911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" filled="f" stroked="f">
                <v:textbox>
                  <w:txbxContent>
                    <w:p w14:paraId="72FFC5F3" w14:textId="77777777" w:rsidR="00E23579" w:rsidRPr="00AB3261" w:rsidRDefault="00000000" w:rsidP="00E23579">
                      <w:pPr>
                        <w:rPr>
                          <w:rFonts w:ascii="Cambria Math" w:eastAsia="Calibri"/>
                          <w:i/>
                          <w:iCs/>
                          <w:color w:val="000000" w:themeColor="text1"/>
                          <w:kern w:val="24"/>
                          <w:lang/>
                        </w:rPr>
                      </w:pPr>
                      <m:oMathPara>
                        <m:oMathParaPr>
                          <m:jc m:val="centerGroup"/>
                        </m:oMathParaPr>
                        <m:oMath>
                          <m:sSub>
                            <m:sSubPr>
                              <m:ctrlPr>
                                <w:rPr>
                                  <w:rFonts w:ascii="Cambria Math" w:eastAsia="Calibri" w:hAnsi="Cambria Math"/>
                                  <w:i/>
                                  <w:iCs/>
                                  <w:color w:val="000000" w:themeColor="text1"/>
                                  <w:kern w:val="24"/>
                                  <w:lang/>
                                </w:rPr>
                              </m:ctrlPr>
                            </m:sSubPr>
                            <m:e>
                              <m:r>
                                <w:rPr>
                                  <w:rFonts w:ascii="Cambria Math" w:eastAsia="Calibri" w:hAnsi="Cambria Math"/>
                                  <w:color w:val="000000" w:themeColor="text1"/>
                                  <w:kern w:val="24"/>
                                  <w:lang w:val="el-GR"/>
                                </w:rPr>
                                <m:t>δ</m:t>
                              </m:r>
                            </m:e>
                            <m:sub>
                              <m:r>
                                <w:rPr>
                                  <w:rFonts w:ascii="Cambria Math" w:eastAsia="Calibri" w:hAnsi="Cambria Math" w:cstheme="minorBidi"/>
                                  <w:color w:val="000000" w:themeColor="text1"/>
                                  <w:kern w:val="24"/>
                                  <w:lang w:val="el-GR"/>
                                </w:rPr>
                                <m:t>θ</m:t>
                              </m:r>
                            </m:sub>
                          </m:sSub>
                        </m:oMath>
                      </m:oMathPara>
                    </w:p>
                  </w:txbxContent>
                </v:textbox>
                <w10:wrap anchorx="margin"/>
              </v:shape>
            </w:pict>
          </mc:Fallback>
        </mc:AlternateContent>
      </w:r>
      <w:r w:rsidR="00E23579">
        <w:rPr>
          <w:bCs/>
          <w:noProof/>
          <w:sz w:val="28"/>
          <w:szCs w:val="28"/>
        </w:rPr>
        <w:drawing>
          <wp:inline distT="0" distB="0" distL="0" distR="0" wp14:anchorId="5077BABE" wp14:editId="45E7F34D">
            <wp:extent cx="5648614" cy="2584450"/>
            <wp:effectExtent l="0" t="0" r="9525" b="6350"/>
            <wp:docPr id="19640765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076522" name="Рисунок 1964076522"/>
                    <pic:cNvPicPr/>
                  </pic:nvPicPr>
                  <pic:blipFill rotWithShape="1">
                    <a:blip r:embed="rId92">
                      <a:extLst>
                        <a:ext uri="{28A0092B-C50C-407E-A947-70E740481C1C}">
                          <a14:useLocalDpi xmlns:a14="http://schemas.microsoft.com/office/drawing/2010/main" val="0"/>
                        </a:ext>
                      </a:extLst>
                    </a:blip>
                    <a:srcRect l="641" t="14110" r="1870" b="10491"/>
                    <a:stretch/>
                  </pic:blipFill>
                  <pic:spPr bwMode="auto">
                    <a:xfrm>
                      <a:off x="0" y="0"/>
                      <a:ext cx="5668988" cy="2593772"/>
                    </a:xfrm>
                    <a:prstGeom prst="rect">
                      <a:avLst/>
                    </a:prstGeom>
                    <a:ln>
                      <a:noFill/>
                    </a:ln>
                    <a:extLst>
                      <a:ext uri="{53640926-AAD7-44D8-BBD7-CCE9431645EC}">
                        <a14:shadowObscured xmlns:a14="http://schemas.microsoft.com/office/drawing/2010/main"/>
                      </a:ext>
                    </a:extLst>
                  </pic:spPr>
                </pic:pic>
              </a:graphicData>
            </a:graphic>
          </wp:inline>
        </w:drawing>
      </w:r>
    </w:p>
    <w:p w14:paraId="524430D3" w14:textId="77777777" w:rsidR="004544D3" w:rsidRDefault="004544D3" w:rsidP="00E23579">
      <w:pPr>
        <w:pStyle w:val="a7"/>
        <w:ind w:left="720"/>
        <w:jc w:val="center"/>
        <w:rPr>
          <w:bCs/>
          <w:iCs/>
          <w:sz w:val="28"/>
          <w:szCs w:val="28"/>
        </w:rPr>
      </w:pPr>
    </w:p>
    <w:p w14:paraId="556E7857" w14:textId="08E19CAC" w:rsidR="00E23579" w:rsidRPr="0056009F" w:rsidRDefault="00E23579" w:rsidP="00E23579">
      <w:pPr>
        <w:pStyle w:val="a7"/>
        <w:ind w:left="720"/>
        <w:jc w:val="center"/>
        <w:rPr>
          <w:iCs/>
          <w:sz w:val="28"/>
          <w:szCs w:val="28"/>
        </w:rPr>
      </w:pPr>
      <w:r>
        <w:rPr>
          <w:bCs/>
          <w:iCs/>
          <w:sz w:val="28"/>
          <w:szCs w:val="28"/>
        </w:rPr>
        <w:t>Рис.</w:t>
      </w:r>
      <w:r w:rsidRPr="00156504">
        <w:rPr>
          <w:bCs/>
          <w:iCs/>
          <w:sz w:val="28"/>
          <w:szCs w:val="28"/>
        </w:rPr>
        <w:t xml:space="preserve"> </w:t>
      </w:r>
      <w:r>
        <w:rPr>
          <w:bCs/>
          <w:iCs/>
          <w:sz w:val="28"/>
          <w:szCs w:val="28"/>
        </w:rPr>
        <w:t xml:space="preserve">4.1.1. </w:t>
      </w:r>
      <w:r w:rsidRPr="0056009F">
        <w:rPr>
          <w:bCs/>
          <w:iCs/>
          <w:sz w:val="28"/>
          <w:szCs w:val="28"/>
        </w:rPr>
        <w:t>Схема течения.</w:t>
      </w:r>
      <w:r w:rsidRPr="00AB3261">
        <w:rPr>
          <w:rFonts w:eastAsiaTheme="minorHAnsi"/>
          <w:noProof/>
          <w:sz w:val="24"/>
          <w:szCs w:val="24"/>
          <w:lang w:eastAsia="en-US"/>
        </w:rPr>
        <w:t xml:space="preserve"> </w:t>
      </w:r>
    </w:p>
    <w:p w14:paraId="0A0B8DBB" w14:textId="77777777" w:rsidR="00E23579" w:rsidRPr="0006624A" w:rsidRDefault="00E23579" w:rsidP="00E23579">
      <w:pPr>
        <w:rPr>
          <w:sz w:val="28"/>
          <w:szCs w:val="28"/>
        </w:rPr>
      </w:pPr>
    </w:p>
    <w:p w14:paraId="7848F687" w14:textId="28F159B2" w:rsidR="00E23579" w:rsidRDefault="00E23579" w:rsidP="00A77304">
      <w:pPr>
        <w:ind w:firstLine="567"/>
        <w:jc w:val="both"/>
        <w:rPr>
          <w:iCs/>
          <w:sz w:val="28"/>
          <w:szCs w:val="28"/>
        </w:rPr>
      </w:pPr>
      <w:r>
        <w:rPr>
          <w:iCs/>
          <w:sz w:val="28"/>
          <w:szCs w:val="28"/>
        </w:rPr>
        <w:t>В проблеме</w:t>
      </w:r>
      <w:r w:rsidRPr="0006624A">
        <w:rPr>
          <w:iCs/>
          <w:sz w:val="28"/>
          <w:szCs w:val="28"/>
        </w:rPr>
        <w:t xml:space="preserve"> 1</w:t>
      </w:r>
      <w:r>
        <w:rPr>
          <w:iCs/>
          <w:sz w:val="28"/>
          <w:szCs w:val="28"/>
        </w:rPr>
        <w:t xml:space="preserve"> генерируется турбулентность, близкая к реальной</w:t>
      </w:r>
      <w:r w:rsidR="00CE1C03">
        <w:rPr>
          <w:iCs/>
          <w:sz w:val="28"/>
          <w:szCs w:val="28"/>
        </w:rPr>
        <w:t xml:space="preserve">. </w:t>
      </w:r>
      <w:r>
        <w:rPr>
          <w:iCs/>
          <w:sz w:val="28"/>
          <w:szCs w:val="28"/>
        </w:rPr>
        <w:t>Проблема</w:t>
      </w:r>
      <w:r w:rsidRPr="0006624A">
        <w:rPr>
          <w:iCs/>
          <w:sz w:val="28"/>
          <w:szCs w:val="28"/>
        </w:rPr>
        <w:t xml:space="preserve"> 2</w:t>
      </w:r>
      <w:r>
        <w:rPr>
          <w:iCs/>
          <w:sz w:val="28"/>
          <w:szCs w:val="28"/>
        </w:rPr>
        <w:t xml:space="preserve"> формируетс</w:t>
      </w:r>
      <w:r w:rsidR="001F025E">
        <w:rPr>
          <w:iCs/>
          <w:sz w:val="28"/>
          <w:szCs w:val="28"/>
        </w:rPr>
        <w:t>я</w:t>
      </w:r>
      <w:r>
        <w:rPr>
          <w:iCs/>
          <w:sz w:val="28"/>
          <w:szCs w:val="28"/>
        </w:rPr>
        <w:t xml:space="preserve"> с целью </w:t>
      </w:r>
      <w:r w:rsidR="00645E62">
        <w:rPr>
          <w:iCs/>
          <w:sz w:val="28"/>
          <w:szCs w:val="28"/>
        </w:rPr>
        <w:t xml:space="preserve">улучшения смешения турбулентной струи со </w:t>
      </w:r>
      <w:proofErr w:type="spellStart"/>
      <w:r w:rsidR="00645E62">
        <w:rPr>
          <w:iCs/>
          <w:sz w:val="28"/>
          <w:szCs w:val="28"/>
        </w:rPr>
        <w:t>спутным</w:t>
      </w:r>
      <w:proofErr w:type="spellEnd"/>
      <w:r w:rsidR="00645E62">
        <w:rPr>
          <w:iCs/>
          <w:sz w:val="28"/>
          <w:szCs w:val="28"/>
        </w:rPr>
        <w:t xml:space="preserve"> потоком</w:t>
      </w:r>
      <w:r>
        <w:rPr>
          <w:iCs/>
          <w:sz w:val="28"/>
          <w:szCs w:val="28"/>
        </w:rPr>
        <w:t xml:space="preserve">, посредством добавления дополнительных детерминистических возмущений на </w:t>
      </w:r>
      <w:r>
        <w:rPr>
          <w:iCs/>
          <w:sz w:val="28"/>
          <w:szCs w:val="28"/>
          <w:lang w:val="kk-KZ"/>
        </w:rPr>
        <w:t>вдуве ст</w:t>
      </w:r>
      <w:proofErr w:type="spellStart"/>
      <w:r>
        <w:rPr>
          <w:iCs/>
          <w:sz w:val="28"/>
          <w:szCs w:val="28"/>
        </w:rPr>
        <w:t>ру</w:t>
      </w:r>
      <w:proofErr w:type="spellEnd"/>
      <w:r>
        <w:rPr>
          <w:iCs/>
          <w:sz w:val="28"/>
          <w:szCs w:val="28"/>
          <w:lang w:val="kk-KZ"/>
        </w:rPr>
        <w:t>и</w:t>
      </w:r>
      <w:r>
        <w:rPr>
          <w:iCs/>
          <w:sz w:val="28"/>
          <w:szCs w:val="28"/>
        </w:rPr>
        <w:t>.</w:t>
      </w:r>
    </w:p>
    <w:p w14:paraId="222690B5" w14:textId="77777777" w:rsidR="00E23579" w:rsidRDefault="00E23579" w:rsidP="00900BBB">
      <w:pPr>
        <w:pStyle w:val="a7"/>
        <w:ind w:firstLine="567"/>
        <w:jc w:val="both"/>
        <w:rPr>
          <w:iCs/>
          <w:sz w:val="28"/>
          <w:szCs w:val="28"/>
        </w:rPr>
      </w:pPr>
      <w:r>
        <w:rPr>
          <w:iCs/>
          <w:sz w:val="28"/>
          <w:szCs w:val="28"/>
          <w:lang w:val="kk-KZ"/>
        </w:rPr>
        <w:t>Поставленные</w:t>
      </w:r>
      <w:r>
        <w:rPr>
          <w:iCs/>
          <w:sz w:val="28"/>
          <w:szCs w:val="28"/>
        </w:rPr>
        <w:t xml:space="preserve"> проблемы описываются системой трехмерных уравнений Навье-Стокса для совершенного вязкого газа, осредненных по</w:t>
      </w:r>
      <w:r w:rsidRPr="00EF4001">
        <w:rPr>
          <w:iCs/>
          <w:sz w:val="28"/>
          <w:szCs w:val="28"/>
        </w:rPr>
        <w:t xml:space="preserve"> </w:t>
      </w:r>
      <w:r>
        <w:rPr>
          <w:iCs/>
          <w:sz w:val="28"/>
          <w:szCs w:val="28"/>
          <w:lang w:val="en-US"/>
        </w:rPr>
        <w:t>LES</w:t>
      </w:r>
      <w:r w:rsidRPr="00EF4001">
        <w:rPr>
          <w:iCs/>
          <w:sz w:val="28"/>
          <w:szCs w:val="28"/>
        </w:rPr>
        <w:t xml:space="preserve"> </w:t>
      </w:r>
      <w:r>
        <w:rPr>
          <w:iCs/>
          <w:sz w:val="28"/>
          <w:szCs w:val="28"/>
        </w:rPr>
        <w:t xml:space="preserve">и замкнутых классической моделью </w:t>
      </w:r>
      <w:proofErr w:type="spellStart"/>
      <w:r>
        <w:rPr>
          <w:iCs/>
          <w:sz w:val="28"/>
          <w:szCs w:val="28"/>
        </w:rPr>
        <w:t>Смагоринского</w:t>
      </w:r>
      <w:proofErr w:type="spellEnd"/>
      <w:r>
        <w:rPr>
          <w:iCs/>
          <w:sz w:val="28"/>
          <w:szCs w:val="28"/>
        </w:rPr>
        <w:t xml:space="preserve"> </w:t>
      </w:r>
      <w:r w:rsidRPr="002E20A4">
        <w:rPr>
          <w:iCs/>
          <w:sz w:val="28"/>
          <w:szCs w:val="28"/>
        </w:rPr>
        <w:t>(2.1.21 – 2.1.24)</w:t>
      </w:r>
      <w:r>
        <w:rPr>
          <w:iCs/>
          <w:sz w:val="28"/>
          <w:szCs w:val="28"/>
        </w:rPr>
        <w:t>.</w:t>
      </w:r>
      <w:r w:rsidRPr="00EB53BD">
        <w:rPr>
          <w:iCs/>
          <w:sz w:val="28"/>
          <w:szCs w:val="28"/>
        </w:rPr>
        <w:t xml:space="preserve"> </w:t>
      </w:r>
    </w:p>
    <w:p w14:paraId="3C8A2661" w14:textId="77777777" w:rsidR="00E23579" w:rsidRPr="00900BBB" w:rsidRDefault="00E23579" w:rsidP="00900BBB">
      <w:pPr>
        <w:pStyle w:val="a5"/>
        <w:ind w:left="0" w:firstLine="567"/>
        <w:jc w:val="both"/>
        <w:rPr>
          <w:sz w:val="28"/>
          <w:szCs w:val="28"/>
        </w:rPr>
      </w:pPr>
      <w:r w:rsidRPr="00900BBB">
        <w:rPr>
          <w:sz w:val="28"/>
          <w:szCs w:val="28"/>
        </w:rPr>
        <w:t>Параметры потока и струи на входе задаются следующим образом:</w:t>
      </w:r>
    </w:p>
    <w:p w14:paraId="1AEF1AAD" w14:textId="77777777" w:rsidR="00E23579" w:rsidRPr="00900BBB" w:rsidRDefault="00E23579" w:rsidP="00900BBB">
      <w:pPr>
        <w:pStyle w:val="a5"/>
        <w:jc w:val="center"/>
        <w:rPr>
          <w:sz w:val="28"/>
          <w:szCs w:val="28"/>
        </w:rPr>
      </w:pPr>
      <w:r w:rsidRPr="00900BBB">
        <w:rPr>
          <w:sz w:val="28"/>
          <w:szCs w:val="28"/>
        </w:rPr>
        <w:t xml:space="preserve">поток: </w:t>
      </w:r>
      <m:oMath>
        <m:r>
          <w:rPr>
            <w:rFonts w:ascii="Cambria Math" w:hAnsi="Cambria Math"/>
            <w:sz w:val="28"/>
            <w:szCs w:val="28"/>
          </w:rPr>
          <m:t>u=</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m:t>
            </m:r>
          </m:sub>
        </m:sSub>
        <m:rad>
          <m:radPr>
            <m:degHide m:val="1"/>
            <m:ctrlPr>
              <w:rPr>
                <w:rFonts w:ascii="Cambria Math" w:hAnsi="Cambria Math"/>
                <w:i/>
                <w:sz w:val="28"/>
                <w:szCs w:val="28"/>
              </w:rPr>
            </m:ctrlPr>
          </m:radPr>
          <m:deg/>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γ</m:t>
                    </m:r>
                  </m:e>
                  <m:sub>
                    <m:r>
                      <w:rPr>
                        <w:rFonts w:ascii="Cambria Math" w:hAnsi="Cambria Math"/>
                        <w:sz w:val="28"/>
                        <w:szCs w:val="28"/>
                      </w:rPr>
                      <m:t>∞</m:t>
                    </m:r>
                  </m:sub>
                </m:sSub>
                <m:r>
                  <w:rPr>
                    <w:rFonts w:ascii="Cambria Math" w:hAnsi="Cambria Math"/>
                    <w:sz w:val="28"/>
                    <w:szCs w:val="28"/>
                  </w:rPr>
                  <m:t>R</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m:t>
                    </m:r>
                  </m:sub>
                </m:sSub>
              </m:num>
              <m:den>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m:t>
                    </m:r>
                  </m:sub>
                </m:sSub>
              </m:den>
            </m:f>
          </m:e>
        </m:ra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m:t>
            </m:r>
          </m:sub>
        </m:sSub>
      </m:oMath>
      <w:r w:rsidRPr="00900BBB">
        <w:rPr>
          <w:sz w:val="28"/>
          <w:szCs w:val="28"/>
        </w:rPr>
        <w:t xml:space="preserve">, </w:t>
      </w:r>
      <m:oMath>
        <m:r>
          <w:rPr>
            <w:rFonts w:ascii="Cambria Math" w:hAnsi="Cambria Math"/>
            <w:sz w:val="28"/>
            <w:szCs w:val="28"/>
          </w:rPr>
          <m:t>v=</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m:t>
            </m:r>
          </m:sub>
        </m:sSub>
      </m:oMath>
      <w:r w:rsidRPr="00900BBB">
        <w:rPr>
          <w:sz w:val="28"/>
          <w:szCs w:val="28"/>
        </w:rPr>
        <w:t xml:space="preserve">, </w:t>
      </w:r>
      <m:oMath>
        <m:r>
          <w:rPr>
            <w:rFonts w:ascii="Cambria Math" w:hAnsi="Cambria Math"/>
            <w:sz w:val="28"/>
            <w:szCs w:val="28"/>
            <w:lang w:val="en-US"/>
          </w:rPr>
          <m:t>w</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w</m:t>
            </m:r>
          </m:e>
          <m:sub>
            <m:r>
              <w:rPr>
                <w:rFonts w:ascii="Cambria Math" w:hAnsi="Cambria Math"/>
                <w:sz w:val="28"/>
                <w:szCs w:val="28"/>
              </w:rPr>
              <m:t>∞</m:t>
            </m:r>
          </m:sub>
        </m:sSub>
      </m:oMath>
      <w:r w:rsidRPr="00900BBB">
        <w:rPr>
          <w:sz w:val="28"/>
          <w:szCs w:val="28"/>
        </w:rPr>
        <w:t xml:space="preserve">, </w:t>
      </w:r>
      <m:oMath>
        <m:r>
          <w:rPr>
            <w:rFonts w:ascii="Cambria Math" w:hAnsi="Cambria Math"/>
            <w:sz w:val="28"/>
            <w:szCs w:val="28"/>
          </w:rPr>
          <m:t>p=</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m:t>
            </m:r>
          </m:sub>
        </m:sSub>
      </m:oMath>
      <w:r w:rsidRPr="00900BBB">
        <w:rPr>
          <w:sz w:val="28"/>
          <w:szCs w:val="28"/>
        </w:rPr>
        <w:t xml:space="preserve">, </w:t>
      </w:r>
      <m:oMath>
        <m:r>
          <w:rPr>
            <w:rFonts w:ascii="Cambria Math" w:hAnsi="Cambria Math"/>
            <w:sz w:val="28"/>
            <w:szCs w:val="28"/>
            <w:lang w:val="en-US"/>
          </w:rPr>
          <m:t>T</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rPr>
              <m:t>∞</m:t>
            </m:r>
          </m:sub>
        </m:sSub>
      </m:oMath>
    </w:p>
    <w:p w14:paraId="61DF249B" w14:textId="77777777" w:rsidR="00E23579" w:rsidRPr="00900BBB" w:rsidRDefault="00E23579" w:rsidP="00900BBB">
      <w:pPr>
        <w:pStyle w:val="a5"/>
        <w:jc w:val="center"/>
        <w:rPr>
          <w:position w:val="-10"/>
          <w:sz w:val="28"/>
          <w:szCs w:val="28"/>
        </w:rPr>
      </w:pPr>
      <w:r w:rsidRPr="00900BBB">
        <w:rPr>
          <w:sz w:val="28"/>
          <w:szCs w:val="28"/>
        </w:rPr>
        <w:t xml:space="preserve">струя: </w:t>
      </w:r>
      <m:oMath>
        <m:r>
          <w:rPr>
            <w:rFonts w:ascii="Cambria Math" w:hAnsi="Cambria Math"/>
            <w:sz w:val="28"/>
            <w:szCs w:val="28"/>
          </w:rPr>
          <m:t>u=</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0</m:t>
            </m:r>
          </m:sub>
        </m:sSub>
        <m:rad>
          <m:radPr>
            <m:degHide m:val="1"/>
            <m:ctrlPr>
              <w:rPr>
                <w:rFonts w:ascii="Cambria Math" w:hAnsi="Cambria Math"/>
                <w:i/>
                <w:sz w:val="28"/>
                <w:szCs w:val="28"/>
              </w:rPr>
            </m:ctrlPr>
          </m:radPr>
          <m:deg/>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γ</m:t>
                    </m:r>
                  </m:e>
                  <m:sub>
                    <m:r>
                      <w:rPr>
                        <w:rFonts w:ascii="Cambria Math" w:hAnsi="Cambria Math"/>
                        <w:sz w:val="28"/>
                        <w:szCs w:val="28"/>
                      </w:rPr>
                      <m:t>0</m:t>
                    </m:r>
                  </m:sub>
                </m:sSub>
                <m:r>
                  <w:rPr>
                    <w:rFonts w:ascii="Cambria Math" w:hAnsi="Cambria Math"/>
                    <w:sz w:val="28"/>
                    <w:szCs w:val="28"/>
                  </w:rPr>
                  <m:t>R</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0</m:t>
                    </m:r>
                  </m:sub>
                </m:sSub>
              </m:num>
              <m:den>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0</m:t>
                    </m:r>
                  </m:sub>
                </m:sSub>
              </m:den>
            </m:f>
          </m:e>
        </m:ra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0</m:t>
            </m:r>
          </m:sub>
        </m:sSub>
      </m:oMath>
      <w:r w:rsidRPr="00900BBB">
        <w:rPr>
          <w:sz w:val="28"/>
          <w:szCs w:val="28"/>
        </w:rPr>
        <w:t xml:space="preserve">, </w:t>
      </w:r>
      <m:oMath>
        <m:r>
          <w:rPr>
            <w:rFonts w:ascii="Cambria Math" w:hAnsi="Cambria Math"/>
            <w:sz w:val="28"/>
            <w:szCs w:val="28"/>
          </w:rPr>
          <m:t>v=</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0</m:t>
            </m:r>
          </m:sub>
        </m:sSub>
        <m:r>
          <w:rPr>
            <w:rFonts w:ascii="Cambria Math" w:hAnsi="Cambria Math"/>
            <w:sz w:val="28"/>
            <w:szCs w:val="28"/>
          </w:rPr>
          <m:t>,</m:t>
        </m:r>
      </m:oMath>
      <w:r w:rsidRPr="00900BBB">
        <w:rPr>
          <w:sz w:val="28"/>
          <w:szCs w:val="28"/>
        </w:rPr>
        <w:t xml:space="preserve"> </w:t>
      </w:r>
      <m:oMath>
        <m:r>
          <w:rPr>
            <w:rFonts w:ascii="Cambria Math" w:hAnsi="Cambria Math"/>
            <w:sz w:val="28"/>
            <w:szCs w:val="28"/>
          </w:rPr>
          <m:t>w=</m:t>
        </m:r>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0</m:t>
            </m:r>
          </m:sub>
        </m:sSub>
      </m:oMath>
      <w:r w:rsidRPr="00900BBB">
        <w:rPr>
          <w:sz w:val="28"/>
          <w:szCs w:val="28"/>
        </w:rPr>
        <w:t xml:space="preserve">, </w:t>
      </w:r>
      <m:oMath>
        <m:r>
          <w:rPr>
            <w:rFonts w:ascii="Cambria Math" w:hAnsi="Cambria Math"/>
            <w:sz w:val="28"/>
            <w:szCs w:val="28"/>
          </w:rPr>
          <m:t>p=</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0</m:t>
            </m:r>
          </m:sub>
        </m:sSub>
      </m:oMath>
      <w:r w:rsidRPr="00900BBB">
        <w:rPr>
          <w:sz w:val="28"/>
          <w:szCs w:val="28"/>
        </w:rPr>
        <w:t xml:space="preserve">, </w:t>
      </w:r>
      <m:oMath>
        <m:r>
          <w:rPr>
            <w:rFonts w:ascii="Cambria Math" w:hAnsi="Cambria Math"/>
            <w:sz w:val="28"/>
            <w:szCs w:val="28"/>
            <w:lang w:val="en-US"/>
          </w:rPr>
          <m:t>T</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rPr>
              <m:t>0</m:t>
            </m:r>
          </m:sub>
        </m:sSub>
      </m:oMath>
    </w:p>
    <w:p w14:paraId="743BCB03" w14:textId="77777777" w:rsidR="00C1732F" w:rsidRDefault="00C1732F" w:rsidP="00C1732F">
      <w:pPr>
        <w:ind w:firstLine="567"/>
        <w:rPr>
          <w:sz w:val="28"/>
          <w:szCs w:val="28"/>
        </w:rPr>
      </w:pPr>
    </w:p>
    <w:p w14:paraId="002E1B7A" w14:textId="51761823" w:rsidR="00C1732F" w:rsidRDefault="00C1732F" w:rsidP="00E23579">
      <w:pPr>
        <w:pStyle w:val="a7"/>
        <w:ind w:firstLine="567"/>
        <w:jc w:val="both"/>
        <w:rPr>
          <w:iCs/>
          <w:sz w:val="28"/>
          <w:szCs w:val="28"/>
        </w:rPr>
      </w:pPr>
      <w:r>
        <w:rPr>
          <w:iCs/>
          <w:sz w:val="28"/>
          <w:szCs w:val="28"/>
        </w:rPr>
        <w:t>На месте перехода потока в струю вышеуказанные параметры определяются функцией гиперболического тангенса (3.1.3).</w:t>
      </w:r>
    </w:p>
    <w:p w14:paraId="448B245D" w14:textId="642AEFBC" w:rsidR="00E23579" w:rsidRDefault="00E23579" w:rsidP="00E23579">
      <w:pPr>
        <w:pStyle w:val="a7"/>
        <w:ind w:firstLine="567"/>
        <w:jc w:val="both"/>
        <w:rPr>
          <w:iCs/>
          <w:sz w:val="28"/>
          <w:szCs w:val="28"/>
        </w:rPr>
      </w:pPr>
      <w:r>
        <w:rPr>
          <w:iCs/>
          <w:sz w:val="28"/>
          <w:szCs w:val="28"/>
        </w:rPr>
        <w:t>Как показали результаты численного моделирования, проведенного в предыдущей главе, для проблемы истечения трехмерного слоя смешения, граничные условия (3.1.4</w:t>
      </w:r>
      <w:r w:rsidR="00B4734A">
        <w:rPr>
          <w:iCs/>
          <w:sz w:val="28"/>
          <w:szCs w:val="28"/>
        </w:rPr>
        <w:t>-</w:t>
      </w:r>
      <w:r>
        <w:rPr>
          <w:iCs/>
          <w:sz w:val="28"/>
          <w:szCs w:val="28"/>
        </w:rPr>
        <w:t xml:space="preserve">3.1.6) являются надежным инструментом, способным генерировать естественную неоднородную анизотропную турбулентность, близкую к реальной. Основываясь на этом, в этой главе для заданной проблемы истечения сверхзвуковой турбулентной струи в </w:t>
      </w:r>
      <w:proofErr w:type="spellStart"/>
      <w:r>
        <w:rPr>
          <w:iCs/>
          <w:sz w:val="28"/>
          <w:szCs w:val="28"/>
        </w:rPr>
        <w:t>спутный</w:t>
      </w:r>
      <w:proofErr w:type="spellEnd"/>
      <w:r>
        <w:rPr>
          <w:iCs/>
          <w:sz w:val="28"/>
          <w:szCs w:val="28"/>
        </w:rPr>
        <w:t xml:space="preserve"> поток так же приняты граничные условия (3.1.4 – 3.1.6):</w:t>
      </w:r>
    </w:p>
    <w:p w14:paraId="28FEE0B3" w14:textId="77777777" w:rsidR="00E23579" w:rsidRDefault="00E23579" w:rsidP="00E23579">
      <w:pPr>
        <w:pStyle w:val="a7"/>
        <w:ind w:firstLine="567"/>
        <w:jc w:val="both"/>
        <w:rPr>
          <w:iCs/>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7"/>
        <w:gridCol w:w="1098"/>
      </w:tblGrid>
      <w:tr w:rsidR="00E23579" w14:paraId="72656809" w14:textId="77777777" w:rsidTr="008E2345">
        <w:trPr>
          <w:trHeight w:val="591"/>
        </w:trPr>
        <w:tc>
          <w:tcPr>
            <w:tcW w:w="8468" w:type="dxa"/>
          </w:tcPr>
          <w:p w14:paraId="54FEEF7E" w14:textId="77777777" w:rsidR="00E23579" w:rsidRDefault="00000000" w:rsidP="008E2345">
            <w:pPr>
              <w:pStyle w:val="a7"/>
              <w:jc w:val="center"/>
              <w:rPr>
                <w:sz w:val="28"/>
                <w:szCs w:val="28"/>
              </w:rPr>
            </w:pPr>
            <m:oMathPara>
              <m:oMath>
                <m:acc>
                  <m:accPr>
                    <m:chr m:val="⃗"/>
                    <m:ctrlPr>
                      <w:rPr>
                        <w:rFonts w:ascii="Cambria Math" w:hAnsi="Cambria Math"/>
                        <w:i/>
                        <w:iCs/>
                        <w:sz w:val="28"/>
                        <w:szCs w:val="28"/>
                      </w:rPr>
                    </m:ctrlPr>
                  </m:accPr>
                  <m:e>
                    <m:r>
                      <w:rPr>
                        <w:rFonts w:ascii="Cambria Math"/>
                        <w:sz w:val="28"/>
                        <w:szCs w:val="28"/>
                      </w:rPr>
                      <m:t>V</m:t>
                    </m:r>
                  </m:e>
                </m:acc>
                <m:r>
                  <w:rPr>
                    <w:rFonts w:ascii="Cambria Math"/>
                    <w:sz w:val="28"/>
                    <w:szCs w:val="28"/>
                  </w:rPr>
                  <m:t>(</m:t>
                </m:r>
                <m:sSub>
                  <m:sSubPr>
                    <m:ctrlPr>
                      <w:rPr>
                        <w:rFonts w:ascii="Cambria Math" w:hAnsi="Cambria Math"/>
                        <w:i/>
                        <w:iCs/>
                        <w:sz w:val="28"/>
                        <w:szCs w:val="28"/>
                      </w:rPr>
                    </m:ctrlPr>
                  </m:sSubPr>
                  <m:e>
                    <m:r>
                      <w:rPr>
                        <w:rFonts w:ascii="Cambria Math"/>
                        <w:sz w:val="28"/>
                        <w:szCs w:val="28"/>
                      </w:rPr>
                      <m:t>x</m:t>
                    </m:r>
                  </m:e>
                  <m:sub>
                    <m:r>
                      <w:rPr>
                        <w:rFonts w:ascii="Cambria Math"/>
                        <w:sz w:val="28"/>
                        <w:szCs w:val="28"/>
                      </w:rPr>
                      <m:t>i</m:t>
                    </m:r>
                  </m:sub>
                </m:sSub>
                <m:r>
                  <w:rPr>
                    <w:rFonts w:ascii="Cambria Math"/>
                    <w:sz w:val="28"/>
                    <w:szCs w:val="28"/>
                  </w:rPr>
                  <m:t>,t)=</m:t>
                </m:r>
                <m:acc>
                  <m:accPr>
                    <m:chr m:val="⃗"/>
                    <m:ctrlPr>
                      <w:rPr>
                        <w:rFonts w:ascii="Cambria Math" w:hAnsi="Cambria Math"/>
                        <w:i/>
                        <w:iCs/>
                        <w:sz w:val="28"/>
                        <w:szCs w:val="28"/>
                      </w:rPr>
                    </m:ctrlPr>
                  </m:accPr>
                  <m:e>
                    <m:r>
                      <w:rPr>
                        <w:rFonts w:ascii="Cambria Math"/>
                        <w:sz w:val="28"/>
                        <w:szCs w:val="28"/>
                      </w:rPr>
                      <m:t>V</m:t>
                    </m:r>
                  </m:e>
                </m:acc>
                <m:r>
                  <w:rPr>
                    <w:rFonts w:ascii="Cambria Math"/>
                    <w:sz w:val="28"/>
                    <w:szCs w:val="28"/>
                  </w:rPr>
                  <m:t>(</m:t>
                </m:r>
                <m:sSub>
                  <m:sSubPr>
                    <m:ctrlPr>
                      <w:rPr>
                        <w:rFonts w:ascii="Cambria Math" w:hAnsi="Cambria Math"/>
                        <w:i/>
                        <w:iCs/>
                        <w:sz w:val="28"/>
                        <w:szCs w:val="28"/>
                      </w:rPr>
                    </m:ctrlPr>
                  </m:sSubPr>
                  <m:e>
                    <m:r>
                      <w:rPr>
                        <w:rFonts w:ascii="Cambria Math"/>
                        <w:sz w:val="28"/>
                        <w:szCs w:val="28"/>
                      </w:rPr>
                      <m:t>x</m:t>
                    </m:r>
                  </m:e>
                  <m:sub>
                    <m:r>
                      <w:rPr>
                        <w:rFonts w:ascii="Cambria Math"/>
                        <w:sz w:val="28"/>
                        <w:szCs w:val="28"/>
                      </w:rPr>
                      <m:t>i</m:t>
                    </m:r>
                  </m:sub>
                </m:sSub>
                <m:sSup>
                  <m:sSupPr>
                    <m:ctrlPr>
                      <w:rPr>
                        <w:rFonts w:ascii="Cambria Math" w:hAnsi="Cambria Math"/>
                        <w:i/>
                        <w:iCs/>
                        <w:sz w:val="28"/>
                        <w:szCs w:val="28"/>
                      </w:rPr>
                    </m:ctrlPr>
                  </m:sSupPr>
                  <m:e>
                    <m:r>
                      <w:rPr>
                        <w:rFonts w:ascii="Cambria Math"/>
                        <w:sz w:val="28"/>
                        <w:szCs w:val="28"/>
                      </w:rPr>
                      <m:t>)</m:t>
                    </m:r>
                  </m:e>
                  <m:sup>
                    <m:r>
                      <w:rPr>
                        <w:rFonts w:ascii="Cambria Math"/>
                        <w:sz w:val="28"/>
                        <w:szCs w:val="28"/>
                      </w:rPr>
                      <m:t>base</m:t>
                    </m:r>
                  </m:sup>
                </m:sSup>
                <m:r>
                  <w:rPr>
                    <w:rFonts w:ascii="Cambria Math"/>
                    <w:sz w:val="28"/>
                    <w:szCs w:val="28"/>
                  </w:rPr>
                  <m:t>+</m:t>
                </m:r>
                <m:acc>
                  <m:accPr>
                    <m:chr m:val="⃗"/>
                    <m:ctrlPr>
                      <w:rPr>
                        <w:rFonts w:ascii="Cambria Math" w:hAnsi="Cambria Math"/>
                        <w:i/>
                        <w:iCs/>
                        <w:sz w:val="28"/>
                        <w:szCs w:val="28"/>
                      </w:rPr>
                    </m:ctrlPr>
                  </m:accPr>
                  <m:e>
                    <m:r>
                      <w:rPr>
                        <w:rFonts w:ascii="Cambria Math"/>
                        <w:sz w:val="28"/>
                        <w:szCs w:val="28"/>
                      </w:rPr>
                      <m:t>V</m:t>
                    </m:r>
                  </m:e>
                </m:acc>
                <m:r>
                  <w:rPr>
                    <w:rFonts w:ascii="Cambria Math"/>
                    <w:sz w:val="28"/>
                    <w:szCs w:val="28"/>
                  </w:rPr>
                  <m:t>(</m:t>
                </m:r>
                <m:sSub>
                  <m:sSubPr>
                    <m:ctrlPr>
                      <w:rPr>
                        <w:rFonts w:ascii="Cambria Math" w:hAnsi="Cambria Math"/>
                        <w:i/>
                        <w:iCs/>
                        <w:sz w:val="28"/>
                        <w:szCs w:val="28"/>
                      </w:rPr>
                    </m:ctrlPr>
                  </m:sSubPr>
                  <m:e>
                    <m:r>
                      <w:rPr>
                        <w:rFonts w:ascii="Cambria Math"/>
                        <w:sz w:val="28"/>
                        <w:szCs w:val="28"/>
                      </w:rPr>
                      <m:t>x</m:t>
                    </m:r>
                  </m:e>
                  <m:sub>
                    <m:r>
                      <w:rPr>
                        <w:rFonts w:ascii="Cambria Math"/>
                        <w:sz w:val="28"/>
                        <w:szCs w:val="28"/>
                      </w:rPr>
                      <m:t>i</m:t>
                    </m:r>
                  </m:sub>
                </m:sSub>
                <m:r>
                  <w:rPr>
                    <w:rFonts w:ascii="Cambria Math"/>
                    <w:sz w:val="28"/>
                    <w:szCs w:val="28"/>
                  </w:rPr>
                  <m:t>,t</m:t>
                </m:r>
                <m:sSup>
                  <m:sSupPr>
                    <m:ctrlPr>
                      <w:rPr>
                        <w:rFonts w:ascii="Cambria Math" w:hAnsi="Cambria Math"/>
                        <w:i/>
                        <w:iCs/>
                        <w:sz w:val="28"/>
                        <w:szCs w:val="28"/>
                      </w:rPr>
                    </m:ctrlPr>
                  </m:sSupPr>
                  <m:e>
                    <m:r>
                      <w:rPr>
                        <w:rFonts w:ascii="Cambria Math"/>
                        <w:sz w:val="28"/>
                        <w:szCs w:val="28"/>
                      </w:rPr>
                      <m:t>)</m:t>
                    </m:r>
                  </m:e>
                  <m:sup>
                    <m:r>
                      <w:rPr>
                        <w:rFonts w:ascii="Cambria Math"/>
                        <w:sz w:val="28"/>
                        <w:szCs w:val="28"/>
                      </w:rPr>
                      <m:t>natural</m:t>
                    </m:r>
                  </m:sup>
                </m:sSup>
              </m:oMath>
            </m:oMathPara>
          </w:p>
        </w:tc>
        <w:tc>
          <w:tcPr>
            <w:tcW w:w="1103" w:type="dxa"/>
          </w:tcPr>
          <w:p w14:paraId="5336A504" w14:textId="77777777" w:rsidR="00E23579" w:rsidRPr="001067EC" w:rsidRDefault="00E23579" w:rsidP="008E2345">
            <w:pPr>
              <w:pStyle w:val="a7"/>
              <w:jc w:val="both"/>
              <w:rPr>
                <w:sz w:val="28"/>
                <w:szCs w:val="28"/>
              </w:rPr>
            </w:pPr>
            <w:r w:rsidRPr="001067EC">
              <w:rPr>
                <w:sz w:val="28"/>
                <w:szCs w:val="28"/>
              </w:rPr>
              <w:t>(4.1.</w:t>
            </w:r>
            <w:r>
              <w:rPr>
                <w:sz w:val="28"/>
                <w:szCs w:val="28"/>
              </w:rPr>
              <w:t>1</w:t>
            </w:r>
            <w:r w:rsidRPr="001067EC">
              <w:rPr>
                <w:sz w:val="28"/>
                <w:szCs w:val="28"/>
              </w:rPr>
              <w:t>)</w:t>
            </w:r>
          </w:p>
        </w:tc>
      </w:tr>
    </w:tbl>
    <w:p w14:paraId="37551C74" w14:textId="77777777" w:rsidR="00E23579" w:rsidRPr="0056009F" w:rsidRDefault="00E23579" w:rsidP="00E23579">
      <w:pPr>
        <w:pStyle w:val="a7"/>
        <w:ind w:firstLine="567"/>
        <w:jc w:val="center"/>
        <w:rPr>
          <w:iCs/>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7"/>
        <w:gridCol w:w="1098"/>
      </w:tblGrid>
      <w:tr w:rsidR="00E23579" w14:paraId="14D3F3C3" w14:textId="77777777" w:rsidTr="008E2345">
        <w:trPr>
          <w:trHeight w:val="591"/>
        </w:trPr>
        <w:tc>
          <w:tcPr>
            <w:tcW w:w="8257" w:type="dxa"/>
          </w:tcPr>
          <w:p w14:paraId="5731594B" w14:textId="77777777" w:rsidR="00E23579" w:rsidRDefault="00000000" w:rsidP="008E2345">
            <w:pPr>
              <w:pStyle w:val="a7"/>
              <w:jc w:val="center"/>
              <w:rPr>
                <w:sz w:val="28"/>
                <w:szCs w:val="28"/>
              </w:rPr>
            </w:pPr>
            <m:oMathPara>
              <m:oMath>
                <m:acc>
                  <m:accPr>
                    <m:chr m:val="⃗"/>
                    <m:ctrlPr>
                      <w:rPr>
                        <w:rFonts w:ascii="Cambria Math" w:hAnsi="Cambria Math"/>
                        <w:i/>
                        <w:iCs/>
                        <w:sz w:val="28"/>
                        <w:szCs w:val="28"/>
                      </w:rPr>
                    </m:ctrlPr>
                  </m:accPr>
                  <m:e>
                    <m:r>
                      <w:rPr>
                        <w:rFonts w:ascii="Cambria Math"/>
                        <w:sz w:val="28"/>
                        <w:szCs w:val="28"/>
                      </w:rPr>
                      <m:t>V</m:t>
                    </m:r>
                  </m:e>
                </m:acc>
                <m:r>
                  <w:rPr>
                    <w:rFonts w:ascii="Cambria Math"/>
                    <w:sz w:val="28"/>
                    <w:szCs w:val="28"/>
                  </w:rPr>
                  <m:t>(</m:t>
                </m:r>
                <m:sSub>
                  <m:sSubPr>
                    <m:ctrlPr>
                      <w:rPr>
                        <w:rFonts w:ascii="Cambria Math" w:hAnsi="Cambria Math"/>
                        <w:i/>
                        <w:iCs/>
                        <w:sz w:val="28"/>
                        <w:szCs w:val="28"/>
                      </w:rPr>
                    </m:ctrlPr>
                  </m:sSubPr>
                  <m:e>
                    <m:r>
                      <w:rPr>
                        <w:rFonts w:ascii="Cambria Math"/>
                        <w:sz w:val="28"/>
                        <w:szCs w:val="28"/>
                      </w:rPr>
                      <m:t>x</m:t>
                    </m:r>
                  </m:e>
                  <m:sub>
                    <m:r>
                      <w:rPr>
                        <w:rFonts w:ascii="Cambria Math"/>
                        <w:sz w:val="28"/>
                        <w:szCs w:val="28"/>
                      </w:rPr>
                      <m:t>i</m:t>
                    </m:r>
                  </m:sub>
                </m:sSub>
                <m:r>
                  <w:rPr>
                    <w:rFonts w:ascii="Cambria Math"/>
                    <w:sz w:val="28"/>
                    <w:szCs w:val="28"/>
                  </w:rPr>
                  <m:t>,t</m:t>
                </m:r>
                <m:sSup>
                  <m:sSupPr>
                    <m:ctrlPr>
                      <w:rPr>
                        <w:rFonts w:ascii="Cambria Math" w:hAnsi="Cambria Math"/>
                        <w:i/>
                        <w:iCs/>
                        <w:sz w:val="28"/>
                        <w:szCs w:val="28"/>
                      </w:rPr>
                    </m:ctrlPr>
                  </m:sSupPr>
                  <m:e>
                    <m:r>
                      <w:rPr>
                        <w:rFonts w:ascii="Cambria Math"/>
                        <w:sz w:val="28"/>
                        <w:szCs w:val="28"/>
                      </w:rPr>
                      <m:t>)</m:t>
                    </m:r>
                  </m:e>
                  <m:sup>
                    <m:r>
                      <w:rPr>
                        <w:rFonts w:ascii="Cambria Math"/>
                        <w:sz w:val="28"/>
                        <w:szCs w:val="28"/>
                      </w:rPr>
                      <m:t>natural</m:t>
                    </m:r>
                  </m:sup>
                </m:sSup>
                <m:r>
                  <w:rPr>
                    <w:rFonts w:ascii="Cambria Math"/>
                    <w:sz w:val="28"/>
                    <w:szCs w:val="28"/>
                  </w:rPr>
                  <m:t>=</m:t>
                </m:r>
                <m:r>
                  <w:rPr>
                    <w:rFonts w:ascii="Cambria Math"/>
                    <w:sz w:val="28"/>
                    <w:szCs w:val="28"/>
                    <w:lang w:val="en-US"/>
                  </w:rPr>
                  <m:t>Q</m:t>
                </m:r>
                <m:nary>
                  <m:naryPr>
                    <m:chr m:val="∑"/>
                    <m:ctrlPr>
                      <w:rPr>
                        <w:rFonts w:ascii="Cambria Math" w:hAnsi="Cambria Math"/>
                        <w:i/>
                        <w:iCs/>
                        <w:sz w:val="28"/>
                        <w:szCs w:val="28"/>
                      </w:rPr>
                    </m:ctrlPr>
                  </m:naryPr>
                  <m:sub>
                    <m:r>
                      <w:rPr>
                        <w:rFonts w:ascii="Cambria Math"/>
                        <w:sz w:val="28"/>
                        <w:szCs w:val="28"/>
                      </w:rPr>
                      <m:t>n=1</m:t>
                    </m:r>
                  </m:sub>
                  <m:sup>
                    <m:r>
                      <w:rPr>
                        <w:rFonts w:ascii="Cambria Math"/>
                        <w:sz w:val="28"/>
                        <w:szCs w:val="28"/>
                      </w:rPr>
                      <m:t>N</m:t>
                    </m:r>
                  </m:sup>
                  <m:e>
                    <m:rad>
                      <m:radPr>
                        <m:degHide m:val="1"/>
                        <m:ctrlPr>
                          <w:rPr>
                            <w:rFonts w:ascii="Cambria Math" w:hAnsi="Cambria Math"/>
                            <w:i/>
                            <w:iCs/>
                            <w:sz w:val="28"/>
                            <w:szCs w:val="28"/>
                          </w:rPr>
                        </m:ctrlPr>
                      </m:radPr>
                      <m:deg/>
                      <m:e>
                        <m:sSup>
                          <m:sSupPr>
                            <m:ctrlPr>
                              <w:rPr>
                                <w:rFonts w:ascii="Cambria Math" w:hAnsi="Cambria Math"/>
                                <w:i/>
                                <w:iCs/>
                                <w:sz w:val="28"/>
                                <w:szCs w:val="28"/>
                              </w:rPr>
                            </m:ctrlPr>
                          </m:sSupPr>
                          <m:e>
                            <m:r>
                              <w:rPr>
                                <w:rFonts w:ascii="Cambria Math"/>
                                <w:sz w:val="28"/>
                                <w:szCs w:val="28"/>
                              </w:rPr>
                              <m:t>q</m:t>
                            </m:r>
                          </m:e>
                          <m:sup>
                            <m:r>
                              <w:rPr>
                                <w:rFonts w:ascii="Cambria Math"/>
                                <w:sz w:val="28"/>
                                <w:szCs w:val="28"/>
                              </w:rPr>
                              <m:t>n</m:t>
                            </m:r>
                          </m:sup>
                        </m:sSup>
                      </m:e>
                    </m:rad>
                    <m:d>
                      <m:dPr>
                        <m:begChr m:val="["/>
                        <m:endChr m:val="]"/>
                        <m:ctrlPr>
                          <w:rPr>
                            <w:rFonts w:ascii="Cambria Math" w:hAnsi="Cambria Math"/>
                            <w:i/>
                            <w:iCs/>
                            <w:sz w:val="28"/>
                            <w:szCs w:val="28"/>
                          </w:rPr>
                        </m:ctrlPr>
                      </m:dPr>
                      <m:e>
                        <m:func>
                          <m:funcPr>
                            <m:ctrlPr>
                              <w:rPr>
                                <w:rFonts w:ascii="Cambria Math" w:hAnsi="Cambria Math"/>
                                <w:i/>
                                <w:iCs/>
                                <w:sz w:val="28"/>
                                <w:szCs w:val="28"/>
                              </w:rPr>
                            </m:ctrlPr>
                          </m:funcPr>
                          <m:fName>
                            <m:r>
                              <w:rPr>
                                <w:rFonts w:ascii="Cambria Math"/>
                                <w:sz w:val="28"/>
                                <w:szCs w:val="28"/>
                              </w:rPr>
                              <m:t>cos</m:t>
                            </m:r>
                          </m:fName>
                          <m:e>
                            <m:r>
                              <w:rPr>
                                <w:rFonts w:ascii="Cambria Math"/>
                                <w:sz w:val="28"/>
                                <w:szCs w:val="28"/>
                              </w:rPr>
                              <m:t>(</m:t>
                            </m:r>
                          </m:e>
                        </m:func>
                        <m:sSup>
                          <m:sSupPr>
                            <m:ctrlPr>
                              <w:rPr>
                                <w:rFonts w:ascii="Cambria Math" w:hAnsi="Cambria Math"/>
                                <w:i/>
                                <w:iCs/>
                                <w:sz w:val="28"/>
                                <w:szCs w:val="28"/>
                              </w:rPr>
                            </m:ctrlPr>
                          </m:sSupPr>
                          <m:e>
                            <m:r>
                              <w:rPr>
                                <w:rFonts w:ascii="Cambria Math"/>
                                <w:sz w:val="28"/>
                                <w:szCs w:val="28"/>
                              </w:rPr>
                              <m:t>k</m:t>
                            </m:r>
                          </m:e>
                          <m:sup>
                            <m:r>
                              <w:rPr>
                                <w:rFonts w:ascii="Cambria Math"/>
                                <w:sz w:val="28"/>
                                <w:szCs w:val="28"/>
                              </w:rPr>
                              <m:t>n</m:t>
                            </m:r>
                          </m:sup>
                        </m:sSup>
                        <m:r>
                          <w:rPr>
                            <w:rFonts w:ascii="Cambria Math" w:hAnsi="Cambria Math" w:cs="Cambria Math"/>
                            <w:sz w:val="28"/>
                            <w:szCs w:val="28"/>
                          </w:rPr>
                          <m:t>⋅</m:t>
                        </m:r>
                        <m:r>
                          <w:rPr>
                            <w:rFonts w:ascii="Cambria Math"/>
                            <w:sz w:val="28"/>
                            <w:szCs w:val="28"/>
                          </w:rPr>
                          <m:t>d</m:t>
                        </m:r>
                        <m:r>
                          <w:rPr>
                            <w:rFonts w:ascii="Cambria Math" w:hAnsi="Cambria Math" w:cs="Cambria Math"/>
                            <w:sz w:val="28"/>
                            <w:szCs w:val="28"/>
                          </w:rPr>
                          <m:t>⋅</m:t>
                        </m:r>
                        <m:sSub>
                          <m:sSubPr>
                            <m:ctrlPr>
                              <w:rPr>
                                <w:rFonts w:ascii="Cambria Math" w:hAnsi="Cambria Math"/>
                                <w:i/>
                                <w:iCs/>
                                <w:sz w:val="28"/>
                                <w:szCs w:val="28"/>
                              </w:rPr>
                            </m:ctrlPr>
                          </m:sSubPr>
                          <m:e>
                            <m:r>
                              <w:rPr>
                                <w:rFonts w:ascii="Cambria Math"/>
                                <w:sz w:val="28"/>
                                <w:szCs w:val="28"/>
                              </w:rPr>
                              <m:t>x</m:t>
                            </m:r>
                          </m:e>
                          <m:sub>
                            <m:r>
                              <w:rPr>
                                <w:rFonts w:ascii="Cambria Math"/>
                                <w:sz w:val="28"/>
                                <w:szCs w:val="28"/>
                              </w:rPr>
                              <m:t>i</m:t>
                            </m:r>
                          </m:sub>
                        </m:sSub>
                        <m:r>
                          <w:rPr>
                            <w:rFonts w:ascii="Cambria Math"/>
                            <w:sz w:val="28"/>
                            <w:szCs w:val="28"/>
                          </w:rPr>
                          <m:t>+</m:t>
                        </m:r>
                        <m:sSub>
                          <m:sSubPr>
                            <m:ctrlPr>
                              <w:rPr>
                                <w:rFonts w:ascii="Cambria Math" w:hAnsi="Cambria Math"/>
                                <w:i/>
                                <w:iCs/>
                                <w:sz w:val="28"/>
                                <w:szCs w:val="28"/>
                              </w:rPr>
                            </m:ctrlPr>
                          </m:sSubPr>
                          <m:e>
                            <m:r>
                              <w:rPr>
                                <w:rFonts w:ascii="Cambria Math"/>
                                <w:sz w:val="28"/>
                                <w:szCs w:val="28"/>
                              </w:rPr>
                              <m:t>ϕ</m:t>
                            </m:r>
                          </m:e>
                          <m:sub>
                            <m:r>
                              <w:rPr>
                                <w:rFonts w:ascii="Cambria Math"/>
                                <w:sz w:val="28"/>
                                <w:szCs w:val="28"/>
                              </w:rPr>
                              <m:t>n</m:t>
                            </m:r>
                          </m:sub>
                        </m:sSub>
                        <m:r>
                          <w:rPr>
                            <w:rFonts w:ascii="Cambria Math"/>
                            <w:sz w:val="28"/>
                            <w:szCs w:val="28"/>
                          </w:rPr>
                          <m:t>)</m:t>
                        </m:r>
                      </m:e>
                    </m:d>
                  </m:e>
                </m:nary>
                <m:r>
                  <w:rPr>
                    <w:rFonts w:ascii="Cambria Math"/>
                    <w:sz w:val="28"/>
                    <w:szCs w:val="28"/>
                  </w:rPr>
                  <m:t xml:space="preserve">  </m:t>
                </m:r>
              </m:oMath>
            </m:oMathPara>
          </w:p>
        </w:tc>
        <w:tc>
          <w:tcPr>
            <w:tcW w:w="1098" w:type="dxa"/>
          </w:tcPr>
          <w:p w14:paraId="1B3B7335" w14:textId="77777777" w:rsidR="00E23579" w:rsidRDefault="00E23579" w:rsidP="008E2345">
            <w:pPr>
              <w:pStyle w:val="a7"/>
              <w:jc w:val="both"/>
              <w:rPr>
                <w:sz w:val="28"/>
                <w:szCs w:val="28"/>
              </w:rPr>
            </w:pPr>
          </w:p>
          <w:p w14:paraId="52BF6D61" w14:textId="77777777" w:rsidR="00E23579" w:rsidRDefault="00E23579" w:rsidP="008E2345">
            <w:pPr>
              <w:pStyle w:val="a7"/>
              <w:jc w:val="both"/>
              <w:rPr>
                <w:sz w:val="28"/>
                <w:szCs w:val="28"/>
              </w:rPr>
            </w:pPr>
            <w:r>
              <w:rPr>
                <w:sz w:val="28"/>
                <w:szCs w:val="28"/>
              </w:rPr>
              <w:t>(</w:t>
            </w:r>
            <w:r w:rsidRPr="00FC4C1D">
              <w:rPr>
                <w:sz w:val="28"/>
                <w:szCs w:val="28"/>
              </w:rPr>
              <w:t>4.1.</w:t>
            </w:r>
            <w:r>
              <w:rPr>
                <w:sz w:val="28"/>
                <w:szCs w:val="28"/>
              </w:rPr>
              <w:t>2</w:t>
            </w:r>
            <w:r w:rsidRPr="00FC4C1D">
              <w:rPr>
                <w:sz w:val="28"/>
                <w:szCs w:val="28"/>
              </w:rPr>
              <w:t>)</w:t>
            </w:r>
          </w:p>
        </w:tc>
      </w:tr>
    </w:tbl>
    <w:p w14:paraId="223B4B4B" w14:textId="77777777" w:rsidR="00E23579" w:rsidRPr="0056009F" w:rsidRDefault="00E23579" w:rsidP="00E23579">
      <w:pPr>
        <w:pStyle w:val="a7"/>
        <w:jc w:val="both"/>
        <w:rPr>
          <w:iCs/>
          <w:position w:val="-10"/>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2"/>
        <w:gridCol w:w="1093"/>
      </w:tblGrid>
      <w:tr w:rsidR="00E23579" w14:paraId="57FC00E7" w14:textId="77777777" w:rsidTr="008E2345">
        <w:trPr>
          <w:trHeight w:val="591"/>
        </w:trPr>
        <w:tc>
          <w:tcPr>
            <w:tcW w:w="8468" w:type="dxa"/>
          </w:tcPr>
          <w:p w14:paraId="57C452B6" w14:textId="77777777" w:rsidR="00E23579" w:rsidRDefault="00000000" w:rsidP="008E2345">
            <w:pPr>
              <w:pStyle w:val="a7"/>
              <w:jc w:val="center"/>
              <w:rPr>
                <w:sz w:val="28"/>
                <w:szCs w:val="28"/>
              </w:rPr>
            </w:pPr>
            <m:oMathPara>
              <m:oMath>
                <m:acc>
                  <m:accPr>
                    <m:chr m:val="⃗"/>
                    <m:ctrlPr>
                      <w:rPr>
                        <w:rFonts w:ascii="Cambria Math" w:hAnsi="Cambria Math"/>
                        <w:i/>
                        <w:sz w:val="28"/>
                        <w:szCs w:val="28"/>
                      </w:rPr>
                    </m:ctrlPr>
                  </m:accPr>
                  <m:e>
                    <m:r>
                      <w:rPr>
                        <w:rFonts w:ascii="Cambria Math"/>
                        <w:sz w:val="28"/>
                        <w:szCs w:val="28"/>
                      </w:rPr>
                      <m:t>V</m:t>
                    </m:r>
                  </m:e>
                </m:acc>
                <m:r>
                  <w:rPr>
                    <w:rFonts w:ascii="Cambria Math"/>
                    <w:sz w:val="28"/>
                    <w:szCs w:val="28"/>
                  </w:rPr>
                  <m:t>(</m:t>
                </m:r>
                <m:sSub>
                  <m:sSubPr>
                    <m:ctrlPr>
                      <w:rPr>
                        <w:rFonts w:ascii="Cambria Math" w:hAnsi="Cambria Math"/>
                        <w:i/>
                        <w:sz w:val="28"/>
                        <w:szCs w:val="28"/>
                      </w:rPr>
                    </m:ctrlPr>
                  </m:sSubPr>
                  <m:e>
                    <m:r>
                      <w:rPr>
                        <w:rFonts w:ascii="Cambria Math"/>
                        <w:sz w:val="28"/>
                        <w:szCs w:val="28"/>
                      </w:rPr>
                      <m:t>x</m:t>
                    </m:r>
                  </m:e>
                  <m:sub>
                    <m:r>
                      <w:rPr>
                        <w:rFonts w:ascii="Cambria Math"/>
                        <w:sz w:val="28"/>
                        <w:szCs w:val="28"/>
                      </w:rPr>
                      <m:t>i</m:t>
                    </m:r>
                  </m:sub>
                </m:sSub>
                <m:sSup>
                  <m:sSupPr>
                    <m:ctrlPr>
                      <w:rPr>
                        <w:rFonts w:ascii="Cambria Math" w:hAnsi="Cambria Math"/>
                        <w:i/>
                        <w:sz w:val="28"/>
                        <w:szCs w:val="28"/>
                      </w:rPr>
                    </m:ctrlPr>
                  </m:sSupPr>
                  <m:e>
                    <m:r>
                      <w:rPr>
                        <w:rFonts w:ascii="Cambria Math"/>
                        <w:sz w:val="28"/>
                        <w:szCs w:val="28"/>
                      </w:rPr>
                      <m:t>)</m:t>
                    </m:r>
                  </m:e>
                  <m:sup>
                    <m:r>
                      <w:rPr>
                        <w:rFonts w:ascii="Cambria Math"/>
                        <w:sz w:val="28"/>
                        <w:szCs w:val="28"/>
                      </w:rPr>
                      <m:t>base</m:t>
                    </m:r>
                  </m:sup>
                </m:sSup>
                <m:r>
                  <w:rPr>
                    <w:rFonts w:ascii="Cambria Math"/>
                    <w:sz w:val="28"/>
                    <w:szCs w:val="28"/>
                  </w:rPr>
                  <m:t>=</m:t>
                </m:r>
                <m:d>
                  <m:dPr>
                    <m:begChr m:val="{"/>
                    <m:endChr m:val=""/>
                    <m:ctrlPr>
                      <w:rPr>
                        <w:rFonts w:ascii="Cambria Math" w:hAnsi="Cambria Math"/>
                        <w:i/>
                        <w:sz w:val="28"/>
                        <w:szCs w:val="28"/>
                      </w:rPr>
                    </m:ctrlPr>
                  </m:dPr>
                  <m:e>
                    <m:eqArr>
                      <m:eqArrPr>
                        <m:ctrlPr>
                          <w:rPr>
                            <w:rFonts w:ascii="Cambria Math" w:hAnsi="Cambria Math"/>
                            <w:i/>
                            <w:sz w:val="28"/>
                            <w:szCs w:val="28"/>
                          </w:rPr>
                        </m:ctrlPr>
                      </m:eqArrPr>
                      <m:e>
                        <m:r>
                          <w:rPr>
                            <w:rFonts w:ascii="Cambria Math"/>
                            <w:sz w:val="28"/>
                            <w:szCs w:val="28"/>
                          </w:rPr>
                          <m:t>&amp;</m:t>
                        </m:r>
                        <m:sSub>
                          <m:sSubPr>
                            <m:ctrlPr>
                              <w:rPr>
                                <w:rFonts w:ascii="Cambria Math" w:hAnsi="Cambria Math"/>
                                <w:i/>
                                <w:sz w:val="28"/>
                                <w:szCs w:val="28"/>
                              </w:rPr>
                            </m:ctrlPr>
                          </m:sSubPr>
                          <m:e>
                            <m:r>
                              <w:rPr>
                                <w:rFonts w:ascii="Cambria Math"/>
                                <w:sz w:val="28"/>
                                <w:szCs w:val="28"/>
                              </w:rPr>
                              <m:t>u</m:t>
                            </m:r>
                          </m:e>
                          <m:sub>
                            <m:r>
                              <w:rPr>
                                <w:rFonts w:ascii="Cambria Math"/>
                                <w:sz w:val="28"/>
                                <w:szCs w:val="28"/>
                              </w:rPr>
                              <m:t>∞</m:t>
                            </m:r>
                          </m:sub>
                        </m:sSub>
                        <m:r>
                          <w:rPr>
                            <w:rFonts w:ascii="Cambria Math"/>
                            <w:sz w:val="28"/>
                            <w:szCs w:val="28"/>
                          </w:rPr>
                          <m:t>=1,</m:t>
                        </m:r>
                        <m:r>
                          <w:rPr>
                            <w:rFonts w:ascii="Cambria Math"/>
                            <w:sz w:val="28"/>
                            <w:szCs w:val="28"/>
                          </w:rPr>
                          <m:t> </m:t>
                        </m:r>
                        <m:sSub>
                          <m:sSubPr>
                            <m:ctrlPr>
                              <w:rPr>
                                <w:rFonts w:ascii="Cambria Math" w:hAnsi="Cambria Math"/>
                                <w:i/>
                                <w:sz w:val="28"/>
                                <w:szCs w:val="28"/>
                              </w:rPr>
                            </m:ctrlPr>
                          </m:sSubPr>
                          <m:e>
                            <m:r>
                              <w:rPr>
                                <w:rFonts w:ascii="Cambria Math"/>
                                <w:sz w:val="28"/>
                                <w:szCs w:val="28"/>
                              </w:rPr>
                              <m:t>v</m:t>
                            </m:r>
                          </m:e>
                          <m:sub>
                            <m:r>
                              <w:rPr>
                                <w:rFonts w:ascii="Cambria Math"/>
                                <w:sz w:val="28"/>
                                <w:szCs w:val="28"/>
                              </w:rPr>
                              <m:t>∞</m:t>
                            </m:r>
                          </m:sub>
                        </m:sSub>
                        <m:r>
                          <w:rPr>
                            <w:rFonts w:ascii="Cambria Math"/>
                            <w:sz w:val="28"/>
                            <w:szCs w:val="28"/>
                          </w:rPr>
                          <m:t>=0,</m:t>
                        </m:r>
                        <m:r>
                          <w:rPr>
                            <w:rFonts w:ascii="Cambria Math"/>
                            <w:sz w:val="28"/>
                            <w:szCs w:val="28"/>
                          </w:rPr>
                          <m:t> </m:t>
                        </m:r>
                        <m:sSub>
                          <m:sSubPr>
                            <m:ctrlPr>
                              <w:rPr>
                                <w:rFonts w:ascii="Cambria Math" w:hAnsi="Cambria Math"/>
                                <w:i/>
                                <w:sz w:val="28"/>
                                <w:szCs w:val="28"/>
                              </w:rPr>
                            </m:ctrlPr>
                          </m:sSubPr>
                          <m:e>
                            <m:r>
                              <w:rPr>
                                <w:rFonts w:ascii="Cambria Math"/>
                                <w:sz w:val="28"/>
                                <w:szCs w:val="28"/>
                              </w:rPr>
                              <m:t>w</m:t>
                            </m:r>
                          </m:e>
                          <m:sub>
                            <m:r>
                              <w:rPr>
                                <w:rFonts w:ascii="Cambria Math"/>
                                <w:sz w:val="28"/>
                                <w:szCs w:val="28"/>
                              </w:rPr>
                              <m:t>∞</m:t>
                            </m:r>
                          </m:sub>
                        </m:sSub>
                        <m:r>
                          <w:rPr>
                            <w:rFonts w:ascii="Cambria Math"/>
                            <w:sz w:val="28"/>
                            <w:szCs w:val="28"/>
                          </w:rPr>
                          <m:t>=0</m:t>
                        </m:r>
                        <m:r>
                          <w:rPr>
                            <w:rFonts w:ascii="Cambria Math"/>
                            <w:sz w:val="28"/>
                            <w:szCs w:val="28"/>
                          </w:rPr>
                          <m:t>-струя</m:t>
                        </m:r>
                      </m:e>
                      <m:e>
                        <m:r>
                          <w:rPr>
                            <w:rFonts w:ascii="Cambria Math"/>
                            <w:sz w:val="28"/>
                            <w:szCs w:val="28"/>
                          </w:rPr>
                          <m:t>&amp;</m:t>
                        </m:r>
                        <m:r>
                          <w:rPr>
                            <w:rFonts w:ascii="Cambria Math"/>
                            <w:sz w:val="28"/>
                            <w:szCs w:val="28"/>
                          </w:rPr>
                          <m:t>для </m:t>
                        </m:r>
                        <m:r>
                          <w:rPr>
                            <w:rFonts w:ascii="Cambria Math"/>
                            <w:sz w:val="28"/>
                            <w:szCs w:val="28"/>
                          </w:rPr>
                          <m:t>x=0,</m:t>
                        </m:r>
                        <m:r>
                          <w:rPr>
                            <w:rFonts w:ascii="Cambria Math"/>
                            <w:sz w:val="28"/>
                            <w:szCs w:val="28"/>
                          </w:rPr>
                          <m:t> </m:t>
                        </m:r>
                        <m:r>
                          <w:rPr>
                            <w:rFonts w:ascii="Cambria Math"/>
                            <w:sz w:val="28"/>
                            <w:szCs w:val="28"/>
                          </w:rPr>
                          <m:t>0</m:t>
                        </m:r>
                        <m:r>
                          <w:rPr>
                            <w:rFonts w:ascii="Cambria Math"/>
                            <w:sz w:val="28"/>
                            <w:szCs w:val="28"/>
                          </w:rPr>
                          <m:t>≤</m:t>
                        </m:r>
                        <m:r>
                          <w:rPr>
                            <w:rFonts w:ascii="Cambria Math"/>
                            <w:sz w:val="28"/>
                            <w:szCs w:val="28"/>
                          </w:rPr>
                          <m:t>y</m:t>
                        </m:r>
                        <m:r>
                          <w:rPr>
                            <w:rFonts w:ascii="Cambria Math"/>
                            <w:sz w:val="28"/>
                            <w:szCs w:val="28"/>
                          </w:rPr>
                          <m:t>≤</m:t>
                        </m:r>
                        <m:sSub>
                          <m:sSubPr>
                            <m:ctrlPr>
                              <w:rPr>
                                <w:rFonts w:ascii="Cambria Math" w:hAnsi="Cambria Math"/>
                                <w:i/>
                                <w:sz w:val="28"/>
                                <w:szCs w:val="28"/>
                              </w:rPr>
                            </m:ctrlPr>
                          </m:sSubPr>
                          <m:e>
                            <m:r>
                              <w:rPr>
                                <w:rFonts w:ascii="Cambria Math"/>
                                <w:sz w:val="28"/>
                                <w:szCs w:val="28"/>
                              </w:rPr>
                              <m:t>H</m:t>
                            </m:r>
                          </m:e>
                          <m:sub>
                            <m:r>
                              <w:rPr>
                                <w:rFonts w:ascii="Cambria Math"/>
                                <w:sz w:val="28"/>
                                <w:szCs w:val="28"/>
                              </w:rPr>
                              <m:t>y</m:t>
                            </m:r>
                          </m:sub>
                        </m:sSub>
                        <m:r>
                          <w:rPr>
                            <w:rFonts w:ascii="Cambria Math"/>
                            <w:sz w:val="28"/>
                            <w:szCs w:val="28"/>
                          </w:rPr>
                          <m:t>,</m:t>
                        </m:r>
                        <m:r>
                          <w:rPr>
                            <w:rFonts w:ascii="Cambria Math"/>
                            <w:sz w:val="28"/>
                            <w:szCs w:val="28"/>
                          </w:rPr>
                          <m:t> </m:t>
                        </m:r>
                        <m:r>
                          <w:rPr>
                            <w:rFonts w:ascii="Cambria Math"/>
                            <w:sz w:val="28"/>
                            <w:szCs w:val="28"/>
                          </w:rPr>
                          <m:t>0</m:t>
                        </m:r>
                        <m:r>
                          <w:rPr>
                            <w:rFonts w:ascii="Cambria Math"/>
                            <w:sz w:val="28"/>
                            <w:szCs w:val="28"/>
                          </w:rPr>
                          <m:t>≤</m:t>
                        </m:r>
                        <m:r>
                          <w:rPr>
                            <w:rFonts w:ascii="Cambria Math"/>
                            <w:sz w:val="28"/>
                            <w:szCs w:val="28"/>
                          </w:rPr>
                          <m:t>z</m:t>
                        </m:r>
                        <m:r>
                          <w:rPr>
                            <w:rFonts w:ascii="Cambria Math"/>
                            <w:sz w:val="28"/>
                            <w:szCs w:val="28"/>
                          </w:rPr>
                          <m:t>≤</m:t>
                        </m:r>
                        <m:sSub>
                          <m:sSubPr>
                            <m:ctrlPr>
                              <w:rPr>
                                <w:rFonts w:ascii="Cambria Math" w:hAnsi="Cambria Math"/>
                                <w:i/>
                                <w:sz w:val="28"/>
                                <w:szCs w:val="28"/>
                              </w:rPr>
                            </m:ctrlPr>
                          </m:sSubPr>
                          <m:e>
                            <m:r>
                              <w:rPr>
                                <w:rFonts w:ascii="Cambria Math"/>
                                <w:sz w:val="28"/>
                                <w:szCs w:val="28"/>
                              </w:rPr>
                              <m:t>H</m:t>
                            </m:r>
                          </m:e>
                          <m:sub>
                            <m:r>
                              <w:rPr>
                                <w:rFonts w:ascii="Cambria Math"/>
                                <w:sz w:val="28"/>
                                <w:szCs w:val="28"/>
                              </w:rPr>
                              <m:t>z</m:t>
                            </m:r>
                          </m:sub>
                        </m:sSub>
                      </m:e>
                      <m:e>
                        <m:r>
                          <w:rPr>
                            <w:rFonts w:ascii="Cambria Math"/>
                            <w:sz w:val="28"/>
                            <w:szCs w:val="28"/>
                          </w:rPr>
                          <m:t>&amp;</m:t>
                        </m:r>
                        <m:sSub>
                          <m:sSubPr>
                            <m:ctrlPr>
                              <w:rPr>
                                <w:rFonts w:ascii="Cambria Math" w:hAnsi="Cambria Math"/>
                                <w:i/>
                                <w:sz w:val="28"/>
                                <w:szCs w:val="28"/>
                              </w:rPr>
                            </m:ctrlPr>
                          </m:sSubPr>
                          <m:e>
                            <m:r>
                              <w:rPr>
                                <w:rFonts w:ascii="Cambria Math"/>
                                <w:sz w:val="28"/>
                                <w:szCs w:val="28"/>
                              </w:rPr>
                              <m:t>u</m:t>
                            </m:r>
                          </m:e>
                          <m:sub>
                            <m:r>
                              <w:rPr>
                                <w:rFonts w:ascii="Cambria Math"/>
                                <w:sz w:val="28"/>
                                <w:szCs w:val="28"/>
                              </w:rPr>
                              <m:t>0</m:t>
                            </m:r>
                          </m:sub>
                        </m:sSub>
                        <m:r>
                          <w:rPr>
                            <w:rFonts w:ascii="Cambria Math"/>
                            <w:sz w:val="28"/>
                            <w:szCs w:val="28"/>
                          </w:rPr>
                          <m:t>=</m:t>
                        </m:r>
                        <m:rad>
                          <m:radPr>
                            <m:degHide m:val="1"/>
                            <m:ctrlPr>
                              <w:rPr>
                                <w:rFonts w:ascii="Cambria Math" w:hAnsi="Cambria Math"/>
                                <w:i/>
                                <w:sz w:val="28"/>
                                <w:szCs w:val="28"/>
                              </w:rPr>
                            </m:ctrlPr>
                          </m:radPr>
                          <m:deg/>
                          <m:e>
                            <m:sSub>
                              <m:sSubPr>
                                <m:ctrlPr>
                                  <w:rPr>
                                    <w:rFonts w:ascii="Cambria Math" w:hAnsi="Cambria Math"/>
                                    <w:i/>
                                    <w:sz w:val="28"/>
                                    <w:szCs w:val="28"/>
                                  </w:rPr>
                                </m:ctrlPr>
                              </m:sSubPr>
                              <m:e>
                                <m:r>
                                  <w:rPr>
                                    <w:rFonts w:ascii="Cambria Math"/>
                                    <w:sz w:val="28"/>
                                    <w:szCs w:val="28"/>
                                  </w:rPr>
                                  <m:t>T</m:t>
                                </m:r>
                              </m:e>
                              <m:sub>
                                <m:r>
                                  <w:rPr>
                                    <w:rFonts w:ascii="Cambria Math"/>
                                    <w:sz w:val="28"/>
                                    <w:szCs w:val="28"/>
                                  </w:rPr>
                                  <m:t>0</m:t>
                                </m:r>
                              </m:sub>
                            </m:sSub>
                          </m:e>
                        </m:rad>
                        <m:f>
                          <m:fPr>
                            <m:ctrlPr>
                              <w:rPr>
                                <w:rFonts w:ascii="Cambria Math" w:hAnsi="Cambria Math"/>
                                <w:i/>
                                <w:sz w:val="28"/>
                                <w:szCs w:val="28"/>
                              </w:rPr>
                            </m:ctrlPr>
                          </m:fPr>
                          <m:num>
                            <m:sSub>
                              <m:sSubPr>
                                <m:ctrlPr>
                                  <w:rPr>
                                    <w:rFonts w:ascii="Cambria Math" w:hAnsi="Cambria Math"/>
                                    <w:i/>
                                    <w:sz w:val="28"/>
                                    <w:szCs w:val="28"/>
                                  </w:rPr>
                                </m:ctrlPr>
                              </m:sSubPr>
                              <m:e>
                                <m:r>
                                  <w:rPr>
                                    <w:rFonts w:ascii="Cambria Math"/>
                                    <w:sz w:val="28"/>
                                    <w:szCs w:val="28"/>
                                  </w:rPr>
                                  <m:t>M</m:t>
                                </m:r>
                              </m:e>
                              <m:sub>
                                <m:r>
                                  <w:rPr>
                                    <w:rFonts w:ascii="Cambria Math"/>
                                    <w:sz w:val="28"/>
                                    <w:szCs w:val="28"/>
                                  </w:rPr>
                                  <m:t>0</m:t>
                                </m:r>
                              </m:sub>
                            </m:sSub>
                          </m:num>
                          <m:den>
                            <m:sSub>
                              <m:sSubPr>
                                <m:ctrlPr>
                                  <w:rPr>
                                    <w:rFonts w:ascii="Cambria Math" w:hAnsi="Cambria Math"/>
                                    <w:i/>
                                    <w:sz w:val="28"/>
                                    <w:szCs w:val="28"/>
                                  </w:rPr>
                                </m:ctrlPr>
                              </m:sSubPr>
                              <m:e>
                                <m:r>
                                  <w:rPr>
                                    <w:rFonts w:ascii="Cambria Math"/>
                                    <w:sz w:val="28"/>
                                    <w:szCs w:val="28"/>
                                  </w:rPr>
                                  <m:t>M</m:t>
                                </m:r>
                              </m:e>
                              <m:sub>
                                <m:r>
                                  <w:rPr>
                                    <w:rFonts w:ascii="Cambria Math"/>
                                    <w:sz w:val="28"/>
                                    <w:szCs w:val="28"/>
                                  </w:rPr>
                                  <m:t>∞</m:t>
                                </m:r>
                              </m:sub>
                            </m:sSub>
                          </m:den>
                        </m:f>
                        <m:r>
                          <w:rPr>
                            <w:rFonts w:ascii="Cambria Math"/>
                            <w:sz w:val="28"/>
                            <w:szCs w:val="28"/>
                          </w:rPr>
                          <m:t>,</m:t>
                        </m:r>
                        <m:r>
                          <w:rPr>
                            <w:rFonts w:ascii="Cambria Math"/>
                            <w:sz w:val="28"/>
                            <w:szCs w:val="28"/>
                          </w:rPr>
                          <m:t> </m:t>
                        </m:r>
                        <m:sSub>
                          <m:sSubPr>
                            <m:ctrlPr>
                              <w:rPr>
                                <w:rFonts w:ascii="Cambria Math" w:hAnsi="Cambria Math"/>
                                <w:i/>
                                <w:sz w:val="28"/>
                                <w:szCs w:val="28"/>
                              </w:rPr>
                            </m:ctrlPr>
                          </m:sSubPr>
                          <m:e>
                            <m:r>
                              <w:rPr>
                                <w:rFonts w:ascii="Cambria Math"/>
                                <w:sz w:val="28"/>
                                <w:szCs w:val="28"/>
                              </w:rPr>
                              <m:t>v</m:t>
                            </m:r>
                          </m:e>
                          <m:sub>
                            <m:r>
                              <w:rPr>
                                <w:rFonts w:ascii="Cambria Math"/>
                                <w:sz w:val="28"/>
                                <w:szCs w:val="28"/>
                              </w:rPr>
                              <m:t>0</m:t>
                            </m:r>
                          </m:sub>
                        </m:sSub>
                        <m:r>
                          <w:rPr>
                            <w:rFonts w:ascii="Cambria Math"/>
                            <w:sz w:val="28"/>
                            <w:szCs w:val="28"/>
                          </w:rPr>
                          <m:t>=0,</m:t>
                        </m:r>
                        <m:r>
                          <w:rPr>
                            <w:rFonts w:ascii="Cambria Math"/>
                            <w:i/>
                            <w:sz w:val="28"/>
                            <w:szCs w:val="28"/>
                          </w:rPr>
                          <m:t> </m:t>
                        </m:r>
                        <m:sSub>
                          <m:sSubPr>
                            <m:ctrlPr>
                              <w:rPr>
                                <w:rFonts w:ascii="Cambria Math" w:hAnsi="Cambria Math"/>
                                <w:i/>
                                <w:sz w:val="28"/>
                                <w:szCs w:val="28"/>
                              </w:rPr>
                            </m:ctrlPr>
                          </m:sSubPr>
                          <m:e>
                            <m:r>
                              <w:rPr>
                                <w:rFonts w:ascii="Cambria Math"/>
                                <w:sz w:val="28"/>
                                <w:szCs w:val="28"/>
                              </w:rPr>
                              <m:t>w</m:t>
                            </m:r>
                          </m:e>
                          <m:sub>
                            <m:r>
                              <w:rPr>
                                <w:rFonts w:ascii="Cambria Math"/>
                                <w:sz w:val="28"/>
                                <w:szCs w:val="28"/>
                              </w:rPr>
                              <m:t>0</m:t>
                            </m:r>
                          </m:sub>
                        </m:sSub>
                        <m:r>
                          <w:rPr>
                            <w:rFonts w:ascii="Cambria Math"/>
                            <w:sz w:val="28"/>
                            <w:szCs w:val="28"/>
                          </w:rPr>
                          <m:t xml:space="preserve">=0, </m:t>
                        </m:r>
                        <m:r>
                          <w:rPr>
                            <w:rFonts w:ascii="Cambria Math"/>
                            <w:sz w:val="28"/>
                            <w:szCs w:val="28"/>
                          </w:rPr>
                          <m:t>-поток </m:t>
                        </m:r>
                      </m:e>
                      <m:e>
                        <m:r>
                          <w:rPr>
                            <w:rFonts w:ascii="Cambria Math"/>
                            <w:sz w:val="28"/>
                            <w:szCs w:val="28"/>
                          </w:rPr>
                          <m:t>&amp;</m:t>
                        </m:r>
                        <m:r>
                          <w:rPr>
                            <w:rFonts w:ascii="Cambria Math"/>
                            <w:sz w:val="28"/>
                            <w:szCs w:val="28"/>
                          </w:rPr>
                          <m:t>для </m:t>
                        </m:r>
                        <m:r>
                          <w:rPr>
                            <w:rFonts w:ascii="Cambria Math"/>
                            <w:sz w:val="28"/>
                            <w:szCs w:val="28"/>
                          </w:rPr>
                          <m:t>x=0,</m:t>
                        </m:r>
                        <m:r>
                          <w:rPr>
                            <w:rFonts w:ascii="Cambria Math"/>
                            <w:i/>
                            <w:sz w:val="28"/>
                            <w:szCs w:val="28"/>
                          </w:rPr>
                          <m:t> </m:t>
                        </m:r>
                        <m:d>
                          <m:dPr>
                            <m:begChr m:val="|"/>
                            <m:endChr m:val="|"/>
                            <m:ctrlPr>
                              <w:rPr>
                                <w:rFonts w:ascii="Cambria Math" w:hAnsi="Cambria Math"/>
                                <w:i/>
                                <w:sz w:val="28"/>
                                <w:szCs w:val="28"/>
                              </w:rPr>
                            </m:ctrlPr>
                          </m:dPr>
                          <m:e>
                            <m:sSup>
                              <m:sSupPr>
                                <m:ctrlPr>
                                  <w:rPr>
                                    <w:rFonts w:ascii="Cambria Math" w:hAnsi="Cambria Math"/>
                                    <w:i/>
                                    <w:sz w:val="28"/>
                                    <w:szCs w:val="28"/>
                                  </w:rPr>
                                </m:ctrlPr>
                              </m:sSupPr>
                              <m:e>
                                <m:r>
                                  <w:rPr>
                                    <w:rFonts w:ascii="Cambria Math"/>
                                    <w:sz w:val="28"/>
                                    <w:szCs w:val="28"/>
                                  </w:rPr>
                                  <m:t>z</m:t>
                                </m:r>
                              </m:e>
                              <m:sup>
                                <m:r>
                                  <w:rPr>
                                    <w:rFonts w:ascii="Cambria Math"/>
                                    <w:sz w:val="28"/>
                                    <w:szCs w:val="28"/>
                                  </w:rPr>
                                  <m:t>2</m:t>
                                </m:r>
                              </m:sup>
                            </m:sSup>
                            <m:r>
                              <w:rPr>
                                <w:rFonts w:ascii="Cambria Math"/>
                                <w:sz w:val="28"/>
                                <w:szCs w:val="28"/>
                              </w:rPr>
                              <m:t>+</m:t>
                            </m:r>
                            <m:sSup>
                              <m:sSupPr>
                                <m:ctrlPr>
                                  <w:rPr>
                                    <w:rFonts w:ascii="Cambria Math" w:hAnsi="Cambria Math"/>
                                    <w:i/>
                                    <w:sz w:val="28"/>
                                    <w:szCs w:val="28"/>
                                  </w:rPr>
                                </m:ctrlPr>
                              </m:sSupPr>
                              <m:e>
                                <m:r>
                                  <w:rPr>
                                    <w:rFonts w:ascii="Cambria Math"/>
                                    <w:sz w:val="28"/>
                                    <w:szCs w:val="28"/>
                                  </w:rPr>
                                  <m:t>y</m:t>
                                </m:r>
                              </m:e>
                              <m:sup>
                                <m:r>
                                  <w:rPr>
                                    <w:rFonts w:ascii="Cambria Math"/>
                                    <w:sz w:val="28"/>
                                    <w:szCs w:val="28"/>
                                  </w:rPr>
                                  <m:t>2</m:t>
                                </m:r>
                              </m:sup>
                            </m:sSup>
                          </m:e>
                        </m:d>
                        <m:r>
                          <w:rPr>
                            <w:rFonts w:ascii="Cambria Math"/>
                            <w:sz w:val="28"/>
                            <w:szCs w:val="28"/>
                          </w:rPr>
                          <m:t>≤</m:t>
                        </m:r>
                        <m:r>
                          <w:rPr>
                            <w:rFonts w:ascii="Cambria Math"/>
                            <w:sz w:val="28"/>
                            <w:szCs w:val="28"/>
                          </w:rPr>
                          <m:t>R</m:t>
                        </m:r>
                      </m:e>
                    </m:eqArr>
                  </m:e>
                </m:d>
              </m:oMath>
            </m:oMathPara>
          </w:p>
        </w:tc>
        <w:tc>
          <w:tcPr>
            <w:tcW w:w="1103" w:type="dxa"/>
          </w:tcPr>
          <w:p w14:paraId="21A6017C" w14:textId="77777777" w:rsidR="00E23579" w:rsidRDefault="00E23579" w:rsidP="008E2345">
            <w:pPr>
              <w:pStyle w:val="a7"/>
              <w:jc w:val="both"/>
              <w:rPr>
                <w:sz w:val="28"/>
                <w:szCs w:val="28"/>
              </w:rPr>
            </w:pPr>
          </w:p>
          <w:p w14:paraId="7893C510" w14:textId="77777777" w:rsidR="00E23579" w:rsidRDefault="00E23579" w:rsidP="008E2345">
            <w:pPr>
              <w:pStyle w:val="a7"/>
              <w:jc w:val="both"/>
              <w:rPr>
                <w:sz w:val="28"/>
                <w:szCs w:val="28"/>
              </w:rPr>
            </w:pPr>
            <w:r>
              <w:rPr>
                <w:sz w:val="28"/>
                <w:szCs w:val="28"/>
              </w:rPr>
              <w:t>(</w:t>
            </w:r>
            <w:r w:rsidRPr="00FC4C1D">
              <w:rPr>
                <w:sz w:val="28"/>
                <w:szCs w:val="28"/>
              </w:rPr>
              <w:t>4.1.</w:t>
            </w:r>
            <w:r>
              <w:rPr>
                <w:sz w:val="28"/>
                <w:szCs w:val="28"/>
              </w:rPr>
              <w:t>4</w:t>
            </w:r>
            <w:r w:rsidRPr="00FC4C1D">
              <w:rPr>
                <w:sz w:val="28"/>
                <w:szCs w:val="28"/>
              </w:rPr>
              <w:t>)</w:t>
            </w:r>
          </w:p>
        </w:tc>
      </w:tr>
    </w:tbl>
    <w:p w14:paraId="79BB9520" w14:textId="77777777" w:rsidR="00E23579" w:rsidRDefault="00E23579" w:rsidP="00E23579">
      <w:pPr>
        <w:pStyle w:val="a7"/>
        <w:ind w:firstLine="567"/>
        <w:jc w:val="both"/>
        <w:rPr>
          <w:iCs/>
          <w:sz w:val="28"/>
          <w:szCs w:val="28"/>
        </w:rPr>
      </w:pPr>
    </w:p>
    <w:p w14:paraId="2C54EC74" w14:textId="77777777" w:rsidR="00E23579" w:rsidRDefault="00E23579" w:rsidP="00E23579">
      <w:pPr>
        <w:pStyle w:val="a7"/>
        <w:ind w:firstLine="567"/>
        <w:jc w:val="both"/>
        <w:rPr>
          <w:iCs/>
          <w:sz w:val="28"/>
          <w:szCs w:val="28"/>
        </w:rPr>
      </w:pPr>
      <m:oMath>
        <m:r>
          <w:rPr>
            <w:rFonts w:ascii="Cambria Math"/>
            <w:sz w:val="28"/>
            <w:szCs w:val="28"/>
          </w:rPr>
          <m:t>R</m:t>
        </m:r>
      </m:oMath>
      <w:r>
        <w:rPr>
          <w:iCs/>
          <w:position w:val="-4"/>
          <w:sz w:val="28"/>
          <w:szCs w:val="28"/>
        </w:rPr>
        <w:t xml:space="preserve"> </w:t>
      </w:r>
      <w:r>
        <w:rPr>
          <w:iCs/>
          <w:sz w:val="28"/>
          <w:szCs w:val="28"/>
        </w:rPr>
        <w:t xml:space="preserve"> – р</w:t>
      </w:r>
      <w:r w:rsidRPr="0056009F">
        <w:rPr>
          <w:iCs/>
          <w:sz w:val="28"/>
          <w:szCs w:val="28"/>
        </w:rPr>
        <w:t>адиус отверстия, через которое вдувается струя.</w:t>
      </w:r>
    </w:p>
    <w:p w14:paraId="50FFF37C" w14:textId="0F157DE8" w:rsidR="00E23579" w:rsidRPr="00BA29E4" w:rsidRDefault="00E23579" w:rsidP="00E23579">
      <w:pPr>
        <w:pStyle w:val="a7"/>
        <w:ind w:firstLine="567"/>
        <w:jc w:val="both"/>
        <w:rPr>
          <w:iCs/>
          <w:sz w:val="28"/>
          <w:szCs w:val="28"/>
        </w:rPr>
      </w:pPr>
      <w:r w:rsidRPr="00BA29E4">
        <w:rPr>
          <w:sz w:val="28"/>
          <w:szCs w:val="28"/>
        </w:rPr>
        <w:t>На выходной, нижней и верхней границах задаются граничные условия неотражения</w:t>
      </w:r>
      <w:r>
        <w:rPr>
          <w:sz w:val="28"/>
          <w:szCs w:val="28"/>
        </w:rPr>
        <w:t xml:space="preserve"> </w:t>
      </w:r>
      <w:r w:rsidRPr="00FD0102">
        <w:rPr>
          <w:sz w:val="28"/>
          <w:szCs w:val="28"/>
        </w:rPr>
        <w:t>[</w:t>
      </w:r>
      <w:r w:rsidR="00121CC0" w:rsidRPr="00121CC0">
        <w:rPr>
          <w:sz w:val="28"/>
          <w:szCs w:val="28"/>
        </w:rPr>
        <w:t>1</w:t>
      </w:r>
      <w:r w:rsidR="00A21EEC" w:rsidRPr="00A21EEC">
        <w:rPr>
          <w:sz w:val="28"/>
          <w:szCs w:val="28"/>
        </w:rPr>
        <w:t>18, 119</w:t>
      </w:r>
      <w:r w:rsidRPr="00FD0102">
        <w:rPr>
          <w:sz w:val="28"/>
          <w:szCs w:val="28"/>
        </w:rPr>
        <w:t>]</w:t>
      </w:r>
      <w:r w:rsidRPr="00BA29E4">
        <w:rPr>
          <w:sz w:val="28"/>
          <w:szCs w:val="28"/>
        </w:rPr>
        <w:t>.</w:t>
      </w:r>
    </w:p>
    <w:p w14:paraId="062CB19E" w14:textId="5B6DB409" w:rsidR="00E23579" w:rsidRPr="00A245D5" w:rsidRDefault="00E23579" w:rsidP="00E23579">
      <w:pPr>
        <w:pStyle w:val="a7"/>
        <w:ind w:firstLine="567"/>
        <w:jc w:val="both"/>
        <w:rPr>
          <w:iCs/>
          <w:sz w:val="28"/>
          <w:szCs w:val="28"/>
        </w:rPr>
      </w:pPr>
      <w:r>
        <w:rPr>
          <w:iCs/>
          <w:sz w:val="28"/>
          <w:szCs w:val="28"/>
        </w:rPr>
        <w:t xml:space="preserve">Для постановки граничных условий в проблеме 2, </w:t>
      </w:r>
      <w:r w:rsidR="00E87DE1">
        <w:rPr>
          <w:iCs/>
          <w:sz w:val="28"/>
          <w:szCs w:val="28"/>
        </w:rPr>
        <w:t>к</w:t>
      </w:r>
      <w:r>
        <w:rPr>
          <w:iCs/>
          <w:sz w:val="28"/>
          <w:szCs w:val="28"/>
        </w:rPr>
        <w:t xml:space="preserve"> формуле </w:t>
      </w:r>
      <w:r w:rsidRPr="001067EC">
        <w:rPr>
          <w:sz w:val="28"/>
          <w:szCs w:val="28"/>
        </w:rPr>
        <w:t>(4.1.</w:t>
      </w:r>
      <w:r>
        <w:rPr>
          <w:sz w:val="28"/>
          <w:szCs w:val="28"/>
        </w:rPr>
        <w:t>1</w:t>
      </w:r>
      <w:r w:rsidRPr="001067EC">
        <w:rPr>
          <w:sz w:val="28"/>
          <w:szCs w:val="28"/>
        </w:rPr>
        <w:t>)</w:t>
      </w:r>
      <w:r>
        <w:rPr>
          <w:iCs/>
          <w:sz w:val="28"/>
          <w:szCs w:val="28"/>
        </w:rPr>
        <w:t xml:space="preserve"> добавляется</w:t>
      </w:r>
      <w:r w:rsidR="006A3A68">
        <w:rPr>
          <w:iCs/>
          <w:sz w:val="28"/>
          <w:szCs w:val="28"/>
        </w:rPr>
        <w:t xml:space="preserve"> поле скоростей </w:t>
      </w:r>
      <m:oMath>
        <m:acc>
          <m:accPr>
            <m:chr m:val="⃗"/>
            <m:ctrlPr>
              <w:rPr>
                <w:rFonts w:ascii="Cambria Math" w:hAnsi="Cambria Math"/>
                <w:i/>
                <w:sz w:val="28"/>
                <w:szCs w:val="28"/>
              </w:rPr>
            </m:ctrlPr>
          </m:accPr>
          <m:e>
            <m:r>
              <w:rPr>
                <w:rFonts w:ascii="Cambria Math"/>
                <w:sz w:val="28"/>
                <w:szCs w:val="28"/>
              </w:rPr>
              <m:t>V</m:t>
            </m:r>
          </m:e>
        </m:acc>
        <m:r>
          <w:rPr>
            <w:rFonts w:ascii="Cambria Math"/>
            <w:sz w:val="28"/>
            <w:szCs w:val="28"/>
          </w:rPr>
          <m:t>(</m:t>
        </m:r>
        <m:sSub>
          <m:sSubPr>
            <m:ctrlPr>
              <w:rPr>
                <w:rFonts w:ascii="Cambria Math" w:hAnsi="Cambria Math"/>
                <w:i/>
                <w:sz w:val="28"/>
                <w:szCs w:val="28"/>
              </w:rPr>
            </m:ctrlPr>
          </m:sSubPr>
          <m:e>
            <m:r>
              <w:rPr>
                <w:rFonts w:ascii="Cambria Math"/>
                <w:sz w:val="28"/>
                <w:szCs w:val="28"/>
              </w:rPr>
              <m:t>x</m:t>
            </m:r>
          </m:e>
          <m:sub>
            <m:r>
              <w:rPr>
                <w:rFonts w:ascii="Cambria Math"/>
                <w:sz w:val="28"/>
                <w:szCs w:val="28"/>
              </w:rPr>
              <m:t>i</m:t>
            </m:r>
          </m:sub>
        </m:sSub>
        <m:r>
          <w:rPr>
            <w:rFonts w:ascii="Cambria Math"/>
            <w:sz w:val="28"/>
            <w:szCs w:val="28"/>
          </w:rPr>
          <m:t>,t</m:t>
        </m:r>
        <m:sSup>
          <m:sSupPr>
            <m:ctrlPr>
              <w:rPr>
                <w:rFonts w:ascii="Cambria Math" w:hAnsi="Cambria Math"/>
                <w:i/>
                <w:sz w:val="28"/>
                <w:szCs w:val="28"/>
              </w:rPr>
            </m:ctrlPr>
          </m:sSupPr>
          <m:e>
            <m:r>
              <w:rPr>
                <w:rFonts w:ascii="Cambria Math"/>
                <w:sz w:val="28"/>
                <w:szCs w:val="28"/>
              </w:rPr>
              <m:t>)</m:t>
            </m:r>
          </m:e>
          <m:sup>
            <m:r>
              <w:rPr>
                <w:rFonts w:ascii="Cambria Math"/>
                <w:sz w:val="28"/>
                <w:szCs w:val="28"/>
              </w:rPr>
              <m:t>forced</m:t>
            </m:r>
          </m:sup>
        </m:sSup>
      </m:oMath>
      <w:r>
        <w:rPr>
          <w:iCs/>
          <w:sz w:val="28"/>
          <w:szCs w:val="28"/>
        </w:rPr>
        <w:t xml:space="preserve">, </w:t>
      </w:r>
      <w:r w:rsidR="006A3A68">
        <w:rPr>
          <w:iCs/>
          <w:sz w:val="28"/>
          <w:szCs w:val="28"/>
        </w:rPr>
        <w:t xml:space="preserve">которое </w:t>
      </w:r>
      <w:r>
        <w:rPr>
          <w:iCs/>
          <w:sz w:val="28"/>
          <w:szCs w:val="28"/>
        </w:rPr>
        <w:t>представля</w:t>
      </w:r>
      <w:r w:rsidR="006A3A68">
        <w:rPr>
          <w:iCs/>
          <w:sz w:val="28"/>
          <w:szCs w:val="28"/>
        </w:rPr>
        <w:t>ет</w:t>
      </w:r>
      <w:r w:rsidR="00ED4919">
        <w:rPr>
          <w:iCs/>
          <w:sz w:val="28"/>
          <w:szCs w:val="28"/>
        </w:rPr>
        <w:t xml:space="preserve"> собой дополнительные</w:t>
      </w:r>
      <w:r w:rsidRPr="00B458BA">
        <w:rPr>
          <w:iCs/>
          <w:sz w:val="28"/>
          <w:szCs w:val="28"/>
        </w:rPr>
        <w:t xml:space="preserve"> детерми</w:t>
      </w:r>
      <w:r>
        <w:rPr>
          <w:iCs/>
          <w:sz w:val="28"/>
          <w:szCs w:val="28"/>
        </w:rPr>
        <w:t>нистические</w:t>
      </w:r>
      <w:r w:rsidRPr="00B458BA">
        <w:rPr>
          <w:iCs/>
          <w:sz w:val="28"/>
          <w:szCs w:val="28"/>
        </w:rPr>
        <w:t xml:space="preserve"> возмущени</w:t>
      </w:r>
      <w:r>
        <w:rPr>
          <w:iCs/>
          <w:sz w:val="28"/>
          <w:szCs w:val="28"/>
        </w:rPr>
        <w:t>я, вводимые</w:t>
      </w:r>
      <w:r w:rsidRPr="00B458BA">
        <w:rPr>
          <w:iCs/>
          <w:sz w:val="28"/>
          <w:szCs w:val="28"/>
        </w:rPr>
        <w:t xml:space="preserve"> с целью активного воздействия на струю</w:t>
      </w:r>
      <w:r>
        <w:rPr>
          <w:iCs/>
          <w:sz w:val="28"/>
          <w:szCs w:val="28"/>
        </w:rPr>
        <w:t>. Тогда</w:t>
      </w:r>
      <w:r w:rsidR="007B402B">
        <w:rPr>
          <w:iCs/>
          <w:sz w:val="28"/>
          <w:szCs w:val="28"/>
        </w:rPr>
        <w:t xml:space="preserve"> новые</w:t>
      </w:r>
      <w:r>
        <w:rPr>
          <w:iCs/>
          <w:sz w:val="28"/>
          <w:szCs w:val="28"/>
        </w:rPr>
        <w:t xml:space="preserve"> граничные условия для проблемы 2 принимают следующий вид:</w:t>
      </w:r>
    </w:p>
    <w:p w14:paraId="7BA6BE81" w14:textId="77777777" w:rsidR="00E23579" w:rsidRDefault="00E23579" w:rsidP="00E23579">
      <w:pPr>
        <w:pStyle w:val="a7"/>
        <w:ind w:firstLine="567"/>
        <w:jc w:val="both"/>
        <w:rPr>
          <w:iCs/>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7"/>
        <w:gridCol w:w="1098"/>
      </w:tblGrid>
      <w:tr w:rsidR="00E23579" w:rsidRPr="00156504" w14:paraId="24132DFE" w14:textId="77777777" w:rsidTr="008E2345">
        <w:trPr>
          <w:trHeight w:val="591"/>
        </w:trPr>
        <w:tc>
          <w:tcPr>
            <w:tcW w:w="8468" w:type="dxa"/>
          </w:tcPr>
          <w:p w14:paraId="46E75F56" w14:textId="77777777" w:rsidR="00E23579" w:rsidRPr="00B5570B" w:rsidRDefault="00000000" w:rsidP="008E2345">
            <w:pPr>
              <w:pStyle w:val="a7"/>
              <w:jc w:val="center"/>
              <w:rPr>
                <w:bCs/>
                <w:sz w:val="28"/>
                <w:szCs w:val="28"/>
              </w:rPr>
            </w:pPr>
            <m:oMathPara>
              <m:oMath>
                <m:acc>
                  <m:accPr>
                    <m:chr m:val="⃗"/>
                    <m:ctrlPr>
                      <w:rPr>
                        <w:rFonts w:ascii="Cambria Math" w:hAnsi="Cambria Math"/>
                        <w:bCs/>
                        <w:i/>
                        <w:iCs/>
                        <w:sz w:val="28"/>
                        <w:szCs w:val="28"/>
                      </w:rPr>
                    </m:ctrlPr>
                  </m:accPr>
                  <m:e>
                    <m:r>
                      <w:rPr>
                        <w:rFonts w:ascii="Cambria Math"/>
                        <w:sz w:val="28"/>
                        <w:szCs w:val="28"/>
                      </w:rPr>
                      <m:t>V</m:t>
                    </m:r>
                  </m:e>
                </m:acc>
                <m:r>
                  <w:rPr>
                    <w:rFonts w:ascii="Cambria Math"/>
                    <w:sz w:val="28"/>
                    <w:szCs w:val="28"/>
                  </w:rPr>
                  <m:t>(</m:t>
                </m:r>
                <m:sSub>
                  <m:sSubPr>
                    <m:ctrlPr>
                      <w:rPr>
                        <w:rFonts w:ascii="Cambria Math" w:hAnsi="Cambria Math"/>
                        <w:bCs/>
                        <w:i/>
                        <w:iCs/>
                        <w:sz w:val="28"/>
                        <w:szCs w:val="28"/>
                      </w:rPr>
                    </m:ctrlPr>
                  </m:sSubPr>
                  <m:e>
                    <m:r>
                      <w:rPr>
                        <w:rFonts w:ascii="Cambria Math"/>
                        <w:sz w:val="28"/>
                        <w:szCs w:val="28"/>
                      </w:rPr>
                      <m:t>x</m:t>
                    </m:r>
                  </m:e>
                  <m:sub>
                    <m:r>
                      <w:rPr>
                        <w:rFonts w:ascii="Cambria Math"/>
                        <w:sz w:val="28"/>
                        <w:szCs w:val="28"/>
                      </w:rPr>
                      <m:t>i</m:t>
                    </m:r>
                  </m:sub>
                </m:sSub>
                <m:r>
                  <w:rPr>
                    <w:rFonts w:ascii="Cambria Math"/>
                    <w:sz w:val="28"/>
                    <w:szCs w:val="28"/>
                  </w:rPr>
                  <m:t>,t)=</m:t>
                </m:r>
                <m:acc>
                  <m:accPr>
                    <m:chr m:val="⃗"/>
                    <m:ctrlPr>
                      <w:rPr>
                        <w:rFonts w:ascii="Cambria Math" w:hAnsi="Cambria Math"/>
                        <w:bCs/>
                        <w:i/>
                        <w:iCs/>
                        <w:sz w:val="28"/>
                        <w:szCs w:val="28"/>
                      </w:rPr>
                    </m:ctrlPr>
                  </m:accPr>
                  <m:e>
                    <m:r>
                      <w:rPr>
                        <w:rFonts w:ascii="Cambria Math"/>
                        <w:sz w:val="28"/>
                        <w:szCs w:val="28"/>
                      </w:rPr>
                      <m:t>V</m:t>
                    </m:r>
                  </m:e>
                </m:acc>
                <m:r>
                  <w:rPr>
                    <w:rFonts w:ascii="Cambria Math"/>
                    <w:sz w:val="28"/>
                    <w:szCs w:val="28"/>
                  </w:rPr>
                  <m:t>(</m:t>
                </m:r>
                <m:sSub>
                  <m:sSubPr>
                    <m:ctrlPr>
                      <w:rPr>
                        <w:rFonts w:ascii="Cambria Math" w:hAnsi="Cambria Math"/>
                        <w:bCs/>
                        <w:i/>
                        <w:iCs/>
                        <w:sz w:val="28"/>
                        <w:szCs w:val="28"/>
                      </w:rPr>
                    </m:ctrlPr>
                  </m:sSubPr>
                  <m:e>
                    <m:r>
                      <w:rPr>
                        <w:rFonts w:ascii="Cambria Math"/>
                        <w:sz w:val="28"/>
                        <w:szCs w:val="28"/>
                      </w:rPr>
                      <m:t>x</m:t>
                    </m:r>
                  </m:e>
                  <m:sub>
                    <m:r>
                      <w:rPr>
                        <w:rFonts w:ascii="Cambria Math"/>
                        <w:sz w:val="28"/>
                        <w:szCs w:val="28"/>
                      </w:rPr>
                      <m:t>i</m:t>
                    </m:r>
                  </m:sub>
                </m:sSub>
                <m:sSup>
                  <m:sSupPr>
                    <m:ctrlPr>
                      <w:rPr>
                        <w:rFonts w:ascii="Cambria Math" w:hAnsi="Cambria Math"/>
                        <w:bCs/>
                        <w:i/>
                        <w:iCs/>
                        <w:sz w:val="28"/>
                        <w:szCs w:val="28"/>
                      </w:rPr>
                    </m:ctrlPr>
                  </m:sSupPr>
                  <m:e>
                    <m:r>
                      <w:rPr>
                        <w:rFonts w:ascii="Cambria Math"/>
                        <w:sz w:val="28"/>
                        <w:szCs w:val="28"/>
                      </w:rPr>
                      <m:t>)</m:t>
                    </m:r>
                  </m:e>
                  <m:sup>
                    <m:r>
                      <w:rPr>
                        <w:rFonts w:ascii="Cambria Math"/>
                        <w:sz w:val="28"/>
                        <w:szCs w:val="28"/>
                      </w:rPr>
                      <m:t>base</m:t>
                    </m:r>
                  </m:sup>
                </m:sSup>
                <m:r>
                  <w:rPr>
                    <w:rFonts w:ascii="Cambria Math"/>
                    <w:sz w:val="28"/>
                    <w:szCs w:val="28"/>
                  </w:rPr>
                  <m:t>+</m:t>
                </m:r>
                <m:acc>
                  <m:accPr>
                    <m:chr m:val="⃗"/>
                    <m:ctrlPr>
                      <w:rPr>
                        <w:rFonts w:ascii="Cambria Math" w:hAnsi="Cambria Math"/>
                        <w:bCs/>
                        <w:i/>
                        <w:iCs/>
                        <w:sz w:val="28"/>
                        <w:szCs w:val="28"/>
                      </w:rPr>
                    </m:ctrlPr>
                  </m:accPr>
                  <m:e>
                    <m:r>
                      <w:rPr>
                        <w:rFonts w:ascii="Cambria Math"/>
                        <w:sz w:val="28"/>
                        <w:szCs w:val="28"/>
                      </w:rPr>
                      <m:t>V</m:t>
                    </m:r>
                  </m:e>
                </m:acc>
                <m:r>
                  <w:rPr>
                    <w:rFonts w:ascii="Cambria Math"/>
                    <w:sz w:val="28"/>
                    <w:szCs w:val="28"/>
                  </w:rPr>
                  <m:t>(</m:t>
                </m:r>
                <m:sSub>
                  <m:sSubPr>
                    <m:ctrlPr>
                      <w:rPr>
                        <w:rFonts w:ascii="Cambria Math" w:hAnsi="Cambria Math"/>
                        <w:bCs/>
                        <w:i/>
                        <w:iCs/>
                        <w:sz w:val="28"/>
                        <w:szCs w:val="28"/>
                      </w:rPr>
                    </m:ctrlPr>
                  </m:sSubPr>
                  <m:e>
                    <m:r>
                      <w:rPr>
                        <w:rFonts w:ascii="Cambria Math"/>
                        <w:sz w:val="28"/>
                        <w:szCs w:val="28"/>
                      </w:rPr>
                      <m:t>x</m:t>
                    </m:r>
                  </m:e>
                  <m:sub>
                    <m:r>
                      <w:rPr>
                        <w:rFonts w:ascii="Cambria Math"/>
                        <w:sz w:val="28"/>
                        <w:szCs w:val="28"/>
                      </w:rPr>
                      <m:t>i</m:t>
                    </m:r>
                  </m:sub>
                </m:sSub>
                <m:r>
                  <w:rPr>
                    <w:rFonts w:ascii="Cambria Math"/>
                    <w:sz w:val="28"/>
                    <w:szCs w:val="28"/>
                  </w:rPr>
                  <m:t>,t</m:t>
                </m:r>
                <m:sSup>
                  <m:sSupPr>
                    <m:ctrlPr>
                      <w:rPr>
                        <w:rFonts w:ascii="Cambria Math" w:hAnsi="Cambria Math"/>
                        <w:bCs/>
                        <w:i/>
                        <w:iCs/>
                        <w:sz w:val="28"/>
                        <w:szCs w:val="28"/>
                      </w:rPr>
                    </m:ctrlPr>
                  </m:sSupPr>
                  <m:e>
                    <m:r>
                      <w:rPr>
                        <w:rFonts w:ascii="Cambria Math"/>
                        <w:sz w:val="28"/>
                        <w:szCs w:val="28"/>
                      </w:rPr>
                      <m:t>)</m:t>
                    </m:r>
                  </m:e>
                  <m:sup>
                    <m:r>
                      <w:rPr>
                        <w:rFonts w:ascii="Cambria Math"/>
                        <w:sz w:val="28"/>
                        <w:szCs w:val="28"/>
                      </w:rPr>
                      <m:t>natural</m:t>
                    </m:r>
                  </m:sup>
                </m:sSup>
                <m:r>
                  <w:rPr>
                    <w:rFonts w:ascii="Cambria Math"/>
                    <w:sz w:val="28"/>
                    <w:szCs w:val="28"/>
                  </w:rPr>
                  <m:t>+</m:t>
                </m:r>
                <m:acc>
                  <m:accPr>
                    <m:chr m:val="⃗"/>
                    <m:ctrlPr>
                      <w:rPr>
                        <w:rFonts w:ascii="Cambria Math" w:hAnsi="Cambria Math"/>
                        <w:bCs/>
                        <w:i/>
                        <w:iCs/>
                        <w:sz w:val="28"/>
                        <w:szCs w:val="28"/>
                      </w:rPr>
                    </m:ctrlPr>
                  </m:accPr>
                  <m:e>
                    <m:r>
                      <w:rPr>
                        <w:rFonts w:ascii="Cambria Math"/>
                        <w:sz w:val="28"/>
                        <w:szCs w:val="28"/>
                      </w:rPr>
                      <m:t>V</m:t>
                    </m:r>
                  </m:e>
                </m:acc>
                <m:r>
                  <w:rPr>
                    <w:rFonts w:ascii="Cambria Math"/>
                    <w:sz w:val="28"/>
                    <w:szCs w:val="28"/>
                  </w:rPr>
                  <m:t>(</m:t>
                </m:r>
                <m:sSub>
                  <m:sSubPr>
                    <m:ctrlPr>
                      <w:rPr>
                        <w:rFonts w:ascii="Cambria Math" w:hAnsi="Cambria Math"/>
                        <w:bCs/>
                        <w:i/>
                        <w:iCs/>
                        <w:sz w:val="28"/>
                        <w:szCs w:val="28"/>
                      </w:rPr>
                    </m:ctrlPr>
                  </m:sSubPr>
                  <m:e>
                    <m:r>
                      <w:rPr>
                        <w:rFonts w:ascii="Cambria Math"/>
                        <w:sz w:val="28"/>
                        <w:szCs w:val="28"/>
                      </w:rPr>
                      <m:t>x</m:t>
                    </m:r>
                  </m:e>
                  <m:sub>
                    <m:r>
                      <w:rPr>
                        <w:rFonts w:ascii="Cambria Math"/>
                        <w:sz w:val="28"/>
                        <w:szCs w:val="28"/>
                      </w:rPr>
                      <m:t>i</m:t>
                    </m:r>
                  </m:sub>
                </m:sSub>
                <m:r>
                  <w:rPr>
                    <w:rFonts w:ascii="Cambria Math"/>
                    <w:sz w:val="28"/>
                    <w:szCs w:val="28"/>
                  </w:rPr>
                  <m:t>,t</m:t>
                </m:r>
                <m:sSup>
                  <m:sSupPr>
                    <m:ctrlPr>
                      <w:rPr>
                        <w:rFonts w:ascii="Cambria Math" w:hAnsi="Cambria Math"/>
                        <w:bCs/>
                        <w:i/>
                        <w:iCs/>
                        <w:sz w:val="28"/>
                        <w:szCs w:val="28"/>
                      </w:rPr>
                    </m:ctrlPr>
                  </m:sSupPr>
                  <m:e>
                    <m:r>
                      <w:rPr>
                        <w:rFonts w:ascii="Cambria Math"/>
                        <w:sz w:val="28"/>
                        <w:szCs w:val="28"/>
                      </w:rPr>
                      <m:t>)</m:t>
                    </m:r>
                  </m:e>
                  <m:sup>
                    <m:r>
                      <w:rPr>
                        <w:rFonts w:ascii="Cambria Math"/>
                        <w:sz w:val="28"/>
                        <w:szCs w:val="28"/>
                      </w:rPr>
                      <m:t>forced</m:t>
                    </m:r>
                  </m:sup>
                </m:sSup>
                <m:r>
                  <w:rPr>
                    <w:rFonts w:ascii="Cambria Math"/>
                    <w:bCs/>
                    <w:i/>
                    <w:sz w:val="28"/>
                    <w:szCs w:val="28"/>
                  </w:rPr>
                  <m:t> </m:t>
                </m:r>
              </m:oMath>
            </m:oMathPara>
          </w:p>
        </w:tc>
        <w:tc>
          <w:tcPr>
            <w:tcW w:w="1103" w:type="dxa"/>
          </w:tcPr>
          <w:p w14:paraId="3541457A" w14:textId="77777777" w:rsidR="00E23579" w:rsidRPr="001067EC" w:rsidRDefault="00E23579" w:rsidP="008E2345">
            <w:pPr>
              <w:pStyle w:val="a7"/>
              <w:jc w:val="both"/>
              <w:rPr>
                <w:sz w:val="28"/>
                <w:szCs w:val="28"/>
              </w:rPr>
            </w:pPr>
            <w:r w:rsidRPr="001067EC">
              <w:rPr>
                <w:iCs/>
                <w:sz w:val="28"/>
                <w:szCs w:val="28"/>
              </w:rPr>
              <w:t>(4.1.</w:t>
            </w:r>
            <w:r>
              <w:rPr>
                <w:iCs/>
                <w:sz w:val="28"/>
                <w:szCs w:val="28"/>
              </w:rPr>
              <w:t>6</w:t>
            </w:r>
            <w:r w:rsidRPr="001067EC">
              <w:rPr>
                <w:iCs/>
                <w:sz w:val="28"/>
                <w:szCs w:val="28"/>
              </w:rPr>
              <w:t>)</w:t>
            </w:r>
          </w:p>
        </w:tc>
      </w:tr>
    </w:tbl>
    <w:p w14:paraId="0ED8267E" w14:textId="77777777" w:rsidR="00E23579" w:rsidRDefault="00E23579" w:rsidP="00E23579">
      <w:pPr>
        <w:pStyle w:val="a7"/>
        <w:jc w:val="both"/>
        <w:rPr>
          <w:iCs/>
          <w:sz w:val="28"/>
          <w:szCs w:val="28"/>
        </w:rPr>
      </w:pPr>
      <w:r>
        <w:rPr>
          <w:iCs/>
          <w:sz w:val="28"/>
          <w:szCs w:val="28"/>
        </w:rPr>
        <w:t>где</w:t>
      </w:r>
      <w:r>
        <w:rPr>
          <w:sz w:val="28"/>
          <w:szCs w:val="28"/>
        </w:rPr>
        <w:t xml:space="preserve">: </w:t>
      </w:r>
      <w:r>
        <w:rPr>
          <w:iCs/>
          <w:sz w:val="28"/>
          <w:szCs w:val="28"/>
        </w:rPr>
        <w:t xml:space="preserve">  </w:t>
      </w:r>
    </w:p>
    <w:p w14:paraId="1549729D" w14:textId="77777777" w:rsidR="00E23579" w:rsidRDefault="00E23579" w:rsidP="00E23579">
      <w:pPr>
        <w:pStyle w:val="a7"/>
        <w:jc w:val="both"/>
        <w:rPr>
          <w:iCs/>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gridCol w:w="991"/>
      </w:tblGrid>
      <w:tr w:rsidR="00E23579" w:rsidRPr="007C377A" w14:paraId="5EF98C97" w14:textId="77777777" w:rsidTr="008E2345">
        <w:trPr>
          <w:trHeight w:val="591"/>
        </w:trPr>
        <w:tc>
          <w:tcPr>
            <w:tcW w:w="8364" w:type="dxa"/>
          </w:tcPr>
          <w:p w14:paraId="3DBEA569" w14:textId="77777777" w:rsidR="00E23579" w:rsidRPr="00B5570B" w:rsidRDefault="00000000" w:rsidP="008E2345">
            <w:pPr>
              <w:pStyle w:val="a7"/>
              <w:jc w:val="center"/>
              <w:rPr>
                <w:bCs/>
                <w:iCs/>
                <w:sz w:val="28"/>
                <w:szCs w:val="28"/>
              </w:rPr>
            </w:pPr>
            <m:oMathPara>
              <m:oMath>
                <m:acc>
                  <m:accPr>
                    <m:chr m:val="⃗"/>
                    <m:ctrlPr>
                      <w:rPr>
                        <w:rFonts w:ascii="Cambria Math" w:hAnsi="Cambria Math"/>
                        <w:bCs/>
                        <w:i/>
                        <w:iCs/>
                        <w:sz w:val="28"/>
                        <w:szCs w:val="28"/>
                      </w:rPr>
                    </m:ctrlPr>
                  </m:accPr>
                  <m:e>
                    <m:r>
                      <w:rPr>
                        <w:rFonts w:ascii="Cambria Math"/>
                        <w:sz w:val="28"/>
                        <w:szCs w:val="28"/>
                      </w:rPr>
                      <m:t>V</m:t>
                    </m:r>
                  </m:e>
                </m:acc>
                <m:r>
                  <w:rPr>
                    <w:rFonts w:ascii="Cambria Math"/>
                    <w:sz w:val="28"/>
                    <w:szCs w:val="28"/>
                  </w:rPr>
                  <m:t>(</m:t>
                </m:r>
                <m:sSub>
                  <m:sSubPr>
                    <m:ctrlPr>
                      <w:rPr>
                        <w:rFonts w:ascii="Cambria Math" w:hAnsi="Cambria Math"/>
                        <w:bCs/>
                        <w:i/>
                        <w:iCs/>
                        <w:sz w:val="28"/>
                        <w:szCs w:val="28"/>
                      </w:rPr>
                    </m:ctrlPr>
                  </m:sSubPr>
                  <m:e>
                    <m:r>
                      <w:rPr>
                        <w:rFonts w:ascii="Cambria Math"/>
                        <w:sz w:val="28"/>
                        <w:szCs w:val="28"/>
                      </w:rPr>
                      <m:t>x</m:t>
                    </m:r>
                  </m:e>
                  <m:sub>
                    <m:r>
                      <w:rPr>
                        <w:rFonts w:ascii="Cambria Math"/>
                        <w:sz w:val="28"/>
                        <w:szCs w:val="28"/>
                      </w:rPr>
                      <m:t>i</m:t>
                    </m:r>
                  </m:sub>
                </m:sSub>
                <m:r>
                  <w:rPr>
                    <w:rFonts w:ascii="Cambria Math"/>
                    <w:sz w:val="28"/>
                    <w:szCs w:val="28"/>
                  </w:rPr>
                  <m:t>,t</m:t>
                </m:r>
                <m:sSup>
                  <m:sSupPr>
                    <m:ctrlPr>
                      <w:rPr>
                        <w:rFonts w:ascii="Cambria Math" w:hAnsi="Cambria Math"/>
                        <w:bCs/>
                        <w:i/>
                        <w:iCs/>
                        <w:sz w:val="28"/>
                        <w:szCs w:val="28"/>
                      </w:rPr>
                    </m:ctrlPr>
                  </m:sSupPr>
                  <m:e>
                    <m:r>
                      <w:rPr>
                        <w:rFonts w:ascii="Cambria Math"/>
                        <w:sz w:val="28"/>
                        <w:szCs w:val="28"/>
                      </w:rPr>
                      <m:t>)</m:t>
                    </m:r>
                  </m:e>
                  <m:sup>
                    <m:r>
                      <w:rPr>
                        <w:rFonts w:ascii="Cambria Math"/>
                        <w:sz w:val="28"/>
                        <w:szCs w:val="28"/>
                      </w:rPr>
                      <m:t>forced</m:t>
                    </m:r>
                  </m:sup>
                </m:sSup>
                <m:r>
                  <w:rPr>
                    <w:rFonts w:ascii="Cambria Math"/>
                    <w:sz w:val="28"/>
                    <w:szCs w:val="28"/>
                  </w:rPr>
                  <m:t>=</m:t>
                </m:r>
                <m:d>
                  <m:dPr>
                    <m:begChr m:val="{"/>
                    <m:endChr m:val=""/>
                    <m:ctrlPr>
                      <w:rPr>
                        <w:rFonts w:ascii="Cambria Math" w:hAnsi="Cambria Math"/>
                        <w:bCs/>
                        <w:i/>
                        <w:iCs/>
                        <w:sz w:val="28"/>
                        <w:szCs w:val="28"/>
                      </w:rPr>
                    </m:ctrlPr>
                  </m:dPr>
                  <m:e>
                    <m:eqArr>
                      <m:eqArrPr>
                        <m:ctrlPr>
                          <w:rPr>
                            <w:rFonts w:ascii="Cambria Math" w:hAnsi="Cambria Math"/>
                            <w:bCs/>
                            <w:i/>
                            <w:iCs/>
                            <w:sz w:val="28"/>
                            <w:szCs w:val="28"/>
                          </w:rPr>
                        </m:ctrlPr>
                      </m:eqArrPr>
                      <m:e>
                        <m:r>
                          <w:rPr>
                            <w:rFonts w:ascii="Cambria Math"/>
                            <w:sz w:val="28"/>
                            <w:szCs w:val="28"/>
                          </w:rPr>
                          <m:t>&amp;G(z)(A</m:t>
                        </m:r>
                        <m:func>
                          <m:funcPr>
                            <m:ctrlPr>
                              <w:rPr>
                                <w:rFonts w:ascii="Cambria Math" w:hAnsi="Cambria Math"/>
                                <w:bCs/>
                                <w:i/>
                                <w:iCs/>
                                <w:sz w:val="28"/>
                                <w:szCs w:val="28"/>
                              </w:rPr>
                            </m:ctrlPr>
                          </m:funcPr>
                          <m:fName>
                            <m:r>
                              <w:rPr>
                                <w:rFonts w:ascii="Cambria Math"/>
                                <w:sz w:val="28"/>
                                <w:szCs w:val="28"/>
                              </w:rPr>
                              <m:t>sin</m:t>
                            </m:r>
                          </m:fName>
                          <m:e>
                            <m:r>
                              <w:rPr>
                                <w:rFonts w:ascii="Cambria Math"/>
                                <w:sz w:val="28"/>
                                <w:szCs w:val="28"/>
                              </w:rPr>
                              <m:t>(</m:t>
                            </m:r>
                          </m:e>
                        </m:func>
                        <m:r>
                          <w:rPr>
                            <w:rFonts w:ascii="Cambria Math"/>
                            <w:sz w:val="28"/>
                            <w:szCs w:val="28"/>
                          </w:rPr>
                          <m:t>ω</m:t>
                        </m:r>
                        <m:r>
                          <w:rPr>
                            <w:rFonts w:ascii="Cambria Math" w:hAnsi="Cambria Math" w:cs="Cambria Math"/>
                            <w:sz w:val="28"/>
                            <w:szCs w:val="28"/>
                          </w:rPr>
                          <m:t>⋅</m:t>
                        </m:r>
                        <m:r>
                          <w:rPr>
                            <w:rFonts w:ascii="Cambria Math"/>
                            <w:sz w:val="28"/>
                            <w:szCs w:val="28"/>
                          </w:rPr>
                          <m:t>t)+</m:t>
                        </m:r>
                        <m:r>
                          <w:rPr>
                            <w:rFonts w:ascii="Cambria Math"/>
                            <w:sz w:val="28"/>
                            <w:szCs w:val="28"/>
                          </w:rPr>
                          <m:t>С</m:t>
                        </m:r>
                        <m:func>
                          <m:funcPr>
                            <m:ctrlPr>
                              <w:rPr>
                                <w:rFonts w:ascii="Cambria Math" w:hAnsi="Cambria Math"/>
                                <w:bCs/>
                                <w:i/>
                                <w:iCs/>
                                <w:sz w:val="28"/>
                                <w:szCs w:val="28"/>
                              </w:rPr>
                            </m:ctrlPr>
                          </m:funcPr>
                          <m:fName>
                            <m:r>
                              <w:rPr>
                                <w:rFonts w:ascii="Cambria Math"/>
                                <w:sz w:val="28"/>
                                <w:szCs w:val="28"/>
                              </w:rPr>
                              <m:t>sin</m:t>
                            </m:r>
                          </m:fName>
                          <m:e>
                            <m:r>
                              <w:rPr>
                                <w:rFonts w:ascii="Cambria Math"/>
                                <w:sz w:val="28"/>
                                <w:szCs w:val="28"/>
                              </w:rPr>
                              <m:t>(</m:t>
                            </m:r>
                          </m:e>
                        </m:func>
                        <m:r>
                          <w:rPr>
                            <w:rFonts w:ascii="Cambria Math"/>
                            <w:sz w:val="28"/>
                            <w:szCs w:val="28"/>
                          </w:rPr>
                          <m:t>ω</m:t>
                        </m:r>
                        <m:r>
                          <w:rPr>
                            <w:rFonts w:ascii="Cambria Math" w:hAnsi="Cambria Math" w:cs="Cambria Math"/>
                            <w:sz w:val="28"/>
                            <w:szCs w:val="28"/>
                          </w:rPr>
                          <m:t>⋅</m:t>
                        </m:r>
                        <m:r>
                          <w:rPr>
                            <w:rFonts w:ascii="Cambria Math"/>
                            <w:sz w:val="28"/>
                            <w:szCs w:val="28"/>
                          </w:rPr>
                          <m:t>t)</m:t>
                        </m:r>
                        <m:r>
                          <w:rPr>
                            <w:rFonts w:ascii="Cambria Math" w:hAnsi="Cambria Math" w:cs="Cambria Math"/>
                            <w:sz w:val="28"/>
                            <w:szCs w:val="28"/>
                          </w:rPr>
                          <m:t>⋅</m:t>
                        </m:r>
                        <m:func>
                          <m:funcPr>
                            <m:ctrlPr>
                              <w:rPr>
                                <w:rFonts w:ascii="Cambria Math" w:hAnsi="Cambria Math"/>
                                <w:bCs/>
                                <w:i/>
                                <w:iCs/>
                                <w:sz w:val="28"/>
                                <w:szCs w:val="28"/>
                              </w:rPr>
                            </m:ctrlPr>
                          </m:funcPr>
                          <m:fName>
                            <m:r>
                              <w:rPr>
                                <w:rFonts w:ascii="Cambria Math"/>
                                <w:sz w:val="28"/>
                                <w:szCs w:val="28"/>
                              </w:rPr>
                              <m:t>cos</m:t>
                            </m:r>
                          </m:fName>
                          <m:e>
                            <m:r>
                              <w:rPr>
                                <w:rFonts w:ascii="Cambria Math"/>
                                <w:sz w:val="28"/>
                                <w:szCs w:val="28"/>
                              </w:rPr>
                              <m:t>(</m:t>
                            </m:r>
                          </m:e>
                        </m:func>
                        <m:r>
                          <w:rPr>
                            <w:rFonts w:ascii="Cambria Math"/>
                            <w:sz w:val="28"/>
                            <w:szCs w:val="28"/>
                          </w:rPr>
                          <m:t>ω</m:t>
                        </m:r>
                        <m:r>
                          <w:rPr>
                            <w:rFonts w:ascii="Cambria Math" w:hAnsi="Cambria Math" w:cs="Cambria Math"/>
                            <w:sz w:val="28"/>
                            <w:szCs w:val="28"/>
                          </w:rPr>
                          <m:t>⋅</m:t>
                        </m:r>
                        <m:r>
                          <w:rPr>
                            <w:rFonts w:ascii="Cambria Math"/>
                            <w:sz w:val="28"/>
                            <w:szCs w:val="28"/>
                          </w:rPr>
                          <m:t>t))</m:t>
                        </m:r>
                        <m:r>
                          <w:rPr>
                            <w:rFonts w:ascii="Cambria Math"/>
                            <w:sz w:val="28"/>
                            <w:szCs w:val="28"/>
                          </w:rPr>
                          <m:t>    </m:t>
                        </m:r>
                        <m:r>
                          <w:rPr>
                            <w:rFonts w:ascii="Cambria Math"/>
                            <w:sz w:val="28"/>
                            <w:szCs w:val="28"/>
                          </w:rPr>
                          <m:t>(a)</m:t>
                        </m:r>
                      </m:e>
                      <m:e>
                        <m:r>
                          <w:rPr>
                            <w:rFonts w:ascii="Cambria Math"/>
                            <w:sz w:val="28"/>
                            <w:szCs w:val="28"/>
                          </w:rPr>
                          <m:t>&amp;</m:t>
                        </m:r>
                      </m:e>
                      <m:e>
                        <m:r>
                          <w:rPr>
                            <w:rFonts w:ascii="Cambria Math"/>
                            <w:sz w:val="28"/>
                            <w:szCs w:val="28"/>
                          </w:rPr>
                          <m:t>&amp;G(z)</m:t>
                        </m:r>
                        <m:r>
                          <w:rPr>
                            <w:rFonts w:ascii="Cambria Math" w:hAnsi="Cambria Math" w:cs="Cambria Math"/>
                            <w:sz w:val="28"/>
                            <w:szCs w:val="28"/>
                          </w:rPr>
                          <m:t>⋅</m:t>
                        </m:r>
                        <m:r>
                          <w:rPr>
                            <w:rFonts w:ascii="Cambria Math"/>
                            <w:sz w:val="28"/>
                            <w:szCs w:val="28"/>
                          </w:rPr>
                          <m:t>(B</m:t>
                        </m:r>
                        <m:func>
                          <m:funcPr>
                            <m:ctrlPr>
                              <w:rPr>
                                <w:rFonts w:ascii="Cambria Math" w:hAnsi="Cambria Math"/>
                                <w:bCs/>
                                <w:i/>
                                <w:iCs/>
                                <w:sz w:val="28"/>
                                <w:szCs w:val="28"/>
                              </w:rPr>
                            </m:ctrlPr>
                          </m:funcPr>
                          <m:fName>
                            <m:r>
                              <w:rPr>
                                <w:rFonts w:ascii="Cambria Math"/>
                                <w:sz w:val="28"/>
                                <w:szCs w:val="28"/>
                              </w:rPr>
                              <m:t>cos</m:t>
                            </m:r>
                          </m:fName>
                          <m:e>
                            <m:r>
                              <w:rPr>
                                <w:rFonts w:ascii="Cambria Math"/>
                                <w:sz w:val="28"/>
                                <w:szCs w:val="28"/>
                              </w:rPr>
                              <m:t>(</m:t>
                            </m:r>
                          </m:e>
                        </m:func>
                        <m:r>
                          <w:rPr>
                            <w:rFonts w:ascii="Cambria Math"/>
                            <w:sz w:val="28"/>
                            <w:szCs w:val="28"/>
                          </w:rPr>
                          <m:t>ω</m:t>
                        </m:r>
                        <m:r>
                          <w:rPr>
                            <w:rFonts w:ascii="Cambria Math" w:hAnsi="Cambria Math" w:cs="Cambria Math"/>
                            <w:sz w:val="28"/>
                            <w:szCs w:val="28"/>
                          </w:rPr>
                          <m:t>⋅</m:t>
                        </m:r>
                        <m:r>
                          <w:rPr>
                            <w:rFonts w:ascii="Cambria Math"/>
                            <w:sz w:val="28"/>
                            <w:szCs w:val="28"/>
                          </w:rPr>
                          <m:t>t)+</m:t>
                        </m:r>
                        <m:r>
                          <w:rPr>
                            <w:rFonts w:ascii="Cambria Math"/>
                            <w:sz w:val="28"/>
                            <w:szCs w:val="28"/>
                          </w:rPr>
                          <m:t>С</m:t>
                        </m:r>
                        <m:func>
                          <m:funcPr>
                            <m:ctrlPr>
                              <w:rPr>
                                <w:rFonts w:ascii="Cambria Math" w:hAnsi="Cambria Math"/>
                                <w:bCs/>
                                <w:i/>
                                <w:iCs/>
                                <w:sz w:val="28"/>
                                <w:szCs w:val="28"/>
                              </w:rPr>
                            </m:ctrlPr>
                          </m:funcPr>
                          <m:fName>
                            <m:r>
                              <w:rPr>
                                <w:rFonts w:ascii="Cambria Math"/>
                                <w:sz w:val="28"/>
                                <w:szCs w:val="28"/>
                              </w:rPr>
                              <m:t>sin</m:t>
                            </m:r>
                          </m:fName>
                          <m:e>
                            <m:r>
                              <w:rPr>
                                <w:rFonts w:ascii="Cambria Math"/>
                                <w:sz w:val="28"/>
                                <w:szCs w:val="28"/>
                              </w:rPr>
                              <m:t>(</m:t>
                            </m:r>
                          </m:e>
                        </m:func>
                        <m:r>
                          <w:rPr>
                            <w:rFonts w:ascii="Cambria Math"/>
                            <w:sz w:val="28"/>
                            <w:szCs w:val="28"/>
                          </w:rPr>
                          <m:t>ω</m:t>
                        </m:r>
                        <m:r>
                          <w:rPr>
                            <w:rFonts w:ascii="Cambria Math" w:hAnsi="Cambria Math" w:cs="Cambria Math"/>
                            <w:sz w:val="28"/>
                            <w:szCs w:val="28"/>
                          </w:rPr>
                          <m:t>⋅</m:t>
                        </m:r>
                        <m:r>
                          <w:rPr>
                            <w:rFonts w:ascii="Cambria Math"/>
                            <w:sz w:val="28"/>
                            <w:szCs w:val="28"/>
                          </w:rPr>
                          <m:t>t)</m:t>
                        </m:r>
                        <m:r>
                          <w:rPr>
                            <w:rFonts w:ascii="Cambria Math" w:hAnsi="Cambria Math" w:cs="Cambria Math"/>
                            <w:sz w:val="28"/>
                            <w:szCs w:val="28"/>
                          </w:rPr>
                          <m:t>⋅</m:t>
                        </m:r>
                        <m:func>
                          <m:funcPr>
                            <m:ctrlPr>
                              <w:rPr>
                                <w:rFonts w:ascii="Cambria Math" w:hAnsi="Cambria Math"/>
                                <w:bCs/>
                                <w:i/>
                                <w:iCs/>
                                <w:sz w:val="28"/>
                                <w:szCs w:val="28"/>
                              </w:rPr>
                            </m:ctrlPr>
                          </m:funcPr>
                          <m:fName>
                            <m:r>
                              <w:rPr>
                                <w:rFonts w:ascii="Cambria Math"/>
                                <w:sz w:val="28"/>
                                <w:szCs w:val="28"/>
                              </w:rPr>
                              <m:t>cos</m:t>
                            </m:r>
                          </m:fName>
                          <m:e>
                            <m:r>
                              <w:rPr>
                                <w:rFonts w:ascii="Cambria Math"/>
                                <w:sz w:val="28"/>
                                <w:szCs w:val="28"/>
                              </w:rPr>
                              <m:t>(</m:t>
                            </m:r>
                          </m:e>
                        </m:func>
                        <m:r>
                          <w:rPr>
                            <w:rFonts w:ascii="Cambria Math"/>
                            <w:sz w:val="28"/>
                            <w:szCs w:val="28"/>
                          </w:rPr>
                          <m:t>ω</m:t>
                        </m:r>
                        <m:r>
                          <w:rPr>
                            <w:rFonts w:ascii="Cambria Math" w:hAnsi="Cambria Math" w:cs="Cambria Math"/>
                            <w:sz w:val="28"/>
                            <w:szCs w:val="28"/>
                          </w:rPr>
                          <m:t>⋅</m:t>
                        </m:r>
                        <m:r>
                          <w:rPr>
                            <w:rFonts w:ascii="Cambria Math"/>
                            <w:sz w:val="28"/>
                            <w:szCs w:val="28"/>
                          </w:rPr>
                          <m:t>t))</m:t>
                        </m:r>
                        <m:r>
                          <w:rPr>
                            <w:rFonts w:ascii="Cambria Math"/>
                            <w:sz w:val="28"/>
                            <w:szCs w:val="28"/>
                          </w:rPr>
                          <m:t>    </m:t>
                        </m:r>
                        <m:r>
                          <w:rPr>
                            <w:rFonts w:ascii="Cambria Math"/>
                            <w:sz w:val="28"/>
                            <w:szCs w:val="28"/>
                          </w:rPr>
                          <m:t>(b)</m:t>
                        </m:r>
                      </m:e>
                    </m:eqArr>
                  </m:e>
                </m:d>
              </m:oMath>
            </m:oMathPara>
          </w:p>
        </w:tc>
        <w:tc>
          <w:tcPr>
            <w:tcW w:w="991" w:type="dxa"/>
          </w:tcPr>
          <w:p w14:paraId="55DC85B5" w14:textId="77777777" w:rsidR="00E23579" w:rsidRPr="001067EC" w:rsidRDefault="00E23579" w:rsidP="008E2345">
            <w:pPr>
              <w:pStyle w:val="a7"/>
              <w:rPr>
                <w:b/>
                <w:iCs/>
                <w:sz w:val="28"/>
                <w:szCs w:val="28"/>
              </w:rPr>
            </w:pPr>
          </w:p>
          <w:p w14:paraId="0802656C" w14:textId="77777777" w:rsidR="00E23579" w:rsidRPr="001067EC" w:rsidRDefault="00E23579" w:rsidP="008E2345">
            <w:pPr>
              <w:pStyle w:val="a7"/>
              <w:rPr>
                <w:iCs/>
                <w:sz w:val="28"/>
                <w:szCs w:val="28"/>
              </w:rPr>
            </w:pPr>
            <w:r w:rsidRPr="001067EC">
              <w:rPr>
                <w:iCs/>
                <w:sz w:val="28"/>
                <w:szCs w:val="28"/>
              </w:rPr>
              <w:t>(4.1.</w:t>
            </w:r>
            <w:r>
              <w:rPr>
                <w:iCs/>
                <w:sz w:val="28"/>
                <w:szCs w:val="28"/>
              </w:rPr>
              <w:t>7</w:t>
            </w:r>
            <w:r w:rsidRPr="001067EC">
              <w:rPr>
                <w:iCs/>
                <w:sz w:val="28"/>
                <w:szCs w:val="28"/>
              </w:rPr>
              <w:t>)</w:t>
            </w:r>
          </w:p>
        </w:tc>
      </w:tr>
    </w:tbl>
    <w:p w14:paraId="26936B14" w14:textId="77777777" w:rsidR="00E23579" w:rsidRDefault="00E23579" w:rsidP="00E23579">
      <w:pPr>
        <w:pStyle w:val="a7"/>
        <w:jc w:val="both"/>
        <w:rPr>
          <w:iCs/>
          <w:sz w:val="28"/>
          <w:szCs w:val="28"/>
        </w:rPr>
      </w:pPr>
    </w:p>
    <w:p w14:paraId="007F992A" w14:textId="28B779C0" w:rsidR="00E23579" w:rsidRPr="00156504" w:rsidRDefault="00E23579" w:rsidP="00E23579">
      <w:pPr>
        <w:pStyle w:val="a7"/>
        <w:jc w:val="both"/>
        <w:rPr>
          <w:iCs/>
          <w:sz w:val="28"/>
          <w:szCs w:val="28"/>
        </w:rPr>
      </w:pPr>
      <w:r>
        <w:rPr>
          <w:iCs/>
          <w:sz w:val="28"/>
          <w:szCs w:val="28"/>
        </w:rPr>
        <w:t>з</w:t>
      </w:r>
      <w:r w:rsidRPr="00156504">
        <w:rPr>
          <w:iCs/>
          <w:sz w:val="28"/>
          <w:szCs w:val="28"/>
        </w:rPr>
        <w:t xml:space="preserve">десь </w:t>
      </w:r>
      <m:oMath>
        <m:r>
          <w:rPr>
            <w:rFonts w:ascii="Cambria Math"/>
            <w:sz w:val="28"/>
            <w:szCs w:val="28"/>
          </w:rPr>
          <m:t>G(z)</m:t>
        </m:r>
      </m:oMath>
      <w:r w:rsidRPr="00156504">
        <w:rPr>
          <w:iCs/>
          <w:sz w:val="28"/>
          <w:szCs w:val="28"/>
        </w:rPr>
        <w:t xml:space="preserve"> – функция Гаусса </w:t>
      </w:r>
      <m:oMath>
        <m:r>
          <w:rPr>
            <w:rFonts w:ascii="Cambria Math"/>
            <w:sz w:val="28"/>
            <w:szCs w:val="28"/>
          </w:rPr>
          <m:t>G(z)=</m:t>
        </m:r>
        <m:func>
          <m:funcPr>
            <m:ctrlPr>
              <w:rPr>
                <w:rFonts w:ascii="Cambria Math" w:hAnsi="Cambria Math"/>
                <w:i/>
                <w:iCs/>
                <w:sz w:val="28"/>
                <w:szCs w:val="28"/>
              </w:rPr>
            </m:ctrlPr>
          </m:funcPr>
          <m:fName>
            <m:r>
              <w:rPr>
                <w:rFonts w:ascii="Cambria Math"/>
                <w:sz w:val="28"/>
                <w:szCs w:val="28"/>
              </w:rPr>
              <m:t>exp</m:t>
            </m:r>
          </m:fName>
          <m:e>
            <m:r>
              <w:rPr>
                <w:rFonts w:ascii="Cambria Math"/>
                <w:sz w:val="28"/>
                <w:szCs w:val="28"/>
              </w:rPr>
              <m:t>(</m:t>
            </m:r>
          </m:e>
        </m:func>
        <m:r>
          <w:rPr>
            <w:rFonts w:ascii="Cambria Math"/>
            <w:sz w:val="28"/>
            <w:szCs w:val="28"/>
          </w:rPr>
          <m:t>-</m:t>
        </m:r>
        <m:sSup>
          <m:sSupPr>
            <m:ctrlPr>
              <w:rPr>
                <w:rFonts w:ascii="Cambria Math" w:hAnsi="Cambria Math"/>
                <w:i/>
                <w:iCs/>
                <w:sz w:val="28"/>
                <w:szCs w:val="28"/>
              </w:rPr>
            </m:ctrlPr>
          </m:sSupPr>
          <m:e>
            <m:r>
              <w:rPr>
                <w:rFonts w:ascii="Cambria Math"/>
                <w:sz w:val="28"/>
                <w:szCs w:val="28"/>
              </w:rPr>
              <m:t>z</m:t>
            </m:r>
          </m:e>
          <m:sup>
            <m:r>
              <w:rPr>
                <w:rFonts w:ascii="Cambria Math"/>
                <w:sz w:val="28"/>
                <w:szCs w:val="28"/>
              </w:rPr>
              <m:t>2</m:t>
            </m:r>
          </m:sup>
        </m:sSup>
        <m:r>
          <w:rPr>
            <w:rFonts w:ascii="Cambria Math"/>
            <w:sz w:val="28"/>
            <w:szCs w:val="28"/>
          </w:rPr>
          <m:t>/2</m:t>
        </m:r>
        <m:sSup>
          <m:sSupPr>
            <m:ctrlPr>
              <w:rPr>
                <w:rFonts w:ascii="Cambria Math" w:hAnsi="Cambria Math"/>
                <w:i/>
                <w:iCs/>
                <w:sz w:val="28"/>
                <w:szCs w:val="28"/>
              </w:rPr>
            </m:ctrlPr>
          </m:sSupPr>
          <m:e>
            <m:sSub>
              <m:sSubPr>
                <m:ctrlPr>
                  <w:rPr>
                    <w:rFonts w:ascii="Cambria Math" w:hAnsi="Cambria Math"/>
                    <w:i/>
                    <w:iCs/>
                    <w:sz w:val="28"/>
                    <w:szCs w:val="28"/>
                  </w:rPr>
                </m:ctrlPr>
              </m:sSubPr>
              <m:e>
                <m:r>
                  <w:rPr>
                    <w:rFonts w:ascii="Cambria Math"/>
                    <w:sz w:val="28"/>
                    <w:szCs w:val="28"/>
                  </w:rPr>
                  <m:t>δ</m:t>
                </m:r>
              </m:e>
              <m:sub>
                <m:r>
                  <w:rPr>
                    <w:rFonts w:ascii="Cambria Math"/>
                    <w:sz w:val="28"/>
                    <w:szCs w:val="28"/>
                  </w:rPr>
                  <m:t>θ</m:t>
                </m:r>
              </m:sub>
            </m:sSub>
          </m:e>
          <m:sup>
            <m:r>
              <w:rPr>
                <w:rFonts w:ascii="Cambria Math"/>
                <w:sz w:val="28"/>
                <w:szCs w:val="28"/>
              </w:rPr>
              <m:t>2</m:t>
            </m:r>
          </m:sup>
        </m:sSup>
        <m:r>
          <w:rPr>
            <w:rFonts w:ascii="Cambria Math"/>
            <w:sz w:val="28"/>
            <w:szCs w:val="28"/>
          </w:rPr>
          <m:t>),</m:t>
        </m:r>
      </m:oMath>
      <w:r>
        <w:rPr>
          <w:sz w:val="28"/>
          <w:szCs w:val="28"/>
        </w:rPr>
        <w:t xml:space="preserve"> </w:t>
      </w:r>
      <w:r>
        <w:rPr>
          <w:i/>
          <w:iCs/>
          <w:sz w:val="28"/>
          <w:szCs w:val="28"/>
          <w:lang w:val="en-US"/>
        </w:rPr>
        <w:t>A</w:t>
      </w:r>
      <w:r w:rsidRPr="009C0034">
        <w:rPr>
          <w:sz w:val="28"/>
          <w:szCs w:val="28"/>
        </w:rPr>
        <w:t>,</w:t>
      </w:r>
      <w:r w:rsidRPr="009C0034">
        <w:rPr>
          <w:i/>
          <w:iCs/>
          <w:sz w:val="28"/>
          <w:szCs w:val="28"/>
        </w:rPr>
        <w:t xml:space="preserve"> </w:t>
      </w:r>
      <w:r>
        <w:rPr>
          <w:i/>
          <w:iCs/>
          <w:sz w:val="28"/>
          <w:szCs w:val="28"/>
          <w:lang w:val="en-US"/>
        </w:rPr>
        <w:t>B</w:t>
      </w:r>
      <w:r w:rsidRPr="009C0034">
        <w:rPr>
          <w:i/>
          <w:iCs/>
          <w:sz w:val="28"/>
          <w:szCs w:val="28"/>
        </w:rPr>
        <w:t xml:space="preserve"> </w:t>
      </w:r>
      <w:r w:rsidRPr="00156504">
        <w:rPr>
          <w:iCs/>
          <w:sz w:val="28"/>
          <w:szCs w:val="28"/>
        </w:rPr>
        <w:t xml:space="preserve">и </w:t>
      </w:r>
      <w:r w:rsidRPr="00156504">
        <w:rPr>
          <w:i/>
          <w:iCs/>
          <w:sz w:val="28"/>
          <w:szCs w:val="28"/>
        </w:rPr>
        <w:t>С</w:t>
      </w:r>
      <w:r w:rsidRPr="00156504">
        <w:rPr>
          <w:iCs/>
          <w:sz w:val="28"/>
          <w:szCs w:val="28"/>
        </w:rPr>
        <w:t xml:space="preserve"> – амплитуды </w:t>
      </w:r>
      <w:r w:rsidRPr="00156504">
        <w:rPr>
          <w:sz w:val="28"/>
          <w:szCs w:val="28"/>
        </w:rPr>
        <w:t>возмущений</w:t>
      </w:r>
      <w:r w:rsidRPr="00156504">
        <w:rPr>
          <w:iCs/>
          <w:sz w:val="28"/>
          <w:szCs w:val="28"/>
        </w:rPr>
        <w:t xml:space="preserve">, </w:t>
      </w:r>
      <m:oMath>
        <m:r>
          <w:rPr>
            <w:rFonts w:ascii="Cambria Math"/>
            <w:sz w:val="28"/>
            <w:szCs w:val="28"/>
          </w:rPr>
          <m:t>ω</m:t>
        </m:r>
      </m:oMath>
      <w:r w:rsidRPr="00156504">
        <w:rPr>
          <w:iCs/>
          <w:sz w:val="28"/>
          <w:szCs w:val="28"/>
        </w:rPr>
        <w:t xml:space="preserve"> – частота возмущения, определяемая из экспериментов или с использованием линейной теории стабильности [</w:t>
      </w:r>
      <w:r w:rsidR="000F3FF4" w:rsidRPr="000F3FF4">
        <w:rPr>
          <w:iCs/>
          <w:sz w:val="28"/>
          <w:szCs w:val="28"/>
        </w:rPr>
        <w:t>1</w:t>
      </w:r>
      <w:r w:rsidR="004362A1" w:rsidRPr="004362A1">
        <w:rPr>
          <w:iCs/>
          <w:sz w:val="28"/>
          <w:szCs w:val="28"/>
        </w:rPr>
        <w:t>27</w:t>
      </w:r>
      <w:r w:rsidR="000F3FF4" w:rsidRPr="000F3FF4">
        <w:rPr>
          <w:iCs/>
          <w:sz w:val="28"/>
          <w:szCs w:val="28"/>
        </w:rPr>
        <w:t>, 1</w:t>
      </w:r>
      <w:r w:rsidR="004362A1" w:rsidRPr="004362A1">
        <w:rPr>
          <w:iCs/>
          <w:sz w:val="28"/>
          <w:szCs w:val="28"/>
        </w:rPr>
        <w:t>28</w:t>
      </w:r>
      <w:r w:rsidRPr="00156504">
        <w:rPr>
          <w:iCs/>
          <w:sz w:val="28"/>
          <w:szCs w:val="28"/>
        </w:rPr>
        <w:t>].</w:t>
      </w:r>
      <w:r>
        <w:rPr>
          <w:iCs/>
          <w:sz w:val="28"/>
          <w:szCs w:val="28"/>
        </w:rPr>
        <w:t xml:space="preserve"> </w:t>
      </w:r>
    </w:p>
    <w:p w14:paraId="3A238AE5" w14:textId="24DB124E" w:rsidR="00E23579" w:rsidRDefault="00E23579" w:rsidP="0099372C">
      <w:pPr>
        <w:ind w:firstLine="567"/>
        <w:rPr>
          <w:iCs/>
          <w:sz w:val="28"/>
          <w:szCs w:val="28"/>
        </w:rPr>
      </w:pPr>
      <w:r>
        <w:rPr>
          <w:iCs/>
          <w:sz w:val="28"/>
          <w:szCs w:val="28"/>
        </w:rPr>
        <w:t>Здесь, как и в проблеме 1, на</w:t>
      </w:r>
      <w:r w:rsidRPr="0056009F">
        <w:rPr>
          <w:iCs/>
          <w:sz w:val="28"/>
          <w:szCs w:val="28"/>
        </w:rPr>
        <w:t xml:space="preserve"> выходе и на внешних границах поставлены граничные условия неотражения</w:t>
      </w:r>
      <w:r>
        <w:rPr>
          <w:iCs/>
          <w:sz w:val="28"/>
          <w:szCs w:val="28"/>
        </w:rPr>
        <w:t xml:space="preserve"> </w:t>
      </w:r>
      <w:r w:rsidRPr="0056009F">
        <w:rPr>
          <w:iCs/>
          <w:sz w:val="28"/>
          <w:szCs w:val="28"/>
        </w:rPr>
        <w:t>[</w:t>
      </w:r>
      <w:r w:rsidR="00A21EEC" w:rsidRPr="00A21EEC">
        <w:rPr>
          <w:iCs/>
          <w:sz w:val="28"/>
          <w:szCs w:val="28"/>
        </w:rPr>
        <w:t>118, 11</w:t>
      </w:r>
      <w:r w:rsidR="00A21EEC" w:rsidRPr="00F05558">
        <w:rPr>
          <w:iCs/>
          <w:sz w:val="28"/>
          <w:szCs w:val="28"/>
        </w:rPr>
        <w:t>9</w:t>
      </w:r>
      <w:r w:rsidRPr="0056009F">
        <w:rPr>
          <w:iCs/>
          <w:sz w:val="28"/>
          <w:szCs w:val="28"/>
        </w:rPr>
        <w:t>].</w:t>
      </w:r>
    </w:p>
    <w:p w14:paraId="54C8D28F" w14:textId="4D07F105" w:rsidR="00E23579" w:rsidRDefault="00E23579" w:rsidP="00E23579">
      <w:pPr>
        <w:pStyle w:val="a7"/>
        <w:ind w:firstLine="567"/>
        <w:jc w:val="both"/>
        <w:rPr>
          <w:iCs/>
          <w:sz w:val="28"/>
          <w:szCs w:val="28"/>
        </w:rPr>
      </w:pPr>
      <w:r>
        <w:rPr>
          <w:sz w:val="28"/>
          <w:szCs w:val="28"/>
        </w:rPr>
        <w:t xml:space="preserve">Ниже приведены результаты численного моделирования двух проблем </w:t>
      </w:r>
      <w:r>
        <w:rPr>
          <w:iCs/>
          <w:sz w:val="28"/>
          <w:szCs w:val="28"/>
        </w:rPr>
        <w:t xml:space="preserve">с параметрами из таблицы </w:t>
      </w:r>
      <w:r w:rsidR="00A91DBB" w:rsidRPr="00A91DBB">
        <w:rPr>
          <w:iCs/>
          <w:sz w:val="28"/>
          <w:szCs w:val="28"/>
        </w:rPr>
        <w:t>4.1.</w:t>
      </w:r>
      <w:r>
        <w:rPr>
          <w:iCs/>
          <w:sz w:val="28"/>
          <w:szCs w:val="28"/>
        </w:rPr>
        <w:t xml:space="preserve">1: </w:t>
      </w:r>
    </w:p>
    <w:p w14:paraId="37429E61" w14:textId="769B848D" w:rsidR="00E23579" w:rsidRDefault="00E23579" w:rsidP="00E23579">
      <w:pPr>
        <w:pStyle w:val="a7"/>
        <w:ind w:firstLine="567"/>
        <w:rPr>
          <w:sz w:val="28"/>
          <w:szCs w:val="28"/>
        </w:rPr>
      </w:pPr>
      <w:r>
        <w:rPr>
          <w:sz w:val="28"/>
          <w:szCs w:val="28"/>
        </w:rPr>
        <w:t xml:space="preserve">Таблица </w:t>
      </w:r>
      <w:r w:rsidR="00A91DBB" w:rsidRPr="0099372C">
        <w:rPr>
          <w:sz w:val="28"/>
          <w:szCs w:val="28"/>
        </w:rPr>
        <w:t>4.4.</w:t>
      </w:r>
      <w:r>
        <w:rPr>
          <w:sz w:val="28"/>
          <w:szCs w:val="28"/>
        </w:rPr>
        <w:t>1 – Параметры проблемы 1 и проблемы 2.</w:t>
      </w:r>
    </w:p>
    <w:p w14:paraId="11C2AE55" w14:textId="77777777" w:rsidR="00E23579" w:rsidRDefault="00E23579" w:rsidP="00E23579">
      <w:pPr>
        <w:pStyle w:val="a7"/>
        <w:ind w:firstLine="567"/>
        <w:jc w:val="both"/>
        <w:rPr>
          <w:iCs/>
          <w:sz w:val="28"/>
          <w:szCs w:val="28"/>
        </w:rPr>
      </w:pPr>
    </w:p>
    <w:tbl>
      <w:tblPr>
        <w:tblStyle w:val="ad"/>
        <w:tblW w:w="0" w:type="auto"/>
        <w:jc w:val="center"/>
        <w:tblLayout w:type="fixed"/>
        <w:tblLook w:val="04A0" w:firstRow="1" w:lastRow="0" w:firstColumn="1" w:lastColumn="0" w:noHBand="0" w:noVBand="1"/>
      </w:tblPr>
      <w:tblGrid>
        <w:gridCol w:w="1555"/>
        <w:gridCol w:w="1417"/>
        <w:gridCol w:w="1418"/>
        <w:gridCol w:w="1559"/>
        <w:gridCol w:w="1417"/>
        <w:gridCol w:w="1418"/>
      </w:tblGrid>
      <w:tr w:rsidR="00E23579" w:rsidRPr="0025437B" w14:paraId="58A88647" w14:textId="77777777" w:rsidTr="008E2345">
        <w:trPr>
          <w:trHeight w:val="552"/>
          <w:jc w:val="center"/>
        </w:trPr>
        <w:tc>
          <w:tcPr>
            <w:tcW w:w="15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A6A41B" w14:textId="77777777" w:rsidR="00E23579" w:rsidRPr="0025437B" w:rsidRDefault="00E23579" w:rsidP="008E2345">
            <w:pPr>
              <w:pStyle w:val="a7"/>
              <w:jc w:val="center"/>
              <w:rPr>
                <w:b/>
                <w:sz w:val="28"/>
                <w:szCs w:val="28"/>
              </w:rPr>
            </w:pPr>
            <w:r w:rsidRPr="0025437B">
              <w:rPr>
                <w:b/>
                <w:sz w:val="28"/>
                <w:szCs w:val="28"/>
              </w:rPr>
              <w:t>Проблема</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F2869C" w14:textId="77777777" w:rsidR="00E23579" w:rsidRPr="005A428C" w:rsidRDefault="00000000" w:rsidP="008E2345">
            <w:pPr>
              <w:pStyle w:val="a7"/>
              <w:jc w:val="center"/>
              <w:rPr>
                <w:b/>
                <w:bCs/>
                <w:sz w:val="28"/>
                <w:szCs w:val="28"/>
              </w:rPr>
            </w:pPr>
            <m:oMathPara>
              <m:oMath>
                <m:sSub>
                  <m:sSubPr>
                    <m:ctrlPr>
                      <w:rPr>
                        <w:rFonts w:ascii="Cambria Math" w:hAnsi="Cambria Math"/>
                        <w:b/>
                        <w:bCs/>
                        <w:i/>
                        <w:sz w:val="28"/>
                        <w:szCs w:val="28"/>
                      </w:rPr>
                    </m:ctrlPr>
                  </m:sSubPr>
                  <m:e>
                    <m:r>
                      <m:rPr>
                        <m:sty m:val="bi"/>
                      </m:rPr>
                      <w:rPr>
                        <w:rFonts w:ascii="Cambria Math" w:hAnsi="Cambria Math"/>
                        <w:sz w:val="28"/>
                        <w:szCs w:val="28"/>
                        <w:lang w:val="en-US"/>
                      </w:rPr>
                      <m:t>M</m:t>
                    </m:r>
                  </m:e>
                  <m:sub>
                    <m:r>
                      <m:rPr>
                        <m:sty m:val="bi"/>
                      </m:rPr>
                      <w:rPr>
                        <w:rFonts w:ascii="Cambria Math" w:hAnsi="Cambria Math"/>
                        <w:sz w:val="28"/>
                        <w:szCs w:val="28"/>
                      </w:rPr>
                      <m:t>0</m:t>
                    </m:r>
                  </m:sub>
                </m:sSub>
              </m:oMath>
            </m:oMathPara>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22F09A" w14:textId="77777777" w:rsidR="00E23579" w:rsidRPr="005A428C" w:rsidRDefault="00000000" w:rsidP="008E2345">
            <w:pPr>
              <w:pStyle w:val="a7"/>
              <w:jc w:val="center"/>
              <w:rPr>
                <w:b/>
                <w:bCs/>
                <w:sz w:val="28"/>
                <w:szCs w:val="28"/>
              </w:rPr>
            </w:pPr>
            <m:oMathPara>
              <m:oMath>
                <m:sSub>
                  <m:sSubPr>
                    <m:ctrlPr>
                      <w:rPr>
                        <w:rFonts w:ascii="Cambria Math" w:hAnsi="Cambria Math"/>
                        <w:b/>
                        <w:bCs/>
                        <w:i/>
                        <w:sz w:val="28"/>
                        <w:szCs w:val="28"/>
                      </w:rPr>
                    </m:ctrlPr>
                  </m:sSubPr>
                  <m:e>
                    <m:r>
                      <m:rPr>
                        <m:sty m:val="bi"/>
                      </m:rPr>
                      <w:rPr>
                        <w:rFonts w:ascii="Cambria Math" w:hAnsi="Cambria Math"/>
                        <w:sz w:val="28"/>
                        <w:szCs w:val="28"/>
                        <w:lang w:val="en-US"/>
                      </w:rPr>
                      <m:t>M</m:t>
                    </m:r>
                  </m:e>
                  <m:sub>
                    <m:r>
                      <m:rPr>
                        <m:sty m:val="bi"/>
                      </m:rPr>
                      <w:rPr>
                        <w:rFonts w:ascii="Cambria Math" w:hAnsi="Cambria Math"/>
                        <w:sz w:val="28"/>
                        <w:szCs w:val="28"/>
                      </w:rPr>
                      <m:t>∞</m:t>
                    </m:r>
                  </m:sub>
                </m:sSub>
              </m:oMath>
            </m:oMathPara>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752D4B" w14:textId="77777777" w:rsidR="00E23579" w:rsidRPr="005A428C" w:rsidRDefault="00000000" w:rsidP="008E2345">
            <w:pPr>
              <w:pStyle w:val="a7"/>
              <w:jc w:val="center"/>
              <w:rPr>
                <w:b/>
                <w:bCs/>
                <w:sz w:val="28"/>
                <w:szCs w:val="28"/>
              </w:rPr>
            </w:pPr>
            <m:oMathPara>
              <m:oMath>
                <m:sSub>
                  <m:sSubPr>
                    <m:ctrlPr>
                      <w:rPr>
                        <w:rFonts w:ascii="Cambria Math" w:hAnsi="Cambria Math"/>
                        <w:b/>
                        <w:bCs/>
                        <w:i/>
                        <w:sz w:val="28"/>
                        <w:szCs w:val="28"/>
                      </w:rPr>
                    </m:ctrlPr>
                  </m:sSubPr>
                  <m:e>
                    <m:r>
                      <m:rPr>
                        <m:sty m:val="bi"/>
                      </m:rPr>
                      <w:rPr>
                        <w:rFonts w:ascii="Cambria Math" w:hAnsi="Cambria Math"/>
                        <w:sz w:val="28"/>
                        <w:szCs w:val="28"/>
                        <w:lang w:val="en-US"/>
                      </w:rPr>
                      <m:t>T</m:t>
                    </m:r>
                  </m:e>
                  <m:sub>
                    <m:r>
                      <m:rPr>
                        <m:sty m:val="bi"/>
                      </m:rPr>
                      <w:rPr>
                        <w:rFonts w:ascii="Cambria Math" w:hAnsi="Cambria Math"/>
                        <w:sz w:val="28"/>
                        <w:szCs w:val="28"/>
                      </w:rPr>
                      <m:t>0</m:t>
                    </m:r>
                  </m:sub>
                </m:sSub>
              </m:oMath>
            </m:oMathPara>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577F13" w14:textId="77777777" w:rsidR="00E23579" w:rsidRPr="005A428C" w:rsidRDefault="00000000" w:rsidP="008E2345">
            <w:pPr>
              <w:pStyle w:val="a7"/>
              <w:jc w:val="center"/>
              <w:rPr>
                <w:b/>
                <w:bCs/>
                <w:sz w:val="28"/>
                <w:szCs w:val="28"/>
              </w:rPr>
            </w:pPr>
            <m:oMathPara>
              <m:oMath>
                <m:sSub>
                  <m:sSubPr>
                    <m:ctrlPr>
                      <w:rPr>
                        <w:rFonts w:ascii="Cambria Math" w:hAnsi="Cambria Math"/>
                        <w:b/>
                        <w:bCs/>
                        <w:i/>
                        <w:sz w:val="28"/>
                        <w:szCs w:val="28"/>
                      </w:rPr>
                    </m:ctrlPr>
                  </m:sSubPr>
                  <m:e>
                    <m:r>
                      <m:rPr>
                        <m:sty m:val="bi"/>
                      </m:rPr>
                      <w:rPr>
                        <w:rFonts w:ascii="Cambria Math" w:hAnsi="Cambria Math"/>
                        <w:sz w:val="28"/>
                        <w:szCs w:val="28"/>
                        <w:lang w:val="en-US"/>
                      </w:rPr>
                      <m:t>T</m:t>
                    </m:r>
                  </m:e>
                  <m:sub>
                    <m:r>
                      <m:rPr>
                        <m:sty m:val="bi"/>
                      </m:rPr>
                      <w:rPr>
                        <w:rFonts w:ascii="Cambria Math" w:hAnsi="Cambria Math"/>
                        <w:sz w:val="28"/>
                        <w:szCs w:val="28"/>
                      </w:rPr>
                      <m:t>∞</m:t>
                    </m:r>
                  </m:sub>
                </m:sSub>
              </m:oMath>
            </m:oMathPara>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B2B3CC" w14:textId="77777777" w:rsidR="00E23579" w:rsidRPr="005A428C" w:rsidRDefault="00E23579" w:rsidP="008E2345">
            <w:pPr>
              <w:pStyle w:val="a7"/>
              <w:jc w:val="both"/>
              <w:rPr>
                <w:b/>
                <w:bCs/>
                <w:iCs/>
                <w:sz w:val="28"/>
                <w:szCs w:val="28"/>
                <w:lang w:val="en-US"/>
              </w:rPr>
            </w:pPr>
            <w:r w:rsidRPr="005A428C">
              <w:rPr>
                <w:b/>
                <w:bCs/>
                <w:iCs/>
                <w:sz w:val="28"/>
                <w:szCs w:val="28"/>
                <w:lang w:val="en-US"/>
              </w:rPr>
              <w:t xml:space="preserve"> </w:t>
            </w:r>
            <w:r w:rsidRPr="005A428C">
              <w:rPr>
                <w:b/>
                <w:bCs/>
                <w:iCs/>
                <w:sz w:val="28"/>
                <w:szCs w:val="28"/>
              </w:rPr>
              <w:t xml:space="preserve">    </w:t>
            </w:r>
            <w:r w:rsidRPr="005A428C">
              <w:rPr>
                <w:b/>
                <w:bCs/>
                <w:iCs/>
                <w:sz w:val="28"/>
                <w:szCs w:val="28"/>
                <w:lang w:val="en-US"/>
              </w:rPr>
              <w:t>Re</w:t>
            </w:r>
          </w:p>
        </w:tc>
      </w:tr>
      <w:tr w:rsidR="00E23579" w:rsidRPr="0025437B" w14:paraId="23E7EEEF" w14:textId="77777777" w:rsidTr="008E2345">
        <w:trPr>
          <w:trHeight w:val="552"/>
          <w:jc w:val="center"/>
        </w:trPr>
        <w:tc>
          <w:tcPr>
            <w:tcW w:w="15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3444A8" w14:textId="77777777" w:rsidR="00E23579" w:rsidRPr="0025437B" w:rsidRDefault="00E23579" w:rsidP="008E2345">
            <w:pPr>
              <w:pStyle w:val="a7"/>
              <w:jc w:val="center"/>
              <w:rPr>
                <w:b/>
                <w:iCs/>
                <w:sz w:val="28"/>
                <w:szCs w:val="28"/>
              </w:rPr>
            </w:pPr>
            <w:r w:rsidRPr="0025437B">
              <w:rPr>
                <w:b/>
                <w:iCs/>
                <w:sz w:val="28"/>
                <w:szCs w:val="28"/>
              </w:rPr>
              <w:t>1</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3ACC53" w14:textId="77777777" w:rsidR="00E23579" w:rsidRPr="0025437B" w:rsidRDefault="00E23579" w:rsidP="008E2345">
            <w:pPr>
              <w:pStyle w:val="a7"/>
              <w:jc w:val="center"/>
              <w:rPr>
                <w:iCs/>
                <w:sz w:val="28"/>
                <w:szCs w:val="28"/>
              </w:rPr>
            </w:pPr>
            <w:r w:rsidRPr="0025437B">
              <w:rPr>
                <w:iCs/>
                <w:sz w:val="28"/>
                <w:szCs w:val="28"/>
              </w:rPr>
              <w:t>2</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BD908E" w14:textId="77777777" w:rsidR="00E23579" w:rsidRPr="0025437B" w:rsidRDefault="00E23579" w:rsidP="008E2345">
            <w:pPr>
              <w:pStyle w:val="a7"/>
              <w:jc w:val="center"/>
              <w:rPr>
                <w:iCs/>
                <w:sz w:val="28"/>
                <w:szCs w:val="28"/>
              </w:rPr>
            </w:pPr>
            <w:r w:rsidRPr="0025437B">
              <w:rPr>
                <w:iCs/>
                <w:sz w:val="28"/>
                <w:szCs w:val="28"/>
              </w:rPr>
              <w:t>1</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5F4991" w14:textId="77777777" w:rsidR="00E23579" w:rsidRPr="0025437B" w:rsidRDefault="00E23579" w:rsidP="008E2345">
            <w:pPr>
              <w:pStyle w:val="a7"/>
              <w:jc w:val="center"/>
              <w:rPr>
                <w:iCs/>
                <w:sz w:val="28"/>
                <w:szCs w:val="28"/>
                <w:lang w:val="en-US"/>
              </w:rPr>
            </w:pPr>
            <w:r w:rsidRPr="0025437B">
              <w:rPr>
                <w:iCs/>
                <w:sz w:val="28"/>
                <w:szCs w:val="28"/>
                <w:lang w:val="en-US"/>
              </w:rPr>
              <w:t>3.8</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795F911" w14:textId="77777777" w:rsidR="00E23579" w:rsidRPr="0025437B" w:rsidRDefault="00E23579" w:rsidP="008E2345">
            <w:pPr>
              <w:pStyle w:val="a7"/>
              <w:jc w:val="center"/>
              <w:rPr>
                <w:iCs/>
                <w:sz w:val="28"/>
                <w:szCs w:val="28"/>
                <w:lang w:val="en-US"/>
              </w:rPr>
            </w:pPr>
            <w:r w:rsidRPr="0025437B">
              <w:rPr>
                <w:iCs/>
                <w:sz w:val="28"/>
                <w:szCs w:val="28"/>
                <w:lang w:val="en-US"/>
              </w:rPr>
              <w:t>1</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81069F" w14:textId="77777777" w:rsidR="00E23579" w:rsidRPr="0025437B" w:rsidRDefault="00000000" w:rsidP="008E2345">
            <w:pPr>
              <w:pStyle w:val="a7"/>
              <w:jc w:val="both"/>
              <w:rPr>
                <w:iCs/>
                <w:sz w:val="28"/>
                <w:szCs w:val="28"/>
                <w:lang w:val="en-US"/>
              </w:rPr>
            </w:pPr>
            <m:oMathPara>
              <m:oMath>
                <m:sSup>
                  <m:sSupPr>
                    <m:ctrlPr>
                      <w:rPr>
                        <w:rFonts w:ascii="Cambria Math" w:hAnsi="Cambria Math"/>
                        <w:i/>
                        <w:iCs/>
                        <w:sz w:val="28"/>
                        <w:szCs w:val="28"/>
                        <w:lang w:val="en-US"/>
                      </w:rPr>
                    </m:ctrlPr>
                  </m:sSupPr>
                  <m:e>
                    <m:r>
                      <w:rPr>
                        <w:rFonts w:ascii="Cambria Math" w:hAnsi="Cambria Math"/>
                        <w:sz w:val="28"/>
                        <w:szCs w:val="28"/>
                        <w:lang w:val="en-US"/>
                      </w:rPr>
                      <m:t>10</m:t>
                    </m:r>
                  </m:e>
                  <m:sup>
                    <m:r>
                      <w:rPr>
                        <w:rFonts w:ascii="Cambria Math" w:hAnsi="Cambria Math"/>
                        <w:sz w:val="28"/>
                        <w:szCs w:val="28"/>
                        <w:lang w:val="en-US"/>
                      </w:rPr>
                      <m:t>5</m:t>
                    </m:r>
                  </m:sup>
                </m:sSup>
              </m:oMath>
            </m:oMathPara>
          </w:p>
        </w:tc>
      </w:tr>
      <w:tr w:rsidR="00E23579" w:rsidRPr="0025437B" w14:paraId="7585FD32" w14:textId="77777777" w:rsidTr="008E2345">
        <w:trPr>
          <w:trHeight w:val="552"/>
          <w:jc w:val="center"/>
        </w:trPr>
        <w:tc>
          <w:tcPr>
            <w:tcW w:w="15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C61341" w14:textId="77777777" w:rsidR="00E23579" w:rsidRPr="0025437B" w:rsidRDefault="00E23579" w:rsidP="008E2345">
            <w:pPr>
              <w:pStyle w:val="a7"/>
              <w:jc w:val="center"/>
              <w:rPr>
                <w:b/>
                <w:iCs/>
                <w:sz w:val="28"/>
                <w:szCs w:val="28"/>
              </w:rPr>
            </w:pPr>
            <w:r w:rsidRPr="0025437B">
              <w:rPr>
                <w:b/>
                <w:iCs/>
                <w:sz w:val="28"/>
                <w:szCs w:val="28"/>
              </w:rPr>
              <w:t>2</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DD6295" w14:textId="77777777" w:rsidR="00E23579" w:rsidRPr="0025437B" w:rsidRDefault="00E23579" w:rsidP="008E2345">
            <w:pPr>
              <w:pStyle w:val="a7"/>
              <w:jc w:val="center"/>
              <w:rPr>
                <w:iCs/>
                <w:sz w:val="28"/>
                <w:szCs w:val="28"/>
              </w:rPr>
            </w:pPr>
            <w:r w:rsidRPr="0025437B">
              <w:rPr>
                <w:iCs/>
                <w:sz w:val="28"/>
                <w:szCs w:val="28"/>
              </w:rPr>
              <w:t>2</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1BA9EC" w14:textId="77777777" w:rsidR="00E23579" w:rsidRPr="0025437B" w:rsidRDefault="00E23579" w:rsidP="008E2345">
            <w:pPr>
              <w:pStyle w:val="a7"/>
              <w:jc w:val="center"/>
              <w:rPr>
                <w:iCs/>
                <w:sz w:val="28"/>
                <w:szCs w:val="28"/>
              </w:rPr>
            </w:pPr>
            <w:r w:rsidRPr="0025437B">
              <w:rPr>
                <w:iCs/>
                <w:sz w:val="28"/>
                <w:szCs w:val="28"/>
              </w:rPr>
              <w:t>1</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529AA1" w14:textId="77777777" w:rsidR="00E23579" w:rsidRPr="0025437B" w:rsidRDefault="00E23579" w:rsidP="008E2345">
            <w:pPr>
              <w:pStyle w:val="a7"/>
              <w:jc w:val="center"/>
              <w:rPr>
                <w:iCs/>
                <w:sz w:val="28"/>
                <w:szCs w:val="28"/>
                <w:lang w:val="en-US"/>
              </w:rPr>
            </w:pPr>
            <w:r w:rsidRPr="0025437B">
              <w:rPr>
                <w:iCs/>
                <w:sz w:val="28"/>
                <w:szCs w:val="28"/>
                <w:lang w:val="en-US"/>
              </w:rPr>
              <w:t>3.8</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02C870" w14:textId="77777777" w:rsidR="00E23579" w:rsidRPr="0025437B" w:rsidRDefault="00E23579" w:rsidP="008E2345">
            <w:pPr>
              <w:pStyle w:val="a7"/>
              <w:jc w:val="center"/>
              <w:rPr>
                <w:iCs/>
                <w:sz w:val="28"/>
                <w:szCs w:val="28"/>
                <w:lang w:val="en-US"/>
              </w:rPr>
            </w:pPr>
            <w:r w:rsidRPr="0025437B">
              <w:rPr>
                <w:iCs/>
                <w:sz w:val="28"/>
                <w:szCs w:val="28"/>
                <w:lang w:val="en-US"/>
              </w:rPr>
              <w:t>1</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D04222" w14:textId="77777777" w:rsidR="00E23579" w:rsidRPr="0025437B" w:rsidRDefault="00000000" w:rsidP="008E2345">
            <w:pPr>
              <w:pStyle w:val="a7"/>
              <w:jc w:val="both"/>
              <w:rPr>
                <w:iCs/>
                <w:sz w:val="28"/>
                <w:szCs w:val="28"/>
              </w:rPr>
            </w:pPr>
            <m:oMathPara>
              <m:oMath>
                <m:sSup>
                  <m:sSupPr>
                    <m:ctrlPr>
                      <w:rPr>
                        <w:rFonts w:ascii="Cambria Math" w:hAnsi="Cambria Math"/>
                        <w:i/>
                        <w:iCs/>
                        <w:sz w:val="28"/>
                        <w:szCs w:val="28"/>
                        <w:lang w:val="en-US"/>
                      </w:rPr>
                    </m:ctrlPr>
                  </m:sSupPr>
                  <m:e>
                    <m:r>
                      <w:rPr>
                        <w:rFonts w:ascii="Cambria Math" w:hAnsi="Cambria Math"/>
                        <w:sz w:val="28"/>
                        <w:szCs w:val="28"/>
                        <w:lang w:val="en-US"/>
                      </w:rPr>
                      <m:t>10</m:t>
                    </m:r>
                  </m:e>
                  <m:sup>
                    <m:r>
                      <w:rPr>
                        <w:rFonts w:ascii="Cambria Math" w:hAnsi="Cambria Math"/>
                        <w:sz w:val="28"/>
                        <w:szCs w:val="28"/>
                        <w:lang w:val="en-US"/>
                      </w:rPr>
                      <m:t>5</m:t>
                    </m:r>
                  </m:sup>
                </m:sSup>
              </m:oMath>
            </m:oMathPara>
          </w:p>
        </w:tc>
      </w:tr>
    </w:tbl>
    <w:p w14:paraId="304F681E" w14:textId="77777777" w:rsidR="00E23579" w:rsidRDefault="00E23579" w:rsidP="00E23579">
      <w:pPr>
        <w:pStyle w:val="a7"/>
        <w:ind w:firstLine="567"/>
        <w:jc w:val="center"/>
        <w:rPr>
          <w:sz w:val="28"/>
          <w:szCs w:val="28"/>
        </w:rPr>
      </w:pPr>
      <w:r>
        <w:rPr>
          <w:sz w:val="28"/>
          <w:szCs w:val="28"/>
        </w:rPr>
        <w:t xml:space="preserve"> </w:t>
      </w:r>
    </w:p>
    <w:p w14:paraId="715A1199" w14:textId="26AA357C" w:rsidR="00E23579" w:rsidRDefault="00E23579" w:rsidP="00E23579">
      <w:pPr>
        <w:pStyle w:val="a7"/>
        <w:ind w:firstLine="567"/>
        <w:jc w:val="both"/>
        <w:rPr>
          <w:sz w:val="28"/>
          <w:szCs w:val="28"/>
        </w:rPr>
      </w:pPr>
      <w:r>
        <w:rPr>
          <w:sz w:val="28"/>
          <w:szCs w:val="28"/>
        </w:rPr>
        <w:lastRenderedPageBreak/>
        <w:t xml:space="preserve">Давление </w:t>
      </w:r>
      <m:oMath>
        <m:r>
          <w:rPr>
            <w:rFonts w:ascii="Cambria Math"/>
            <w:sz w:val="28"/>
            <w:szCs w:val="28"/>
          </w:rPr>
          <m:t>P=1atm</m:t>
        </m:r>
      </m:oMath>
      <w:r>
        <w:rPr>
          <w:sz w:val="28"/>
          <w:szCs w:val="28"/>
        </w:rPr>
        <w:t xml:space="preserve"> принято постоянным (расчетный режим истечения), длина, ширина и высота безразмерной вычислительной области:</w:t>
      </w:r>
      <w:r>
        <w:rPr>
          <w:position w:val="-12"/>
          <w:sz w:val="28"/>
          <w:szCs w:val="28"/>
        </w:rPr>
        <w:t xml:space="preserve"> </w:t>
      </w:r>
      <m:oMath>
        <m:sSub>
          <m:sSubPr>
            <m:ctrlPr>
              <w:rPr>
                <w:rFonts w:ascii="Cambria Math" w:hAnsi="Cambria Math"/>
                <w:i/>
                <w:sz w:val="28"/>
                <w:szCs w:val="28"/>
              </w:rPr>
            </m:ctrlPr>
          </m:sSubPr>
          <m:e>
            <m:r>
              <w:rPr>
                <w:rFonts w:ascii="Cambria Math"/>
                <w:sz w:val="28"/>
                <w:szCs w:val="28"/>
              </w:rPr>
              <m:t>H</m:t>
            </m:r>
          </m:e>
          <m:sub>
            <m:r>
              <w:rPr>
                <w:rFonts w:ascii="Cambria Math"/>
                <w:sz w:val="28"/>
                <w:szCs w:val="28"/>
              </w:rPr>
              <m:t>x</m:t>
            </m:r>
          </m:sub>
        </m:sSub>
        <m:r>
          <w:rPr>
            <w:rFonts w:ascii="Cambria Math"/>
            <w:sz w:val="28"/>
            <w:szCs w:val="28"/>
          </w:rPr>
          <m:t xml:space="preserve">=250 </m:t>
        </m:r>
        <m:sSub>
          <m:sSubPr>
            <m:ctrlPr>
              <w:rPr>
                <w:rFonts w:ascii="Cambria Math" w:hAnsi="Cambria Math"/>
                <w:i/>
                <w:iCs/>
                <w:sz w:val="28"/>
                <w:szCs w:val="28"/>
              </w:rPr>
            </m:ctrlPr>
          </m:sSubPr>
          <m:e>
            <m:r>
              <w:rPr>
                <w:rFonts w:ascii="Cambria Math"/>
                <w:sz w:val="28"/>
                <w:szCs w:val="28"/>
              </w:rPr>
              <m:t>δ</m:t>
            </m:r>
          </m:e>
          <m:sub>
            <m:r>
              <w:rPr>
                <w:rFonts w:ascii="Cambria Math" w:hAnsi="Cambria Math"/>
                <w:sz w:val="28"/>
                <w:szCs w:val="28"/>
              </w:rPr>
              <m:t>θ</m:t>
            </m:r>
          </m:sub>
        </m:sSub>
        <m:r>
          <w:rPr>
            <w:rFonts w:ascii="Cambria Math"/>
            <w:sz w:val="28"/>
            <w:szCs w:val="28"/>
          </w:rPr>
          <m:t>,</m:t>
        </m:r>
      </m:oMath>
      <w:r>
        <w:rPr>
          <w:sz w:val="28"/>
          <w:szCs w:val="28"/>
        </w:rPr>
        <w:t xml:space="preserve"> </w:t>
      </w:r>
      <m:oMath>
        <m:sSub>
          <m:sSubPr>
            <m:ctrlPr>
              <w:rPr>
                <w:rFonts w:ascii="Cambria Math" w:hAnsi="Cambria Math"/>
                <w:i/>
                <w:sz w:val="28"/>
                <w:szCs w:val="28"/>
              </w:rPr>
            </m:ctrlPr>
          </m:sSubPr>
          <m:e>
            <m:r>
              <w:rPr>
                <w:rFonts w:ascii="Cambria Math"/>
                <w:sz w:val="28"/>
                <w:szCs w:val="28"/>
              </w:rPr>
              <m:t>H</m:t>
            </m:r>
          </m:e>
          <m:sub>
            <m:r>
              <w:rPr>
                <w:rFonts w:ascii="Cambria Math"/>
                <w:sz w:val="28"/>
                <w:szCs w:val="28"/>
              </w:rPr>
              <m:t>y</m:t>
            </m:r>
          </m:sub>
        </m:sSub>
        <m:r>
          <w:rPr>
            <w:rFonts w:ascii="Cambria Math"/>
            <w:sz w:val="28"/>
            <w:szCs w:val="28"/>
          </w:rPr>
          <m:t>=50</m:t>
        </m:r>
        <m:sSub>
          <m:sSubPr>
            <m:ctrlPr>
              <w:rPr>
                <w:rFonts w:ascii="Cambria Math" w:hAnsi="Cambria Math"/>
                <w:i/>
                <w:iCs/>
                <w:sz w:val="28"/>
                <w:szCs w:val="28"/>
              </w:rPr>
            </m:ctrlPr>
          </m:sSubPr>
          <m:e>
            <m:r>
              <w:rPr>
                <w:rFonts w:ascii="Cambria Math"/>
                <w:sz w:val="28"/>
                <w:szCs w:val="28"/>
              </w:rPr>
              <m:t xml:space="preserve"> δ</m:t>
            </m:r>
          </m:e>
          <m:sub>
            <m:r>
              <w:rPr>
                <w:rFonts w:ascii="Cambria Math" w:hAnsi="Cambria Math"/>
                <w:sz w:val="28"/>
                <w:szCs w:val="28"/>
              </w:rPr>
              <m:t>θ</m:t>
            </m:r>
          </m:sub>
        </m:sSub>
      </m:oMath>
      <w:r>
        <w:rPr>
          <w:sz w:val="28"/>
          <w:szCs w:val="28"/>
        </w:rPr>
        <w:t xml:space="preserve">, </w:t>
      </w:r>
      <m:oMath>
        <m:sSub>
          <m:sSubPr>
            <m:ctrlPr>
              <w:rPr>
                <w:rFonts w:ascii="Cambria Math" w:hAnsi="Cambria Math"/>
                <w:i/>
                <w:sz w:val="28"/>
                <w:szCs w:val="28"/>
              </w:rPr>
            </m:ctrlPr>
          </m:sSubPr>
          <m:e>
            <m:r>
              <w:rPr>
                <w:rFonts w:ascii="Cambria Math"/>
                <w:sz w:val="28"/>
                <w:szCs w:val="28"/>
              </w:rPr>
              <m:t>H</m:t>
            </m:r>
          </m:e>
          <m:sub>
            <m:r>
              <w:rPr>
                <w:rFonts w:ascii="Cambria Math"/>
                <w:sz w:val="28"/>
                <w:szCs w:val="28"/>
              </w:rPr>
              <m:t>z</m:t>
            </m:r>
          </m:sub>
        </m:sSub>
        <m:r>
          <w:rPr>
            <w:rFonts w:ascii="Cambria Math"/>
            <w:sz w:val="28"/>
            <w:szCs w:val="28"/>
          </w:rPr>
          <m:t xml:space="preserve">=50 </m:t>
        </m:r>
        <m:sSub>
          <m:sSubPr>
            <m:ctrlPr>
              <w:rPr>
                <w:rFonts w:ascii="Cambria Math" w:hAnsi="Cambria Math"/>
                <w:i/>
                <w:iCs/>
                <w:sz w:val="28"/>
                <w:szCs w:val="28"/>
              </w:rPr>
            </m:ctrlPr>
          </m:sSubPr>
          <m:e>
            <m:r>
              <w:rPr>
                <w:rFonts w:ascii="Cambria Math"/>
                <w:sz w:val="28"/>
                <w:szCs w:val="28"/>
              </w:rPr>
              <m:t>δ</m:t>
            </m:r>
          </m:e>
          <m:sub>
            <m:r>
              <w:rPr>
                <w:rFonts w:ascii="Cambria Math" w:hAnsi="Cambria Math"/>
                <w:sz w:val="28"/>
                <w:szCs w:val="28"/>
              </w:rPr>
              <m:t>θ</m:t>
            </m:r>
          </m:sub>
        </m:sSub>
      </m:oMath>
      <w:r>
        <w:rPr>
          <w:sz w:val="28"/>
          <w:szCs w:val="28"/>
        </w:rPr>
        <w:t xml:space="preserve"> соответственно, </w:t>
      </w:r>
      <m:oMath>
        <m:r>
          <w:rPr>
            <w:rFonts w:ascii="Cambria Math"/>
            <w:sz w:val="28"/>
            <w:szCs w:val="28"/>
          </w:rPr>
          <m:t>d=6</m:t>
        </m:r>
      </m:oMath>
      <w:r>
        <w:rPr>
          <w:sz w:val="28"/>
          <w:szCs w:val="28"/>
        </w:rPr>
        <w:t xml:space="preserve"> – диаметр струи, </w:t>
      </w:r>
      <m:oMath>
        <m:sSub>
          <m:sSubPr>
            <m:ctrlPr>
              <w:rPr>
                <w:rFonts w:ascii="Cambria Math" w:hAnsi="Cambria Math"/>
                <w:i/>
                <w:sz w:val="28"/>
                <w:szCs w:val="28"/>
              </w:rPr>
            </m:ctrlPr>
          </m:sSubPr>
          <m:e>
            <m:r>
              <w:rPr>
                <w:rFonts w:ascii="Cambria Math"/>
                <w:sz w:val="28"/>
                <w:szCs w:val="28"/>
              </w:rPr>
              <m:t>y</m:t>
            </m:r>
          </m:e>
          <m:sub>
            <m:r>
              <w:rPr>
                <w:rFonts w:ascii="Cambria Math"/>
                <w:sz w:val="28"/>
                <w:szCs w:val="28"/>
              </w:rPr>
              <m:t>0</m:t>
            </m:r>
          </m:sub>
        </m:sSub>
        <m:r>
          <w:rPr>
            <w:rFonts w:ascii="Cambria Math"/>
            <w:sz w:val="28"/>
            <w:szCs w:val="28"/>
          </w:rPr>
          <m:t>=25</m:t>
        </m:r>
        <m:sSub>
          <m:sSubPr>
            <m:ctrlPr>
              <w:rPr>
                <w:rFonts w:ascii="Cambria Math" w:hAnsi="Cambria Math"/>
                <w:i/>
                <w:iCs/>
                <w:sz w:val="28"/>
                <w:szCs w:val="28"/>
              </w:rPr>
            </m:ctrlPr>
          </m:sSubPr>
          <m:e>
            <m:r>
              <w:rPr>
                <w:rFonts w:ascii="Cambria Math"/>
                <w:sz w:val="28"/>
                <w:szCs w:val="28"/>
              </w:rPr>
              <m:t xml:space="preserve"> δ</m:t>
            </m:r>
          </m:e>
          <m:sub>
            <m:r>
              <w:rPr>
                <w:rFonts w:ascii="Cambria Math" w:hAnsi="Cambria Math"/>
                <w:sz w:val="28"/>
                <w:szCs w:val="28"/>
              </w:rPr>
              <m:t>θ</m:t>
            </m:r>
          </m:sub>
        </m:sSub>
      </m:oMath>
      <w:r>
        <w:rPr>
          <w:sz w:val="28"/>
          <w:szCs w:val="28"/>
        </w:rPr>
        <w:t xml:space="preserve">, </w:t>
      </w:r>
      <m:oMath>
        <m:sSub>
          <m:sSubPr>
            <m:ctrlPr>
              <w:rPr>
                <w:rFonts w:ascii="Cambria Math" w:hAnsi="Cambria Math"/>
                <w:i/>
                <w:sz w:val="28"/>
                <w:szCs w:val="28"/>
              </w:rPr>
            </m:ctrlPr>
          </m:sSubPr>
          <m:e>
            <m:r>
              <w:rPr>
                <w:rFonts w:ascii="Cambria Math"/>
                <w:sz w:val="28"/>
                <w:szCs w:val="28"/>
              </w:rPr>
              <m:t>z</m:t>
            </m:r>
          </m:e>
          <m:sub>
            <m:r>
              <w:rPr>
                <w:rFonts w:ascii="Cambria Math"/>
                <w:sz w:val="28"/>
                <w:szCs w:val="28"/>
              </w:rPr>
              <m:t>0</m:t>
            </m:r>
          </m:sub>
        </m:sSub>
        <m:r>
          <w:rPr>
            <w:rFonts w:ascii="Cambria Math"/>
            <w:sz w:val="28"/>
            <w:szCs w:val="28"/>
          </w:rPr>
          <m:t xml:space="preserve">=25 </m:t>
        </m:r>
        <m:sSub>
          <m:sSubPr>
            <m:ctrlPr>
              <w:rPr>
                <w:rFonts w:ascii="Cambria Math" w:hAnsi="Cambria Math"/>
                <w:i/>
                <w:iCs/>
                <w:sz w:val="28"/>
                <w:szCs w:val="28"/>
              </w:rPr>
            </m:ctrlPr>
          </m:sSubPr>
          <m:e>
            <m:r>
              <w:rPr>
                <w:rFonts w:ascii="Cambria Math"/>
                <w:sz w:val="28"/>
                <w:szCs w:val="28"/>
              </w:rPr>
              <m:t>δ</m:t>
            </m:r>
          </m:e>
          <m:sub>
            <m:r>
              <w:rPr>
                <w:rFonts w:ascii="Cambria Math" w:hAnsi="Cambria Math"/>
                <w:sz w:val="28"/>
                <w:szCs w:val="28"/>
              </w:rPr>
              <m:t>θ</m:t>
            </m:r>
          </m:sub>
        </m:sSub>
      </m:oMath>
      <w:r>
        <w:rPr>
          <w:sz w:val="28"/>
          <w:szCs w:val="28"/>
        </w:rPr>
        <w:t xml:space="preserve"> – координаты центра струи. Вычислительная сетка состоит из 271х101х101 узлов</w:t>
      </w:r>
      <w:r w:rsidRPr="00F7524B">
        <w:rPr>
          <w:sz w:val="28"/>
          <w:szCs w:val="28"/>
        </w:rPr>
        <w:t>.</w:t>
      </w:r>
    </w:p>
    <w:p w14:paraId="1D08A7E6" w14:textId="77777777" w:rsidR="007B402B" w:rsidRDefault="007B402B" w:rsidP="00E23579">
      <w:pPr>
        <w:pStyle w:val="a7"/>
        <w:ind w:firstLine="567"/>
        <w:jc w:val="both"/>
        <w:rPr>
          <w:sz w:val="28"/>
          <w:szCs w:val="28"/>
        </w:rPr>
      </w:pPr>
    </w:p>
    <w:p w14:paraId="7A373C5A" w14:textId="52D88C18" w:rsidR="00E23579" w:rsidRDefault="004544D3" w:rsidP="00E23579">
      <w:pPr>
        <w:pStyle w:val="a7"/>
        <w:ind w:firstLine="567"/>
        <w:jc w:val="both"/>
        <w:rPr>
          <w:b/>
          <w:sz w:val="28"/>
          <w:szCs w:val="28"/>
          <w:lang w:val="kk-KZ"/>
        </w:rPr>
      </w:pPr>
      <w:r w:rsidRPr="004544D3">
        <w:rPr>
          <w:b/>
          <w:sz w:val="28"/>
          <w:szCs w:val="28"/>
          <w:lang w:val="kk-KZ"/>
        </w:rPr>
        <w:t>4.2. Анализ численных результатов</w:t>
      </w:r>
      <w:r w:rsidRPr="004544D3">
        <w:rPr>
          <w:b/>
          <w:iCs/>
          <w:sz w:val="28"/>
          <w:szCs w:val="28"/>
          <w:lang w:val="kk-KZ"/>
        </w:rPr>
        <w:t xml:space="preserve"> влияния вариации дополнительного детерминестического возмущения на харктеристики слоя смешения</w:t>
      </w:r>
      <w:r w:rsidR="00E23579" w:rsidRPr="004544D3">
        <w:rPr>
          <w:b/>
          <w:sz w:val="28"/>
          <w:szCs w:val="28"/>
          <w:lang w:val="kk-KZ"/>
        </w:rPr>
        <w:t>.</w:t>
      </w:r>
    </w:p>
    <w:p w14:paraId="61093729" w14:textId="0350BB68" w:rsidR="00E5620E" w:rsidRPr="00E5620E" w:rsidRDefault="00E06934" w:rsidP="00E23579">
      <w:pPr>
        <w:pStyle w:val="a7"/>
        <w:ind w:firstLine="567"/>
        <w:jc w:val="both"/>
        <w:rPr>
          <w:bCs/>
          <w:sz w:val="28"/>
          <w:szCs w:val="28"/>
          <w:lang w:val="kk-KZ"/>
        </w:rPr>
      </w:pPr>
      <w:r>
        <w:rPr>
          <w:bCs/>
          <w:sz w:val="28"/>
          <w:szCs w:val="28"/>
          <w:lang w:val="kk-KZ"/>
        </w:rPr>
        <w:t xml:space="preserve">Результаты численного моделирования проблемы вдува </w:t>
      </w:r>
      <w:r w:rsidR="00440A03">
        <w:rPr>
          <w:bCs/>
          <w:sz w:val="28"/>
          <w:szCs w:val="28"/>
          <w:lang w:val="kk-KZ"/>
        </w:rPr>
        <w:t xml:space="preserve">сверхзвуквой </w:t>
      </w:r>
      <w:r>
        <w:rPr>
          <w:bCs/>
          <w:sz w:val="28"/>
          <w:szCs w:val="28"/>
          <w:lang w:val="kk-KZ"/>
        </w:rPr>
        <w:t xml:space="preserve">натуральной струи и </w:t>
      </w:r>
      <w:r w:rsidR="00440A03">
        <w:rPr>
          <w:bCs/>
          <w:sz w:val="28"/>
          <w:szCs w:val="28"/>
          <w:lang w:val="kk-KZ"/>
        </w:rPr>
        <w:t xml:space="preserve">сверхзвуковой </w:t>
      </w:r>
      <w:r>
        <w:rPr>
          <w:bCs/>
          <w:sz w:val="28"/>
          <w:szCs w:val="28"/>
          <w:lang w:val="kk-KZ"/>
        </w:rPr>
        <w:t>возмущенной струи в спутный поток</w:t>
      </w:r>
      <w:r w:rsidR="00440A03">
        <w:rPr>
          <w:bCs/>
          <w:sz w:val="28"/>
          <w:szCs w:val="28"/>
          <w:lang w:val="kk-KZ"/>
        </w:rPr>
        <w:t xml:space="preserve"> представлены на</w:t>
      </w:r>
      <w:r>
        <w:rPr>
          <w:bCs/>
          <w:sz w:val="28"/>
          <w:szCs w:val="28"/>
          <w:lang w:val="kk-KZ"/>
        </w:rPr>
        <w:t xml:space="preserve"> </w:t>
      </w:r>
      <w:r w:rsidR="00E5620E">
        <w:rPr>
          <w:bCs/>
          <w:sz w:val="28"/>
          <w:szCs w:val="28"/>
          <w:lang w:val="kk-KZ"/>
        </w:rPr>
        <w:t>Рис. 4.2.1-</w:t>
      </w:r>
      <w:r>
        <w:rPr>
          <w:bCs/>
          <w:sz w:val="28"/>
          <w:szCs w:val="28"/>
          <w:lang w:val="kk-KZ"/>
        </w:rPr>
        <w:t>4.2.8</w:t>
      </w:r>
      <w:r w:rsidR="00440A03">
        <w:rPr>
          <w:bCs/>
          <w:sz w:val="28"/>
          <w:szCs w:val="28"/>
          <w:lang w:val="kk-KZ"/>
        </w:rPr>
        <w:t xml:space="preserve"> для раличных параметров.</w:t>
      </w:r>
    </w:p>
    <w:p w14:paraId="34133E55" w14:textId="5EADB42F" w:rsidR="00E23579" w:rsidRDefault="00440A03" w:rsidP="00E23579">
      <w:pPr>
        <w:pStyle w:val="a7"/>
        <w:ind w:firstLine="567"/>
        <w:jc w:val="both"/>
        <w:rPr>
          <w:sz w:val="28"/>
          <w:szCs w:val="28"/>
        </w:rPr>
      </w:pPr>
      <w:r>
        <w:rPr>
          <w:sz w:val="28"/>
          <w:szCs w:val="28"/>
        </w:rPr>
        <w:t>Так, например, д</w:t>
      </w:r>
      <w:r w:rsidR="00E23579">
        <w:rPr>
          <w:sz w:val="28"/>
          <w:szCs w:val="28"/>
        </w:rPr>
        <w:t xml:space="preserve">инамику образования вихревых структур, формирующихся в слое смешения в различные моменты времени, можно оценить на Рис. 4.2.1, посредством представленной эволюции мгновенных изолиний </w:t>
      </w:r>
      <w:proofErr w:type="spellStart"/>
      <w:r w:rsidR="00E23579">
        <w:rPr>
          <w:sz w:val="28"/>
          <w:szCs w:val="28"/>
        </w:rPr>
        <w:t>завихренности</w:t>
      </w:r>
      <w:proofErr w:type="spellEnd"/>
      <w:r w:rsidR="00E23579" w:rsidRPr="00C44AC6">
        <w:rPr>
          <w:sz w:val="28"/>
          <w:szCs w:val="28"/>
        </w:rPr>
        <w:t xml:space="preserve"> </w:t>
      </w:r>
      <w:r w:rsidR="00E23579">
        <w:rPr>
          <w:sz w:val="28"/>
          <w:szCs w:val="28"/>
        </w:rPr>
        <w:t xml:space="preserve">в сечении </w:t>
      </w:r>
      <w:r w:rsidR="00E23579">
        <w:rPr>
          <w:i/>
          <w:sz w:val="28"/>
          <w:szCs w:val="28"/>
          <w:lang w:val="en-US"/>
        </w:rPr>
        <w:t>y</w:t>
      </w:r>
      <w:r w:rsidR="00E23579">
        <w:rPr>
          <w:i/>
          <w:sz w:val="28"/>
          <w:szCs w:val="28"/>
        </w:rPr>
        <w:t>=</w:t>
      </w:r>
      <w:r w:rsidR="00E23579">
        <w:rPr>
          <w:sz w:val="28"/>
          <w:szCs w:val="28"/>
        </w:rPr>
        <w:t>25</w:t>
      </w:r>
      <m:oMath>
        <m:r>
          <w:rPr>
            <w:rFonts w:ascii="Cambria Math" w:hAnsi="Cambria Math"/>
            <w:sz w:val="28"/>
            <w:szCs w:val="28"/>
          </w:rPr>
          <m:t xml:space="preserve"> </m:t>
        </m:r>
        <m:sSub>
          <m:sSubPr>
            <m:ctrlPr>
              <w:rPr>
                <w:rFonts w:ascii="Cambria Math" w:hAnsi="Cambria Math"/>
                <w:i/>
                <w:iCs/>
                <w:sz w:val="28"/>
                <w:szCs w:val="28"/>
              </w:rPr>
            </m:ctrlPr>
          </m:sSubPr>
          <m:e>
            <m:r>
              <w:rPr>
                <w:rFonts w:ascii="Cambria Math"/>
                <w:sz w:val="28"/>
                <w:szCs w:val="28"/>
              </w:rPr>
              <m:t>δ</m:t>
            </m:r>
          </m:e>
          <m:sub>
            <m:r>
              <w:rPr>
                <w:rFonts w:ascii="Cambria Math" w:hAnsi="Cambria Math"/>
                <w:sz w:val="28"/>
                <w:szCs w:val="28"/>
              </w:rPr>
              <m:t>θ</m:t>
            </m:r>
          </m:sub>
        </m:sSub>
      </m:oMath>
      <w:r w:rsidR="00E23579">
        <w:rPr>
          <w:sz w:val="28"/>
          <w:szCs w:val="28"/>
        </w:rPr>
        <w:t xml:space="preserve"> в плоскости осей </w:t>
      </w:r>
      <w:r w:rsidR="00E23579" w:rsidRPr="00F84103">
        <w:rPr>
          <w:i/>
          <w:iCs/>
          <w:sz w:val="28"/>
          <w:szCs w:val="28"/>
        </w:rPr>
        <w:t>О</w:t>
      </w:r>
      <w:proofErr w:type="spellStart"/>
      <w:r w:rsidR="00E23579" w:rsidRPr="00F84103">
        <w:rPr>
          <w:i/>
          <w:iCs/>
          <w:sz w:val="28"/>
          <w:szCs w:val="28"/>
          <w:lang w:val="en-US"/>
        </w:rPr>
        <w:t>xz</w:t>
      </w:r>
      <w:proofErr w:type="spellEnd"/>
      <w:r w:rsidR="00E23579">
        <w:rPr>
          <w:i/>
          <w:sz w:val="28"/>
          <w:szCs w:val="28"/>
        </w:rPr>
        <w:t xml:space="preserve"> </w:t>
      </w:r>
      <w:r w:rsidR="00E23579">
        <w:rPr>
          <w:sz w:val="28"/>
          <w:szCs w:val="28"/>
        </w:rPr>
        <w:t xml:space="preserve">для проблемы 1. Из графиков видно, что в момент времени  </w:t>
      </w:r>
      <w:r w:rsidR="00E23579">
        <w:rPr>
          <w:i/>
          <w:sz w:val="28"/>
          <w:szCs w:val="28"/>
        </w:rPr>
        <w:t xml:space="preserve">t </w:t>
      </w:r>
      <w:r w:rsidR="00E23579">
        <w:rPr>
          <w:sz w:val="28"/>
          <w:szCs w:val="28"/>
        </w:rPr>
        <w:t xml:space="preserve">= 400 на расстоянии </w:t>
      </w:r>
      <w:r w:rsidR="00E23579">
        <w:rPr>
          <w:i/>
          <w:sz w:val="28"/>
          <w:szCs w:val="28"/>
        </w:rPr>
        <w:t xml:space="preserve">х = </w:t>
      </w:r>
      <w:r w:rsidR="00E23579">
        <w:rPr>
          <w:iCs/>
          <w:sz w:val="28"/>
          <w:szCs w:val="28"/>
        </w:rPr>
        <w:t>130</w:t>
      </w:r>
      <m:oMath>
        <m:r>
          <w:rPr>
            <w:rFonts w:ascii="Cambria Math" w:hAnsi="Cambria Math"/>
            <w:sz w:val="28"/>
            <w:szCs w:val="28"/>
          </w:rPr>
          <m:t xml:space="preserve"> </m:t>
        </m:r>
        <m:sSub>
          <m:sSubPr>
            <m:ctrlPr>
              <w:rPr>
                <w:rFonts w:ascii="Cambria Math" w:hAnsi="Cambria Math"/>
                <w:i/>
                <w:iCs/>
                <w:sz w:val="28"/>
                <w:szCs w:val="28"/>
              </w:rPr>
            </m:ctrlPr>
          </m:sSubPr>
          <m:e>
            <m:r>
              <w:rPr>
                <w:rFonts w:ascii="Cambria Math"/>
                <w:sz w:val="28"/>
                <w:szCs w:val="28"/>
              </w:rPr>
              <m:t>δ</m:t>
            </m:r>
          </m:e>
          <m:sub>
            <m:r>
              <w:rPr>
                <w:rFonts w:ascii="Cambria Math" w:hAnsi="Cambria Math"/>
                <w:sz w:val="28"/>
                <w:szCs w:val="28"/>
              </w:rPr>
              <m:t>θ</m:t>
            </m:r>
          </m:sub>
        </m:sSub>
      </m:oMath>
      <w:r w:rsidR="00E23579">
        <w:rPr>
          <w:sz w:val="28"/>
          <w:szCs w:val="28"/>
        </w:rPr>
        <w:t xml:space="preserve"> </w:t>
      </w:r>
      <w:r w:rsidR="00E23579">
        <w:rPr>
          <w:sz w:val="28"/>
          <w:szCs w:val="28"/>
          <w:lang w:val="kk-KZ"/>
        </w:rPr>
        <w:t>слой смешения</w:t>
      </w:r>
      <w:r w:rsidR="00E23579">
        <w:rPr>
          <w:sz w:val="28"/>
          <w:szCs w:val="28"/>
        </w:rPr>
        <w:t xml:space="preserve"> начина</w:t>
      </w:r>
      <w:r w:rsidR="00E23579">
        <w:rPr>
          <w:sz w:val="28"/>
          <w:szCs w:val="28"/>
          <w:lang w:val="kk-KZ"/>
        </w:rPr>
        <w:t>е</w:t>
      </w:r>
      <w:r w:rsidR="00E23579">
        <w:rPr>
          <w:sz w:val="28"/>
          <w:szCs w:val="28"/>
        </w:rPr>
        <w:t xml:space="preserve">т искривляться (Рис. 4.2.1 б), с дальнейшим формированием пары вихрей в момент времени </w:t>
      </w:r>
      <w:r w:rsidR="00E23579">
        <w:rPr>
          <w:i/>
          <w:sz w:val="28"/>
          <w:szCs w:val="28"/>
        </w:rPr>
        <w:t>t</w:t>
      </w:r>
      <w:r w:rsidR="00E23579">
        <w:rPr>
          <w:sz w:val="28"/>
          <w:szCs w:val="28"/>
        </w:rPr>
        <w:t xml:space="preserve">=500 на расстоянии </w:t>
      </w:r>
      <w:r w:rsidR="00E23579">
        <w:rPr>
          <w:i/>
          <w:sz w:val="28"/>
          <w:szCs w:val="28"/>
        </w:rPr>
        <w:t>х=</w:t>
      </w:r>
      <w:r w:rsidR="00E23579">
        <w:rPr>
          <w:sz w:val="28"/>
          <w:szCs w:val="28"/>
        </w:rPr>
        <w:t>160</w:t>
      </w:r>
      <m:oMath>
        <m:sSub>
          <m:sSubPr>
            <m:ctrlPr>
              <w:rPr>
                <w:rFonts w:ascii="Cambria Math" w:hAnsi="Cambria Math"/>
                <w:i/>
                <w:iCs/>
                <w:sz w:val="28"/>
                <w:szCs w:val="28"/>
              </w:rPr>
            </m:ctrlPr>
          </m:sSubPr>
          <m:e>
            <m:r>
              <w:rPr>
                <w:rFonts w:ascii="Cambria Math"/>
                <w:sz w:val="28"/>
                <w:szCs w:val="28"/>
              </w:rPr>
              <m:t xml:space="preserve"> δ</m:t>
            </m:r>
          </m:e>
          <m:sub>
            <m:r>
              <w:rPr>
                <w:rFonts w:ascii="Cambria Math" w:hAnsi="Cambria Math"/>
                <w:sz w:val="28"/>
                <w:szCs w:val="28"/>
              </w:rPr>
              <m:t>θ</m:t>
            </m:r>
          </m:sub>
        </m:sSub>
      </m:oMath>
      <w:r w:rsidR="00E23579">
        <w:rPr>
          <w:sz w:val="28"/>
          <w:szCs w:val="28"/>
        </w:rPr>
        <w:t xml:space="preserve"> (Рис. 4.2.1 в). Сформированная пара вихрей движется вниз по течению и в момент времени </w:t>
      </w:r>
      <w:r w:rsidR="00E23579">
        <w:rPr>
          <w:i/>
          <w:sz w:val="28"/>
          <w:szCs w:val="28"/>
        </w:rPr>
        <w:t>t</w:t>
      </w:r>
      <w:r w:rsidR="00E23579">
        <w:rPr>
          <w:sz w:val="28"/>
          <w:szCs w:val="28"/>
        </w:rPr>
        <w:t xml:space="preserve">=600 на расстоянии </w:t>
      </w:r>
      <w:r w:rsidR="00E23579">
        <w:rPr>
          <w:i/>
          <w:sz w:val="28"/>
          <w:szCs w:val="28"/>
        </w:rPr>
        <w:t>х=</w:t>
      </w:r>
      <w:r w:rsidR="00E23579">
        <w:rPr>
          <w:sz w:val="28"/>
          <w:szCs w:val="28"/>
        </w:rPr>
        <w:t>180</w:t>
      </w:r>
      <m:oMath>
        <m:r>
          <w:rPr>
            <w:rFonts w:ascii="Cambria Math" w:hAnsi="Cambria Math"/>
            <w:sz w:val="28"/>
            <w:szCs w:val="28"/>
          </w:rPr>
          <m:t xml:space="preserve"> </m:t>
        </m:r>
        <m:sSub>
          <m:sSubPr>
            <m:ctrlPr>
              <w:rPr>
                <w:rFonts w:ascii="Cambria Math" w:hAnsi="Cambria Math"/>
                <w:i/>
                <w:iCs/>
                <w:sz w:val="28"/>
                <w:szCs w:val="28"/>
              </w:rPr>
            </m:ctrlPr>
          </m:sSubPr>
          <m:e>
            <m:r>
              <w:rPr>
                <w:rFonts w:ascii="Cambria Math"/>
                <w:sz w:val="28"/>
                <w:szCs w:val="28"/>
              </w:rPr>
              <m:t>δ</m:t>
            </m:r>
          </m:e>
          <m:sub>
            <m:r>
              <w:rPr>
                <w:rFonts w:ascii="Cambria Math" w:hAnsi="Cambria Math"/>
                <w:sz w:val="28"/>
                <w:szCs w:val="28"/>
              </w:rPr>
              <m:t>θ</m:t>
            </m:r>
          </m:sub>
        </m:sSub>
      </m:oMath>
      <w:r w:rsidR="00E23579">
        <w:rPr>
          <w:sz w:val="28"/>
          <w:szCs w:val="28"/>
        </w:rPr>
        <w:t xml:space="preserve"> происходит процесс свертки смежных вихрей с последующим формированием более крупных (Рис. 4.2.1 г), при этом заметно небольшое расширение зоны смешения начиная с сечения </w:t>
      </w:r>
      <w:r w:rsidR="00E23579">
        <w:rPr>
          <w:i/>
          <w:sz w:val="28"/>
          <w:szCs w:val="28"/>
        </w:rPr>
        <w:t>х=</w:t>
      </w:r>
      <w:r w:rsidR="00E23579">
        <w:rPr>
          <w:sz w:val="28"/>
          <w:szCs w:val="28"/>
        </w:rPr>
        <w:t>160</w:t>
      </w:r>
      <m:oMath>
        <m:r>
          <w:rPr>
            <w:rFonts w:ascii="Cambria Math" w:hAnsi="Cambria Math"/>
            <w:sz w:val="28"/>
            <w:szCs w:val="28"/>
          </w:rPr>
          <m:t xml:space="preserve"> </m:t>
        </m:r>
        <m:sSub>
          <m:sSubPr>
            <m:ctrlPr>
              <w:rPr>
                <w:rFonts w:ascii="Cambria Math" w:hAnsi="Cambria Math"/>
                <w:i/>
                <w:iCs/>
                <w:sz w:val="28"/>
                <w:szCs w:val="28"/>
              </w:rPr>
            </m:ctrlPr>
          </m:sSubPr>
          <m:e>
            <m:r>
              <w:rPr>
                <w:rFonts w:ascii="Cambria Math"/>
                <w:sz w:val="28"/>
                <w:szCs w:val="28"/>
              </w:rPr>
              <m:t>δ</m:t>
            </m:r>
          </m:e>
          <m:sub>
            <m:r>
              <w:rPr>
                <w:rFonts w:ascii="Cambria Math" w:hAnsi="Cambria Math"/>
                <w:sz w:val="28"/>
                <w:szCs w:val="28"/>
              </w:rPr>
              <m:t>θ</m:t>
            </m:r>
          </m:sub>
        </m:sSub>
      </m:oMath>
      <w:r w:rsidR="00E23579">
        <w:rPr>
          <w:sz w:val="28"/>
          <w:szCs w:val="28"/>
        </w:rPr>
        <w:t xml:space="preserve"> (Рис. 4.2.1в). К моменту времени </w:t>
      </w:r>
      <w:r w:rsidR="00E23579">
        <w:rPr>
          <w:i/>
          <w:sz w:val="28"/>
          <w:szCs w:val="28"/>
        </w:rPr>
        <w:t>t</w:t>
      </w:r>
      <w:r w:rsidR="00E23579">
        <w:rPr>
          <w:sz w:val="28"/>
          <w:szCs w:val="28"/>
        </w:rPr>
        <w:t xml:space="preserve">=2000 (Рис. 4.2.1 д) зона смешения струи и потока окончательно расширяется. Количественная картина вихреобразования подтверждается также качественно на Рис. 4.2.2, где представлены мгновенные изоповерхности плотностей. </w:t>
      </w:r>
    </w:p>
    <w:p w14:paraId="539AC333" w14:textId="77777777" w:rsidR="00D246CC" w:rsidRDefault="00D246CC" w:rsidP="00D246CC">
      <w:pPr>
        <w:pStyle w:val="a7"/>
        <w:ind w:firstLine="567"/>
        <w:jc w:val="both"/>
        <w:rPr>
          <w:sz w:val="28"/>
          <w:szCs w:val="28"/>
          <w:lang w:val="kk-KZ"/>
        </w:rPr>
      </w:pPr>
      <w:r>
        <w:rPr>
          <w:sz w:val="28"/>
          <w:szCs w:val="28"/>
        </w:rPr>
        <w:t xml:space="preserve">Полученные результаты демонстрируют применимость спектральных граничных условий (4.1.1 – 4.1.4) для получения анизотропной неоднородной турбулентности, близкой к реальной. При этом необходимо отметить, что вихреобразование происходит на достаточно большом расстоянии от начала расчетной области. </w:t>
      </w:r>
    </w:p>
    <w:p w14:paraId="0CA0463E" w14:textId="77777777" w:rsidR="009C319B" w:rsidRDefault="009C319B" w:rsidP="00D246CC">
      <w:pPr>
        <w:pStyle w:val="a7"/>
        <w:ind w:firstLine="567"/>
        <w:jc w:val="both"/>
        <w:rPr>
          <w:sz w:val="28"/>
          <w:szCs w:val="28"/>
          <w:lang w:val="kk-KZ"/>
        </w:rPr>
      </w:pPr>
    </w:p>
    <w:p w14:paraId="260B6260" w14:textId="77777777" w:rsidR="009C319B" w:rsidRDefault="009C319B" w:rsidP="00D246CC">
      <w:pPr>
        <w:pStyle w:val="a7"/>
        <w:ind w:firstLine="567"/>
        <w:jc w:val="both"/>
        <w:rPr>
          <w:sz w:val="28"/>
          <w:szCs w:val="28"/>
          <w:lang w:val="kk-KZ"/>
        </w:rPr>
      </w:pPr>
    </w:p>
    <w:p w14:paraId="6219C957" w14:textId="77777777" w:rsidR="009C319B" w:rsidRDefault="009C319B" w:rsidP="00D246CC">
      <w:pPr>
        <w:pStyle w:val="a7"/>
        <w:ind w:firstLine="567"/>
        <w:jc w:val="both"/>
        <w:rPr>
          <w:sz w:val="28"/>
          <w:szCs w:val="28"/>
          <w:lang w:val="kk-KZ"/>
        </w:rPr>
      </w:pPr>
    </w:p>
    <w:p w14:paraId="574A707E" w14:textId="77777777" w:rsidR="009C319B" w:rsidRDefault="009C319B" w:rsidP="00D246CC">
      <w:pPr>
        <w:pStyle w:val="a7"/>
        <w:ind w:firstLine="567"/>
        <w:jc w:val="both"/>
        <w:rPr>
          <w:sz w:val="28"/>
          <w:szCs w:val="28"/>
          <w:lang w:val="kk-KZ"/>
        </w:rPr>
      </w:pPr>
    </w:p>
    <w:p w14:paraId="398977F7" w14:textId="77777777" w:rsidR="009C319B" w:rsidRDefault="009C319B" w:rsidP="00D246CC">
      <w:pPr>
        <w:pStyle w:val="a7"/>
        <w:ind w:firstLine="567"/>
        <w:jc w:val="both"/>
        <w:rPr>
          <w:sz w:val="28"/>
          <w:szCs w:val="28"/>
          <w:lang w:val="kk-KZ"/>
        </w:rPr>
      </w:pPr>
    </w:p>
    <w:p w14:paraId="57025D43" w14:textId="77777777" w:rsidR="009C319B" w:rsidRDefault="009C319B" w:rsidP="00D246CC">
      <w:pPr>
        <w:pStyle w:val="a7"/>
        <w:ind w:firstLine="567"/>
        <w:jc w:val="both"/>
        <w:rPr>
          <w:sz w:val="28"/>
          <w:szCs w:val="28"/>
          <w:lang w:val="kk-KZ"/>
        </w:rPr>
      </w:pPr>
    </w:p>
    <w:p w14:paraId="49B25B8A" w14:textId="77777777" w:rsidR="009C319B" w:rsidRDefault="009C319B" w:rsidP="00D246CC">
      <w:pPr>
        <w:pStyle w:val="a7"/>
        <w:ind w:firstLine="567"/>
        <w:jc w:val="both"/>
        <w:rPr>
          <w:sz w:val="28"/>
          <w:szCs w:val="28"/>
          <w:lang w:val="kk-KZ"/>
        </w:rPr>
      </w:pPr>
    </w:p>
    <w:p w14:paraId="60211A70" w14:textId="77777777" w:rsidR="009C319B" w:rsidRDefault="009C319B" w:rsidP="00D246CC">
      <w:pPr>
        <w:pStyle w:val="a7"/>
        <w:ind w:firstLine="567"/>
        <w:jc w:val="both"/>
        <w:rPr>
          <w:sz w:val="28"/>
          <w:szCs w:val="28"/>
          <w:lang w:val="kk-KZ"/>
        </w:rPr>
      </w:pPr>
    </w:p>
    <w:p w14:paraId="2CA17F63" w14:textId="77777777" w:rsidR="009C319B" w:rsidRPr="009C319B" w:rsidRDefault="009C319B" w:rsidP="00D246CC">
      <w:pPr>
        <w:pStyle w:val="a7"/>
        <w:ind w:firstLine="567"/>
        <w:jc w:val="both"/>
        <w:rPr>
          <w:sz w:val="28"/>
          <w:szCs w:val="28"/>
          <w:lang w:val="kk-KZ"/>
        </w:rPr>
      </w:pPr>
    </w:p>
    <w:p w14:paraId="1BF914CB" w14:textId="77777777" w:rsidR="005C37AE" w:rsidRDefault="005C37AE" w:rsidP="00D246CC">
      <w:pPr>
        <w:pStyle w:val="a7"/>
        <w:ind w:firstLine="567"/>
        <w:jc w:val="both"/>
        <w:rPr>
          <w:sz w:val="28"/>
          <w:szCs w:val="28"/>
        </w:rPr>
      </w:pPr>
    </w:p>
    <w:p w14:paraId="7EB7CD05" w14:textId="634B77C7" w:rsidR="005C37AE" w:rsidRDefault="00D246CC" w:rsidP="00D246CC">
      <w:r>
        <w:rPr>
          <w:noProof/>
          <w:sz w:val="28"/>
          <w:szCs w:val="28"/>
        </w:rPr>
        <w:lastRenderedPageBreak/>
        <mc:AlternateContent>
          <mc:Choice Requires="wps">
            <w:drawing>
              <wp:anchor distT="0" distB="0" distL="114300" distR="114300" simplePos="0" relativeHeight="251913216" behindDoc="0" locked="0" layoutInCell="1" allowOverlap="1" wp14:anchorId="31517309" wp14:editId="324BAD95">
                <wp:simplePos x="0" y="0"/>
                <wp:positionH relativeFrom="column">
                  <wp:posOffset>332740</wp:posOffset>
                </wp:positionH>
                <wp:positionV relativeFrom="paragraph">
                  <wp:posOffset>102235</wp:posOffset>
                </wp:positionV>
                <wp:extent cx="736600" cy="266700"/>
                <wp:effectExtent l="0" t="3810" r="0" b="0"/>
                <wp:wrapNone/>
                <wp:docPr id="793745512" name="Надпись 793745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0" cy="2667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948C07" w14:textId="77777777" w:rsidR="00D246CC" w:rsidRPr="006B1488" w:rsidRDefault="00D246CC" w:rsidP="00D246CC">
                            <w:r w:rsidRPr="006B1488">
                              <w:rPr>
                                <w:i/>
                              </w:rPr>
                              <w:t xml:space="preserve"> t</w:t>
                            </w:r>
                            <w:r w:rsidRPr="006B1488">
                              <w:t xml:space="preserve"> = </w:t>
                            </w:r>
                            <w:r w:rsidRPr="006B1488">
                              <w:rPr>
                                <w:lang w:val="en-US"/>
                              </w:rPr>
                              <w:t>3</w:t>
                            </w:r>
                            <w:r w:rsidRPr="006B1488">
                              <w:t>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1517309" id="Надпись 793745512" o:spid="_x0000_s1057" type="#_x0000_t202" style="position:absolute;margin-left:26.2pt;margin-top:8.05pt;width:58pt;height:21pt;z-index:2519132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" fillcolor="white [3212]" stroked="f">
                <v:textbox style="mso-fit-shape-to-text:t">
                  <w:txbxContent>
                    <w:p w14:paraId="74948C07" w14:textId="77777777" w:rsidR="00D246CC" w:rsidRPr="006B1488" w:rsidRDefault="00D246CC" w:rsidP="00D246CC">
                      <w:r w:rsidRPr="006B1488">
                        <w:rPr>
                          <w:i/>
                        </w:rPr>
                        <w:t xml:space="preserve"> t</w:t>
                      </w:r>
                      <w:r w:rsidRPr="006B1488">
                        <w:t xml:space="preserve"> = </w:t>
                      </w:r>
                      <w:r w:rsidRPr="006B1488">
                        <w:rPr>
                          <w:lang w:val="en-US"/>
                        </w:rPr>
                        <w:t>3</w:t>
                      </w:r>
                      <w:r w:rsidRPr="006B1488">
                        <w:t>00</w:t>
                      </w:r>
                    </w:p>
                  </w:txbxContent>
                </v:textbox>
              </v:shape>
            </w:pict>
          </mc:Fallback>
        </mc:AlternateContent>
      </w:r>
      <w:r>
        <w:rPr>
          <w:noProof/>
        </w:rPr>
        <w:drawing>
          <wp:inline distT="0" distB="0" distL="0" distR="0" wp14:anchorId="32A5D5D8" wp14:editId="29E837BF">
            <wp:extent cx="6278400" cy="1440000"/>
            <wp:effectExtent l="0" t="0" r="0" b="8255"/>
            <wp:docPr id="37782297" name="Рисунок 37782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vwin_dyn_300.jpeg"/>
                    <pic:cNvPicPr preferRelativeResize="0"/>
                  </pic:nvPicPr>
                  <pic:blipFill rotWithShape="1">
                    <a:blip r:embed="rId93">
                      <a:extLst>
                        <a:ext uri="{28A0092B-C50C-407E-A947-70E740481C1C}">
                          <a14:useLocalDpi xmlns:a14="http://schemas.microsoft.com/office/drawing/2010/main" val="0"/>
                        </a:ext>
                      </a:extLst>
                    </a:blip>
                    <a:srcRect t="24449" b="20677"/>
                    <a:stretch/>
                  </pic:blipFill>
                  <pic:spPr bwMode="auto">
                    <a:xfrm>
                      <a:off x="0" y="0"/>
                      <a:ext cx="6278400" cy="1440000"/>
                    </a:xfrm>
                    <a:prstGeom prst="rect">
                      <a:avLst/>
                    </a:prstGeom>
                    <a:ln>
                      <a:noFill/>
                    </a:ln>
                    <a:extLst>
                      <a:ext uri="{53640926-AAD7-44D8-BBD7-CCE9431645EC}">
                        <a14:shadowObscured xmlns:a14="http://schemas.microsoft.com/office/drawing/2010/main"/>
                      </a:ext>
                    </a:extLst>
                  </pic:spPr>
                </pic:pic>
              </a:graphicData>
            </a:graphic>
          </wp:inline>
        </w:drawing>
      </w:r>
    </w:p>
    <w:p w14:paraId="289C1190" w14:textId="77777777" w:rsidR="005C37AE" w:rsidRDefault="005C37AE" w:rsidP="00D246CC"/>
    <w:p w14:paraId="5A10A73F" w14:textId="6B931FAA" w:rsidR="005C37AE" w:rsidRDefault="005C37AE" w:rsidP="00D246CC">
      <w:r>
        <w:rPr>
          <w:noProof/>
          <w:sz w:val="28"/>
          <w:szCs w:val="28"/>
        </w:rPr>
        <mc:AlternateContent>
          <mc:Choice Requires="wps">
            <w:drawing>
              <wp:anchor distT="0" distB="0" distL="114300" distR="114300" simplePos="0" relativeHeight="251916288" behindDoc="0" locked="0" layoutInCell="1" allowOverlap="1" wp14:anchorId="6E7A8564" wp14:editId="2B83EDC0">
                <wp:simplePos x="0" y="0"/>
                <wp:positionH relativeFrom="column">
                  <wp:posOffset>316865</wp:posOffset>
                </wp:positionH>
                <wp:positionV relativeFrom="paragraph">
                  <wp:posOffset>100965</wp:posOffset>
                </wp:positionV>
                <wp:extent cx="736600" cy="266700"/>
                <wp:effectExtent l="0" t="3810" r="0" b="0"/>
                <wp:wrapNone/>
                <wp:docPr id="992324687" name="Надпись 9923246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0" cy="2667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74FB8C" w14:textId="4CA31FC3" w:rsidR="00D246CC" w:rsidRPr="006B1488" w:rsidRDefault="00D246CC" w:rsidP="00D246CC">
                            <w:r w:rsidRPr="006B1488">
                              <w:rPr>
                                <w:i/>
                              </w:rPr>
                              <w:t xml:space="preserve"> t</w:t>
                            </w:r>
                            <w:r w:rsidRPr="006B1488">
                              <w:t xml:space="preserve"> = </w:t>
                            </w:r>
                            <w:r>
                              <w:t>4</w:t>
                            </w:r>
                            <w:r w:rsidRPr="006B1488">
                              <w:t>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E7A8564" id="Надпись 992324687" o:spid="_x0000_s1058" type="#_x0000_t202" style="position:absolute;margin-left:24.95pt;margin-top:7.95pt;width:58pt;height:21pt;z-index:251916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" fillcolor="white [3212]" stroked="f">
                <v:textbox style="mso-fit-shape-to-text:t">
                  <w:txbxContent>
                    <w:p w14:paraId="0674FB8C" w14:textId="4CA31FC3" w:rsidR="00D246CC" w:rsidRPr="006B1488" w:rsidRDefault="00D246CC" w:rsidP="00D246CC">
                      <w:r w:rsidRPr="006B1488">
                        <w:rPr>
                          <w:i/>
                        </w:rPr>
                        <w:t xml:space="preserve"> t</w:t>
                      </w:r>
                      <w:r w:rsidRPr="006B1488">
                        <w:t xml:space="preserve"> = </w:t>
                      </w:r>
                      <w:r>
                        <w:t>4</w:t>
                      </w:r>
                      <w:r w:rsidRPr="006B1488">
                        <w:t>00</w:t>
                      </w:r>
                    </w:p>
                  </w:txbxContent>
                </v:textbox>
              </v:shape>
            </w:pict>
          </mc:Fallback>
        </mc:AlternateContent>
      </w:r>
      <w:r w:rsidR="00D246CC">
        <w:rPr>
          <w:noProof/>
        </w:rPr>
        <w:drawing>
          <wp:inline distT="0" distB="0" distL="0" distR="0" wp14:anchorId="4E39FE25" wp14:editId="5B922CB3">
            <wp:extent cx="6278400" cy="1440000"/>
            <wp:effectExtent l="0" t="0" r="0" b="8255"/>
            <wp:docPr id="15" name="Рисунок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vwin_dyn_400.jpeg"/>
                    <pic:cNvPicPr preferRelativeResize="0"/>
                  </pic:nvPicPr>
                  <pic:blipFill rotWithShape="1">
                    <a:blip r:embed="rId94">
                      <a:extLst>
                        <a:ext uri="{28A0092B-C50C-407E-A947-70E740481C1C}">
                          <a14:useLocalDpi xmlns:a14="http://schemas.microsoft.com/office/drawing/2010/main" val="0"/>
                        </a:ext>
                      </a:extLst>
                    </a:blip>
                    <a:srcRect t="24701" b="20745"/>
                    <a:stretch/>
                  </pic:blipFill>
                  <pic:spPr bwMode="auto">
                    <a:xfrm>
                      <a:off x="0" y="0"/>
                      <a:ext cx="6278400" cy="1440000"/>
                    </a:xfrm>
                    <a:prstGeom prst="rect">
                      <a:avLst/>
                    </a:prstGeom>
                    <a:ln>
                      <a:noFill/>
                    </a:ln>
                    <a:extLst>
                      <a:ext uri="{53640926-AAD7-44D8-BBD7-CCE9431645EC}">
                        <a14:shadowObscured xmlns:a14="http://schemas.microsoft.com/office/drawing/2010/main"/>
                      </a:ext>
                    </a:extLst>
                  </pic:spPr>
                </pic:pic>
              </a:graphicData>
            </a:graphic>
          </wp:inline>
        </w:drawing>
      </w:r>
    </w:p>
    <w:p w14:paraId="5F89F07D" w14:textId="77777777" w:rsidR="005C37AE" w:rsidRDefault="005C37AE" w:rsidP="00D246CC"/>
    <w:p w14:paraId="6DE9148D" w14:textId="751CEE90" w:rsidR="005C37AE" w:rsidRDefault="00D246CC" w:rsidP="00D246CC">
      <w:r>
        <w:rPr>
          <w:noProof/>
          <w:sz w:val="28"/>
          <w:szCs w:val="28"/>
        </w:rPr>
        <mc:AlternateContent>
          <mc:Choice Requires="wps">
            <w:drawing>
              <wp:anchor distT="0" distB="0" distL="114300" distR="114300" simplePos="0" relativeHeight="251915264" behindDoc="0" locked="0" layoutInCell="1" allowOverlap="1" wp14:anchorId="04D2DD4D" wp14:editId="7671E599">
                <wp:simplePos x="0" y="0"/>
                <wp:positionH relativeFrom="column">
                  <wp:posOffset>310515</wp:posOffset>
                </wp:positionH>
                <wp:positionV relativeFrom="paragraph">
                  <wp:posOffset>90805</wp:posOffset>
                </wp:positionV>
                <wp:extent cx="736600" cy="266700"/>
                <wp:effectExtent l="0" t="3810" r="0" b="0"/>
                <wp:wrapNone/>
                <wp:docPr id="24" name="Надпись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0" cy="2667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E2D697" w14:textId="5F57CB6D" w:rsidR="00D246CC" w:rsidRPr="006B1488" w:rsidRDefault="00D246CC" w:rsidP="00D246CC">
                            <w:r w:rsidRPr="00B63188">
                              <w:rPr>
                                <w:i/>
                                <w:sz w:val="24"/>
                                <w:szCs w:val="24"/>
                              </w:rPr>
                              <w:t xml:space="preserve"> </w:t>
                            </w:r>
                            <w:r w:rsidRPr="006B1488">
                              <w:rPr>
                                <w:i/>
                              </w:rPr>
                              <w:t>t</w:t>
                            </w:r>
                            <w:r w:rsidRPr="006B1488">
                              <w:t xml:space="preserve"> = </w:t>
                            </w:r>
                            <w:r w:rsidR="005C37AE">
                              <w:t>5</w:t>
                            </w:r>
                            <w:r w:rsidRPr="006B1488">
                              <w:t>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4D2DD4D" id="Надпись 24" o:spid="_x0000_s1059" type="#_x0000_t202" style="position:absolute;margin-left:24.45pt;margin-top:7.15pt;width:58pt;height:21pt;z-index:251915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" fillcolor="white [3212]" stroked="f">
                <v:textbox style="mso-fit-shape-to-text:t">
                  <w:txbxContent>
                    <w:p w14:paraId="50E2D697" w14:textId="5F57CB6D" w:rsidR="00D246CC" w:rsidRPr="006B1488" w:rsidRDefault="00D246CC" w:rsidP="00D246CC">
                      <w:r w:rsidRPr="00B63188">
                        <w:rPr>
                          <w:i/>
                          <w:sz w:val="24"/>
                          <w:szCs w:val="24"/>
                        </w:rPr>
                        <w:t xml:space="preserve"> </w:t>
                      </w:r>
                      <w:r w:rsidRPr="006B1488">
                        <w:rPr>
                          <w:i/>
                        </w:rPr>
                        <w:t>t</w:t>
                      </w:r>
                      <w:r w:rsidRPr="006B1488">
                        <w:t xml:space="preserve"> = </w:t>
                      </w:r>
                      <w:r w:rsidR="005C37AE">
                        <w:t>5</w:t>
                      </w:r>
                      <w:r w:rsidRPr="006B1488">
                        <w:t>00</w:t>
                      </w:r>
                    </w:p>
                  </w:txbxContent>
                </v:textbox>
              </v:shape>
            </w:pict>
          </mc:Fallback>
        </mc:AlternateContent>
      </w:r>
      <w:r>
        <w:rPr>
          <w:noProof/>
        </w:rPr>
        <w:drawing>
          <wp:inline distT="0" distB="0" distL="0" distR="0" wp14:anchorId="6D7610ED" wp14:editId="1CD12794">
            <wp:extent cx="6278400" cy="1440000"/>
            <wp:effectExtent l="0" t="0" r="0" b="8255"/>
            <wp:docPr id="16" name="Рисунок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vwin_dyn_500.jpeg"/>
                    <pic:cNvPicPr preferRelativeResize="0"/>
                  </pic:nvPicPr>
                  <pic:blipFill rotWithShape="1">
                    <a:blip r:embed="rId95">
                      <a:extLst>
                        <a:ext uri="{28A0092B-C50C-407E-A947-70E740481C1C}">
                          <a14:useLocalDpi xmlns:a14="http://schemas.microsoft.com/office/drawing/2010/main" val="0"/>
                        </a:ext>
                      </a:extLst>
                    </a:blip>
                    <a:srcRect t="24246" b="20897"/>
                    <a:stretch/>
                  </pic:blipFill>
                  <pic:spPr bwMode="auto">
                    <a:xfrm>
                      <a:off x="0" y="0"/>
                      <a:ext cx="6278400" cy="1440000"/>
                    </a:xfrm>
                    <a:prstGeom prst="rect">
                      <a:avLst/>
                    </a:prstGeom>
                    <a:ln>
                      <a:noFill/>
                    </a:ln>
                    <a:extLst>
                      <a:ext uri="{53640926-AAD7-44D8-BBD7-CCE9431645EC}">
                        <a14:shadowObscured xmlns:a14="http://schemas.microsoft.com/office/drawing/2010/main"/>
                      </a:ext>
                    </a:extLst>
                  </pic:spPr>
                </pic:pic>
              </a:graphicData>
            </a:graphic>
          </wp:inline>
        </w:drawing>
      </w:r>
    </w:p>
    <w:p w14:paraId="528FBF62" w14:textId="00C6579D" w:rsidR="005C37AE" w:rsidRDefault="005C37AE" w:rsidP="00D246CC"/>
    <w:p w14:paraId="43BF4512" w14:textId="613EF48B" w:rsidR="00D246CC" w:rsidRDefault="005C37AE" w:rsidP="00D246CC">
      <w:r>
        <w:rPr>
          <w:noProof/>
          <w:sz w:val="28"/>
          <w:szCs w:val="28"/>
        </w:rPr>
        <mc:AlternateContent>
          <mc:Choice Requires="wps">
            <w:drawing>
              <wp:anchor distT="0" distB="0" distL="114300" distR="114300" simplePos="0" relativeHeight="251917312" behindDoc="0" locked="0" layoutInCell="1" allowOverlap="1" wp14:anchorId="7DAFA0E1" wp14:editId="6FF6512A">
                <wp:simplePos x="0" y="0"/>
                <wp:positionH relativeFrom="column">
                  <wp:posOffset>259715</wp:posOffset>
                </wp:positionH>
                <wp:positionV relativeFrom="paragraph">
                  <wp:posOffset>105410</wp:posOffset>
                </wp:positionV>
                <wp:extent cx="736600" cy="306070"/>
                <wp:effectExtent l="0" t="0" r="0" b="0"/>
                <wp:wrapNone/>
                <wp:docPr id="26" name="Надпись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0" cy="306070"/>
                        </a:xfrm>
                        <a:prstGeom prst="rect">
                          <a:avLst/>
                        </a:prstGeom>
                        <a:noFill/>
                        <a:ln>
                          <a:noFill/>
                        </a:ln>
                      </wps:spPr>
                      <wps:txbx>
                        <w:txbxContent>
                          <w:p w14:paraId="5A9699DD" w14:textId="161709A8" w:rsidR="00D246CC" w:rsidRPr="006B1488" w:rsidRDefault="00D246CC" w:rsidP="00D246CC">
                            <w:r w:rsidRPr="006B1488">
                              <w:rPr>
                                <w:i/>
                              </w:rPr>
                              <w:t xml:space="preserve"> t</w:t>
                            </w:r>
                            <w:r w:rsidRPr="006B1488">
                              <w:t xml:space="preserve"> = </w:t>
                            </w:r>
                            <w:r>
                              <w:t>6</w:t>
                            </w:r>
                            <w:r w:rsidRPr="006B1488">
                              <w:t>00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AFA0E1" id="Надпись 26" o:spid="_x0000_s1060" type="#_x0000_t202" style="position:absolute;margin-left:20.45pt;margin-top:8.3pt;width:58pt;height:24.1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" filled="f" stroked="f">
                <v:textbox>
                  <w:txbxContent>
                    <w:p w14:paraId="5A9699DD" w14:textId="161709A8" w:rsidR="00D246CC" w:rsidRPr="006B1488" w:rsidRDefault="00D246CC" w:rsidP="00D246CC">
                      <w:r w:rsidRPr="006B1488">
                        <w:rPr>
                          <w:i/>
                        </w:rPr>
                        <w:t xml:space="preserve"> t</w:t>
                      </w:r>
                      <w:r w:rsidRPr="006B1488">
                        <w:t xml:space="preserve"> = </w:t>
                      </w:r>
                      <w:r>
                        <w:t>6</w:t>
                      </w:r>
                      <w:r w:rsidRPr="006B1488">
                        <w:t>00</w:t>
                      </w:r>
                    </w:p>
                  </w:txbxContent>
                </v:textbox>
              </v:shape>
            </w:pict>
          </mc:Fallback>
        </mc:AlternateContent>
      </w:r>
      <w:r w:rsidR="00D246CC">
        <w:rPr>
          <w:noProof/>
        </w:rPr>
        <w:drawing>
          <wp:inline distT="0" distB="0" distL="0" distR="0" wp14:anchorId="362155C7" wp14:editId="35ADB278">
            <wp:extent cx="6278400" cy="1440000"/>
            <wp:effectExtent l="0" t="0" r="0" b="8255"/>
            <wp:docPr id="442794164" name="Рисунок 442794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vwin_dyn_600.jpeg"/>
                    <pic:cNvPicPr preferRelativeResize="0"/>
                  </pic:nvPicPr>
                  <pic:blipFill rotWithShape="1">
                    <a:blip r:embed="rId96">
                      <a:extLst>
                        <a:ext uri="{28A0092B-C50C-407E-A947-70E740481C1C}">
                          <a14:useLocalDpi xmlns:a14="http://schemas.microsoft.com/office/drawing/2010/main" val="0"/>
                        </a:ext>
                      </a:extLst>
                    </a:blip>
                    <a:srcRect t="24398" b="20442"/>
                    <a:stretch/>
                  </pic:blipFill>
                  <pic:spPr bwMode="auto">
                    <a:xfrm>
                      <a:off x="0" y="0"/>
                      <a:ext cx="6278400" cy="1440000"/>
                    </a:xfrm>
                    <a:prstGeom prst="rect">
                      <a:avLst/>
                    </a:prstGeom>
                    <a:ln>
                      <a:noFill/>
                    </a:ln>
                    <a:extLst>
                      <a:ext uri="{53640926-AAD7-44D8-BBD7-CCE9431645EC}">
                        <a14:shadowObscured xmlns:a14="http://schemas.microsoft.com/office/drawing/2010/main"/>
                      </a:ext>
                    </a:extLst>
                  </pic:spPr>
                </pic:pic>
              </a:graphicData>
            </a:graphic>
          </wp:inline>
        </w:drawing>
      </w:r>
    </w:p>
    <w:p w14:paraId="58762AFF" w14:textId="77777777" w:rsidR="005C37AE" w:rsidRDefault="005C37AE" w:rsidP="00D246CC"/>
    <w:p w14:paraId="1BC9A480" w14:textId="7C999482" w:rsidR="00D246CC" w:rsidRDefault="00D246CC" w:rsidP="00D246CC">
      <w:r>
        <w:rPr>
          <w:noProof/>
          <w:sz w:val="28"/>
          <w:szCs w:val="28"/>
        </w:rPr>
        <mc:AlternateContent>
          <mc:Choice Requires="wps">
            <w:drawing>
              <wp:anchor distT="0" distB="0" distL="114300" distR="114300" simplePos="0" relativeHeight="251921408" behindDoc="0" locked="0" layoutInCell="1" allowOverlap="1" wp14:anchorId="56717E3D" wp14:editId="5B04C486">
                <wp:simplePos x="0" y="0"/>
                <wp:positionH relativeFrom="column">
                  <wp:posOffset>342265</wp:posOffset>
                </wp:positionH>
                <wp:positionV relativeFrom="paragraph">
                  <wp:posOffset>144145</wp:posOffset>
                </wp:positionV>
                <wp:extent cx="736600" cy="231140"/>
                <wp:effectExtent l="0" t="0" r="6350" b="0"/>
                <wp:wrapNone/>
                <wp:docPr id="4" name="Надпись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0" cy="23114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6E801E" w14:textId="77777777" w:rsidR="00D246CC" w:rsidRPr="006B1488" w:rsidRDefault="00D246CC" w:rsidP="00D246CC">
                            <w:r w:rsidRPr="006B1488">
                              <w:rPr>
                                <w:i/>
                              </w:rPr>
                              <w:t xml:space="preserve"> t</w:t>
                            </w:r>
                            <w:r w:rsidRPr="006B1488">
                              <w:t xml:space="preserve"> = </w:t>
                            </w:r>
                            <w:r>
                              <w:t>2000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717E3D" id="Надпись 4" o:spid="_x0000_s1061" type="#_x0000_t202" style="position:absolute;margin-left:26.95pt;margin-top:11.35pt;width:58pt;height:18.2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" fillcolor="white [3212]" stroked="f">
                <v:textbox>
                  <w:txbxContent>
                    <w:p w14:paraId="2C6E801E" w14:textId="77777777" w:rsidR="00D246CC" w:rsidRPr="006B1488" w:rsidRDefault="00D246CC" w:rsidP="00D246CC">
                      <w:r w:rsidRPr="006B1488">
                        <w:rPr>
                          <w:i/>
                        </w:rPr>
                        <w:t xml:space="preserve"> t</w:t>
                      </w:r>
                      <w:r w:rsidRPr="006B1488">
                        <w:t xml:space="preserve"> = </w:t>
                      </w:r>
                      <w:r>
                        <w:t>2000</w:t>
                      </w:r>
                    </w:p>
                  </w:txbxContent>
                </v:textbox>
              </v:shape>
            </w:pict>
          </mc:Fallback>
        </mc:AlternateContent>
      </w:r>
      <w:r>
        <w:rPr>
          <w:noProof/>
        </w:rPr>
        <w:drawing>
          <wp:inline distT="0" distB="0" distL="0" distR="0" wp14:anchorId="60F424C4" wp14:editId="70F1AFBB">
            <wp:extent cx="6278400" cy="1440000"/>
            <wp:effectExtent l="0" t="0" r="0" b="8255"/>
            <wp:docPr id="3"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Рисунок 3"/>
                    <pic:cNvPicPr preferRelativeResize="0"/>
                  </pic:nvPicPr>
                  <pic:blipFill rotWithShape="1">
                    <a:blip r:embed="rId97">
                      <a:extLst>
                        <a:ext uri="{28A0092B-C50C-407E-A947-70E740481C1C}">
                          <a14:useLocalDpi xmlns:a14="http://schemas.microsoft.com/office/drawing/2010/main" val="0"/>
                        </a:ext>
                      </a:extLst>
                    </a:blip>
                    <a:srcRect t="24245" b="20443"/>
                    <a:stretch/>
                  </pic:blipFill>
                  <pic:spPr bwMode="auto">
                    <a:xfrm>
                      <a:off x="0" y="0"/>
                      <a:ext cx="6278400" cy="1440000"/>
                    </a:xfrm>
                    <a:prstGeom prst="rect">
                      <a:avLst/>
                    </a:prstGeom>
                    <a:ln>
                      <a:noFill/>
                    </a:ln>
                    <a:extLst>
                      <a:ext uri="{53640926-AAD7-44D8-BBD7-CCE9431645EC}">
                        <a14:shadowObscured xmlns:a14="http://schemas.microsoft.com/office/drawing/2010/main"/>
                      </a:ext>
                    </a:extLst>
                  </pic:spPr>
                </pic:pic>
              </a:graphicData>
            </a:graphic>
          </wp:inline>
        </w:drawing>
      </w:r>
    </w:p>
    <w:p w14:paraId="3C628A6E" w14:textId="77777777" w:rsidR="005C37AE" w:rsidRDefault="005C37AE" w:rsidP="00D246CC">
      <w:pPr>
        <w:jc w:val="center"/>
        <w:rPr>
          <w:sz w:val="28"/>
          <w:szCs w:val="28"/>
        </w:rPr>
      </w:pPr>
    </w:p>
    <w:p w14:paraId="21B877A0" w14:textId="6FB77060" w:rsidR="00D246CC" w:rsidRDefault="00D246CC" w:rsidP="00D246CC">
      <w:pPr>
        <w:jc w:val="center"/>
        <w:rPr>
          <w:sz w:val="28"/>
          <w:szCs w:val="28"/>
        </w:rPr>
      </w:pPr>
      <w:r w:rsidRPr="006C699F">
        <w:rPr>
          <w:sz w:val="28"/>
          <w:szCs w:val="28"/>
        </w:rPr>
        <w:t>Рис. 4.2.</w:t>
      </w:r>
      <w:r>
        <w:rPr>
          <w:sz w:val="28"/>
          <w:szCs w:val="28"/>
        </w:rPr>
        <w:t>1</w:t>
      </w:r>
      <w:r w:rsidRPr="006C699F">
        <w:rPr>
          <w:sz w:val="28"/>
          <w:szCs w:val="28"/>
        </w:rPr>
        <w:t xml:space="preserve">. Эволюция мгновенных изолиний </w:t>
      </w:r>
      <w:proofErr w:type="spellStart"/>
      <w:r w:rsidRPr="006C699F">
        <w:rPr>
          <w:sz w:val="28"/>
          <w:szCs w:val="28"/>
        </w:rPr>
        <w:t>завихренности</w:t>
      </w:r>
      <w:proofErr w:type="spellEnd"/>
      <w:r w:rsidRPr="006C699F">
        <w:rPr>
          <w:sz w:val="28"/>
          <w:szCs w:val="28"/>
        </w:rPr>
        <w:t xml:space="preserve"> в различные моменты времени в сечении, нормальном к </w:t>
      </w:r>
      <w:r w:rsidRPr="006C699F">
        <w:rPr>
          <w:i/>
          <w:sz w:val="28"/>
          <w:szCs w:val="28"/>
          <w:lang w:val="en-US"/>
        </w:rPr>
        <w:t>y</w:t>
      </w:r>
      <w:r w:rsidRPr="006C699F">
        <w:rPr>
          <w:i/>
          <w:sz w:val="28"/>
          <w:szCs w:val="28"/>
        </w:rPr>
        <w:t xml:space="preserve"> </w:t>
      </w:r>
      <w:r w:rsidRPr="006C699F">
        <w:rPr>
          <w:sz w:val="28"/>
          <w:szCs w:val="28"/>
        </w:rPr>
        <w:t>(</w:t>
      </w:r>
      <w:r w:rsidR="005C37AE">
        <w:rPr>
          <w:sz w:val="28"/>
          <w:szCs w:val="28"/>
        </w:rPr>
        <w:t>п</w:t>
      </w:r>
      <w:r>
        <w:rPr>
          <w:sz w:val="28"/>
          <w:szCs w:val="28"/>
        </w:rPr>
        <w:t>роблема</w:t>
      </w:r>
      <w:r w:rsidRPr="006C699F">
        <w:rPr>
          <w:sz w:val="28"/>
          <w:szCs w:val="28"/>
        </w:rPr>
        <w:t xml:space="preserve"> 1)</w:t>
      </w:r>
    </w:p>
    <w:p w14:paraId="781F8B5E" w14:textId="77777777" w:rsidR="00D246CC" w:rsidRPr="006C699F" w:rsidRDefault="00D246CC" w:rsidP="00D246CC">
      <w:pPr>
        <w:jc w:val="center"/>
        <w:rPr>
          <w:sz w:val="28"/>
          <w:szCs w:val="28"/>
        </w:rPr>
      </w:pPr>
    </w:p>
    <w:p w14:paraId="3CD206A6" w14:textId="1B99704C" w:rsidR="00D246CC" w:rsidRDefault="00D246CC" w:rsidP="00D246CC"/>
    <w:p w14:paraId="6055D9C1" w14:textId="044ED295" w:rsidR="00D246CC" w:rsidRDefault="00DF4B88" w:rsidP="00D246CC">
      <w:r>
        <w:rPr>
          <w:noProof/>
          <w:sz w:val="28"/>
          <w:szCs w:val="28"/>
        </w:rPr>
        <w:lastRenderedPageBreak/>
        <mc:AlternateContent>
          <mc:Choice Requires="wps">
            <w:drawing>
              <wp:anchor distT="0" distB="0" distL="114300" distR="114300" simplePos="0" relativeHeight="251926528" behindDoc="0" locked="0" layoutInCell="1" allowOverlap="1" wp14:anchorId="5AC5514A" wp14:editId="5EF15606">
                <wp:simplePos x="0" y="0"/>
                <wp:positionH relativeFrom="margin">
                  <wp:posOffset>-635</wp:posOffset>
                </wp:positionH>
                <wp:positionV relativeFrom="paragraph">
                  <wp:posOffset>-168910</wp:posOffset>
                </wp:positionV>
                <wp:extent cx="736600" cy="287020"/>
                <wp:effectExtent l="0" t="0" r="0" b="0"/>
                <wp:wrapNone/>
                <wp:docPr id="141976202" name="Надпись 141976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0" cy="287020"/>
                        </a:xfrm>
                        <a:prstGeom prst="rect">
                          <a:avLst/>
                        </a:prstGeom>
                        <a:noFill/>
                        <a:ln>
                          <a:noFill/>
                        </a:ln>
                      </wps:spPr>
                      <wps:txbx>
                        <w:txbxContent>
                          <w:p w14:paraId="268D67F9" w14:textId="7D64F335" w:rsidR="00D246CC" w:rsidRPr="006B1488" w:rsidRDefault="00D246CC" w:rsidP="00D246CC">
                            <w:r w:rsidRPr="00B63188">
                              <w:rPr>
                                <w:i/>
                                <w:sz w:val="24"/>
                                <w:szCs w:val="24"/>
                              </w:rPr>
                              <w:t xml:space="preserve"> </w:t>
                            </w:r>
                            <w:r w:rsidRPr="006B1488">
                              <w:rPr>
                                <w:i/>
                              </w:rPr>
                              <w:t>t</w:t>
                            </w:r>
                            <w:r w:rsidRPr="006B1488">
                              <w:t xml:space="preserve"> = </w:t>
                            </w:r>
                            <w:r>
                              <w:t>3</w:t>
                            </w:r>
                            <w:r w:rsidRPr="006B1488">
                              <w:t>00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C5514A" id="Надпись 141976202" o:spid="_x0000_s1062" type="#_x0000_t202" style="position:absolute;margin-left:-.05pt;margin-top:-13.3pt;width:58pt;height:22.6pt;z-index:25192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" filled="f" stroked="f">
                <v:textbox>
                  <w:txbxContent>
                    <w:p w14:paraId="268D67F9" w14:textId="7D64F335" w:rsidR="00D246CC" w:rsidRPr="006B1488" w:rsidRDefault="00D246CC" w:rsidP="00D246CC">
                      <w:r w:rsidRPr="00B63188">
                        <w:rPr>
                          <w:i/>
                          <w:sz w:val="24"/>
                          <w:szCs w:val="24"/>
                        </w:rPr>
                        <w:t xml:space="preserve"> </w:t>
                      </w:r>
                      <w:r w:rsidRPr="006B1488">
                        <w:rPr>
                          <w:i/>
                        </w:rPr>
                        <w:t>t</w:t>
                      </w:r>
                      <w:r w:rsidRPr="006B1488">
                        <w:t xml:space="preserve"> = </w:t>
                      </w:r>
                      <w:r>
                        <w:t>3</w:t>
                      </w:r>
                      <w:r w:rsidRPr="006B1488">
                        <w:t>00</w:t>
                      </w:r>
                    </w:p>
                  </w:txbxContent>
                </v:textbox>
                <w10:wrap anchorx="margin"/>
              </v:shape>
            </w:pict>
          </mc:Fallback>
        </mc:AlternateContent>
      </w:r>
      <w:r w:rsidR="005C37AE">
        <w:rPr>
          <w:noProof/>
          <w:sz w:val="28"/>
          <w:szCs w:val="28"/>
        </w:rPr>
        <mc:AlternateContent>
          <mc:Choice Requires="wps">
            <w:drawing>
              <wp:anchor distT="0" distB="0" distL="114300" distR="114300" simplePos="0" relativeHeight="251922432" behindDoc="0" locked="0" layoutInCell="1" allowOverlap="1" wp14:anchorId="797B4104" wp14:editId="66B75E1D">
                <wp:simplePos x="0" y="0"/>
                <wp:positionH relativeFrom="margin">
                  <wp:posOffset>-635</wp:posOffset>
                </wp:positionH>
                <wp:positionV relativeFrom="paragraph">
                  <wp:posOffset>6471285</wp:posOffset>
                </wp:positionV>
                <wp:extent cx="736600" cy="287020"/>
                <wp:effectExtent l="0" t="0" r="0" b="0"/>
                <wp:wrapNone/>
                <wp:docPr id="6" name="Надпись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0" cy="287020"/>
                        </a:xfrm>
                        <a:prstGeom prst="rect">
                          <a:avLst/>
                        </a:prstGeom>
                        <a:noFill/>
                        <a:ln>
                          <a:noFill/>
                        </a:ln>
                      </wps:spPr>
                      <wps:txbx>
                        <w:txbxContent>
                          <w:p w14:paraId="7A9D9546" w14:textId="77777777" w:rsidR="00D246CC" w:rsidRPr="006B1488" w:rsidRDefault="00D246CC" w:rsidP="00D246CC">
                            <w:r w:rsidRPr="006B1488">
                              <w:rPr>
                                <w:i/>
                              </w:rPr>
                              <w:t xml:space="preserve"> t</w:t>
                            </w:r>
                            <w:r w:rsidRPr="006B1488">
                              <w:t xml:space="preserve"> = </w:t>
                            </w:r>
                            <w:r>
                              <w:t>20</w:t>
                            </w:r>
                            <w:r w:rsidRPr="006B1488">
                              <w:t>00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7B4104" id="Надпись 6" o:spid="_x0000_s1063" type="#_x0000_t202" style="position:absolute;margin-left:-.05pt;margin-top:509.55pt;width:58pt;height:22.6pt;z-index:251922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" filled="f" stroked="f">
                <v:textbox>
                  <w:txbxContent>
                    <w:p w14:paraId="7A9D9546" w14:textId="77777777" w:rsidR="00D246CC" w:rsidRPr="006B1488" w:rsidRDefault="00D246CC" w:rsidP="00D246CC">
                      <w:r w:rsidRPr="006B1488">
                        <w:rPr>
                          <w:i/>
                        </w:rPr>
                        <w:t xml:space="preserve"> t</w:t>
                      </w:r>
                      <w:r w:rsidRPr="006B1488">
                        <w:t xml:space="preserve"> = </w:t>
                      </w:r>
                      <w:r>
                        <w:t>20</w:t>
                      </w:r>
                      <w:r w:rsidRPr="006B1488">
                        <w:t>00</w:t>
                      </w:r>
                    </w:p>
                  </w:txbxContent>
                </v:textbox>
                <w10:wrap anchorx="margin"/>
              </v:shape>
            </w:pict>
          </mc:Fallback>
        </mc:AlternateContent>
      </w:r>
      <w:r w:rsidR="005C37AE">
        <w:rPr>
          <w:noProof/>
          <w:sz w:val="28"/>
          <w:szCs w:val="28"/>
        </w:rPr>
        <mc:AlternateContent>
          <mc:Choice Requires="wps">
            <w:drawing>
              <wp:anchor distT="0" distB="0" distL="114300" distR="114300" simplePos="0" relativeHeight="251924480" behindDoc="0" locked="0" layoutInCell="1" allowOverlap="1" wp14:anchorId="37CBD95D" wp14:editId="7BD1B612">
                <wp:simplePos x="0" y="0"/>
                <wp:positionH relativeFrom="margin">
                  <wp:align>left</wp:align>
                </wp:positionH>
                <wp:positionV relativeFrom="paragraph">
                  <wp:posOffset>4762500</wp:posOffset>
                </wp:positionV>
                <wp:extent cx="736600" cy="266700"/>
                <wp:effectExtent l="0" t="0" r="6350" b="0"/>
                <wp:wrapNone/>
                <wp:docPr id="786923998" name="Надпись 7869239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0" cy="2667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E3F88B" w14:textId="46E2C1EC" w:rsidR="00D246CC" w:rsidRPr="006B1488" w:rsidRDefault="00D246CC" w:rsidP="00D246CC">
                            <w:r w:rsidRPr="006B1488">
                              <w:rPr>
                                <w:i/>
                              </w:rPr>
                              <w:t xml:space="preserve"> t</w:t>
                            </w:r>
                            <w:r w:rsidRPr="006B1488">
                              <w:t xml:space="preserve"> = </w:t>
                            </w:r>
                            <w:r>
                              <w:t>6</w:t>
                            </w:r>
                            <w:r w:rsidRPr="006B1488">
                              <w:t>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7CBD95D" id="Надпись 786923998" o:spid="_x0000_s1064" type="#_x0000_t202" style="position:absolute;margin-left:0;margin-top:375pt;width:58pt;height:21pt;z-index:251924480;visibility:visible;mso-wrap-style:square;mso-width-percent:0;mso-height-percent:200;mso-wrap-distance-left:9pt;mso-wrap-distance-top:0;mso-wrap-distance-right:9pt;mso-wrap-distance-bottom:0;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" fillcolor="white [3212]" stroked="f">
                <v:textbox style="mso-fit-shape-to-text:t">
                  <w:txbxContent>
                    <w:p w14:paraId="27E3F88B" w14:textId="46E2C1EC" w:rsidR="00D246CC" w:rsidRPr="006B1488" w:rsidRDefault="00D246CC" w:rsidP="00D246CC">
                      <w:r w:rsidRPr="006B1488">
                        <w:rPr>
                          <w:i/>
                        </w:rPr>
                        <w:t xml:space="preserve"> t</w:t>
                      </w:r>
                      <w:r w:rsidRPr="006B1488">
                        <w:t xml:space="preserve"> = </w:t>
                      </w:r>
                      <w:r>
                        <w:t>6</w:t>
                      </w:r>
                      <w:r w:rsidRPr="006B1488">
                        <w:t>00</w:t>
                      </w:r>
                    </w:p>
                  </w:txbxContent>
                </v:textbox>
                <w10:wrap anchorx="margin"/>
              </v:shape>
            </w:pict>
          </mc:Fallback>
        </mc:AlternateContent>
      </w:r>
      <w:r w:rsidR="005C37AE">
        <w:rPr>
          <w:noProof/>
          <w:sz w:val="28"/>
          <w:szCs w:val="28"/>
        </w:rPr>
        <mc:AlternateContent>
          <mc:Choice Requires="wps">
            <w:drawing>
              <wp:anchor distT="0" distB="0" distL="114300" distR="114300" simplePos="0" relativeHeight="251920384" behindDoc="0" locked="0" layoutInCell="1" allowOverlap="1" wp14:anchorId="53813D80" wp14:editId="45F41A89">
                <wp:simplePos x="0" y="0"/>
                <wp:positionH relativeFrom="column">
                  <wp:posOffset>-6985</wp:posOffset>
                </wp:positionH>
                <wp:positionV relativeFrom="paragraph">
                  <wp:posOffset>3079750</wp:posOffset>
                </wp:positionV>
                <wp:extent cx="736600" cy="287020"/>
                <wp:effectExtent l="0" t="0" r="0" b="0"/>
                <wp:wrapNone/>
                <wp:docPr id="29" name="Надпись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0" cy="287020"/>
                        </a:xfrm>
                        <a:prstGeom prst="rect">
                          <a:avLst/>
                        </a:prstGeom>
                        <a:noFill/>
                        <a:ln>
                          <a:noFill/>
                        </a:ln>
                      </wps:spPr>
                      <wps:txbx>
                        <w:txbxContent>
                          <w:p w14:paraId="334D68C2" w14:textId="33296AAB" w:rsidR="00D246CC" w:rsidRPr="006B1488" w:rsidRDefault="00D246CC" w:rsidP="00D246CC">
                            <w:r w:rsidRPr="006B1488">
                              <w:rPr>
                                <w:i/>
                              </w:rPr>
                              <w:t xml:space="preserve"> t</w:t>
                            </w:r>
                            <w:r w:rsidRPr="006B1488">
                              <w:t xml:space="preserve"> = </w:t>
                            </w:r>
                            <w:r>
                              <w:t>5</w:t>
                            </w:r>
                            <w:r w:rsidRPr="006B1488">
                              <w:t>00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813D80" id="Надпись 29" o:spid="_x0000_s1065" type="#_x0000_t202" style="position:absolute;margin-left:-.55pt;margin-top:242.5pt;width:58pt;height:22.6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" filled="f" stroked="f">
                <v:textbox>
                  <w:txbxContent>
                    <w:p w14:paraId="334D68C2" w14:textId="33296AAB" w:rsidR="00D246CC" w:rsidRPr="006B1488" w:rsidRDefault="00D246CC" w:rsidP="00D246CC">
                      <w:r w:rsidRPr="006B1488">
                        <w:rPr>
                          <w:i/>
                        </w:rPr>
                        <w:t xml:space="preserve"> t</w:t>
                      </w:r>
                      <w:r w:rsidRPr="006B1488">
                        <w:t xml:space="preserve"> = </w:t>
                      </w:r>
                      <w:r>
                        <w:t>5</w:t>
                      </w:r>
                      <w:r w:rsidRPr="006B1488">
                        <w:t>00</w:t>
                      </w:r>
                    </w:p>
                  </w:txbxContent>
                </v:textbox>
              </v:shape>
            </w:pict>
          </mc:Fallback>
        </mc:AlternateContent>
      </w:r>
      <w:r w:rsidR="005C37AE">
        <w:rPr>
          <w:noProof/>
          <w:sz w:val="28"/>
          <w:szCs w:val="28"/>
        </w:rPr>
        <mc:AlternateContent>
          <mc:Choice Requires="wps">
            <w:drawing>
              <wp:anchor distT="0" distB="0" distL="114300" distR="114300" simplePos="0" relativeHeight="251918336" behindDoc="0" locked="0" layoutInCell="1" allowOverlap="1" wp14:anchorId="68164EBD" wp14:editId="63787DEC">
                <wp:simplePos x="0" y="0"/>
                <wp:positionH relativeFrom="column">
                  <wp:posOffset>-57785</wp:posOffset>
                </wp:positionH>
                <wp:positionV relativeFrom="paragraph">
                  <wp:posOffset>1432560</wp:posOffset>
                </wp:positionV>
                <wp:extent cx="736600" cy="287020"/>
                <wp:effectExtent l="0" t="0" r="0" b="0"/>
                <wp:wrapNone/>
                <wp:docPr id="1864063522" name="Надпись 1864063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0" cy="287020"/>
                        </a:xfrm>
                        <a:prstGeom prst="rect">
                          <a:avLst/>
                        </a:prstGeom>
                        <a:noFill/>
                        <a:ln>
                          <a:noFill/>
                        </a:ln>
                      </wps:spPr>
                      <wps:txbx>
                        <w:txbxContent>
                          <w:p w14:paraId="78556CD9" w14:textId="77777777" w:rsidR="00D246CC" w:rsidRPr="006B1488" w:rsidRDefault="00D246CC" w:rsidP="00D246CC">
                            <w:r w:rsidRPr="00B63188">
                              <w:rPr>
                                <w:i/>
                                <w:sz w:val="24"/>
                                <w:szCs w:val="24"/>
                              </w:rPr>
                              <w:t xml:space="preserve"> </w:t>
                            </w:r>
                            <w:r w:rsidRPr="006B1488">
                              <w:rPr>
                                <w:i/>
                              </w:rPr>
                              <w:t>t</w:t>
                            </w:r>
                            <w:r w:rsidRPr="006B1488">
                              <w:t xml:space="preserve"> = </w:t>
                            </w:r>
                            <w:r w:rsidRPr="006B1488">
                              <w:rPr>
                                <w:lang w:val="en-US"/>
                              </w:rPr>
                              <w:t>4</w:t>
                            </w:r>
                            <w:r w:rsidRPr="006B1488">
                              <w:t>00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164EBD" id="Надпись 1864063522" o:spid="_x0000_s1066" type="#_x0000_t202" style="position:absolute;margin-left:-4.55pt;margin-top:112.8pt;width:58pt;height:22.6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" filled="f" stroked="f">
                <v:textbox>
                  <w:txbxContent>
                    <w:p w14:paraId="78556CD9" w14:textId="77777777" w:rsidR="00D246CC" w:rsidRPr="006B1488" w:rsidRDefault="00D246CC" w:rsidP="00D246CC">
                      <w:r w:rsidRPr="00B63188">
                        <w:rPr>
                          <w:i/>
                          <w:sz w:val="24"/>
                          <w:szCs w:val="24"/>
                        </w:rPr>
                        <w:t xml:space="preserve"> </w:t>
                      </w:r>
                      <w:r w:rsidRPr="006B1488">
                        <w:rPr>
                          <w:i/>
                        </w:rPr>
                        <w:t>t</w:t>
                      </w:r>
                      <w:r w:rsidRPr="006B1488">
                        <w:t xml:space="preserve"> = </w:t>
                      </w:r>
                      <w:r w:rsidRPr="006B1488">
                        <w:rPr>
                          <w:lang w:val="en-US"/>
                        </w:rPr>
                        <w:t>4</w:t>
                      </w:r>
                      <w:r w:rsidRPr="006B1488">
                        <w:t>00</w:t>
                      </w:r>
                    </w:p>
                  </w:txbxContent>
                </v:textbox>
              </v:shape>
            </w:pict>
          </mc:Fallback>
        </mc:AlternateContent>
      </w:r>
      <w:r w:rsidR="00D246CC">
        <w:rPr>
          <w:noProof/>
        </w:rPr>
        <w:drawing>
          <wp:inline distT="0" distB="0" distL="0" distR="0" wp14:anchorId="1EE591EE" wp14:editId="53A241AA">
            <wp:extent cx="6148800" cy="1677600"/>
            <wp:effectExtent l="0" t="0" r="4445" b="0"/>
            <wp:docPr id="1061381017" name="Рисунок 10613810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density3D_dyn_300.jpeg"/>
                    <pic:cNvPicPr preferRelativeResize="0"/>
                  </pic:nvPicPr>
                  <pic:blipFill rotWithShape="1">
                    <a:blip r:embed="rId98">
                      <a:extLst>
                        <a:ext uri="{28A0092B-C50C-407E-A947-70E740481C1C}">
                          <a14:useLocalDpi xmlns:a14="http://schemas.microsoft.com/office/drawing/2010/main" val="0"/>
                        </a:ext>
                      </a:extLst>
                    </a:blip>
                    <a:srcRect l="4810" t="34856" r="4008" b="33293"/>
                    <a:stretch/>
                  </pic:blipFill>
                  <pic:spPr bwMode="auto">
                    <a:xfrm>
                      <a:off x="0" y="0"/>
                      <a:ext cx="6148800" cy="1677600"/>
                    </a:xfrm>
                    <a:prstGeom prst="rect">
                      <a:avLst/>
                    </a:prstGeom>
                    <a:ln>
                      <a:noFill/>
                    </a:ln>
                    <a:extLst>
                      <a:ext uri="{53640926-AAD7-44D8-BBD7-CCE9431645EC}">
                        <a14:shadowObscured xmlns:a14="http://schemas.microsoft.com/office/drawing/2010/main"/>
                      </a:ext>
                    </a:extLst>
                  </pic:spPr>
                </pic:pic>
              </a:graphicData>
            </a:graphic>
          </wp:inline>
        </w:drawing>
      </w:r>
      <w:r w:rsidR="00D246CC">
        <w:rPr>
          <w:noProof/>
        </w:rPr>
        <w:drawing>
          <wp:inline distT="0" distB="0" distL="0" distR="0" wp14:anchorId="16AB8D10" wp14:editId="12BDF758">
            <wp:extent cx="6148800" cy="1677600"/>
            <wp:effectExtent l="0" t="0" r="4445" b="0"/>
            <wp:docPr id="1802183040" name="Рисунок 18021830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density3D_dyn_400.jpeg"/>
                    <pic:cNvPicPr preferRelativeResize="0"/>
                  </pic:nvPicPr>
                  <pic:blipFill rotWithShape="1">
                    <a:blip r:embed="rId99">
                      <a:extLst>
                        <a:ext uri="{28A0092B-C50C-407E-A947-70E740481C1C}">
                          <a14:useLocalDpi xmlns:a14="http://schemas.microsoft.com/office/drawing/2010/main" val="0"/>
                        </a:ext>
                      </a:extLst>
                    </a:blip>
                    <a:srcRect l="4917" t="34976" r="4115" b="33654"/>
                    <a:stretch/>
                  </pic:blipFill>
                  <pic:spPr bwMode="auto">
                    <a:xfrm>
                      <a:off x="0" y="0"/>
                      <a:ext cx="6148800" cy="1677600"/>
                    </a:xfrm>
                    <a:prstGeom prst="rect">
                      <a:avLst/>
                    </a:prstGeom>
                    <a:ln>
                      <a:noFill/>
                    </a:ln>
                    <a:extLst>
                      <a:ext uri="{53640926-AAD7-44D8-BBD7-CCE9431645EC}">
                        <a14:shadowObscured xmlns:a14="http://schemas.microsoft.com/office/drawing/2010/main"/>
                      </a:ext>
                    </a:extLst>
                  </pic:spPr>
                </pic:pic>
              </a:graphicData>
            </a:graphic>
          </wp:inline>
        </w:drawing>
      </w:r>
      <w:r w:rsidR="00D246CC">
        <w:rPr>
          <w:noProof/>
        </w:rPr>
        <w:drawing>
          <wp:inline distT="0" distB="0" distL="0" distR="0" wp14:anchorId="53039ED7" wp14:editId="3AC9A8D7">
            <wp:extent cx="6152400" cy="1677600"/>
            <wp:effectExtent l="0" t="0" r="1270" b="0"/>
            <wp:docPr id="20" name="Рисунок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density3D_dyn_500.jpeg"/>
                    <pic:cNvPicPr preferRelativeResize="0"/>
                  </pic:nvPicPr>
                  <pic:blipFill rotWithShape="1">
                    <a:blip r:embed="rId100">
                      <a:extLst>
                        <a:ext uri="{28A0092B-C50C-407E-A947-70E740481C1C}">
                          <a14:useLocalDpi xmlns:a14="http://schemas.microsoft.com/office/drawing/2010/main" val="0"/>
                        </a:ext>
                      </a:extLst>
                    </a:blip>
                    <a:srcRect l="4917" t="34976" r="4329" b="33654"/>
                    <a:stretch/>
                  </pic:blipFill>
                  <pic:spPr bwMode="auto">
                    <a:xfrm>
                      <a:off x="0" y="0"/>
                      <a:ext cx="6152400" cy="1677600"/>
                    </a:xfrm>
                    <a:prstGeom prst="rect">
                      <a:avLst/>
                    </a:prstGeom>
                    <a:ln>
                      <a:noFill/>
                    </a:ln>
                    <a:extLst>
                      <a:ext uri="{53640926-AAD7-44D8-BBD7-CCE9431645EC}">
                        <a14:shadowObscured xmlns:a14="http://schemas.microsoft.com/office/drawing/2010/main"/>
                      </a:ext>
                    </a:extLst>
                  </pic:spPr>
                </pic:pic>
              </a:graphicData>
            </a:graphic>
          </wp:inline>
        </w:drawing>
      </w:r>
      <w:r w:rsidR="00D246CC">
        <w:rPr>
          <w:noProof/>
        </w:rPr>
        <w:drawing>
          <wp:inline distT="0" distB="0" distL="0" distR="0" wp14:anchorId="67AFE3C8" wp14:editId="04A46518">
            <wp:extent cx="6148800" cy="1677600"/>
            <wp:effectExtent l="0" t="0" r="4445" b="0"/>
            <wp:docPr id="21" name="Рисунок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density3D_dyn_600.jpeg"/>
                    <pic:cNvPicPr preferRelativeResize="0"/>
                  </pic:nvPicPr>
                  <pic:blipFill rotWithShape="1">
                    <a:blip r:embed="rId101">
                      <a:extLst>
                        <a:ext uri="{28A0092B-C50C-407E-A947-70E740481C1C}">
                          <a14:useLocalDpi xmlns:a14="http://schemas.microsoft.com/office/drawing/2010/main" val="0"/>
                        </a:ext>
                      </a:extLst>
                    </a:blip>
                    <a:srcRect l="5132" t="34855" r="3902" b="33414"/>
                    <a:stretch/>
                  </pic:blipFill>
                  <pic:spPr bwMode="auto">
                    <a:xfrm>
                      <a:off x="0" y="0"/>
                      <a:ext cx="6148800" cy="1677600"/>
                    </a:xfrm>
                    <a:prstGeom prst="rect">
                      <a:avLst/>
                    </a:prstGeom>
                    <a:ln>
                      <a:noFill/>
                    </a:ln>
                    <a:extLst>
                      <a:ext uri="{53640926-AAD7-44D8-BBD7-CCE9431645EC}">
                        <a14:shadowObscured xmlns:a14="http://schemas.microsoft.com/office/drawing/2010/main"/>
                      </a:ext>
                    </a:extLst>
                  </pic:spPr>
                </pic:pic>
              </a:graphicData>
            </a:graphic>
          </wp:inline>
        </w:drawing>
      </w:r>
    </w:p>
    <w:p w14:paraId="588FBDF1" w14:textId="3B5B61D0" w:rsidR="00D246CC" w:rsidRDefault="00D246CC" w:rsidP="00D246CC">
      <w:r>
        <w:rPr>
          <w:noProof/>
        </w:rPr>
        <w:drawing>
          <wp:inline distT="0" distB="0" distL="0" distR="0" wp14:anchorId="7792A766" wp14:editId="11508A2C">
            <wp:extent cx="6148800" cy="1677600"/>
            <wp:effectExtent l="0" t="0" r="4445" b="0"/>
            <wp:docPr id="177225703" name="Рисунок 1772257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Рисунок 5"/>
                    <pic:cNvPicPr preferRelativeResize="0"/>
                  </pic:nvPicPr>
                  <pic:blipFill rotWithShape="1">
                    <a:blip r:embed="rId102">
                      <a:extLst>
                        <a:ext uri="{28A0092B-C50C-407E-A947-70E740481C1C}">
                          <a14:useLocalDpi xmlns:a14="http://schemas.microsoft.com/office/drawing/2010/main" val="0"/>
                        </a:ext>
                      </a:extLst>
                    </a:blip>
                    <a:srcRect l="5025" t="34976" r="4222" b="33654"/>
                    <a:stretch/>
                  </pic:blipFill>
                  <pic:spPr bwMode="auto">
                    <a:xfrm>
                      <a:off x="0" y="0"/>
                      <a:ext cx="6148800" cy="1677600"/>
                    </a:xfrm>
                    <a:prstGeom prst="rect">
                      <a:avLst/>
                    </a:prstGeom>
                    <a:ln>
                      <a:noFill/>
                    </a:ln>
                    <a:extLst>
                      <a:ext uri="{53640926-AAD7-44D8-BBD7-CCE9431645EC}">
                        <a14:shadowObscured xmlns:a14="http://schemas.microsoft.com/office/drawing/2010/main"/>
                      </a:ext>
                    </a:extLst>
                  </pic:spPr>
                </pic:pic>
              </a:graphicData>
            </a:graphic>
          </wp:inline>
        </w:drawing>
      </w:r>
    </w:p>
    <w:p w14:paraId="1D76B7EB" w14:textId="55077B04" w:rsidR="00D246CC" w:rsidRDefault="00D246CC" w:rsidP="00D246CC">
      <w:pPr>
        <w:jc w:val="center"/>
        <w:rPr>
          <w:sz w:val="28"/>
          <w:szCs w:val="28"/>
        </w:rPr>
      </w:pPr>
      <w:r w:rsidRPr="00B63188">
        <w:rPr>
          <w:sz w:val="28"/>
          <w:szCs w:val="28"/>
        </w:rPr>
        <w:t>Рис. 4.2.</w:t>
      </w:r>
      <w:r>
        <w:rPr>
          <w:sz w:val="28"/>
          <w:szCs w:val="28"/>
        </w:rPr>
        <w:t>2</w:t>
      </w:r>
      <w:r w:rsidRPr="00B63188">
        <w:rPr>
          <w:sz w:val="28"/>
          <w:szCs w:val="28"/>
        </w:rPr>
        <w:t>. Эволюция пространственных изоповерхностей плотности в различные моменты времени (</w:t>
      </w:r>
      <w:r w:rsidR="00A34C53">
        <w:rPr>
          <w:sz w:val="28"/>
          <w:szCs w:val="28"/>
        </w:rPr>
        <w:t>п</w:t>
      </w:r>
      <w:r>
        <w:rPr>
          <w:sz w:val="28"/>
          <w:szCs w:val="28"/>
        </w:rPr>
        <w:t>роблема 1</w:t>
      </w:r>
      <w:r w:rsidRPr="00B63188">
        <w:rPr>
          <w:sz w:val="28"/>
          <w:szCs w:val="28"/>
        </w:rPr>
        <w:t>)</w:t>
      </w:r>
    </w:p>
    <w:p w14:paraId="47118701" w14:textId="558062BD" w:rsidR="00D246CC" w:rsidRDefault="00D246CC" w:rsidP="00D246CC">
      <w:pPr>
        <w:pStyle w:val="a7"/>
        <w:jc w:val="both"/>
        <w:rPr>
          <w:sz w:val="28"/>
          <w:szCs w:val="28"/>
        </w:rPr>
      </w:pPr>
    </w:p>
    <w:p w14:paraId="1AA2049F" w14:textId="77777777" w:rsidR="00E23579" w:rsidRDefault="00E23579" w:rsidP="00E23579">
      <w:pPr>
        <w:pStyle w:val="a7"/>
        <w:ind w:firstLine="567"/>
        <w:jc w:val="both"/>
        <w:rPr>
          <w:iCs/>
          <w:sz w:val="28"/>
          <w:szCs w:val="28"/>
        </w:rPr>
      </w:pPr>
      <w:r>
        <w:rPr>
          <w:iCs/>
          <w:sz w:val="28"/>
          <w:szCs w:val="28"/>
        </w:rPr>
        <w:lastRenderedPageBreak/>
        <w:t xml:space="preserve">Далее представлены результаты, полученные при численном моделировании для поставленной проблемы 2 – </w:t>
      </w:r>
      <w:r w:rsidRPr="004457A9">
        <w:rPr>
          <w:bCs/>
          <w:iCs/>
          <w:sz w:val="28"/>
          <w:szCs w:val="28"/>
        </w:rPr>
        <w:t>Истечение турбулентной струи с дополнительными усилениями</w:t>
      </w:r>
      <w:r>
        <w:rPr>
          <w:bCs/>
          <w:iCs/>
          <w:sz w:val="28"/>
          <w:szCs w:val="28"/>
        </w:rPr>
        <w:t>.</w:t>
      </w:r>
      <w:r>
        <w:rPr>
          <w:iCs/>
          <w:sz w:val="28"/>
          <w:szCs w:val="28"/>
        </w:rPr>
        <w:t xml:space="preserve"> Также проводится сравнительный анализ с результатами, полученными при численном моделировании проблемы 1.</w:t>
      </w:r>
    </w:p>
    <w:p w14:paraId="5497FF48" w14:textId="7D9BD042" w:rsidR="00E23579" w:rsidRDefault="00E23579" w:rsidP="00E23579">
      <w:pPr>
        <w:pStyle w:val="a7"/>
        <w:ind w:firstLine="567"/>
        <w:jc w:val="both"/>
        <w:rPr>
          <w:iCs/>
          <w:sz w:val="28"/>
          <w:szCs w:val="28"/>
        </w:rPr>
      </w:pPr>
      <w:r>
        <w:rPr>
          <w:iCs/>
          <w:sz w:val="28"/>
          <w:szCs w:val="28"/>
        </w:rPr>
        <w:t xml:space="preserve">На Рис. 4.2.3 приведена картина формирования нестационарной вихревой системы для струи с дополнительными возмущениями. Круговая частота усилений равна </w:t>
      </w:r>
      <m:oMath>
        <m:r>
          <w:rPr>
            <w:rFonts w:ascii="Cambria Math" w:hAnsi="Cambria Math"/>
            <w:sz w:val="28"/>
            <w:szCs w:val="28"/>
          </w:rPr>
          <m:t>ω=</m:t>
        </m:r>
        <m:f>
          <m:fPr>
            <m:ctrlPr>
              <w:rPr>
                <w:rFonts w:ascii="Cambria Math" w:hAnsi="Cambria Math"/>
                <w:i/>
                <w:sz w:val="28"/>
                <w:szCs w:val="28"/>
              </w:rPr>
            </m:ctrlPr>
          </m:fPr>
          <m:num>
            <m:r>
              <w:rPr>
                <w:rFonts w:ascii="Cambria Math" w:hAnsi="Cambria Math"/>
                <w:sz w:val="28"/>
                <w:szCs w:val="28"/>
              </w:rPr>
              <m:t>2π</m:t>
            </m:r>
          </m:num>
          <m:den>
            <m:r>
              <w:rPr>
                <w:rFonts w:ascii="Cambria Math" w:hAnsi="Cambria Math"/>
                <w:sz w:val="28"/>
                <w:szCs w:val="28"/>
              </w:rPr>
              <m:t>12</m:t>
            </m:r>
          </m:den>
        </m:f>
      </m:oMath>
      <w:r>
        <w:rPr>
          <w:iCs/>
          <w:sz w:val="28"/>
          <w:szCs w:val="28"/>
        </w:rPr>
        <w:t xml:space="preserve">. Процессы эволюции вихреобразования для натуральной естественной струи (Рис. 4.2.1), и для струи с дополнительными возмущениями схожи, однако здесь начало образования вихревых структур происходит гораздо выше по потоку и в более ранний момент времени. </w:t>
      </w:r>
      <w:r w:rsidRPr="00185C12">
        <w:rPr>
          <w:iCs/>
          <w:sz w:val="28"/>
          <w:szCs w:val="28"/>
        </w:rPr>
        <w:t>Так, например, на Рис. 4.2.</w:t>
      </w:r>
      <w:r>
        <w:rPr>
          <w:iCs/>
          <w:sz w:val="28"/>
          <w:szCs w:val="28"/>
        </w:rPr>
        <w:t>3(</w:t>
      </w:r>
      <w:r w:rsidRPr="00185C12">
        <w:rPr>
          <w:iCs/>
          <w:sz w:val="28"/>
          <w:szCs w:val="28"/>
        </w:rPr>
        <w:t>а</w:t>
      </w:r>
      <w:r>
        <w:rPr>
          <w:iCs/>
          <w:sz w:val="28"/>
          <w:szCs w:val="28"/>
        </w:rPr>
        <w:t>)</w:t>
      </w:r>
      <w:r w:rsidRPr="00185C12">
        <w:rPr>
          <w:iCs/>
          <w:sz w:val="28"/>
          <w:szCs w:val="28"/>
        </w:rPr>
        <w:t xml:space="preserve"> видно, что в случае проблемы 2 уже в момент времени </w:t>
      </w:r>
      <w:r w:rsidRPr="00185C12">
        <w:rPr>
          <w:i/>
          <w:iCs/>
          <w:sz w:val="28"/>
          <w:szCs w:val="28"/>
        </w:rPr>
        <w:t>t</w:t>
      </w:r>
      <w:r w:rsidRPr="00185C12">
        <w:rPr>
          <w:iCs/>
          <w:sz w:val="28"/>
          <w:szCs w:val="28"/>
        </w:rPr>
        <w:t xml:space="preserve">=300 заметно искривление слоя смешения на расстоянии </w:t>
      </w:r>
      <w:r w:rsidRPr="00185C12">
        <w:rPr>
          <w:i/>
          <w:iCs/>
          <w:sz w:val="28"/>
          <w:szCs w:val="28"/>
        </w:rPr>
        <w:t>х=</w:t>
      </w:r>
      <w:r w:rsidRPr="00185C12">
        <w:rPr>
          <w:iCs/>
          <w:sz w:val="28"/>
          <w:szCs w:val="28"/>
        </w:rPr>
        <w:t>75</w:t>
      </w:r>
      <m:oMath>
        <m:sSub>
          <m:sSubPr>
            <m:ctrlPr>
              <w:rPr>
                <w:rFonts w:ascii="Cambria Math" w:hAnsi="Cambria Math"/>
                <w:i/>
                <w:iCs/>
                <w:sz w:val="28"/>
                <w:szCs w:val="28"/>
              </w:rPr>
            </m:ctrlPr>
          </m:sSubPr>
          <m:e>
            <m:r>
              <w:rPr>
                <w:rFonts w:ascii="Cambria Math"/>
                <w:sz w:val="28"/>
                <w:szCs w:val="28"/>
              </w:rPr>
              <m:t xml:space="preserve"> δ</m:t>
            </m:r>
          </m:e>
          <m:sub>
            <m:r>
              <w:rPr>
                <w:rFonts w:ascii="Cambria Math" w:hAnsi="Cambria Math"/>
                <w:sz w:val="28"/>
                <w:szCs w:val="28"/>
              </w:rPr>
              <m:t>θ</m:t>
            </m:r>
          </m:sub>
        </m:sSub>
      </m:oMath>
      <w:r w:rsidRPr="00185C12">
        <w:rPr>
          <w:iCs/>
          <w:sz w:val="28"/>
          <w:szCs w:val="28"/>
        </w:rPr>
        <w:t xml:space="preserve">, что, в сравнении с натуральной струей (проблема 1), гораздо раньше. Процесс формирования пары вихрей также происходит в более ранний момент времени </w:t>
      </w:r>
      <w:r w:rsidRPr="00185C12">
        <w:rPr>
          <w:i/>
          <w:iCs/>
          <w:sz w:val="28"/>
          <w:szCs w:val="28"/>
        </w:rPr>
        <w:t>t</w:t>
      </w:r>
      <w:r w:rsidRPr="00185C12">
        <w:rPr>
          <w:iCs/>
          <w:sz w:val="28"/>
          <w:szCs w:val="28"/>
        </w:rPr>
        <w:t xml:space="preserve"> =</w:t>
      </w:r>
      <w:r>
        <w:rPr>
          <w:iCs/>
          <w:sz w:val="28"/>
          <w:szCs w:val="28"/>
        </w:rPr>
        <w:t xml:space="preserve"> </w:t>
      </w:r>
      <w:r w:rsidRPr="00185C12">
        <w:rPr>
          <w:iCs/>
          <w:sz w:val="28"/>
          <w:szCs w:val="28"/>
        </w:rPr>
        <w:t xml:space="preserve">400 и на более близком расстоянии </w:t>
      </w:r>
      <w:r w:rsidRPr="00185C12">
        <w:rPr>
          <w:i/>
          <w:iCs/>
          <w:sz w:val="28"/>
          <w:szCs w:val="28"/>
        </w:rPr>
        <w:t>х</w:t>
      </w:r>
      <w:r>
        <w:rPr>
          <w:i/>
          <w:iCs/>
          <w:sz w:val="28"/>
          <w:szCs w:val="28"/>
        </w:rPr>
        <w:t xml:space="preserve"> </w:t>
      </w:r>
      <w:r w:rsidRPr="00185C12">
        <w:rPr>
          <w:i/>
          <w:iCs/>
          <w:sz w:val="28"/>
          <w:szCs w:val="28"/>
        </w:rPr>
        <w:t>=</w:t>
      </w:r>
      <w:r>
        <w:rPr>
          <w:i/>
          <w:iCs/>
          <w:sz w:val="28"/>
          <w:szCs w:val="28"/>
        </w:rPr>
        <w:t xml:space="preserve"> </w:t>
      </w:r>
      <w:r w:rsidRPr="00185C12">
        <w:rPr>
          <w:sz w:val="28"/>
          <w:szCs w:val="28"/>
        </w:rPr>
        <w:t>125</w:t>
      </w:r>
      <m:oMath>
        <m:sSub>
          <m:sSubPr>
            <m:ctrlPr>
              <w:rPr>
                <w:rFonts w:ascii="Cambria Math" w:hAnsi="Cambria Math"/>
                <w:i/>
                <w:iCs/>
                <w:sz w:val="28"/>
                <w:szCs w:val="28"/>
              </w:rPr>
            </m:ctrlPr>
          </m:sSubPr>
          <m:e>
            <m:r>
              <w:rPr>
                <w:rFonts w:ascii="Cambria Math"/>
                <w:sz w:val="28"/>
                <w:szCs w:val="28"/>
              </w:rPr>
              <m:t xml:space="preserve"> δ</m:t>
            </m:r>
          </m:e>
          <m:sub>
            <m:r>
              <w:rPr>
                <w:rFonts w:ascii="Cambria Math" w:hAnsi="Cambria Math"/>
                <w:sz w:val="28"/>
                <w:szCs w:val="28"/>
              </w:rPr>
              <m:t>θ</m:t>
            </m:r>
          </m:sub>
        </m:sSub>
      </m:oMath>
      <w:r w:rsidRPr="00185C12">
        <w:rPr>
          <w:sz w:val="28"/>
          <w:szCs w:val="28"/>
        </w:rPr>
        <w:t xml:space="preserve"> </w:t>
      </w:r>
      <w:r w:rsidRPr="00185C12">
        <w:rPr>
          <w:iCs/>
          <w:sz w:val="28"/>
          <w:szCs w:val="28"/>
        </w:rPr>
        <w:t>(Рис. 4.2.</w:t>
      </w:r>
      <w:r>
        <w:rPr>
          <w:iCs/>
          <w:sz w:val="28"/>
          <w:szCs w:val="28"/>
        </w:rPr>
        <w:t>3</w:t>
      </w:r>
      <w:r w:rsidRPr="00185C12">
        <w:rPr>
          <w:iCs/>
          <w:sz w:val="28"/>
          <w:szCs w:val="28"/>
        </w:rPr>
        <w:t xml:space="preserve"> б)</w:t>
      </w:r>
      <w:r w:rsidRPr="00185C12">
        <w:rPr>
          <w:sz w:val="28"/>
          <w:szCs w:val="28"/>
        </w:rPr>
        <w:t xml:space="preserve"> по сравнению с проблемой 1, и уже к моменту времени </w:t>
      </w:r>
      <w:r w:rsidRPr="00185C12">
        <w:rPr>
          <w:i/>
          <w:iCs/>
          <w:sz w:val="28"/>
          <w:szCs w:val="28"/>
        </w:rPr>
        <w:t>t</w:t>
      </w:r>
      <w:r w:rsidRPr="00185C12">
        <w:rPr>
          <w:iCs/>
          <w:sz w:val="28"/>
          <w:szCs w:val="28"/>
        </w:rPr>
        <w:t xml:space="preserve"> =</w:t>
      </w:r>
      <w:r>
        <w:rPr>
          <w:iCs/>
          <w:sz w:val="28"/>
          <w:szCs w:val="28"/>
        </w:rPr>
        <w:t xml:space="preserve"> </w:t>
      </w:r>
      <w:r w:rsidRPr="00185C12">
        <w:rPr>
          <w:iCs/>
          <w:sz w:val="28"/>
          <w:szCs w:val="28"/>
        </w:rPr>
        <w:t>500 (Рис. 4.2.</w:t>
      </w:r>
      <w:r>
        <w:rPr>
          <w:iCs/>
          <w:sz w:val="28"/>
          <w:szCs w:val="28"/>
        </w:rPr>
        <w:t xml:space="preserve">3 </w:t>
      </w:r>
      <w:r w:rsidRPr="00185C12">
        <w:rPr>
          <w:iCs/>
          <w:sz w:val="28"/>
          <w:szCs w:val="28"/>
        </w:rPr>
        <w:t xml:space="preserve">в) происходит слияние пары вихрей с формированием более крупных. В момент времени </w:t>
      </w:r>
      <w:r w:rsidRPr="00185C12">
        <w:rPr>
          <w:i/>
          <w:iCs/>
          <w:sz w:val="28"/>
          <w:szCs w:val="28"/>
        </w:rPr>
        <w:t>t</w:t>
      </w:r>
      <w:r>
        <w:rPr>
          <w:i/>
          <w:iCs/>
          <w:sz w:val="28"/>
          <w:szCs w:val="28"/>
        </w:rPr>
        <w:t xml:space="preserve"> </w:t>
      </w:r>
      <w:r w:rsidRPr="00185C12">
        <w:rPr>
          <w:iCs/>
          <w:sz w:val="28"/>
          <w:szCs w:val="28"/>
        </w:rPr>
        <w:t>=</w:t>
      </w:r>
      <w:r>
        <w:rPr>
          <w:iCs/>
          <w:sz w:val="28"/>
          <w:szCs w:val="28"/>
        </w:rPr>
        <w:t xml:space="preserve"> </w:t>
      </w:r>
      <w:r w:rsidRPr="00185C12">
        <w:rPr>
          <w:iCs/>
          <w:sz w:val="28"/>
          <w:szCs w:val="28"/>
        </w:rPr>
        <w:t>600 (Рис. 4.2.</w:t>
      </w:r>
      <w:r>
        <w:rPr>
          <w:iCs/>
          <w:sz w:val="28"/>
          <w:szCs w:val="28"/>
        </w:rPr>
        <w:t xml:space="preserve">3 </w:t>
      </w:r>
      <w:r w:rsidRPr="00185C12">
        <w:rPr>
          <w:iCs/>
          <w:sz w:val="28"/>
          <w:szCs w:val="28"/>
        </w:rPr>
        <w:t xml:space="preserve">г) возникает развитое турбулентное течение, картина которого сохраняется к моменту времени </w:t>
      </w:r>
      <w:r w:rsidRPr="00185C12">
        <w:rPr>
          <w:i/>
          <w:iCs/>
          <w:sz w:val="28"/>
          <w:szCs w:val="28"/>
        </w:rPr>
        <w:t>t</w:t>
      </w:r>
      <w:r w:rsidRPr="00185C12">
        <w:rPr>
          <w:iCs/>
          <w:sz w:val="28"/>
          <w:szCs w:val="28"/>
        </w:rPr>
        <w:t>=2000. Характер вихреобразования для струи с дополнительными возмущениями также подтверждается пространственной эволюцией изоповерхностей плотностей, изображенной на Рис. 4.2.</w:t>
      </w:r>
      <w:r>
        <w:rPr>
          <w:iCs/>
          <w:sz w:val="28"/>
          <w:szCs w:val="28"/>
        </w:rPr>
        <w:t>4, где по сравнению с результатами, полученными для естественной натуральной струи, также видно образование крупных когерентных структур в более ранний момент времени и на близком расстоянии.</w:t>
      </w:r>
    </w:p>
    <w:p w14:paraId="31628D33" w14:textId="77777777" w:rsidR="00910941" w:rsidRDefault="00910941" w:rsidP="00E23579">
      <w:pPr>
        <w:pStyle w:val="a7"/>
        <w:ind w:firstLine="567"/>
        <w:jc w:val="both"/>
        <w:rPr>
          <w:iCs/>
          <w:sz w:val="28"/>
          <w:szCs w:val="28"/>
        </w:rPr>
      </w:pPr>
    </w:p>
    <w:p w14:paraId="27713D44" w14:textId="77777777" w:rsidR="00CF359B" w:rsidRDefault="00CF359B" w:rsidP="00E23579">
      <w:pPr>
        <w:pStyle w:val="a7"/>
        <w:ind w:firstLine="567"/>
        <w:jc w:val="both"/>
        <w:rPr>
          <w:iCs/>
          <w:sz w:val="28"/>
          <w:szCs w:val="28"/>
        </w:rPr>
      </w:pPr>
    </w:p>
    <w:p w14:paraId="6DC6C887" w14:textId="77777777" w:rsidR="00CF359B" w:rsidRDefault="00CF359B" w:rsidP="00E23579">
      <w:pPr>
        <w:pStyle w:val="a7"/>
        <w:ind w:firstLine="567"/>
        <w:jc w:val="both"/>
        <w:rPr>
          <w:iCs/>
          <w:sz w:val="28"/>
          <w:szCs w:val="28"/>
        </w:rPr>
      </w:pPr>
    </w:p>
    <w:p w14:paraId="0B980866" w14:textId="77777777" w:rsidR="00CF359B" w:rsidRDefault="00CF359B" w:rsidP="00E23579">
      <w:pPr>
        <w:pStyle w:val="a7"/>
        <w:ind w:firstLine="567"/>
        <w:jc w:val="both"/>
        <w:rPr>
          <w:iCs/>
          <w:sz w:val="28"/>
          <w:szCs w:val="28"/>
        </w:rPr>
      </w:pPr>
    </w:p>
    <w:p w14:paraId="6CBD7E48" w14:textId="77777777" w:rsidR="00CF359B" w:rsidRDefault="00CF359B" w:rsidP="00E23579">
      <w:pPr>
        <w:pStyle w:val="a7"/>
        <w:ind w:firstLine="567"/>
        <w:jc w:val="both"/>
        <w:rPr>
          <w:iCs/>
          <w:sz w:val="28"/>
          <w:szCs w:val="28"/>
        </w:rPr>
      </w:pPr>
    </w:p>
    <w:p w14:paraId="37AEE357" w14:textId="77777777" w:rsidR="00910941" w:rsidRDefault="00910941" w:rsidP="00E23579">
      <w:pPr>
        <w:pStyle w:val="a7"/>
        <w:ind w:firstLine="567"/>
        <w:jc w:val="both"/>
        <w:rPr>
          <w:iCs/>
          <w:sz w:val="28"/>
          <w:szCs w:val="28"/>
        </w:rPr>
      </w:pPr>
    </w:p>
    <w:p w14:paraId="7AC5FF9F" w14:textId="77777777" w:rsidR="00910941" w:rsidRDefault="00910941" w:rsidP="00E23579">
      <w:pPr>
        <w:pStyle w:val="a7"/>
        <w:ind w:firstLine="567"/>
        <w:jc w:val="both"/>
        <w:rPr>
          <w:iCs/>
          <w:sz w:val="28"/>
          <w:szCs w:val="28"/>
          <w:lang w:val="kk-KZ"/>
        </w:rPr>
      </w:pPr>
    </w:p>
    <w:p w14:paraId="0CED5EB5" w14:textId="77777777" w:rsidR="009C319B" w:rsidRDefault="009C319B" w:rsidP="00E23579">
      <w:pPr>
        <w:pStyle w:val="a7"/>
        <w:ind w:firstLine="567"/>
        <w:jc w:val="both"/>
        <w:rPr>
          <w:iCs/>
          <w:sz w:val="28"/>
          <w:szCs w:val="28"/>
          <w:lang w:val="kk-KZ"/>
        </w:rPr>
      </w:pPr>
    </w:p>
    <w:p w14:paraId="67EF0640" w14:textId="77777777" w:rsidR="009C319B" w:rsidRDefault="009C319B" w:rsidP="00E23579">
      <w:pPr>
        <w:pStyle w:val="a7"/>
        <w:ind w:firstLine="567"/>
        <w:jc w:val="both"/>
        <w:rPr>
          <w:iCs/>
          <w:sz w:val="28"/>
          <w:szCs w:val="28"/>
          <w:lang w:val="kk-KZ"/>
        </w:rPr>
      </w:pPr>
    </w:p>
    <w:p w14:paraId="576F74FA" w14:textId="77777777" w:rsidR="009C319B" w:rsidRDefault="009C319B" w:rsidP="00E23579">
      <w:pPr>
        <w:pStyle w:val="a7"/>
        <w:ind w:firstLine="567"/>
        <w:jc w:val="both"/>
        <w:rPr>
          <w:iCs/>
          <w:sz w:val="28"/>
          <w:szCs w:val="28"/>
          <w:lang w:val="kk-KZ"/>
        </w:rPr>
      </w:pPr>
    </w:p>
    <w:p w14:paraId="71D78D84" w14:textId="77777777" w:rsidR="009C319B" w:rsidRPr="009C319B" w:rsidRDefault="009C319B" w:rsidP="00E23579">
      <w:pPr>
        <w:pStyle w:val="a7"/>
        <w:ind w:firstLine="567"/>
        <w:jc w:val="both"/>
        <w:rPr>
          <w:iCs/>
          <w:sz w:val="28"/>
          <w:szCs w:val="28"/>
          <w:lang w:val="kk-KZ"/>
        </w:rPr>
      </w:pPr>
    </w:p>
    <w:p w14:paraId="429CB37A" w14:textId="77777777" w:rsidR="00910941" w:rsidRDefault="00910941" w:rsidP="00E23579">
      <w:pPr>
        <w:pStyle w:val="a7"/>
        <w:ind w:firstLine="567"/>
        <w:jc w:val="both"/>
        <w:rPr>
          <w:iCs/>
          <w:sz w:val="28"/>
          <w:szCs w:val="28"/>
        </w:rPr>
      </w:pPr>
    </w:p>
    <w:p w14:paraId="0140DF59" w14:textId="77777777" w:rsidR="00A34C53" w:rsidRDefault="00A34C53" w:rsidP="00E23579">
      <w:pPr>
        <w:pStyle w:val="a7"/>
        <w:ind w:firstLine="567"/>
        <w:jc w:val="both"/>
        <w:rPr>
          <w:iCs/>
          <w:sz w:val="28"/>
          <w:szCs w:val="28"/>
        </w:rPr>
      </w:pPr>
    </w:p>
    <w:p w14:paraId="55189C99" w14:textId="2CF18F71" w:rsidR="00A34C53" w:rsidRDefault="00D246CC" w:rsidP="00D246CC">
      <w:r>
        <w:rPr>
          <w:noProof/>
          <w:sz w:val="28"/>
          <w:szCs w:val="28"/>
        </w:rPr>
        <w:lastRenderedPageBreak/>
        <mc:AlternateContent>
          <mc:Choice Requires="wps">
            <w:drawing>
              <wp:anchor distT="0" distB="0" distL="114300" distR="114300" simplePos="0" relativeHeight="251928576" behindDoc="0" locked="0" layoutInCell="1" allowOverlap="1" wp14:anchorId="6FCFEC45" wp14:editId="20AACDB4">
                <wp:simplePos x="0" y="0"/>
                <wp:positionH relativeFrom="column">
                  <wp:posOffset>227965</wp:posOffset>
                </wp:positionH>
                <wp:positionV relativeFrom="paragraph">
                  <wp:posOffset>73660</wp:posOffset>
                </wp:positionV>
                <wp:extent cx="736600" cy="280670"/>
                <wp:effectExtent l="0" t="0" r="0" b="5080"/>
                <wp:wrapNone/>
                <wp:docPr id="2088832277" name="Надпись 2088832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0" cy="280670"/>
                        </a:xfrm>
                        <a:prstGeom prst="rect">
                          <a:avLst/>
                        </a:prstGeom>
                        <a:noFill/>
                        <a:ln>
                          <a:noFill/>
                        </a:ln>
                      </wps:spPr>
                      <wps:txbx>
                        <w:txbxContent>
                          <w:p w14:paraId="15BC6D05" w14:textId="77777777" w:rsidR="00D246CC" w:rsidRPr="004318E0" w:rsidRDefault="00D246CC" w:rsidP="00D246CC">
                            <w:r w:rsidRPr="004318E0">
                              <w:rPr>
                                <w:i/>
                              </w:rPr>
                              <w:t xml:space="preserve"> t</w:t>
                            </w:r>
                            <w:r w:rsidRPr="004318E0">
                              <w:t xml:space="preserve"> = 300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CFEC45" id="Надпись 2088832277" o:spid="_x0000_s1067" type="#_x0000_t202" style="position:absolute;margin-left:17.95pt;margin-top:5.8pt;width:58pt;height:22.1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" filled="f" stroked="f">
                <v:textbox>
                  <w:txbxContent>
                    <w:p w14:paraId="15BC6D05" w14:textId="77777777" w:rsidR="00D246CC" w:rsidRPr="004318E0" w:rsidRDefault="00D246CC" w:rsidP="00D246CC">
                      <w:r w:rsidRPr="004318E0">
                        <w:rPr>
                          <w:i/>
                        </w:rPr>
                        <w:t xml:space="preserve"> t</w:t>
                      </w:r>
                      <w:r w:rsidRPr="004318E0">
                        <w:t xml:space="preserve"> = 300</w:t>
                      </w:r>
                    </w:p>
                  </w:txbxContent>
                </v:textbox>
              </v:shape>
            </w:pict>
          </mc:Fallback>
        </mc:AlternateContent>
      </w:r>
      <w:r>
        <w:rPr>
          <w:noProof/>
        </w:rPr>
        <w:drawing>
          <wp:inline distT="0" distB="0" distL="0" distR="0" wp14:anchorId="46D5E863" wp14:editId="3578457A">
            <wp:extent cx="6277456" cy="1439545"/>
            <wp:effectExtent l="0" t="0" r="9525" b="8255"/>
            <wp:docPr id="30" name="Рисунок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vwin_dyn_300.jpeg"/>
                    <pic:cNvPicPr preferRelativeResize="0"/>
                  </pic:nvPicPr>
                  <pic:blipFill rotWithShape="1">
                    <a:blip r:embed="rId103">
                      <a:extLst>
                        <a:ext uri="{28A0092B-C50C-407E-A947-70E740481C1C}">
                          <a14:useLocalDpi xmlns:a14="http://schemas.microsoft.com/office/drawing/2010/main" val="0"/>
                        </a:ext>
                      </a:extLst>
                    </a:blip>
                    <a:srcRect t="24094" b="20594"/>
                    <a:stretch/>
                  </pic:blipFill>
                  <pic:spPr bwMode="auto">
                    <a:xfrm>
                      <a:off x="0" y="0"/>
                      <a:ext cx="6277456" cy="1439545"/>
                    </a:xfrm>
                    <a:prstGeom prst="rect">
                      <a:avLst/>
                    </a:prstGeom>
                    <a:ln>
                      <a:noFill/>
                    </a:ln>
                    <a:extLst>
                      <a:ext uri="{53640926-AAD7-44D8-BBD7-CCE9431645EC}">
                        <a14:shadowObscured xmlns:a14="http://schemas.microsoft.com/office/drawing/2010/main"/>
                      </a:ext>
                    </a:extLst>
                  </pic:spPr>
                </pic:pic>
              </a:graphicData>
            </a:graphic>
          </wp:inline>
        </w:drawing>
      </w:r>
    </w:p>
    <w:p w14:paraId="5B3F5C22" w14:textId="6634DC0F" w:rsidR="00A34C53" w:rsidRDefault="00A34C53" w:rsidP="00D246CC"/>
    <w:p w14:paraId="6EC7193B" w14:textId="4E9F4A67" w:rsidR="00A34C53" w:rsidRDefault="00A34C53" w:rsidP="00D246CC">
      <w:r>
        <w:rPr>
          <w:noProof/>
          <w:sz w:val="28"/>
          <w:szCs w:val="28"/>
        </w:rPr>
        <mc:AlternateContent>
          <mc:Choice Requires="wps">
            <w:drawing>
              <wp:anchor distT="0" distB="0" distL="114300" distR="114300" simplePos="0" relativeHeight="251929600" behindDoc="0" locked="0" layoutInCell="1" allowOverlap="1" wp14:anchorId="6CF449A6" wp14:editId="334DA47C">
                <wp:simplePos x="0" y="0"/>
                <wp:positionH relativeFrom="column">
                  <wp:posOffset>227330</wp:posOffset>
                </wp:positionH>
                <wp:positionV relativeFrom="paragraph">
                  <wp:posOffset>3810</wp:posOffset>
                </wp:positionV>
                <wp:extent cx="736600" cy="287020"/>
                <wp:effectExtent l="0" t="0" r="0" b="0"/>
                <wp:wrapNone/>
                <wp:docPr id="250916147" name="Надпись 250916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0" cy="287020"/>
                        </a:xfrm>
                        <a:prstGeom prst="rect">
                          <a:avLst/>
                        </a:prstGeom>
                        <a:noFill/>
                        <a:ln>
                          <a:noFill/>
                        </a:ln>
                      </wps:spPr>
                      <wps:txbx>
                        <w:txbxContent>
                          <w:p w14:paraId="0FA7F377" w14:textId="77777777" w:rsidR="00D246CC" w:rsidRPr="004318E0" w:rsidRDefault="00D246CC" w:rsidP="00D246CC">
                            <w:r w:rsidRPr="004318E0">
                              <w:rPr>
                                <w:i/>
                              </w:rPr>
                              <w:t xml:space="preserve"> t</w:t>
                            </w:r>
                            <w:r w:rsidRPr="004318E0">
                              <w:t xml:space="preserve"> = 400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F449A6" id="Надпись 250916147" o:spid="_x0000_s1068" type="#_x0000_t202" style="position:absolute;margin-left:17.9pt;margin-top:.3pt;width:58pt;height:22.6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" filled="f" stroked="f">
                <v:textbox>
                  <w:txbxContent>
                    <w:p w14:paraId="0FA7F377" w14:textId="77777777" w:rsidR="00D246CC" w:rsidRPr="004318E0" w:rsidRDefault="00D246CC" w:rsidP="00D246CC">
                      <w:r w:rsidRPr="004318E0">
                        <w:rPr>
                          <w:i/>
                        </w:rPr>
                        <w:t xml:space="preserve"> t</w:t>
                      </w:r>
                      <w:r w:rsidRPr="004318E0">
                        <w:t xml:space="preserve"> = 400</w:t>
                      </w:r>
                    </w:p>
                  </w:txbxContent>
                </v:textbox>
              </v:shape>
            </w:pict>
          </mc:Fallback>
        </mc:AlternateContent>
      </w:r>
      <w:r w:rsidR="00D246CC">
        <w:rPr>
          <w:noProof/>
        </w:rPr>
        <w:drawing>
          <wp:inline distT="0" distB="0" distL="0" distR="0" wp14:anchorId="30056750" wp14:editId="525DE524">
            <wp:extent cx="6278400" cy="1440000"/>
            <wp:effectExtent l="0" t="0" r="0" b="8255"/>
            <wp:docPr id="31" name="Рисунок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vwin_dyn_400.jpeg"/>
                    <pic:cNvPicPr preferRelativeResize="0"/>
                  </pic:nvPicPr>
                  <pic:blipFill rotWithShape="1">
                    <a:blip r:embed="rId104">
                      <a:extLst>
                        <a:ext uri="{28A0092B-C50C-407E-A947-70E740481C1C}">
                          <a14:useLocalDpi xmlns:a14="http://schemas.microsoft.com/office/drawing/2010/main" val="0"/>
                        </a:ext>
                      </a:extLst>
                    </a:blip>
                    <a:srcRect t="24549" b="20443"/>
                    <a:stretch/>
                  </pic:blipFill>
                  <pic:spPr bwMode="auto">
                    <a:xfrm>
                      <a:off x="0" y="0"/>
                      <a:ext cx="6278400" cy="1440000"/>
                    </a:xfrm>
                    <a:prstGeom prst="rect">
                      <a:avLst/>
                    </a:prstGeom>
                    <a:ln>
                      <a:noFill/>
                    </a:ln>
                    <a:extLst>
                      <a:ext uri="{53640926-AAD7-44D8-BBD7-CCE9431645EC}">
                        <a14:shadowObscured xmlns:a14="http://schemas.microsoft.com/office/drawing/2010/main"/>
                      </a:ext>
                    </a:extLst>
                  </pic:spPr>
                </pic:pic>
              </a:graphicData>
            </a:graphic>
          </wp:inline>
        </w:drawing>
      </w:r>
    </w:p>
    <w:p w14:paraId="4B39A3D4" w14:textId="575A4D6F" w:rsidR="00A34C53" w:rsidRDefault="00A34C53" w:rsidP="00D246CC"/>
    <w:p w14:paraId="38E6C3F3" w14:textId="3CFF5AA7" w:rsidR="00A34C53" w:rsidRDefault="00A34C53" w:rsidP="00D246CC">
      <w:r>
        <w:rPr>
          <w:noProof/>
          <w:sz w:val="28"/>
          <w:szCs w:val="28"/>
        </w:rPr>
        <mc:AlternateContent>
          <mc:Choice Requires="wps">
            <w:drawing>
              <wp:anchor distT="0" distB="0" distL="114300" distR="114300" simplePos="0" relativeHeight="251930624" behindDoc="0" locked="0" layoutInCell="1" allowOverlap="1" wp14:anchorId="364C814D" wp14:editId="27D00E5D">
                <wp:simplePos x="0" y="0"/>
                <wp:positionH relativeFrom="column">
                  <wp:posOffset>206375</wp:posOffset>
                </wp:positionH>
                <wp:positionV relativeFrom="paragraph">
                  <wp:posOffset>1270</wp:posOffset>
                </wp:positionV>
                <wp:extent cx="736600" cy="287020"/>
                <wp:effectExtent l="0" t="0" r="0" b="0"/>
                <wp:wrapNone/>
                <wp:docPr id="392503244" name="Надпись 392503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0" cy="287020"/>
                        </a:xfrm>
                        <a:prstGeom prst="rect">
                          <a:avLst/>
                        </a:prstGeom>
                        <a:noFill/>
                        <a:ln>
                          <a:noFill/>
                        </a:ln>
                      </wps:spPr>
                      <wps:txbx>
                        <w:txbxContent>
                          <w:p w14:paraId="3F637015" w14:textId="77777777" w:rsidR="00D246CC" w:rsidRPr="004318E0" w:rsidRDefault="00D246CC" w:rsidP="00D246CC">
                            <w:r w:rsidRPr="00B63188">
                              <w:rPr>
                                <w:i/>
                                <w:sz w:val="24"/>
                                <w:szCs w:val="24"/>
                              </w:rPr>
                              <w:t xml:space="preserve"> </w:t>
                            </w:r>
                            <w:r w:rsidRPr="004318E0">
                              <w:rPr>
                                <w:i/>
                              </w:rPr>
                              <w:t>t</w:t>
                            </w:r>
                            <w:r w:rsidRPr="004318E0">
                              <w:t xml:space="preserve"> = 500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4C814D" id="Надпись 392503244" o:spid="_x0000_s1069" type="#_x0000_t202" style="position:absolute;margin-left:16.25pt;margin-top:.1pt;width:58pt;height:22.6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" filled="f" stroked="f">
                <v:textbox>
                  <w:txbxContent>
                    <w:p w14:paraId="3F637015" w14:textId="77777777" w:rsidR="00D246CC" w:rsidRPr="004318E0" w:rsidRDefault="00D246CC" w:rsidP="00D246CC">
                      <w:r w:rsidRPr="00B63188">
                        <w:rPr>
                          <w:i/>
                          <w:sz w:val="24"/>
                          <w:szCs w:val="24"/>
                        </w:rPr>
                        <w:t xml:space="preserve"> </w:t>
                      </w:r>
                      <w:r w:rsidRPr="004318E0">
                        <w:rPr>
                          <w:i/>
                        </w:rPr>
                        <w:t>t</w:t>
                      </w:r>
                      <w:r w:rsidRPr="004318E0">
                        <w:t xml:space="preserve"> = 500</w:t>
                      </w:r>
                    </w:p>
                  </w:txbxContent>
                </v:textbox>
              </v:shape>
            </w:pict>
          </mc:Fallback>
        </mc:AlternateContent>
      </w:r>
      <w:r w:rsidR="00D246CC">
        <w:rPr>
          <w:noProof/>
        </w:rPr>
        <w:drawing>
          <wp:inline distT="0" distB="0" distL="0" distR="0" wp14:anchorId="2DBDA708" wp14:editId="7DFF655A">
            <wp:extent cx="6278400" cy="1440000"/>
            <wp:effectExtent l="0" t="0" r="0" b="8255"/>
            <wp:docPr id="1494792250" name="Рисунок 1494792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vwin_dyn_500.jpeg"/>
                    <pic:cNvPicPr preferRelativeResize="0"/>
                  </pic:nvPicPr>
                  <pic:blipFill rotWithShape="1">
                    <a:blip r:embed="rId105">
                      <a:extLst>
                        <a:ext uri="{28A0092B-C50C-407E-A947-70E740481C1C}">
                          <a14:useLocalDpi xmlns:a14="http://schemas.microsoft.com/office/drawing/2010/main" val="0"/>
                        </a:ext>
                      </a:extLst>
                    </a:blip>
                    <a:srcRect t="24701" b="20746"/>
                    <a:stretch/>
                  </pic:blipFill>
                  <pic:spPr bwMode="auto">
                    <a:xfrm>
                      <a:off x="0" y="0"/>
                      <a:ext cx="6278400" cy="1440000"/>
                    </a:xfrm>
                    <a:prstGeom prst="rect">
                      <a:avLst/>
                    </a:prstGeom>
                    <a:ln>
                      <a:noFill/>
                    </a:ln>
                    <a:extLst>
                      <a:ext uri="{53640926-AAD7-44D8-BBD7-CCE9431645EC}">
                        <a14:shadowObscured xmlns:a14="http://schemas.microsoft.com/office/drawing/2010/main"/>
                      </a:ext>
                    </a:extLst>
                  </pic:spPr>
                </pic:pic>
              </a:graphicData>
            </a:graphic>
          </wp:inline>
        </w:drawing>
      </w:r>
    </w:p>
    <w:p w14:paraId="52C53020" w14:textId="20762016" w:rsidR="00A34C53" w:rsidRDefault="00A34C53" w:rsidP="00D246CC"/>
    <w:p w14:paraId="758257FC" w14:textId="4A18A9E8" w:rsidR="00D246CC" w:rsidRDefault="00A34C53" w:rsidP="00D246CC">
      <w:r>
        <w:rPr>
          <w:noProof/>
          <w:sz w:val="28"/>
          <w:szCs w:val="28"/>
        </w:rPr>
        <mc:AlternateContent>
          <mc:Choice Requires="wps">
            <w:drawing>
              <wp:anchor distT="0" distB="0" distL="114300" distR="114300" simplePos="0" relativeHeight="251931648" behindDoc="0" locked="0" layoutInCell="1" allowOverlap="1" wp14:anchorId="5B0A9DC4" wp14:editId="0B805CD8">
                <wp:simplePos x="0" y="0"/>
                <wp:positionH relativeFrom="column">
                  <wp:posOffset>222885</wp:posOffset>
                </wp:positionH>
                <wp:positionV relativeFrom="paragraph">
                  <wp:posOffset>5715</wp:posOffset>
                </wp:positionV>
                <wp:extent cx="736600" cy="287020"/>
                <wp:effectExtent l="0" t="0" r="0" b="0"/>
                <wp:wrapNone/>
                <wp:docPr id="225043718" name="Надпись 2250437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0" cy="287020"/>
                        </a:xfrm>
                        <a:prstGeom prst="rect">
                          <a:avLst/>
                        </a:prstGeom>
                        <a:noFill/>
                        <a:ln>
                          <a:noFill/>
                        </a:ln>
                      </wps:spPr>
                      <wps:txbx>
                        <w:txbxContent>
                          <w:p w14:paraId="73FCAA6D" w14:textId="77777777" w:rsidR="00D246CC" w:rsidRPr="004318E0" w:rsidRDefault="00D246CC" w:rsidP="00D246CC">
                            <w:r w:rsidRPr="004318E0">
                              <w:rPr>
                                <w:i/>
                              </w:rPr>
                              <w:t xml:space="preserve"> t</w:t>
                            </w:r>
                            <w:r w:rsidRPr="004318E0">
                              <w:t xml:space="preserve"> = 600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0A9DC4" id="Надпись 225043718" o:spid="_x0000_s1070" type="#_x0000_t202" style="position:absolute;margin-left:17.55pt;margin-top:.45pt;width:58pt;height:22.6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" filled="f" stroked="f">
                <v:textbox>
                  <w:txbxContent>
                    <w:p w14:paraId="73FCAA6D" w14:textId="77777777" w:rsidR="00D246CC" w:rsidRPr="004318E0" w:rsidRDefault="00D246CC" w:rsidP="00D246CC">
                      <w:r w:rsidRPr="004318E0">
                        <w:rPr>
                          <w:i/>
                        </w:rPr>
                        <w:t xml:space="preserve"> t</w:t>
                      </w:r>
                      <w:r w:rsidRPr="004318E0">
                        <w:t xml:space="preserve"> = 600</w:t>
                      </w:r>
                    </w:p>
                  </w:txbxContent>
                </v:textbox>
              </v:shape>
            </w:pict>
          </mc:Fallback>
        </mc:AlternateContent>
      </w:r>
      <w:r w:rsidR="00D246CC">
        <w:rPr>
          <w:noProof/>
        </w:rPr>
        <w:drawing>
          <wp:inline distT="0" distB="0" distL="0" distR="0" wp14:anchorId="089E75D6" wp14:editId="36BB3468">
            <wp:extent cx="6278400" cy="1440000"/>
            <wp:effectExtent l="0" t="0" r="0" b="8255"/>
            <wp:docPr id="33" name="Рисунок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vwin_dyn_600.jpeg"/>
                    <pic:cNvPicPr preferRelativeResize="0"/>
                  </pic:nvPicPr>
                  <pic:blipFill rotWithShape="1">
                    <a:blip r:embed="rId106">
                      <a:extLst>
                        <a:ext uri="{28A0092B-C50C-407E-A947-70E740481C1C}">
                          <a14:useLocalDpi xmlns:a14="http://schemas.microsoft.com/office/drawing/2010/main" val="0"/>
                        </a:ext>
                      </a:extLst>
                    </a:blip>
                    <a:srcRect t="24701" b="20897"/>
                    <a:stretch/>
                  </pic:blipFill>
                  <pic:spPr bwMode="auto">
                    <a:xfrm>
                      <a:off x="0" y="0"/>
                      <a:ext cx="6278400" cy="1440000"/>
                    </a:xfrm>
                    <a:prstGeom prst="rect">
                      <a:avLst/>
                    </a:prstGeom>
                    <a:ln>
                      <a:noFill/>
                    </a:ln>
                    <a:extLst>
                      <a:ext uri="{53640926-AAD7-44D8-BBD7-CCE9431645EC}">
                        <a14:shadowObscured xmlns:a14="http://schemas.microsoft.com/office/drawing/2010/main"/>
                      </a:ext>
                    </a:extLst>
                  </pic:spPr>
                </pic:pic>
              </a:graphicData>
            </a:graphic>
          </wp:inline>
        </w:drawing>
      </w:r>
    </w:p>
    <w:p w14:paraId="0DCF7774" w14:textId="77777777" w:rsidR="00A34C53" w:rsidRDefault="00A34C53" w:rsidP="00D246CC"/>
    <w:p w14:paraId="247659A8" w14:textId="77777777" w:rsidR="00D246CC" w:rsidRDefault="00D246CC" w:rsidP="00D246CC">
      <w:r>
        <w:rPr>
          <w:noProof/>
          <w:sz w:val="28"/>
          <w:szCs w:val="28"/>
        </w:rPr>
        <mc:AlternateContent>
          <mc:Choice Requires="wps">
            <w:drawing>
              <wp:anchor distT="0" distB="0" distL="114300" distR="114300" simplePos="0" relativeHeight="251936768" behindDoc="0" locked="0" layoutInCell="1" allowOverlap="1" wp14:anchorId="2992D8D7" wp14:editId="01956E73">
                <wp:simplePos x="0" y="0"/>
                <wp:positionH relativeFrom="column">
                  <wp:posOffset>329565</wp:posOffset>
                </wp:positionH>
                <wp:positionV relativeFrom="paragraph">
                  <wp:posOffset>89535</wp:posOffset>
                </wp:positionV>
                <wp:extent cx="736600" cy="287020"/>
                <wp:effectExtent l="0" t="0" r="0" b="0"/>
                <wp:wrapNone/>
                <wp:docPr id="8" name="Надпись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0" cy="287020"/>
                        </a:xfrm>
                        <a:prstGeom prst="rect">
                          <a:avLst/>
                        </a:prstGeom>
                        <a:noFill/>
                        <a:ln>
                          <a:noFill/>
                        </a:ln>
                      </wps:spPr>
                      <wps:txbx>
                        <w:txbxContent>
                          <w:p w14:paraId="719966D5" w14:textId="77777777" w:rsidR="00D246CC" w:rsidRPr="004318E0" w:rsidRDefault="00D246CC" w:rsidP="00D246CC">
                            <w:r w:rsidRPr="004318E0">
                              <w:rPr>
                                <w:i/>
                              </w:rPr>
                              <w:t xml:space="preserve"> t</w:t>
                            </w:r>
                            <w:r w:rsidRPr="004318E0">
                              <w:t xml:space="preserve"> = </w:t>
                            </w:r>
                            <w:r>
                              <w:t>2000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92D8D7" id="Надпись 8" o:spid="_x0000_s1071" type="#_x0000_t202" style="position:absolute;margin-left:25.95pt;margin-top:7.05pt;width:58pt;height:22.6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" filled="f" stroked="f">
                <v:textbox>
                  <w:txbxContent>
                    <w:p w14:paraId="719966D5" w14:textId="77777777" w:rsidR="00D246CC" w:rsidRPr="004318E0" w:rsidRDefault="00D246CC" w:rsidP="00D246CC">
                      <w:r w:rsidRPr="004318E0">
                        <w:rPr>
                          <w:i/>
                        </w:rPr>
                        <w:t xml:space="preserve"> t</w:t>
                      </w:r>
                      <w:r w:rsidRPr="004318E0">
                        <w:t xml:space="preserve"> = </w:t>
                      </w:r>
                      <w:r>
                        <w:t>2000</w:t>
                      </w:r>
                    </w:p>
                  </w:txbxContent>
                </v:textbox>
              </v:shape>
            </w:pict>
          </mc:Fallback>
        </mc:AlternateContent>
      </w:r>
      <w:r>
        <w:rPr>
          <w:noProof/>
        </w:rPr>
        <w:drawing>
          <wp:inline distT="0" distB="0" distL="0" distR="0" wp14:anchorId="5CBAEA0C" wp14:editId="51F9B34D">
            <wp:extent cx="6278400" cy="1440000"/>
            <wp:effectExtent l="0" t="0" r="0" b="8255"/>
            <wp:docPr id="1766099778" name="Рисунок 17660997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Рисунок 7"/>
                    <pic:cNvPicPr preferRelativeResize="0"/>
                  </pic:nvPicPr>
                  <pic:blipFill rotWithShape="1">
                    <a:blip r:embed="rId107">
                      <a:extLst>
                        <a:ext uri="{28A0092B-C50C-407E-A947-70E740481C1C}">
                          <a14:useLocalDpi xmlns:a14="http://schemas.microsoft.com/office/drawing/2010/main" val="0"/>
                        </a:ext>
                      </a:extLst>
                    </a:blip>
                    <a:srcRect t="24398" b="20442"/>
                    <a:stretch/>
                  </pic:blipFill>
                  <pic:spPr bwMode="auto">
                    <a:xfrm>
                      <a:off x="0" y="0"/>
                      <a:ext cx="6278400" cy="1440000"/>
                    </a:xfrm>
                    <a:prstGeom prst="rect">
                      <a:avLst/>
                    </a:prstGeom>
                    <a:ln>
                      <a:noFill/>
                    </a:ln>
                    <a:extLst>
                      <a:ext uri="{53640926-AAD7-44D8-BBD7-CCE9431645EC}">
                        <a14:shadowObscured xmlns:a14="http://schemas.microsoft.com/office/drawing/2010/main"/>
                      </a:ext>
                    </a:extLst>
                  </pic:spPr>
                </pic:pic>
              </a:graphicData>
            </a:graphic>
          </wp:inline>
        </w:drawing>
      </w:r>
    </w:p>
    <w:p w14:paraId="537E8FCA" w14:textId="77777777" w:rsidR="00A34C53" w:rsidRDefault="00A34C53" w:rsidP="00D246CC">
      <w:pPr>
        <w:jc w:val="center"/>
        <w:rPr>
          <w:sz w:val="28"/>
          <w:szCs w:val="28"/>
        </w:rPr>
      </w:pPr>
    </w:p>
    <w:p w14:paraId="6B5A464A" w14:textId="29E4DCB7" w:rsidR="00D246CC" w:rsidRPr="00D0019C" w:rsidRDefault="00D246CC" w:rsidP="00D246CC">
      <w:pPr>
        <w:jc w:val="center"/>
        <w:rPr>
          <w:sz w:val="28"/>
          <w:szCs w:val="28"/>
        </w:rPr>
      </w:pPr>
      <w:r w:rsidRPr="006A4430">
        <w:rPr>
          <w:sz w:val="28"/>
          <w:szCs w:val="28"/>
        </w:rPr>
        <w:t>Рис. 4.2.</w:t>
      </w:r>
      <w:r>
        <w:rPr>
          <w:sz w:val="28"/>
          <w:szCs w:val="28"/>
        </w:rPr>
        <w:t>3</w:t>
      </w:r>
      <w:r w:rsidRPr="006A4430">
        <w:rPr>
          <w:sz w:val="28"/>
          <w:szCs w:val="28"/>
        </w:rPr>
        <w:t xml:space="preserve">. Эволюция мгновенных изолиний </w:t>
      </w:r>
      <w:proofErr w:type="spellStart"/>
      <w:r w:rsidRPr="006A4430">
        <w:rPr>
          <w:sz w:val="28"/>
          <w:szCs w:val="28"/>
        </w:rPr>
        <w:t>завихренности</w:t>
      </w:r>
      <w:proofErr w:type="spellEnd"/>
      <w:r w:rsidRPr="006A4430">
        <w:rPr>
          <w:sz w:val="28"/>
          <w:szCs w:val="28"/>
        </w:rPr>
        <w:t xml:space="preserve"> в различные моменты времени в сечении, нормальном к</w:t>
      </w:r>
      <w:r w:rsidRPr="006A4430">
        <w:rPr>
          <w:i/>
          <w:sz w:val="28"/>
          <w:szCs w:val="28"/>
        </w:rPr>
        <w:t xml:space="preserve"> </w:t>
      </w:r>
      <w:r w:rsidRPr="006A4430">
        <w:rPr>
          <w:i/>
          <w:sz w:val="28"/>
          <w:szCs w:val="28"/>
          <w:lang w:val="en-US"/>
        </w:rPr>
        <w:t>y</w:t>
      </w:r>
      <w:r w:rsidRPr="006A4430">
        <w:rPr>
          <w:sz w:val="28"/>
          <w:szCs w:val="28"/>
        </w:rPr>
        <w:t xml:space="preserve"> (</w:t>
      </w:r>
      <w:r w:rsidR="00A34C53">
        <w:rPr>
          <w:sz w:val="28"/>
          <w:szCs w:val="28"/>
        </w:rPr>
        <w:t>п</w:t>
      </w:r>
      <w:r>
        <w:rPr>
          <w:sz w:val="28"/>
          <w:szCs w:val="28"/>
        </w:rPr>
        <w:t>роблема</w:t>
      </w:r>
      <w:r w:rsidRPr="006A4430">
        <w:rPr>
          <w:sz w:val="28"/>
          <w:szCs w:val="28"/>
        </w:rPr>
        <w:t xml:space="preserve"> 2)</w:t>
      </w:r>
    </w:p>
    <w:p w14:paraId="11F278DE" w14:textId="77777777" w:rsidR="00F05558" w:rsidRPr="00D0019C" w:rsidRDefault="00F05558" w:rsidP="00D246CC">
      <w:pPr>
        <w:jc w:val="center"/>
        <w:rPr>
          <w:sz w:val="28"/>
          <w:szCs w:val="28"/>
        </w:rPr>
      </w:pPr>
    </w:p>
    <w:p w14:paraId="014770EF" w14:textId="77279F37" w:rsidR="00D246CC" w:rsidRDefault="00A34C53" w:rsidP="00D246CC">
      <w:pPr>
        <w:jc w:val="center"/>
        <w:rPr>
          <w:sz w:val="28"/>
          <w:szCs w:val="28"/>
        </w:rPr>
      </w:pPr>
      <w:r>
        <w:rPr>
          <w:noProof/>
          <w:sz w:val="28"/>
          <w:szCs w:val="28"/>
        </w:rPr>
        <w:lastRenderedPageBreak/>
        <mc:AlternateContent>
          <mc:Choice Requires="wps">
            <w:drawing>
              <wp:anchor distT="0" distB="0" distL="114300" distR="114300" simplePos="0" relativeHeight="251932672" behindDoc="0" locked="0" layoutInCell="1" allowOverlap="1" wp14:anchorId="6084F382" wp14:editId="4FD99BCB">
                <wp:simplePos x="0" y="0"/>
                <wp:positionH relativeFrom="column">
                  <wp:posOffset>-60325</wp:posOffset>
                </wp:positionH>
                <wp:positionV relativeFrom="paragraph">
                  <wp:posOffset>-198755</wp:posOffset>
                </wp:positionV>
                <wp:extent cx="736600" cy="287020"/>
                <wp:effectExtent l="0" t="0" r="0" b="0"/>
                <wp:wrapNone/>
                <wp:docPr id="1003011174" name="Надпись 1003011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0" cy="287020"/>
                        </a:xfrm>
                        <a:prstGeom prst="rect">
                          <a:avLst/>
                        </a:prstGeom>
                        <a:noFill/>
                        <a:ln>
                          <a:noFill/>
                        </a:ln>
                      </wps:spPr>
                      <wps:txbx>
                        <w:txbxContent>
                          <w:p w14:paraId="262ACFE4" w14:textId="77777777" w:rsidR="00D246CC" w:rsidRPr="00974DCF" w:rsidRDefault="00D246CC" w:rsidP="00D246CC">
                            <w:r w:rsidRPr="00B63188">
                              <w:rPr>
                                <w:i/>
                                <w:sz w:val="24"/>
                                <w:szCs w:val="24"/>
                              </w:rPr>
                              <w:t xml:space="preserve"> </w:t>
                            </w:r>
                            <w:r w:rsidRPr="00974DCF">
                              <w:rPr>
                                <w:i/>
                              </w:rPr>
                              <w:t>t</w:t>
                            </w:r>
                            <w:r w:rsidRPr="00974DCF">
                              <w:t xml:space="preserve"> = 300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84F382" id="Надпись 1003011174" o:spid="_x0000_s1072" type="#_x0000_t202" style="position:absolute;left:0;text-align:left;margin-left:-4.75pt;margin-top:-15.65pt;width:58pt;height:22.6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" filled="f" stroked="f">
                <v:textbox>
                  <w:txbxContent>
                    <w:p w14:paraId="262ACFE4" w14:textId="77777777" w:rsidR="00D246CC" w:rsidRPr="00974DCF" w:rsidRDefault="00D246CC" w:rsidP="00D246CC">
                      <w:r w:rsidRPr="00B63188">
                        <w:rPr>
                          <w:i/>
                          <w:sz w:val="24"/>
                          <w:szCs w:val="24"/>
                        </w:rPr>
                        <w:t xml:space="preserve"> </w:t>
                      </w:r>
                      <w:r w:rsidRPr="00974DCF">
                        <w:rPr>
                          <w:i/>
                        </w:rPr>
                        <w:t>t</w:t>
                      </w:r>
                      <w:r w:rsidRPr="00974DCF">
                        <w:t xml:space="preserve"> = 300</w:t>
                      </w:r>
                    </w:p>
                  </w:txbxContent>
                </v:textbox>
              </v:shape>
            </w:pict>
          </mc:Fallback>
        </mc:AlternateContent>
      </w:r>
      <w:r>
        <w:rPr>
          <w:noProof/>
          <w:sz w:val="28"/>
          <w:szCs w:val="28"/>
        </w:rPr>
        <mc:AlternateContent>
          <mc:Choice Requires="wps">
            <w:drawing>
              <wp:anchor distT="0" distB="0" distL="114300" distR="114300" simplePos="0" relativeHeight="251933696" behindDoc="0" locked="0" layoutInCell="1" allowOverlap="1" wp14:anchorId="1053FD58" wp14:editId="45C409FF">
                <wp:simplePos x="0" y="0"/>
                <wp:positionH relativeFrom="margin">
                  <wp:align>left</wp:align>
                </wp:positionH>
                <wp:positionV relativeFrom="paragraph">
                  <wp:posOffset>1394460</wp:posOffset>
                </wp:positionV>
                <wp:extent cx="736600" cy="287020"/>
                <wp:effectExtent l="0" t="0" r="0" b="0"/>
                <wp:wrapNone/>
                <wp:docPr id="1250638021" name="Надпись 12506380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0" cy="287020"/>
                        </a:xfrm>
                        <a:prstGeom prst="rect">
                          <a:avLst/>
                        </a:prstGeom>
                        <a:noFill/>
                        <a:ln>
                          <a:noFill/>
                        </a:ln>
                      </wps:spPr>
                      <wps:txbx>
                        <w:txbxContent>
                          <w:p w14:paraId="5B597337" w14:textId="77777777" w:rsidR="00D246CC" w:rsidRPr="00974DCF" w:rsidRDefault="00D246CC" w:rsidP="00D246CC">
                            <w:r w:rsidRPr="00B63188">
                              <w:rPr>
                                <w:i/>
                                <w:sz w:val="24"/>
                                <w:szCs w:val="24"/>
                              </w:rPr>
                              <w:t xml:space="preserve"> </w:t>
                            </w:r>
                            <w:r w:rsidRPr="00974DCF">
                              <w:rPr>
                                <w:i/>
                              </w:rPr>
                              <w:t>t</w:t>
                            </w:r>
                            <w:r w:rsidRPr="00974DCF">
                              <w:t xml:space="preserve"> = 400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53FD58" id="Надпись 1250638021" o:spid="_x0000_s1073" type="#_x0000_t202" style="position:absolute;left:0;text-align:left;margin-left:0;margin-top:109.8pt;width:58pt;height:22.6pt;z-index:251933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" filled="f" stroked="f">
                <v:textbox>
                  <w:txbxContent>
                    <w:p w14:paraId="5B597337" w14:textId="77777777" w:rsidR="00D246CC" w:rsidRPr="00974DCF" w:rsidRDefault="00D246CC" w:rsidP="00D246CC">
                      <w:r w:rsidRPr="00B63188">
                        <w:rPr>
                          <w:i/>
                          <w:sz w:val="24"/>
                          <w:szCs w:val="24"/>
                        </w:rPr>
                        <w:t xml:space="preserve"> </w:t>
                      </w:r>
                      <w:r w:rsidRPr="00974DCF">
                        <w:rPr>
                          <w:i/>
                        </w:rPr>
                        <w:t>t</w:t>
                      </w:r>
                      <w:r w:rsidRPr="00974DCF">
                        <w:t xml:space="preserve"> = 400</w:t>
                      </w:r>
                    </w:p>
                  </w:txbxContent>
                </v:textbox>
                <w10:wrap anchorx="margin"/>
              </v:shape>
            </w:pict>
          </mc:Fallback>
        </mc:AlternateContent>
      </w:r>
      <w:r>
        <w:rPr>
          <w:noProof/>
          <w:sz w:val="28"/>
          <w:szCs w:val="28"/>
        </w:rPr>
        <mc:AlternateContent>
          <mc:Choice Requires="wps">
            <w:drawing>
              <wp:anchor distT="0" distB="0" distL="114300" distR="114300" simplePos="0" relativeHeight="251934720" behindDoc="0" locked="0" layoutInCell="1" allowOverlap="1" wp14:anchorId="39E3552E" wp14:editId="12DBE43A">
                <wp:simplePos x="0" y="0"/>
                <wp:positionH relativeFrom="margin">
                  <wp:align>left</wp:align>
                </wp:positionH>
                <wp:positionV relativeFrom="paragraph">
                  <wp:posOffset>3137535</wp:posOffset>
                </wp:positionV>
                <wp:extent cx="660400" cy="314113"/>
                <wp:effectExtent l="0" t="0" r="0" b="0"/>
                <wp:wrapNone/>
                <wp:docPr id="1174497081" name="Надпись 11744970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660400" cy="314113"/>
                        </a:xfrm>
                        <a:prstGeom prst="rect">
                          <a:avLst/>
                        </a:prstGeom>
                        <a:noFill/>
                        <a:ln>
                          <a:noFill/>
                        </a:ln>
                      </wps:spPr>
                      <wps:txbx>
                        <w:txbxContent>
                          <w:p w14:paraId="0AB6C441" w14:textId="77777777" w:rsidR="00D246CC" w:rsidRPr="00113BB9" w:rsidRDefault="00D246CC" w:rsidP="00D246CC">
                            <w:r w:rsidRPr="00113BB9">
                              <w:rPr>
                                <w:i/>
                              </w:rPr>
                              <w:t xml:space="preserve"> t</w:t>
                            </w:r>
                            <w:r w:rsidRPr="00113BB9">
                              <w:t xml:space="preserve"> = 500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E3552E" id="Надпись 1174497081" o:spid="_x0000_s1074" type="#_x0000_t202" style="position:absolute;left:0;text-align:left;margin-left:0;margin-top:247.05pt;width:52pt;height:24.75pt;flip:y;z-index:2519347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" filled="f" stroked="f">
                <v:textbox>
                  <w:txbxContent>
                    <w:p w14:paraId="0AB6C441" w14:textId="77777777" w:rsidR="00D246CC" w:rsidRPr="00113BB9" w:rsidRDefault="00D246CC" w:rsidP="00D246CC">
                      <w:r w:rsidRPr="00113BB9">
                        <w:rPr>
                          <w:i/>
                        </w:rPr>
                        <w:t xml:space="preserve"> t</w:t>
                      </w:r>
                      <w:r w:rsidRPr="00113BB9">
                        <w:t xml:space="preserve"> = 500</w:t>
                      </w:r>
                    </w:p>
                  </w:txbxContent>
                </v:textbox>
                <w10:wrap anchorx="margin"/>
              </v:shape>
            </w:pict>
          </mc:Fallback>
        </mc:AlternateContent>
      </w:r>
      <w:r>
        <w:rPr>
          <w:noProof/>
          <w:sz w:val="28"/>
          <w:szCs w:val="28"/>
        </w:rPr>
        <mc:AlternateContent>
          <mc:Choice Requires="wps">
            <w:drawing>
              <wp:anchor distT="0" distB="0" distL="114300" distR="114300" simplePos="0" relativeHeight="251935744" behindDoc="0" locked="0" layoutInCell="1" allowOverlap="1" wp14:anchorId="7811C0A7" wp14:editId="0FFF9F6E">
                <wp:simplePos x="0" y="0"/>
                <wp:positionH relativeFrom="margin">
                  <wp:posOffset>12700</wp:posOffset>
                </wp:positionH>
                <wp:positionV relativeFrom="paragraph">
                  <wp:posOffset>4798695</wp:posOffset>
                </wp:positionV>
                <wp:extent cx="787400" cy="263313"/>
                <wp:effectExtent l="0" t="0" r="0" b="3810"/>
                <wp:wrapNone/>
                <wp:docPr id="75996857" name="Надпись 759968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787400" cy="263313"/>
                        </a:xfrm>
                        <a:prstGeom prst="rect">
                          <a:avLst/>
                        </a:prstGeom>
                        <a:noFill/>
                        <a:ln>
                          <a:noFill/>
                        </a:ln>
                      </wps:spPr>
                      <wps:txbx>
                        <w:txbxContent>
                          <w:p w14:paraId="63710F6D" w14:textId="77777777" w:rsidR="00D246CC" w:rsidRPr="00113BB9" w:rsidRDefault="00D246CC" w:rsidP="00D246CC">
                            <w:r w:rsidRPr="00113BB9">
                              <w:rPr>
                                <w:i/>
                              </w:rPr>
                              <w:t xml:space="preserve"> t</w:t>
                            </w:r>
                            <w:r w:rsidRPr="00113BB9">
                              <w:t xml:space="preserve"> = 600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11C0A7" id="Надпись 75996857" o:spid="_x0000_s1075" type="#_x0000_t202" style="position:absolute;left:0;text-align:left;margin-left:1pt;margin-top:377.85pt;width:62pt;height:20.75pt;flip:y;z-index:25193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" filled="f" stroked="f">
                <v:textbox>
                  <w:txbxContent>
                    <w:p w14:paraId="63710F6D" w14:textId="77777777" w:rsidR="00D246CC" w:rsidRPr="00113BB9" w:rsidRDefault="00D246CC" w:rsidP="00D246CC">
                      <w:r w:rsidRPr="00113BB9">
                        <w:rPr>
                          <w:i/>
                        </w:rPr>
                        <w:t xml:space="preserve"> t</w:t>
                      </w:r>
                      <w:r w:rsidRPr="00113BB9">
                        <w:t xml:space="preserve"> = 600</w:t>
                      </w:r>
                    </w:p>
                  </w:txbxContent>
                </v:textbox>
                <w10:wrap anchorx="margin"/>
              </v:shape>
            </w:pict>
          </mc:Fallback>
        </mc:AlternateContent>
      </w:r>
      <w:r w:rsidR="00D246CC">
        <w:rPr>
          <w:noProof/>
          <w:sz w:val="28"/>
          <w:szCs w:val="28"/>
        </w:rPr>
        <mc:AlternateContent>
          <mc:Choice Requires="wps">
            <w:drawing>
              <wp:anchor distT="0" distB="0" distL="114300" distR="114300" simplePos="0" relativeHeight="251937792" behindDoc="0" locked="0" layoutInCell="1" allowOverlap="1" wp14:anchorId="01ED0E61" wp14:editId="3C6046B5">
                <wp:simplePos x="0" y="0"/>
                <wp:positionH relativeFrom="margin">
                  <wp:posOffset>50165</wp:posOffset>
                </wp:positionH>
                <wp:positionV relativeFrom="paragraph">
                  <wp:posOffset>6487160</wp:posOffset>
                </wp:positionV>
                <wp:extent cx="787400" cy="263313"/>
                <wp:effectExtent l="0" t="0" r="0" b="3810"/>
                <wp:wrapNone/>
                <wp:docPr id="10" name="Надпись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787400" cy="263313"/>
                        </a:xfrm>
                        <a:prstGeom prst="rect">
                          <a:avLst/>
                        </a:prstGeom>
                        <a:noFill/>
                        <a:ln>
                          <a:noFill/>
                        </a:ln>
                      </wps:spPr>
                      <wps:txbx>
                        <w:txbxContent>
                          <w:p w14:paraId="31325995" w14:textId="77777777" w:rsidR="00D246CC" w:rsidRPr="00113BB9" w:rsidRDefault="00D246CC" w:rsidP="00D246CC">
                            <w:r w:rsidRPr="00113BB9">
                              <w:rPr>
                                <w:i/>
                              </w:rPr>
                              <w:t xml:space="preserve"> t</w:t>
                            </w:r>
                            <w:r w:rsidRPr="00113BB9">
                              <w:t xml:space="preserve"> = </w:t>
                            </w:r>
                            <w:r>
                              <w:t>2000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ED0E61" id="Надпись 10" o:spid="_x0000_s1076" type="#_x0000_t202" style="position:absolute;left:0;text-align:left;margin-left:3.95pt;margin-top:510.8pt;width:62pt;height:20.75pt;flip:y;z-index:25193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" filled="f" stroked="f">
                <v:textbox>
                  <w:txbxContent>
                    <w:p w14:paraId="31325995" w14:textId="77777777" w:rsidR="00D246CC" w:rsidRPr="00113BB9" w:rsidRDefault="00D246CC" w:rsidP="00D246CC">
                      <w:r w:rsidRPr="00113BB9">
                        <w:rPr>
                          <w:i/>
                        </w:rPr>
                        <w:t xml:space="preserve"> t</w:t>
                      </w:r>
                      <w:r w:rsidRPr="00113BB9">
                        <w:t xml:space="preserve"> = </w:t>
                      </w:r>
                      <w:r>
                        <w:t>2000</w:t>
                      </w:r>
                    </w:p>
                  </w:txbxContent>
                </v:textbox>
                <w10:wrap anchorx="margin"/>
              </v:shape>
            </w:pict>
          </mc:Fallback>
        </mc:AlternateContent>
      </w:r>
      <w:r w:rsidR="00D246CC">
        <w:rPr>
          <w:noProof/>
          <w:sz w:val="28"/>
          <w:szCs w:val="28"/>
        </w:rPr>
        <w:drawing>
          <wp:inline distT="0" distB="0" distL="0" distR="0" wp14:anchorId="02D68B8B" wp14:editId="2F7BD431">
            <wp:extent cx="6145200" cy="1677600"/>
            <wp:effectExtent l="0" t="0" r="0" b="0"/>
            <wp:docPr id="900684751" name="Рисунок 9006847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density3D_dyn_300.jpeg"/>
                    <pic:cNvPicPr preferRelativeResize="0"/>
                  </pic:nvPicPr>
                  <pic:blipFill rotWithShape="1">
                    <a:blip r:embed="rId108">
                      <a:extLst>
                        <a:ext uri="{28A0092B-C50C-407E-A947-70E740481C1C}">
                          <a14:useLocalDpi xmlns:a14="http://schemas.microsoft.com/office/drawing/2010/main" val="0"/>
                        </a:ext>
                      </a:extLst>
                    </a:blip>
                    <a:srcRect l="4918" t="34856" r="3687" b="33774"/>
                    <a:stretch/>
                  </pic:blipFill>
                  <pic:spPr bwMode="auto">
                    <a:xfrm>
                      <a:off x="0" y="0"/>
                      <a:ext cx="6145200" cy="1677600"/>
                    </a:xfrm>
                    <a:prstGeom prst="rect">
                      <a:avLst/>
                    </a:prstGeom>
                    <a:ln>
                      <a:noFill/>
                    </a:ln>
                    <a:extLst>
                      <a:ext uri="{53640926-AAD7-44D8-BBD7-CCE9431645EC}">
                        <a14:shadowObscured xmlns:a14="http://schemas.microsoft.com/office/drawing/2010/main"/>
                      </a:ext>
                    </a:extLst>
                  </pic:spPr>
                </pic:pic>
              </a:graphicData>
            </a:graphic>
          </wp:inline>
        </w:drawing>
      </w:r>
      <w:r w:rsidR="00D246CC">
        <w:rPr>
          <w:noProof/>
          <w:sz w:val="28"/>
          <w:szCs w:val="28"/>
        </w:rPr>
        <w:drawing>
          <wp:inline distT="0" distB="0" distL="0" distR="0" wp14:anchorId="44F50AB3" wp14:editId="3C881918">
            <wp:extent cx="6145200" cy="1677600"/>
            <wp:effectExtent l="0" t="0" r="0" b="0"/>
            <wp:docPr id="776444328" name="Рисунок 776444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density3D_dyn_400.jpeg"/>
                    <pic:cNvPicPr preferRelativeResize="0"/>
                  </pic:nvPicPr>
                  <pic:blipFill rotWithShape="1">
                    <a:blip r:embed="rId109">
                      <a:extLst>
                        <a:ext uri="{28A0092B-C50C-407E-A947-70E740481C1C}">
                          <a14:useLocalDpi xmlns:a14="http://schemas.microsoft.com/office/drawing/2010/main" val="0"/>
                        </a:ext>
                      </a:extLst>
                    </a:blip>
                    <a:srcRect l="4917" t="34856" r="3901" b="33413"/>
                    <a:stretch/>
                  </pic:blipFill>
                  <pic:spPr bwMode="auto">
                    <a:xfrm>
                      <a:off x="0" y="0"/>
                      <a:ext cx="6145200" cy="1677600"/>
                    </a:xfrm>
                    <a:prstGeom prst="rect">
                      <a:avLst/>
                    </a:prstGeom>
                    <a:ln>
                      <a:noFill/>
                    </a:ln>
                    <a:extLst>
                      <a:ext uri="{53640926-AAD7-44D8-BBD7-CCE9431645EC}">
                        <a14:shadowObscured xmlns:a14="http://schemas.microsoft.com/office/drawing/2010/main"/>
                      </a:ext>
                    </a:extLst>
                  </pic:spPr>
                </pic:pic>
              </a:graphicData>
            </a:graphic>
          </wp:inline>
        </w:drawing>
      </w:r>
      <w:r w:rsidR="00D246CC">
        <w:rPr>
          <w:noProof/>
          <w:sz w:val="28"/>
          <w:szCs w:val="28"/>
        </w:rPr>
        <w:drawing>
          <wp:inline distT="0" distB="0" distL="0" distR="0" wp14:anchorId="5F596725" wp14:editId="6C570A8C">
            <wp:extent cx="6148800" cy="1677600"/>
            <wp:effectExtent l="0" t="0" r="4445" b="0"/>
            <wp:docPr id="1670609925" name="Рисунок 16706099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density3D_dyn_500.jpeg"/>
                    <pic:cNvPicPr preferRelativeResize="0"/>
                  </pic:nvPicPr>
                  <pic:blipFill rotWithShape="1">
                    <a:blip r:embed="rId110">
                      <a:extLst>
                        <a:ext uri="{28A0092B-C50C-407E-A947-70E740481C1C}">
                          <a14:useLocalDpi xmlns:a14="http://schemas.microsoft.com/office/drawing/2010/main" val="0"/>
                        </a:ext>
                      </a:extLst>
                    </a:blip>
                    <a:srcRect l="5239" t="34735" r="3901" b="33413"/>
                    <a:stretch/>
                  </pic:blipFill>
                  <pic:spPr bwMode="auto">
                    <a:xfrm>
                      <a:off x="0" y="0"/>
                      <a:ext cx="6148800" cy="1677600"/>
                    </a:xfrm>
                    <a:prstGeom prst="rect">
                      <a:avLst/>
                    </a:prstGeom>
                    <a:ln>
                      <a:noFill/>
                    </a:ln>
                    <a:extLst>
                      <a:ext uri="{53640926-AAD7-44D8-BBD7-CCE9431645EC}">
                        <a14:shadowObscured xmlns:a14="http://schemas.microsoft.com/office/drawing/2010/main"/>
                      </a:ext>
                    </a:extLst>
                  </pic:spPr>
                </pic:pic>
              </a:graphicData>
            </a:graphic>
          </wp:inline>
        </w:drawing>
      </w:r>
      <w:r w:rsidR="00D246CC">
        <w:rPr>
          <w:noProof/>
          <w:sz w:val="28"/>
          <w:szCs w:val="28"/>
        </w:rPr>
        <w:drawing>
          <wp:inline distT="0" distB="0" distL="0" distR="0" wp14:anchorId="66FABE0B" wp14:editId="210D4A28">
            <wp:extent cx="6148800" cy="1677600"/>
            <wp:effectExtent l="0" t="0" r="4445" b="0"/>
            <wp:docPr id="1700221397" name="Рисунок 17002213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density3D_dyn_600.jpeg"/>
                    <pic:cNvPicPr preferRelativeResize="0"/>
                  </pic:nvPicPr>
                  <pic:blipFill rotWithShape="1">
                    <a:blip r:embed="rId111">
                      <a:extLst>
                        <a:ext uri="{28A0092B-C50C-407E-A947-70E740481C1C}">
                          <a14:useLocalDpi xmlns:a14="http://schemas.microsoft.com/office/drawing/2010/main" val="0"/>
                        </a:ext>
                      </a:extLst>
                    </a:blip>
                    <a:srcRect l="4597" t="35096" r="4008" b="33413"/>
                    <a:stretch/>
                  </pic:blipFill>
                  <pic:spPr bwMode="auto">
                    <a:xfrm>
                      <a:off x="0" y="0"/>
                      <a:ext cx="6148800" cy="1677600"/>
                    </a:xfrm>
                    <a:prstGeom prst="rect">
                      <a:avLst/>
                    </a:prstGeom>
                    <a:ln>
                      <a:noFill/>
                    </a:ln>
                    <a:extLst>
                      <a:ext uri="{53640926-AAD7-44D8-BBD7-CCE9431645EC}">
                        <a14:shadowObscured xmlns:a14="http://schemas.microsoft.com/office/drawing/2010/main"/>
                      </a:ext>
                    </a:extLst>
                  </pic:spPr>
                </pic:pic>
              </a:graphicData>
            </a:graphic>
          </wp:inline>
        </w:drawing>
      </w:r>
    </w:p>
    <w:p w14:paraId="2CC4319B" w14:textId="77777777" w:rsidR="00D246CC" w:rsidRDefault="00D246CC" w:rsidP="00D246CC">
      <w:pPr>
        <w:jc w:val="center"/>
        <w:rPr>
          <w:sz w:val="28"/>
          <w:szCs w:val="28"/>
        </w:rPr>
      </w:pPr>
      <w:r>
        <w:rPr>
          <w:noProof/>
          <w:sz w:val="28"/>
          <w:szCs w:val="28"/>
        </w:rPr>
        <w:drawing>
          <wp:inline distT="0" distB="0" distL="0" distR="0" wp14:anchorId="56F674C9" wp14:editId="58A8435C">
            <wp:extent cx="6148800" cy="1677600"/>
            <wp:effectExtent l="0" t="0" r="4445" b="0"/>
            <wp:docPr id="9"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Рисунок 9"/>
                    <pic:cNvPicPr preferRelativeResize="0"/>
                  </pic:nvPicPr>
                  <pic:blipFill rotWithShape="1">
                    <a:blip r:embed="rId112">
                      <a:extLst>
                        <a:ext uri="{28A0092B-C50C-407E-A947-70E740481C1C}">
                          <a14:useLocalDpi xmlns:a14="http://schemas.microsoft.com/office/drawing/2010/main" val="0"/>
                        </a:ext>
                      </a:extLst>
                    </a:blip>
                    <a:srcRect l="4062" t="34735" r="3688" b="32692"/>
                    <a:stretch/>
                  </pic:blipFill>
                  <pic:spPr bwMode="auto">
                    <a:xfrm>
                      <a:off x="0" y="0"/>
                      <a:ext cx="6148800" cy="1677600"/>
                    </a:xfrm>
                    <a:prstGeom prst="rect">
                      <a:avLst/>
                    </a:prstGeom>
                    <a:ln>
                      <a:noFill/>
                    </a:ln>
                    <a:extLst>
                      <a:ext uri="{53640926-AAD7-44D8-BBD7-CCE9431645EC}">
                        <a14:shadowObscured xmlns:a14="http://schemas.microsoft.com/office/drawing/2010/main"/>
                      </a:ext>
                    </a:extLst>
                  </pic:spPr>
                </pic:pic>
              </a:graphicData>
            </a:graphic>
          </wp:inline>
        </w:drawing>
      </w:r>
    </w:p>
    <w:p w14:paraId="7DAFC44C" w14:textId="086CFA9A" w:rsidR="00D246CC" w:rsidRPr="00C73B50" w:rsidRDefault="00D246CC" w:rsidP="00D246CC">
      <w:pPr>
        <w:jc w:val="center"/>
        <w:rPr>
          <w:sz w:val="28"/>
          <w:szCs w:val="28"/>
        </w:rPr>
      </w:pPr>
      <w:r w:rsidRPr="00C73B50">
        <w:rPr>
          <w:sz w:val="28"/>
          <w:szCs w:val="28"/>
        </w:rPr>
        <w:t>Рис. 4.2.</w:t>
      </w:r>
      <w:r>
        <w:rPr>
          <w:sz w:val="28"/>
          <w:szCs w:val="28"/>
        </w:rPr>
        <w:t>4</w:t>
      </w:r>
      <w:r w:rsidRPr="00C73B50">
        <w:rPr>
          <w:sz w:val="28"/>
          <w:szCs w:val="28"/>
        </w:rPr>
        <w:t>. Эволюция пространственных изоповерхностей плотности в различные моменты времени (</w:t>
      </w:r>
      <w:r w:rsidR="00A34C53">
        <w:rPr>
          <w:sz w:val="28"/>
          <w:szCs w:val="28"/>
        </w:rPr>
        <w:t>п</w:t>
      </w:r>
      <w:r>
        <w:rPr>
          <w:sz w:val="28"/>
          <w:szCs w:val="28"/>
        </w:rPr>
        <w:t>роблема</w:t>
      </w:r>
      <w:r w:rsidRPr="00C73B50">
        <w:rPr>
          <w:sz w:val="28"/>
          <w:szCs w:val="28"/>
        </w:rPr>
        <w:t xml:space="preserve"> 2)</w:t>
      </w:r>
    </w:p>
    <w:p w14:paraId="275E2457" w14:textId="77777777" w:rsidR="00D246CC" w:rsidRDefault="00D246CC" w:rsidP="00E23579">
      <w:pPr>
        <w:pStyle w:val="a7"/>
        <w:ind w:firstLine="567"/>
        <w:jc w:val="both"/>
        <w:rPr>
          <w:iCs/>
          <w:sz w:val="28"/>
          <w:szCs w:val="28"/>
        </w:rPr>
      </w:pPr>
    </w:p>
    <w:p w14:paraId="31D1F182" w14:textId="77777777" w:rsidR="00D246CC" w:rsidRDefault="00D246CC" w:rsidP="00E23579">
      <w:pPr>
        <w:pStyle w:val="a7"/>
        <w:ind w:firstLine="567"/>
        <w:jc w:val="both"/>
        <w:rPr>
          <w:iCs/>
          <w:sz w:val="28"/>
          <w:szCs w:val="28"/>
        </w:rPr>
      </w:pPr>
    </w:p>
    <w:p w14:paraId="55C376A3" w14:textId="7D5B401B" w:rsidR="005E3864" w:rsidRDefault="00E23579" w:rsidP="00E23579">
      <w:pPr>
        <w:pStyle w:val="a7"/>
        <w:ind w:firstLine="567"/>
        <w:jc w:val="both"/>
        <w:rPr>
          <w:iCs/>
          <w:sz w:val="28"/>
          <w:szCs w:val="28"/>
        </w:rPr>
      </w:pPr>
      <w:r>
        <w:rPr>
          <w:iCs/>
          <w:sz w:val="28"/>
          <w:szCs w:val="28"/>
        </w:rPr>
        <w:lastRenderedPageBreak/>
        <w:t xml:space="preserve">Одной из </w:t>
      </w:r>
      <w:r w:rsidR="00061957">
        <w:rPr>
          <w:iCs/>
          <w:sz w:val="28"/>
          <w:szCs w:val="28"/>
        </w:rPr>
        <w:t xml:space="preserve">количественных </w:t>
      </w:r>
      <w:r>
        <w:rPr>
          <w:iCs/>
          <w:sz w:val="28"/>
          <w:szCs w:val="28"/>
        </w:rPr>
        <w:t>характеристик</w:t>
      </w:r>
      <w:r w:rsidR="00061957">
        <w:rPr>
          <w:iCs/>
          <w:sz w:val="28"/>
          <w:szCs w:val="28"/>
        </w:rPr>
        <w:t xml:space="preserve">, демонстрирующих </w:t>
      </w:r>
      <w:r w:rsidR="005E3864">
        <w:rPr>
          <w:iCs/>
          <w:sz w:val="28"/>
          <w:szCs w:val="28"/>
        </w:rPr>
        <w:t xml:space="preserve">изменение </w:t>
      </w:r>
      <w:proofErr w:type="spellStart"/>
      <w:r w:rsidR="005E3864">
        <w:rPr>
          <w:iCs/>
          <w:sz w:val="28"/>
          <w:szCs w:val="28"/>
        </w:rPr>
        <w:t>интенсивност</w:t>
      </w:r>
      <w:proofErr w:type="spellEnd"/>
      <w:r w:rsidR="009159EB">
        <w:rPr>
          <w:iCs/>
          <w:sz w:val="28"/>
          <w:szCs w:val="28"/>
          <w:lang w:val="kk-KZ"/>
        </w:rPr>
        <w:t>и</w:t>
      </w:r>
      <w:r w:rsidR="005E3864">
        <w:rPr>
          <w:iCs/>
          <w:sz w:val="28"/>
          <w:szCs w:val="28"/>
        </w:rPr>
        <w:t xml:space="preserve"> </w:t>
      </w:r>
      <w:r w:rsidR="000023C4">
        <w:rPr>
          <w:iCs/>
          <w:sz w:val="28"/>
          <w:szCs w:val="28"/>
        </w:rPr>
        <w:t>смешения,</w:t>
      </w:r>
      <w:r w:rsidR="005E3864">
        <w:rPr>
          <w:iCs/>
          <w:sz w:val="28"/>
          <w:szCs w:val="28"/>
        </w:rPr>
        <w:t xml:space="preserve"> </w:t>
      </w:r>
      <w:r>
        <w:rPr>
          <w:iCs/>
          <w:sz w:val="28"/>
          <w:szCs w:val="28"/>
        </w:rPr>
        <w:t xml:space="preserve">является </w:t>
      </w:r>
      <w:r w:rsidR="005E3864">
        <w:rPr>
          <w:iCs/>
          <w:sz w:val="28"/>
          <w:szCs w:val="28"/>
        </w:rPr>
        <w:t xml:space="preserve">параметр </w:t>
      </w:r>
      <w:r>
        <w:rPr>
          <w:iCs/>
          <w:sz w:val="28"/>
          <w:szCs w:val="28"/>
        </w:rPr>
        <w:t>толщин</w:t>
      </w:r>
      <w:r w:rsidR="005E3864">
        <w:rPr>
          <w:iCs/>
          <w:sz w:val="28"/>
          <w:szCs w:val="28"/>
        </w:rPr>
        <w:t>ы</w:t>
      </w:r>
      <w:r>
        <w:rPr>
          <w:iCs/>
          <w:sz w:val="28"/>
          <w:szCs w:val="28"/>
        </w:rPr>
        <w:t xml:space="preserve"> </w:t>
      </w:r>
      <w:proofErr w:type="spellStart"/>
      <w:r>
        <w:rPr>
          <w:iCs/>
          <w:sz w:val="28"/>
          <w:szCs w:val="28"/>
        </w:rPr>
        <w:t>завихренности</w:t>
      </w:r>
      <w:proofErr w:type="spellEnd"/>
      <w:r w:rsidR="000023C4">
        <w:rPr>
          <w:iCs/>
          <w:sz w:val="28"/>
          <w:szCs w:val="28"/>
        </w:rPr>
        <w:t>:</w:t>
      </w:r>
    </w:p>
    <w:p w14:paraId="79C383F8" w14:textId="77777777" w:rsidR="000023C4" w:rsidRDefault="000023C4" w:rsidP="00E23579">
      <w:pPr>
        <w:pStyle w:val="a7"/>
        <w:ind w:firstLine="567"/>
        <w:jc w:val="both"/>
        <w:rPr>
          <w:iCs/>
          <w:sz w:val="28"/>
          <w:szCs w:val="28"/>
        </w:rPr>
      </w:pPr>
    </w:p>
    <w:p w14:paraId="42046128" w14:textId="3244FE38" w:rsidR="005E3864" w:rsidRPr="000023C4" w:rsidRDefault="00000000" w:rsidP="00E23579">
      <w:pPr>
        <w:pStyle w:val="a7"/>
        <w:ind w:firstLine="567"/>
        <w:jc w:val="both"/>
        <w:rPr>
          <w:iCs/>
          <w:sz w:val="28"/>
          <w:szCs w:val="28"/>
        </w:rPr>
      </w:pPr>
      <m:oMathPara>
        <m:oMath>
          <m:sSub>
            <m:sSubPr>
              <m:ctrlPr>
                <w:rPr>
                  <w:rFonts w:ascii="Cambria Math" w:hAnsi="Cambria Math"/>
                  <w:i/>
                  <w:iCs/>
                  <w:sz w:val="28"/>
                  <w:szCs w:val="28"/>
                </w:rPr>
              </m:ctrlPr>
            </m:sSubPr>
            <m:e>
              <m:r>
                <w:rPr>
                  <w:rFonts w:ascii="Cambria Math" w:hAnsi="Cambria Math"/>
                  <w:sz w:val="28"/>
                  <w:szCs w:val="28"/>
                </w:rPr>
                <m:t>δ</m:t>
              </m:r>
            </m:e>
            <m:sub>
              <m:r>
                <w:rPr>
                  <w:rFonts w:ascii="Cambria Math" w:hAnsi="Cambria Math"/>
                  <w:sz w:val="28"/>
                  <w:szCs w:val="28"/>
                </w:rPr>
                <m:t>ω</m:t>
              </m:r>
            </m:sub>
          </m:sSub>
          <m:r>
            <w:rPr>
              <w:rFonts w:ascii="Cambria Math" w:hAnsi="Cambria Math"/>
              <w:sz w:val="28"/>
              <w:szCs w:val="28"/>
            </w:rPr>
            <m:t>=</m:t>
          </m:r>
          <m:f>
            <m:fPr>
              <m:ctrlPr>
                <w:rPr>
                  <w:rFonts w:ascii="Cambria Math" w:hAnsi="Cambria Math"/>
                  <w:i/>
                  <w:iCs/>
                  <w:sz w:val="28"/>
                  <w:szCs w:val="28"/>
                </w:rPr>
              </m:ctrlPr>
            </m:fPr>
            <m:num>
              <m:sSub>
                <m:sSubPr>
                  <m:ctrlPr>
                    <w:rPr>
                      <w:rFonts w:ascii="Cambria Math" w:hAnsi="Cambria Math"/>
                      <w:i/>
                      <w:iCs/>
                      <w:sz w:val="28"/>
                      <w:szCs w:val="28"/>
                    </w:rPr>
                  </m:ctrlPr>
                </m:sSubPr>
                <m:e>
                  <m:r>
                    <w:rPr>
                      <w:rFonts w:ascii="Cambria Math" w:hAnsi="Cambria Math"/>
                      <w:sz w:val="28"/>
                      <w:szCs w:val="28"/>
                    </w:rPr>
                    <m:t>u</m:t>
                  </m:r>
                </m:e>
                <m:sub>
                  <m:r>
                    <w:rPr>
                      <w:rFonts w:ascii="Cambria Math" w:hAnsi="Cambria Math"/>
                      <w:sz w:val="28"/>
                      <w:szCs w:val="28"/>
                    </w:rPr>
                    <m:t>∞</m:t>
                  </m:r>
                </m:sub>
              </m:sSub>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rPr>
                    <m:t>u</m:t>
                  </m:r>
                </m:e>
                <m:sub>
                  <m:r>
                    <w:rPr>
                      <w:rFonts w:ascii="Cambria Math" w:hAnsi="Cambria Math"/>
                      <w:sz w:val="28"/>
                      <w:szCs w:val="28"/>
                    </w:rPr>
                    <m:t>0</m:t>
                  </m:r>
                </m:sub>
              </m:sSub>
            </m:num>
            <m:den>
              <m:r>
                <w:rPr>
                  <w:rFonts w:ascii="Cambria Math" w:hAnsi="Cambria Math"/>
                  <w:sz w:val="28"/>
                  <w:szCs w:val="28"/>
                </w:rPr>
                <m:t>(∂u/∂z</m:t>
              </m:r>
              <m:sSub>
                <m:sSubPr>
                  <m:ctrlPr>
                    <w:rPr>
                      <w:rFonts w:ascii="Cambria Math" w:hAnsi="Cambria Math"/>
                      <w:i/>
                      <w:iCs/>
                      <w:sz w:val="28"/>
                      <w:szCs w:val="28"/>
                    </w:rPr>
                  </m:ctrlPr>
                </m:sSubPr>
                <m:e>
                  <m:r>
                    <w:rPr>
                      <w:rFonts w:ascii="Cambria Math" w:hAnsi="Cambria Math"/>
                      <w:sz w:val="28"/>
                      <w:szCs w:val="28"/>
                    </w:rPr>
                    <m:t>)</m:t>
                  </m:r>
                </m:e>
                <m:sub>
                  <m:r>
                    <w:rPr>
                      <w:rFonts w:ascii="Cambria Math" w:hAnsi="Cambria Math"/>
                      <w:sz w:val="28"/>
                      <w:szCs w:val="28"/>
                    </w:rPr>
                    <m:t>max</m:t>
                  </m:r>
                </m:sub>
              </m:sSub>
            </m:den>
          </m:f>
        </m:oMath>
      </m:oMathPara>
    </w:p>
    <w:p w14:paraId="48A187B2" w14:textId="77777777" w:rsidR="005E3864" w:rsidRDefault="005E3864" w:rsidP="00E23579">
      <w:pPr>
        <w:pStyle w:val="a7"/>
        <w:ind w:firstLine="567"/>
        <w:jc w:val="both"/>
        <w:rPr>
          <w:iCs/>
          <w:sz w:val="28"/>
          <w:szCs w:val="28"/>
        </w:rPr>
      </w:pPr>
    </w:p>
    <w:p w14:paraId="66295DD9" w14:textId="2AF8730F" w:rsidR="00E23579" w:rsidRDefault="007A136E" w:rsidP="006E2631">
      <w:pPr>
        <w:pStyle w:val="a7"/>
        <w:jc w:val="both"/>
        <w:rPr>
          <w:iCs/>
          <w:color w:val="000000" w:themeColor="text1"/>
          <w:sz w:val="28"/>
          <w:szCs w:val="28"/>
        </w:rPr>
      </w:pPr>
      <w:r w:rsidRPr="005A0657">
        <w:rPr>
          <w:iCs/>
          <w:sz w:val="28"/>
          <w:szCs w:val="28"/>
        </w:rPr>
        <w:t xml:space="preserve">где градиенты скорости </w:t>
      </w:r>
      <m:oMath>
        <m:r>
          <w:rPr>
            <w:rFonts w:ascii="Cambria Math" w:hAnsi="Cambria Math"/>
            <w:sz w:val="28"/>
            <w:szCs w:val="28"/>
          </w:rPr>
          <m:t>(∂u/∂z</m:t>
        </m:r>
        <m:sSub>
          <m:sSubPr>
            <m:ctrlPr>
              <w:rPr>
                <w:rFonts w:ascii="Cambria Math" w:hAnsi="Cambria Math"/>
                <w:i/>
                <w:iCs/>
                <w:sz w:val="28"/>
                <w:szCs w:val="28"/>
              </w:rPr>
            </m:ctrlPr>
          </m:sSubPr>
          <m:e>
            <m:r>
              <w:rPr>
                <w:rFonts w:ascii="Cambria Math" w:hAnsi="Cambria Math"/>
                <w:sz w:val="28"/>
                <w:szCs w:val="28"/>
              </w:rPr>
              <m:t>)</m:t>
            </m:r>
          </m:e>
          <m:sub>
            <m:r>
              <w:rPr>
                <w:rFonts w:ascii="Cambria Math" w:hAnsi="Cambria Math"/>
                <w:sz w:val="28"/>
                <w:szCs w:val="28"/>
              </w:rPr>
              <m:t>max</m:t>
            </m:r>
          </m:sub>
        </m:sSub>
      </m:oMath>
      <w:r w:rsidRPr="005A0657">
        <w:rPr>
          <w:iCs/>
          <w:sz w:val="28"/>
          <w:szCs w:val="28"/>
        </w:rPr>
        <w:t xml:space="preserve"> </w:t>
      </w:r>
      <w:r w:rsidR="005A0657" w:rsidRPr="005A0657">
        <w:rPr>
          <w:iCs/>
          <w:sz w:val="28"/>
          <w:szCs w:val="28"/>
        </w:rPr>
        <w:t>определены из мгновенных значений скорости. В результатах приведены графики этого параметра для каждого рассмотренного случая поставленной проблемы, показывающие, как изменяется интенсивность смешения вниз по потоку.</w:t>
      </w:r>
      <w:r w:rsidR="006E2631">
        <w:rPr>
          <w:iCs/>
          <w:sz w:val="28"/>
          <w:szCs w:val="28"/>
        </w:rPr>
        <w:t xml:space="preserve"> Так, </w:t>
      </w:r>
      <w:r w:rsidR="00E23579">
        <w:rPr>
          <w:iCs/>
          <w:sz w:val="28"/>
          <w:szCs w:val="28"/>
        </w:rPr>
        <w:t>на Рис. 4.2.5</w:t>
      </w:r>
      <w:r w:rsidR="006E2631">
        <w:rPr>
          <w:iCs/>
          <w:sz w:val="28"/>
          <w:szCs w:val="28"/>
        </w:rPr>
        <w:t xml:space="preserve"> приведены графики для </w:t>
      </w:r>
      <m:oMath>
        <m:sSub>
          <m:sSubPr>
            <m:ctrlPr>
              <w:rPr>
                <w:rFonts w:ascii="Cambria Math" w:hAnsi="Cambria Math"/>
                <w:i/>
                <w:iCs/>
                <w:sz w:val="28"/>
                <w:szCs w:val="28"/>
              </w:rPr>
            </m:ctrlPr>
          </m:sSubPr>
          <m:e>
            <m:r>
              <w:rPr>
                <w:rFonts w:ascii="Cambria Math" w:hAnsi="Cambria Math"/>
                <w:sz w:val="28"/>
                <w:szCs w:val="28"/>
              </w:rPr>
              <m:t>δ</m:t>
            </m:r>
          </m:e>
          <m:sub>
            <m:r>
              <w:rPr>
                <w:rFonts w:ascii="Cambria Math" w:hAnsi="Cambria Math"/>
                <w:sz w:val="28"/>
                <w:szCs w:val="28"/>
              </w:rPr>
              <m:t>ω</m:t>
            </m:r>
          </m:sub>
        </m:sSub>
      </m:oMath>
      <w:r w:rsidR="006E2631">
        <w:rPr>
          <w:iCs/>
          <w:sz w:val="28"/>
          <w:szCs w:val="28"/>
        </w:rPr>
        <w:t xml:space="preserve"> и р</w:t>
      </w:r>
      <w:proofErr w:type="spellStart"/>
      <w:r w:rsidR="00E23579">
        <w:rPr>
          <w:iCs/>
          <w:sz w:val="28"/>
          <w:szCs w:val="28"/>
        </w:rPr>
        <w:t>езультаты</w:t>
      </w:r>
      <w:proofErr w:type="spellEnd"/>
      <w:r w:rsidR="00E23579">
        <w:rPr>
          <w:iCs/>
          <w:sz w:val="28"/>
          <w:szCs w:val="28"/>
        </w:rPr>
        <w:t xml:space="preserve"> подтверждают, что, для струи с дополнительными усилениями (проблема 2), рост слоя смешения начинается гораздо раньше, чем для естественной натуральной струи (проблема 1). </w:t>
      </w:r>
      <w:r w:rsidR="00E23579" w:rsidRPr="000F3FF4">
        <w:rPr>
          <w:iCs/>
          <w:color w:val="000000" w:themeColor="text1"/>
          <w:sz w:val="28"/>
          <w:szCs w:val="28"/>
        </w:rPr>
        <w:t xml:space="preserve">В случае с возмущенной </w:t>
      </w:r>
      <w:proofErr w:type="spellStart"/>
      <w:r w:rsidR="00E23579" w:rsidRPr="000F3FF4">
        <w:rPr>
          <w:iCs/>
          <w:color w:val="000000" w:themeColor="text1"/>
          <w:sz w:val="28"/>
          <w:szCs w:val="28"/>
        </w:rPr>
        <w:t>стру</w:t>
      </w:r>
      <w:proofErr w:type="spellEnd"/>
      <w:r w:rsidR="000F3FF4">
        <w:rPr>
          <w:iCs/>
          <w:color w:val="000000" w:themeColor="text1"/>
          <w:sz w:val="28"/>
          <w:szCs w:val="28"/>
          <w:lang w:val="kk-KZ"/>
        </w:rPr>
        <w:t>ей</w:t>
      </w:r>
      <w:r w:rsidR="00E23579" w:rsidRPr="000F3FF4">
        <w:rPr>
          <w:iCs/>
          <w:color w:val="000000" w:themeColor="text1"/>
          <w:sz w:val="28"/>
          <w:szCs w:val="28"/>
        </w:rPr>
        <w:t xml:space="preserve"> уже с сечения </w:t>
      </w:r>
      <w:r w:rsidR="00E23579" w:rsidRPr="000F3FF4">
        <w:rPr>
          <w:i/>
          <w:iCs/>
          <w:color w:val="000000" w:themeColor="text1"/>
          <w:sz w:val="28"/>
          <w:szCs w:val="28"/>
        </w:rPr>
        <w:t>х=</w:t>
      </w:r>
      <w:r w:rsidR="00E23579" w:rsidRPr="000F3FF4">
        <w:rPr>
          <w:color w:val="000000" w:themeColor="text1"/>
          <w:sz w:val="28"/>
          <w:szCs w:val="28"/>
        </w:rPr>
        <w:t>60</w:t>
      </w:r>
      <m:oMath>
        <m:r>
          <w:rPr>
            <w:rFonts w:ascii="Cambria Math" w:hAnsi="Cambria Math"/>
            <w:color w:val="000000" w:themeColor="text1"/>
            <w:sz w:val="28"/>
            <w:szCs w:val="28"/>
          </w:rPr>
          <m:t xml:space="preserve"> </m:t>
        </m:r>
        <m:sSub>
          <m:sSubPr>
            <m:ctrlPr>
              <w:rPr>
                <w:rFonts w:ascii="Cambria Math" w:hAnsi="Cambria Math"/>
                <w:i/>
                <w:iCs/>
                <w:color w:val="000000" w:themeColor="text1"/>
                <w:sz w:val="28"/>
                <w:szCs w:val="28"/>
              </w:rPr>
            </m:ctrlPr>
          </m:sSubPr>
          <m:e>
            <m:r>
              <w:rPr>
                <w:rFonts w:ascii="Cambria Math"/>
                <w:color w:val="000000" w:themeColor="text1"/>
                <w:sz w:val="28"/>
                <w:szCs w:val="28"/>
              </w:rPr>
              <m:t>δ</m:t>
            </m:r>
          </m:e>
          <m:sub>
            <m:r>
              <w:rPr>
                <w:rFonts w:ascii="Cambria Math" w:hAnsi="Cambria Math"/>
                <w:color w:val="000000" w:themeColor="text1"/>
                <w:sz w:val="28"/>
                <w:szCs w:val="28"/>
              </w:rPr>
              <m:t>θ</m:t>
            </m:r>
          </m:sub>
        </m:sSub>
      </m:oMath>
      <w:r w:rsidR="00E23579" w:rsidRPr="000F3FF4">
        <w:rPr>
          <w:iCs/>
          <w:color w:val="000000" w:themeColor="text1"/>
          <w:sz w:val="28"/>
          <w:szCs w:val="28"/>
        </w:rPr>
        <w:t xml:space="preserve"> видно проявление возникновения турбулентности, когда как для естественной струи явная турбулентность возникает только начиная с сечения </w:t>
      </w:r>
      <w:r w:rsidR="00E23579" w:rsidRPr="000F3FF4">
        <w:rPr>
          <w:i/>
          <w:iCs/>
          <w:color w:val="000000" w:themeColor="text1"/>
          <w:sz w:val="28"/>
          <w:szCs w:val="28"/>
        </w:rPr>
        <w:t>х=</w:t>
      </w:r>
      <w:r w:rsidR="00E23579" w:rsidRPr="000F3FF4">
        <w:rPr>
          <w:color w:val="000000" w:themeColor="text1"/>
          <w:sz w:val="28"/>
          <w:szCs w:val="28"/>
        </w:rPr>
        <w:t>180</w:t>
      </w:r>
      <m:oMath>
        <m:r>
          <w:rPr>
            <w:rFonts w:ascii="Cambria Math" w:hAnsi="Cambria Math"/>
            <w:color w:val="000000" w:themeColor="text1"/>
            <w:sz w:val="28"/>
            <w:szCs w:val="28"/>
          </w:rPr>
          <m:t xml:space="preserve"> </m:t>
        </m:r>
        <m:sSub>
          <m:sSubPr>
            <m:ctrlPr>
              <w:rPr>
                <w:rFonts w:ascii="Cambria Math" w:hAnsi="Cambria Math"/>
                <w:i/>
                <w:iCs/>
                <w:color w:val="000000" w:themeColor="text1"/>
                <w:sz w:val="28"/>
                <w:szCs w:val="28"/>
              </w:rPr>
            </m:ctrlPr>
          </m:sSubPr>
          <m:e>
            <m:r>
              <w:rPr>
                <w:rFonts w:ascii="Cambria Math"/>
                <w:color w:val="000000" w:themeColor="text1"/>
                <w:sz w:val="28"/>
                <w:szCs w:val="28"/>
              </w:rPr>
              <m:t>δ</m:t>
            </m:r>
          </m:e>
          <m:sub>
            <m:r>
              <w:rPr>
                <w:rFonts w:ascii="Cambria Math" w:hAnsi="Cambria Math"/>
                <w:color w:val="000000" w:themeColor="text1"/>
                <w:sz w:val="28"/>
                <w:szCs w:val="28"/>
              </w:rPr>
              <m:t>θ</m:t>
            </m:r>
          </m:sub>
        </m:sSub>
      </m:oMath>
      <w:r w:rsidR="00E23579" w:rsidRPr="000F3FF4">
        <w:rPr>
          <w:color w:val="000000" w:themeColor="text1"/>
          <w:sz w:val="28"/>
          <w:szCs w:val="28"/>
        </w:rPr>
        <w:t xml:space="preserve">, а ниже по потоку </w:t>
      </w:r>
      <w:r w:rsidR="00E23579" w:rsidRPr="000F3FF4">
        <w:rPr>
          <w:iCs/>
          <w:color w:val="000000" w:themeColor="text1"/>
          <w:sz w:val="28"/>
          <w:szCs w:val="28"/>
        </w:rPr>
        <w:t xml:space="preserve">результат, полученный для проблемы 2 и вовсе демонстрирует значительный рост толщины </w:t>
      </w:r>
      <w:proofErr w:type="spellStart"/>
      <w:r w:rsidR="00E23579" w:rsidRPr="000F3FF4">
        <w:rPr>
          <w:iCs/>
          <w:color w:val="000000" w:themeColor="text1"/>
          <w:sz w:val="28"/>
          <w:szCs w:val="28"/>
        </w:rPr>
        <w:t>завихренности</w:t>
      </w:r>
      <w:proofErr w:type="spellEnd"/>
      <w:r w:rsidR="00E23579" w:rsidRPr="000F3FF4">
        <w:rPr>
          <w:iCs/>
          <w:color w:val="000000" w:themeColor="text1"/>
          <w:sz w:val="28"/>
          <w:szCs w:val="28"/>
        </w:rPr>
        <w:t xml:space="preserve">  </w:t>
      </w:r>
      <m:oMath>
        <m:sSub>
          <m:sSubPr>
            <m:ctrlPr>
              <w:rPr>
                <w:rFonts w:ascii="Cambria Math" w:hAnsi="Cambria Math"/>
                <w:i/>
                <w:iCs/>
                <w:color w:val="000000" w:themeColor="text1"/>
                <w:sz w:val="28"/>
                <w:szCs w:val="28"/>
              </w:rPr>
            </m:ctrlPr>
          </m:sSubPr>
          <m:e>
            <m:r>
              <w:rPr>
                <w:rFonts w:ascii="Cambria Math" w:hAnsi="Cambria Math"/>
                <w:color w:val="000000" w:themeColor="text1"/>
                <w:sz w:val="28"/>
                <w:szCs w:val="28"/>
              </w:rPr>
              <m:t>δ</m:t>
            </m:r>
          </m:e>
          <m:sub>
            <m:r>
              <w:rPr>
                <w:rFonts w:ascii="Cambria Math" w:hAnsi="Cambria Math"/>
                <w:color w:val="000000" w:themeColor="text1"/>
                <w:sz w:val="28"/>
                <w:szCs w:val="28"/>
              </w:rPr>
              <m:t>ω</m:t>
            </m:r>
          </m:sub>
        </m:sSub>
      </m:oMath>
      <w:r w:rsidR="00E23579" w:rsidRPr="000F3FF4">
        <w:rPr>
          <w:iCs/>
          <w:color w:val="000000" w:themeColor="text1"/>
          <w:sz w:val="28"/>
          <w:szCs w:val="28"/>
        </w:rPr>
        <w:t xml:space="preserve">  в 2.5 раз. </w:t>
      </w:r>
    </w:p>
    <w:p w14:paraId="2B0015F9" w14:textId="77777777" w:rsidR="00DF5F1C" w:rsidRPr="000F3FF4" w:rsidRDefault="00DF5F1C" w:rsidP="006E2631">
      <w:pPr>
        <w:pStyle w:val="a7"/>
        <w:jc w:val="both"/>
        <w:rPr>
          <w:iCs/>
          <w:color w:val="000000" w:themeColor="text1"/>
          <w:sz w:val="28"/>
          <w:szCs w:val="28"/>
        </w:rPr>
      </w:pPr>
    </w:p>
    <w:p w14:paraId="536108E4" w14:textId="77777777" w:rsidR="00D246CC" w:rsidRDefault="00D246CC" w:rsidP="00E23579">
      <w:pPr>
        <w:pStyle w:val="a7"/>
        <w:ind w:firstLine="567"/>
        <w:jc w:val="both"/>
        <w:rPr>
          <w:iCs/>
          <w:sz w:val="28"/>
          <w:szCs w:val="28"/>
        </w:rPr>
      </w:pPr>
    </w:p>
    <w:p w14:paraId="0056C4E4" w14:textId="77777777" w:rsidR="00D246CC" w:rsidRPr="006A4430" w:rsidRDefault="00D246CC" w:rsidP="00D246CC">
      <w:pPr>
        <w:jc w:val="center"/>
        <w:rPr>
          <w:sz w:val="28"/>
          <w:szCs w:val="28"/>
        </w:rPr>
      </w:pPr>
      <w:r>
        <w:rPr>
          <w:noProof/>
          <w:lang w:val="kk-KZ"/>
        </w:rPr>
        <mc:AlternateContent>
          <mc:Choice Requires="wps">
            <w:drawing>
              <wp:anchor distT="0" distB="0" distL="114300" distR="114300" simplePos="0" relativeHeight="251941888" behindDoc="0" locked="0" layoutInCell="1" allowOverlap="1" wp14:anchorId="1BCC0D10" wp14:editId="7E1DD50F">
                <wp:simplePos x="0" y="0"/>
                <wp:positionH relativeFrom="margin">
                  <wp:posOffset>95250</wp:posOffset>
                </wp:positionH>
                <wp:positionV relativeFrom="paragraph">
                  <wp:posOffset>1406525</wp:posOffset>
                </wp:positionV>
                <wp:extent cx="414867" cy="347133"/>
                <wp:effectExtent l="0" t="0" r="0" b="0"/>
                <wp:wrapNone/>
                <wp:docPr id="1993187593" name="Надпись 1993187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4867" cy="347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28F554" w14:textId="77777777" w:rsidR="00D246CC" w:rsidRPr="009619CC" w:rsidRDefault="00000000" w:rsidP="00D246CC">
                            <w:pPr>
                              <w:rPr>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δ</m:t>
                                    </m:r>
                                  </m:e>
                                  <m:sub>
                                    <m:r>
                                      <w:rPr>
                                        <w:rFonts w:ascii="Cambria Math" w:hAnsi="Cambria Math"/>
                                        <w:sz w:val="28"/>
                                        <w:szCs w:val="28"/>
                                        <w:lang w:val="en-US"/>
                                      </w:rPr>
                                      <m:t>ω</m:t>
                                    </m:r>
                                  </m:sub>
                                </m:sSub>
                              </m:oMath>
                            </m:oMathPara>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CC0D10" id="Надпись 1993187593" o:spid="_x0000_s1077" type="#_x0000_t202" style="position:absolute;left:0;text-align:left;margin-left:7.5pt;margin-top:110.75pt;width:32.65pt;height:27.35pt;flip:x;z-index:251941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" filled="f" stroked="f">
                <v:textbox>
                  <w:txbxContent>
                    <w:p w14:paraId="7D28F554" w14:textId="77777777" w:rsidR="00D246CC" w:rsidRPr="009619CC" w:rsidRDefault="00000000" w:rsidP="00D246CC">
                      <w:pPr>
                        <w:rPr>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δ</m:t>
                              </m:r>
                            </m:e>
                            <m:sub>
                              <m:r>
                                <w:rPr>
                                  <w:rFonts w:ascii="Cambria Math" w:hAnsi="Cambria Math"/>
                                  <w:sz w:val="28"/>
                                  <w:szCs w:val="28"/>
                                  <w:lang w:val="en-US"/>
                                </w:rPr>
                                <m:t>ω</m:t>
                              </m:r>
                            </m:sub>
                          </m:sSub>
                        </m:oMath>
                      </m:oMathPara>
                    </w:p>
                  </w:txbxContent>
                </v:textbox>
                <w10:wrap anchorx="margin"/>
              </v:shape>
            </w:pict>
          </mc:Fallback>
        </mc:AlternateContent>
      </w:r>
      <w:r>
        <w:rPr>
          <w:noProof/>
          <w:lang w:val="kk-KZ"/>
        </w:rPr>
        <mc:AlternateContent>
          <mc:Choice Requires="wps">
            <w:drawing>
              <wp:anchor distT="0" distB="0" distL="114300" distR="114300" simplePos="0" relativeHeight="251940864" behindDoc="0" locked="0" layoutInCell="1" allowOverlap="1" wp14:anchorId="59839C28" wp14:editId="290A802D">
                <wp:simplePos x="0" y="0"/>
                <wp:positionH relativeFrom="column">
                  <wp:posOffset>1447165</wp:posOffset>
                </wp:positionH>
                <wp:positionV relativeFrom="paragraph">
                  <wp:posOffset>429260</wp:posOffset>
                </wp:positionV>
                <wp:extent cx="1073150" cy="266700"/>
                <wp:effectExtent l="0" t="0" r="0" b="0"/>
                <wp:wrapNone/>
                <wp:docPr id="1038696964" name="Надпись 10386969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150" cy="266700"/>
                        </a:xfrm>
                        <a:prstGeom prst="rect">
                          <a:avLst/>
                        </a:prstGeom>
                        <a:solidFill>
                          <a:schemeClr val="bg1"/>
                        </a:solidFill>
                        <a:ln>
                          <a:noFill/>
                        </a:ln>
                      </wps:spPr>
                      <wps:txbx>
                        <w:txbxContent>
                          <w:p w14:paraId="0BA78C45" w14:textId="77777777" w:rsidR="00D246CC" w:rsidRPr="00AA7B52" w:rsidRDefault="00D246CC" w:rsidP="00D246CC">
                            <w:pPr>
                              <w:rPr>
                                <w:i/>
                                <w:lang w:val="en-US"/>
                              </w:rPr>
                            </w:pPr>
                            <m:oMathPara>
                              <m:oMath>
                                <m:r>
                                  <w:rPr>
                                    <w:rFonts w:ascii="Cambria Math" w:hAnsi="Cambria Math"/>
                                  </w:rPr>
                                  <m:t>ω=2π/12</m:t>
                                </m:r>
                              </m:oMath>
                            </m:oMathPara>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839C28" id="Надпись 1038696964" o:spid="_x0000_s1078" type="#_x0000_t202" style="position:absolute;left:0;text-align:left;margin-left:113.95pt;margin-top:33.8pt;width:84.5pt;height:21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" fillcolor="white [3212]" stroked="f">
                <v:textbox>
                  <w:txbxContent>
                    <w:p w14:paraId="0BA78C45" w14:textId="77777777" w:rsidR="00D246CC" w:rsidRPr="00AA7B52" w:rsidRDefault="00D246CC" w:rsidP="00D246CC">
                      <w:pPr>
                        <w:rPr>
                          <w:i/>
                          <w:lang w:val="en-US"/>
                        </w:rPr>
                      </w:pPr>
                      <m:oMathPara>
                        <m:oMath>
                          <m:r>
                            <w:rPr>
                              <w:rFonts w:ascii="Cambria Math" w:hAnsi="Cambria Math"/>
                            </w:rPr>
                            <m:t>ω=2π/12</m:t>
                          </m:r>
                        </m:oMath>
                      </m:oMathPara>
                    </w:p>
                  </w:txbxContent>
                </v:textbox>
              </v:shape>
            </w:pict>
          </mc:Fallback>
        </mc:AlternateContent>
      </w:r>
      <w:r>
        <w:rPr>
          <w:noProof/>
          <w:lang w:val="kk-KZ"/>
        </w:rPr>
        <mc:AlternateContent>
          <mc:Choice Requires="wps">
            <w:drawing>
              <wp:anchor distT="0" distB="0" distL="114300" distR="114300" simplePos="0" relativeHeight="251939840" behindDoc="0" locked="0" layoutInCell="1" allowOverlap="1" wp14:anchorId="12E4096E" wp14:editId="514A7496">
                <wp:simplePos x="0" y="0"/>
                <wp:positionH relativeFrom="column">
                  <wp:posOffset>1502198</wp:posOffset>
                </wp:positionH>
                <wp:positionV relativeFrom="paragraph">
                  <wp:posOffset>-25823</wp:posOffset>
                </wp:positionV>
                <wp:extent cx="1024467" cy="425450"/>
                <wp:effectExtent l="0" t="0" r="4445" b="0"/>
                <wp:wrapNone/>
                <wp:docPr id="2146556361" name="Надпись 2146556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467" cy="425450"/>
                        </a:xfrm>
                        <a:prstGeom prst="rect">
                          <a:avLst/>
                        </a:prstGeom>
                        <a:solidFill>
                          <a:schemeClr val="bg1"/>
                        </a:solidFill>
                        <a:ln>
                          <a:noFill/>
                        </a:ln>
                      </wps:spPr>
                      <wps:txbx>
                        <w:txbxContent>
                          <w:p w14:paraId="2927A837" w14:textId="77777777" w:rsidR="00D246CC" w:rsidRPr="00932DB5" w:rsidRDefault="00D246CC" w:rsidP="00D246CC">
                            <w:pPr>
                              <w:rPr>
                                <w:i/>
                              </w:rPr>
                            </w:pPr>
                            <w:r>
                              <w:rPr>
                                <w:i/>
                              </w:rPr>
                              <w:t>натуральная струя</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E4096E" id="Надпись 2146556361" o:spid="_x0000_s1079" type="#_x0000_t202" style="position:absolute;left:0;text-align:left;margin-left:118.3pt;margin-top:-2.05pt;width:80.65pt;height:33.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" fillcolor="white [3212]" stroked="f">
                <v:textbox>
                  <w:txbxContent>
                    <w:p w14:paraId="2927A837" w14:textId="77777777" w:rsidR="00D246CC" w:rsidRPr="00932DB5" w:rsidRDefault="00D246CC" w:rsidP="00D246CC">
                      <w:pPr>
                        <w:rPr>
                          <w:i/>
                        </w:rPr>
                      </w:pPr>
                      <w:r>
                        <w:rPr>
                          <w:i/>
                        </w:rPr>
                        <w:t>натуральная струя</w:t>
                      </w:r>
                    </w:p>
                  </w:txbxContent>
                </v:textbox>
              </v:shape>
            </w:pict>
          </mc:Fallback>
        </mc:AlternateContent>
      </w:r>
      <w:r>
        <w:rPr>
          <w:noProof/>
          <w:sz w:val="28"/>
          <w:szCs w:val="28"/>
        </w:rPr>
        <w:drawing>
          <wp:inline distT="0" distB="0" distL="0" distR="0" wp14:anchorId="30677E1A" wp14:editId="0D5D7C99">
            <wp:extent cx="5504400" cy="3535200"/>
            <wp:effectExtent l="0" t="0" r="1270" b="8255"/>
            <wp:docPr id="948509997" name="Рисунок 948509997" descr="Изображение выглядит как текст, диаграмма, График, линия&#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8509997" name="Рисунок 948509997" descr="Изображение выглядит как текст, диаграмма, График, линия&#10;&#10;Автоматически созданное описание"/>
                    <pic:cNvPicPr preferRelativeResize="0"/>
                  </pic:nvPicPr>
                  <pic:blipFill rotWithShape="1">
                    <a:blip r:embed="rId113">
                      <a:extLst>
                        <a:ext uri="{28A0092B-C50C-407E-A947-70E740481C1C}">
                          <a14:useLocalDpi xmlns:a14="http://schemas.microsoft.com/office/drawing/2010/main" val="0"/>
                        </a:ext>
                      </a:extLst>
                    </a:blip>
                    <a:srcRect l="7555" t="10256" r="8628" b="4308"/>
                    <a:stretch/>
                  </pic:blipFill>
                  <pic:spPr bwMode="auto">
                    <a:xfrm>
                      <a:off x="0" y="0"/>
                      <a:ext cx="5504400" cy="3535200"/>
                    </a:xfrm>
                    <a:prstGeom prst="rect">
                      <a:avLst/>
                    </a:prstGeom>
                    <a:ln>
                      <a:noFill/>
                    </a:ln>
                    <a:extLst>
                      <a:ext uri="{53640926-AAD7-44D8-BBD7-CCE9431645EC}">
                        <a14:shadowObscured xmlns:a14="http://schemas.microsoft.com/office/drawing/2010/main"/>
                      </a:ext>
                    </a:extLst>
                  </pic:spPr>
                </pic:pic>
              </a:graphicData>
            </a:graphic>
          </wp:inline>
        </w:drawing>
      </w:r>
    </w:p>
    <w:p w14:paraId="0BF7B9C0" w14:textId="2621C252" w:rsidR="00D246CC" w:rsidRPr="00AA7B52" w:rsidRDefault="00D246CC" w:rsidP="00D246CC">
      <w:pPr>
        <w:jc w:val="center"/>
        <w:rPr>
          <w:i/>
          <w:sz w:val="28"/>
          <w:szCs w:val="28"/>
          <w:lang w:val="kk-KZ"/>
        </w:rPr>
      </w:pPr>
      <w:r w:rsidRPr="006A7AB9">
        <w:rPr>
          <w:sz w:val="28"/>
          <w:szCs w:val="28"/>
          <w:lang w:val="kk-KZ"/>
        </w:rPr>
        <w:t>Рис.</w:t>
      </w:r>
      <w:r w:rsidRPr="006A7AB9">
        <w:rPr>
          <w:sz w:val="28"/>
          <w:szCs w:val="28"/>
        </w:rPr>
        <w:t xml:space="preserve"> 4.2.</w:t>
      </w:r>
      <w:r>
        <w:rPr>
          <w:sz w:val="28"/>
          <w:szCs w:val="28"/>
        </w:rPr>
        <w:t>5</w:t>
      </w:r>
      <w:r w:rsidRPr="006A7AB9">
        <w:rPr>
          <w:sz w:val="28"/>
          <w:szCs w:val="28"/>
        </w:rPr>
        <w:t xml:space="preserve">. </w:t>
      </w:r>
      <w:r w:rsidRPr="006A7AB9">
        <w:rPr>
          <w:sz w:val="28"/>
          <w:szCs w:val="28"/>
          <w:lang w:val="kk-KZ"/>
        </w:rPr>
        <w:t xml:space="preserve">Толщина завихренности для </w:t>
      </w:r>
      <w:r w:rsidR="005C37AE">
        <w:rPr>
          <w:sz w:val="28"/>
          <w:szCs w:val="28"/>
          <w:lang w:val="kk-KZ"/>
        </w:rPr>
        <w:t>п</w:t>
      </w:r>
      <w:r>
        <w:rPr>
          <w:sz w:val="28"/>
          <w:szCs w:val="28"/>
          <w:lang w:val="kk-KZ"/>
        </w:rPr>
        <w:t>роблемы</w:t>
      </w:r>
      <w:r w:rsidRPr="006A7AB9">
        <w:rPr>
          <w:sz w:val="28"/>
          <w:szCs w:val="28"/>
          <w:lang w:val="kk-KZ"/>
        </w:rPr>
        <w:t xml:space="preserve"> 1 и для </w:t>
      </w:r>
      <w:r w:rsidR="005C37AE">
        <w:rPr>
          <w:sz w:val="28"/>
          <w:szCs w:val="28"/>
          <w:lang w:val="kk-KZ"/>
        </w:rPr>
        <w:t>п</w:t>
      </w:r>
      <w:r>
        <w:rPr>
          <w:sz w:val="28"/>
          <w:szCs w:val="28"/>
          <w:lang w:val="kk-KZ"/>
        </w:rPr>
        <w:t>роблемы</w:t>
      </w:r>
      <w:r w:rsidRPr="006A7AB9">
        <w:rPr>
          <w:sz w:val="28"/>
          <w:szCs w:val="28"/>
          <w:lang w:val="kk-KZ"/>
        </w:rPr>
        <w:t xml:space="preserve"> 2 с частотой дополнительного усиления  </w:t>
      </w:r>
      <m:oMath>
        <m:r>
          <w:rPr>
            <w:rFonts w:ascii="Cambria Math" w:hAnsi="Cambria Math"/>
            <w:sz w:val="28"/>
            <w:szCs w:val="28"/>
          </w:rPr>
          <m:t>ω=2π/12</m:t>
        </m:r>
      </m:oMath>
    </w:p>
    <w:p w14:paraId="6B5F77D7" w14:textId="77777777" w:rsidR="00D246CC" w:rsidRDefault="00D246CC" w:rsidP="00E23579">
      <w:pPr>
        <w:pStyle w:val="a7"/>
        <w:ind w:firstLine="567"/>
        <w:jc w:val="both"/>
        <w:rPr>
          <w:iCs/>
          <w:sz w:val="28"/>
          <w:szCs w:val="28"/>
        </w:rPr>
      </w:pPr>
    </w:p>
    <w:p w14:paraId="5C022EDD" w14:textId="1862DAF9" w:rsidR="00E23579" w:rsidRPr="00E32747" w:rsidRDefault="00E23579" w:rsidP="00E23579">
      <w:pPr>
        <w:pStyle w:val="a7"/>
        <w:ind w:firstLine="567"/>
        <w:jc w:val="both"/>
        <w:rPr>
          <w:iCs/>
          <w:sz w:val="28"/>
          <w:szCs w:val="28"/>
        </w:rPr>
      </w:pPr>
      <w:r>
        <w:rPr>
          <w:iCs/>
          <w:sz w:val="28"/>
          <w:szCs w:val="28"/>
        </w:rPr>
        <w:t xml:space="preserve">Ниже на Рис. 4.2.6 представлены </w:t>
      </w:r>
      <w:bookmarkStart w:id="2" w:name="_Hlk136947243"/>
      <w:r w:rsidRPr="00C91B68">
        <w:rPr>
          <w:sz w:val="28"/>
          <w:szCs w:val="28"/>
        </w:rPr>
        <w:t>турбулентные</w:t>
      </w:r>
      <w:bookmarkEnd w:id="2"/>
      <w:r w:rsidRPr="00C91B68">
        <w:rPr>
          <w:sz w:val="28"/>
          <w:szCs w:val="28"/>
        </w:rPr>
        <w:t xml:space="preserve"> касательные напряжения </w:t>
      </w:r>
      <w:r w:rsidRPr="00075F76">
        <w:rPr>
          <w:sz w:val="28"/>
          <w:szCs w:val="28"/>
        </w:rPr>
        <w:t>продольные</w:t>
      </w:r>
      <w:r>
        <w:rPr>
          <w:sz w:val="28"/>
          <w:szCs w:val="28"/>
        </w:rPr>
        <w:t xml:space="preserve"> (а), </w:t>
      </w:r>
      <w:r w:rsidRPr="008E32F9">
        <w:rPr>
          <w:sz w:val="28"/>
          <w:szCs w:val="28"/>
        </w:rPr>
        <w:t>поперечные</w:t>
      </w:r>
      <w:r>
        <w:rPr>
          <w:sz w:val="28"/>
          <w:szCs w:val="28"/>
        </w:rPr>
        <w:t xml:space="preserve"> (б) и </w:t>
      </w:r>
      <w:r w:rsidRPr="00302DD8">
        <w:rPr>
          <w:sz w:val="28"/>
          <w:szCs w:val="28"/>
        </w:rPr>
        <w:t>касательные</w:t>
      </w:r>
      <w:r>
        <w:rPr>
          <w:sz w:val="28"/>
          <w:szCs w:val="28"/>
        </w:rPr>
        <w:t xml:space="preserve"> (в) </w:t>
      </w:r>
      <w:r w:rsidRPr="00213611">
        <w:rPr>
          <w:sz w:val="28"/>
          <w:szCs w:val="28"/>
        </w:rPr>
        <w:t xml:space="preserve">в </w:t>
      </w:r>
      <w:r>
        <w:rPr>
          <w:iCs/>
          <w:sz w:val="28"/>
          <w:szCs w:val="28"/>
        </w:rPr>
        <w:t xml:space="preserve">сечении </w:t>
      </w:r>
      <w:r>
        <w:rPr>
          <w:i/>
          <w:sz w:val="28"/>
          <w:szCs w:val="28"/>
          <w:lang w:val="en-US"/>
        </w:rPr>
        <w:t>z</w:t>
      </w:r>
      <w:r>
        <w:rPr>
          <w:i/>
          <w:sz w:val="28"/>
          <w:szCs w:val="28"/>
        </w:rPr>
        <w:t xml:space="preserve"> = </w:t>
      </w:r>
      <w:r w:rsidRPr="00D46431">
        <w:rPr>
          <w:iCs/>
          <w:sz w:val="28"/>
          <w:szCs w:val="28"/>
        </w:rPr>
        <w:t>25</w:t>
      </w:r>
      <m:oMath>
        <m:r>
          <w:rPr>
            <w:rFonts w:ascii="Cambria Math" w:hAnsi="Cambria Math"/>
            <w:sz w:val="28"/>
            <w:szCs w:val="28"/>
          </w:rPr>
          <m:t xml:space="preserve"> </m:t>
        </m:r>
        <m:sSub>
          <m:sSubPr>
            <m:ctrlPr>
              <w:rPr>
                <w:rFonts w:ascii="Cambria Math" w:hAnsi="Cambria Math"/>
                <w:i/>
                <w:iCs/>
                <w:sz w:val="28"/>
                <w:szCs w:val="28"/>
              </w:rPr>
            </m:ctrlPr>
          </m:sSubPr>
          <m:e>
            <m:r>
              <w:rPr>
                <w:rFonts w:ascii="Cambria Math"/>
                <w:sz w:val="28"/>
                <w:szCs w:val="28"/>
              </w:rPr>
              <m:t>δ</m:t>
            </m:r>
          </m:e>
          <m:sub>
            <m:r>
              <w:rPr>
                <w:rFonts w:ascii="Cambria Math" w:hAnsi="Cambria Math"/>
                <w:sz w:val="28"/>
                <w:szCs w:val="28"/>
              </w:rPr>
              <m:t>θ</m:t>
            </m:r>
          </m:sub>
        </m:sSub>
      </m:oMath>
      <w:r>
        <w:rPr>
          <w:sz w:val="28"/>
          <w:szCs w:val="28"/>
        </w:rPr>
        <w:t xml:space="preserve"> для естественной натуральной струи (проблема 1) и для струи с дополнительными возмущениями (проблема 2)</w:t>
      </w:r>
      <w:r>
        <w:rPr>
          <w:iCs/>
          <w:sz w:val="28"/>
          <w:szCs w:val="28"/>
        </w:rPr>
        <w:t xml:space="preserve">. Полученные результаты для </w:t>
      </w:r>
      <w:r>
        <w:rPr>
          <w:iCs/>
          <w:sz w:val="28"/>
          <w:szCs w:val="28"/>
          <w:lang w:val="kk-KZ"/>
        </w:rPr>
        <w:t>проблемы 2</w:t>
      </w:r>
      <w:r>
        <w:rPr>
          <w:iCs/>
          <w:sz w:val="28"/>
          <w:szCs w:val="28"/>
        </w:rPr>
        <w:t xml:space="preserve"> </w:t>
      </w:r>
      <w:proofErr w:type="spellStart"/>
      <w:r>
        <w:rPr>
          <w:iCs/>
          <w:sz w:val="28"/>
          <w:szCs w:val="28"/>
        </w:rPr>
        <w:lastRenderedPageBreak/>
        <w:t>принима</w:t>
      </w:r>
      <w:proofErr w:type="spellEnd"/>
      <w:r>
        <w:rPr>
          <w:iCs/>
          <w:sz w:val="28"/>
          <w:szCs w:val="28"/>
          <w:lang w:val="kk-KZ"/>
        </w:rPr>
        <w:t>ю</w:t>
      </w:r>
      <w:r>
        <w:rPr>
          <w:iCs/>
          <w:sz w:val="28"/>
          <w:szCs w:val="28"/>
        </w:rPr>
        <w:t>т значения</w:t>
      </w:r>
      <w:r>
        <w:rPr>
          <w:iCs/>
          <w:sz w:val="28"/>
          <w:szCs w:val="28"/>
          <w:lang w:val="kk-KZ"/>
        </w:rPr>
        <w:t xml:space="preserve"> во много раз</w:t>
      </w:r>
      <w:r>
        <w:rPr>
          <w:iCs/>
          <w:sz w:val="28"/>
          <w:szCs w:val="28"/>
        </w:rPr>
        <w:t xml:space="preserve"> выше,</w:t>
      </w:r>
      <w:r>
        <w:rPr>
          <w:iCs/>
          <w:sz w:val="28"/>
          <w:szCs w:val="28"/>
          <w:lang w:val="kk-KZ"/>
        </w:rPr>
        <w:t xml:space="preserve"> по сравнению с результатами для проблемы 1, </w:t>
      </w:r>
      <w:r>
        <w:rPr>
          <w:iCs/>
          <w:sz w:val="28"/>
          <w:szCs w:val="28"/>
        </w:rPr>
        <w:t>тем самым демонстрируя возникновение более интенсивной турбулентности. Особенно это заметно на графиках касательных турбулентных напряжений (Рис. 4.2.6 в).</w:t>
      </w:r>
    </w:p>
    <w:p w14:paraId="739E04D9" w14:textId="77777777" w:rsidR="00763546" w:rsidRPr="00E32747" w:rsidRDefault="00763546" w:rsidP="00E23579">
      <w:pPr>
        <w:pStyle w:val="a7"/>
        <w:ind w:firstLine="567"/>
        <w:jc w:val="both"/>
        <w:rPr>
          <w:iCs/>
          <w:sz w:val="28"/>
          <w:szCs w:val="28"/>
        </w:rPr>
      </w:pPr>
    </w:p>
    <w:p w14:paraId="4F342C92" w14:textId="77777777" w:rsidR="00D246CC" w:rsidRDefault="00D246CC" w:rsidP="00E23579">
      <w:pPr>
        <w:pStyle w:val="a7"/>
        <w:ind w:firstLine="567"/>
        <w:jc w:val="both"/>
        <w:rPr>
          <w:iCs/>
          <w:sz w:val="28"/>
          <w:szCs w:val="28"/>
        </w:rPr>
      </w:pPr>
    </w:p>
    <w:p w14:paraId="0FBA598A" w14:textId="77777777" w:rsidR="00D246CC" w:rsidRDefault="00D246CC" w:rsidP="00D246CC">
      <w:pPr>
        <w:jc w:val="center"/>
        <w:rPr>
          <w:lang w:val="kk-KZ"/>
        </w:rPr>
      </w:pPr>
      <w:r>
        <w:rPr>
          <w:noProof/>
          <w:lang w:val="kk-KZ"/>
        </w:rPr>
        <mc:AlternateContent>
          <mc:Choice Requires="wps">
            <w:drawing>
              <wp:anchor distT="0" distB="0" distL="114300" distR="114300" simplePos="0" relativeHeight="251943936" behindDoc="0" locked="0" layoutInCell="1" allowOverlap="1" wp14:anchorId="5135A60C" wp14:editId="360F5DB7">
                <wp:simplePos x="0" y="0"/>
                <wp:positionH relativeFrom="column">
                  <wp:posOffset>4266565</wp:posOffset>
                </wp:positionH>
                <wp:positionV relativeFrom="paragraph">
                  <wp:posOffset>270510</wp:posOffset>
                </wp:positionV>
                <wp:extent cx="1022350" cy="312420"/>
                <wp:effectExtent l="0" t="0" r="6350" b="0"/>
                <wp:wrapNone/>
                <wp:docPr id="872430259" name="Надпись 872430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350" cy="312420"/>
                        </a:xfrm>
                        <a:prstGeom prst="rect">
                          <a:avLst/>
                        </a:prstGeom>
                        <a:solidFill>
                          <a:schemeClr val="bg1"/>
                        </a:solidFill>
                        <a:ln>
                          <a:noFill/>
                        </a:ln>
                      </wps:spPr>
                      <wps:txbx>
                        <w:txbxContent>
                          <w:p w14:paraId="57D5A673" w14:textId="77777777" w:rsidR="00D246CC" w:rsidRPr="00FA536E" w:rsidRDefault="00D246CC" w:rsidP="00D246CC">
                            <w:pPr>
                              <w:rPr>
                                <w:i/>
                                <w:lang w:val="en-US"/>
                              </w:rPr>
                            </w:pPr>
                            <m:oMathPara>
                              <m:oMath>
                                <m:r>
                                  <w:rPr>
                                    <w:rFonts w:ascii="Cambria Math" w:hAnsi="Cambria Math"/>
                                  </w:rPr>
                                  <m:t>ω=2π/12</m:t>
                                </m:r>
                              </m:oMath>
                            </m:oMathPara>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35A60C" id="Надпись 872430259" o:spid="_x0000_s1080" type="#_x0000_t202" style="position:absolute;left:0;text-align:left;margin-left:335.95pt;margin-top:21.3pt;width:80.5pt;height:24.6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" fillcolor="white [3212]" stroked="f">
                <v:textbox>
                  <w:txbxContent>
                    <w:p w14:paraId="57D5A673" w14:textId="77777777" w:rsidR="00D246CC" w:rsidRPr="00FA536E" w:rsidRDefault="00D246CC" w:rsidP="00D246CC">
                      <w:pPr>
                        <w:rPr>
                          <w:i/>
                          <w:lang w:val="en-US"/>
                        </w:rPr>
                      </w:pPr>
                      <m:oMathPara>
                        <m:oMath>
                          <m:r>
                            <w:rPr>
                              <w:rFonts w:ascii="Cambria Math" w:hAnsi="Cambria Math"/>
                            </w:rPr>
                            <m:t>ω=2π/12</m:t>
                          </m:r>
                        </m:oMath>
                      </m:oMathPara>
                    </w:p>
                  </w:txbxContent>
                </v:textbox>
              </v:shape>
            </w:pict>
          </mc:Fallback>
        </mc:AlternateContent>
      </w:r>
      <w:r>
        <w:rPr>
          <w:noProof/>
          <w:lang w:val="kk-KZ"/>
        </w:rPr>
        <mc:AlternateContent>
          <mc:Choice Requires="wps">
            <w:drawing>
              <wp:anchor distT="0" distB="0" distL="114300" distR="114300" simplePos="0" relativeHeight="251944960" behindDoc="0" locked="0" layoutInCell="1" allowOverlap="1" wp14:anchorId="57B4B7CC" wp14:editId="4AFBF6D5">
                <wp:simplePos x="0" y="0"/>
                <wp:positionH relativeFrom="column">
                  <wp:posOffset>300355</wp:posOffset>
                </wp:positionH>
                <wp:positionV relativeFrom="paragraph">
                  <wp:posOffset>793115</wp:posOffset>
                </wp:positionV>
                <wp:extent cx="508635" cy="310515"/>
                <wp:effectExtent l="0" t="0" r="0" b="0"/>
                <wp:wrapNone/>
                <wp:docPr id="1609073884" name="Надпись 16090738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635" cy="310515"/>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DBCF45" w14:textId="77777777" w:rsidR="00D246CC" w:rsidRPr="00B7603E" w:rsidRDefault="00000000" w:rsidP="00D246CC">
                            <w:pPr>
                              <w:rPr>
                                <w:lang w:val="en-US"/>
                              </w:rPr>
                            </w:pPr>
                            <m:oMathPara>
                              <m:oMath>
                                <m:acc>
                                  <m:accPr>
                                    <m:chr m:val="̅"/>
                                    <m:ctrlPr>
                                      <w:rPr>
                                        <w:rFonts w:ascii="Cambria Math" w:hAnsi="Cambria Math"/>
                                        <w:i/>
                                        <w:lang w:val="en-US"/>
                                      </w:rPr>
                                    </m:ctrlPr>
                                  </m:accPr>
                                  <m:e>
                                    <m:r>
                                      <w:rPr>
                                        <w:rFonts w:ascii="Cambria Math" w:hAnsi="Cambria Math"/>
                                        <w:lang w:val="en-US"/>
                                      </w:rPr>
                                      <m:t>u'u'</m:t>
                                    </m:r>
                                  </m:e>
                                </m:acc>
                              </m:oMath>
                            </m:oMathPara>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B4B7CC" id="Надпись 1609073884" o:spid="_x0000_s1081" type="#_x0000_t202" style="position:absolute;left:0;text-align:left;margin-left:23.65pt;margin-top:62.45pt;width:40.05pt;height:24.4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" filled="f" fillcolor="white [3212]" stroked="f">
                <v:textbox>
                  <w:txbxContent>
                    <w:p w14:paraId="7BDBCF45" w14:textId="77777777" w:rsidR="00D246CC" w:rsidRPr="00B7603E" w:rsidRDefault="00000000" w:rsidP="00D246CC">
                      <w:pPr>
                        <w:rPr>
                          <w:lang w:val="en-US"/>
                        </w:rPr>
                      </w:pPr>
                      <m:oMathPara>
                        <m:oMath>
                          <m:acc>
                            <m:accPr>
                              <m:chr m:val="̅"/>
                              <m:ctrlPr>
                                <w:rPr>
                                  <w:rFonts w:ascii="Cambria Math" w:hAnsi="Cambria Math"/>
                                  <w:i/>
                                  <w:lang w:val="en-US"/>
                                </w:rPr>
                              </m:ctrlPr>
                            </m:accPr>
                            <m:e>
                              <m:r>
                                <w:rPr>
                                  <w:rFonts w:ascii="Cambria Math" w:hAnsi="Cambria Math"/>
                                  <w:lang w:val="en-US"/>
                                </w:rPr>
                                <m:t>u'u'</m:t>
                              </m:r>
                            </m:e>
                          </m:acc>
                        </m:oMath>
                      </m:oMathPara>
                    </w:p>
                  </w:txbxContent>
                </v:textbox>
              </v:shape>
            </w:pict>
          </mc:Fallback>
        </mc:AlternateContent>
      </w:r>
      <w:r>
        <w:rPr>
          <w:noProof/>
          <w:lang w:val="kk-KZ"/>
        </w:rPr>
        <mc:AlternateContent>
          <mc:Choice Requires="wps">
            <w:drawing>
              <wp:anchor distT="0" distB="0" distL="114300" distR="114300" simplePos="0" relativeHeight="251950080" behindDoc="0" locked="0" layoutInCell="1" allowOverlap="1" wp14:anchorId="3F392E88" wp14:editId="0FBAF97E">
                <wp:simplePos x="0" y="0"/>
                <wp:positionH relativeFrom="column">
                  <wp:posOffset>4396317</wp:posOffset>
                </wp:positionH>
                <wp:positionV relativeFrom="paragraph">
                  <wp:posOffset>-101600</wp:posOffset>
                </wp:positionV>
                <wp:extent cx="948266" cy="457200"/>
                <wp:effectExtent l="0" t="0" r="4445" b="0"/>
                <wp:wrapNone/>
                <wp:docPr id="931435173" name="Надпись 931435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8266" cy="457200"/>
                        </a:xfrm>
                        <a:prstGeom prst="rect">
                          <a:avLst/>
                        </a:prstGeom>
                        <a:solidFill>
                          <a:schemeClr val="bg1"/>
                        </a:solidFill>
                        <a:ln>
                          <a:noFill/>
                        </a:ln>
                      </wps:spPr>
                      <wps:txbx>
                        <w:txbxContent>
                          <w:p w14:paraId="60859A97" w14:textId="77777777" w:rsidR="00D246CC" w:rsidRPr="009C21A4" w:rsidRDefault="00D246CC" w:rsidP="00D246CC">
                            <w:pPr>
                              <w:rPr>
                                <w:i/>
                              </w:rPr>
                            </w:pPr>
                            <w:r w:rsidRPr="009C21A4">
                              <w:rPr>
                                <w:i/>
                              </w:rPr>
                              <w:t>натуральная струя</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392E88" id="Надпись 931435173" o:spid="_x0000_s1082" type="#_x0000_t202" style="position:absolute;left:0;text-align:left;margin-left:346.15pt;margin-top:-8pt;width:74.65pt;height:36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" fillcolor="white [3212]" stroked="f">
                <v:textbox>
                  <w:txbxContent>
                    <w:p w14:paraId="60859A97" w14:textId="77777777" w:rsidR="00D246CC" w:rsidRPr="009C21A4" w:rsidRDefault="00D246CC" w:rsidP="00D246CC">
                      <w:pPr>
                        <w:rPr>
                          <w:i/>
                        </w:rPr>
                      </w:pPr>
                      <w:r w:rsidRPr="009C21A4">
                        <w:rPr>
                          <w:i/>
                        </w:rPr>
                        <w:t>натуральная струя</w:t>
                      </w:r>
                    </w:p>
                  </w:txbxContent>
                </v:textbox>
              </v:shape>
            </w:pict>
          </mc:Fallback>
        </mc:AlternateContent>
      </w:r>
      <w:r>
        <w:rPr>
          <w:noProof/>
          <w:lang w:val="kk-KZ"/>
        </w:rPr>
        <w:drawing>
          <wp:inline distT="0" distB="0" distL="0" distR="0" wp14:anchorId="13020156" wp14:editId="4EF9FA50">
            <wp:extent cx="4428000" cy="2412000"/>
            <wp:effectExtent l="0" t="0" r="0" b="7620"/>
            <wp:docPr id="1636170044" name="Рисунок 1636170044" descr="Изображение выглядит как текст, шкала, устройство&#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cypr_uu.jpeg"/>
                    <pic:cNvPicPr preferRelativeResize="0"/>
                  </pic:nvPicPr>
                  <pic:blipFill rotWithShape="1">
                    <a:blip r:embed="rId114">
                      <a:extLst>
                        <a:ext uri="{28A0092B-C50C-407E-A947-70E740481C1C}">
                          <a14:useLocalDpi xmlns:a14="http://schemas.microsoft.com/office/drawing/2010/main" val="0"/>
                        </a:ext>
                      </a:extLst>
                    </a:blip>
                    <a:srcRect l="5418" t="9295" r="9901" b="3838"/>
                    <a:stretch/>
                  </pic:blipFill>
                  <pic:spPr bwMode="auto">
                    <a:xfrm>
                      <a:off x="0" y="0"/>
                      <a:ext cx="4428000" cy="2412000"/>
                    </a:xfrm>
                    <a:prstGeom prst="rect">
                      <a:avLst/>
                    </a:prstGeom>
                    <a:ln>
                      <a:noFill/>
                    </a:ln>
                    <a:extLst>
                      <a:ext uri="{53640926-AAD7-44D8-BBD7-CCE9431645EC}">
                        <a14:shadowObscured xmlns:a14="http://schemas.microsoft.com/office/drawing/2010/main"/>
                      </a:ext>
                    </a:extLst>
                  </pic:spPr>
                </pic:pic>
              </a:graphicData>
            </a:graphic>
          </wp:inline>
        </w:drawing>
      </w:r>
    </w:p>
    <w:p w14:paraId="7B09B6C1" w14:textId="3DCB0E39" w:rsidR="00D246CC" w:rsidRDefault="00D246CC" w:rsidP="00D246CC">
      <w:pPr>
        <w:jc w:val="center"/>
        <w:rPr>
          <w:sz w:val="28"/>
          <w:szCs w:val="28"/>
        </w:rPr>
      </w:pPr>
      <w:r w:rsidRPr="00075F76">
        <w:rPr>
          <w:sz w:val="28"/>
          <w:szCs w:val="28"/>
        </w:rPr>
        <w:t xml:space="preserve">а) </w:t>
      </w:r>
      <w:bookmarkStart w:id="3" w:name="_Hlk136947264"/>
      <w:r w:rsidRPr="00075F76">
        <w:rPr>
          <w:sz w:val="28"/>
          <w:szCs w:val="28"/>
        </w:rPr>
        <w:t>продольные</w:t>
      </w:r>
      <w:bookmarkEnd w:id="3"/>
      <w:r w:rsidRPr="00075F76">
        <w:rPr>
          <w:sz w:val="28"/>
          <w:szCs w:val="28"/>
        </w:rPr>
        <w:t xml:space="preserve"> </w:t>
      </w:r>
      <w:r w:rsidRPr="00D54F37">
        <w:rPr>
          <w:sz w:val="28"/>
          <w:szCs w:val="28"/>
        </w:rPr>
        <w:t>турбулентные</w:t>
      </w:r>
      <w:r w:rsidRPr="00075F76">
        <w:rPr>
          <w:sz w:val="28"/>
          <w:szCs w:val="28"/>
        </w:rPr>
        <w:t xml:space="preserve"> напряжения</w:t>
      </w:r>
    </w:p>
    <w:p w14:paraId="5F947B01" w14:textId="31ED7DEB" w:rsidR="00D246CC" w:rsidRDefault="00BA409B" w:rsidP="00D246CC">
      <w:pPr>
        <w:jc w:val="center"/>
        <w:rPr>
          <w:sz w:val="28"/>
          <w:szCs w:val="28"/>
        </w:rPr>
      </w:pPr>
      <w:r>
        <w:rPr>
          <w:noProof/>
          <w:lang w:val="kk-KZ"/>
        </w:rPr>
        <mc:AlternateContent>
          <mc:Choice Requires="wps">
            <w:drawing>
              <wp:anchor distT="0" distB="0" distL="114300" distR="114300" simplePos="0" relativeHeight="251951104" behindDoc="0" locked="0" layoutInCell="1" allowOverlap="1" wp14:anchorId="6704A022" wp14:editId="05268116">
                <wp:simplePos x="0" y="0"/>
                <wp:positionH relativeFrom="column">
                  <wp:posOffset>4806315</wp:posOffset>
                </wp:positionH>
                <wp:positionV relativeFrom="paragraph">
                  <wp:posOffset>116205</wp:posOffset>
                </wp:positionV>
                <wp:extent cx="948266" cy="381000"/>
                <wp:effectExtent l="0" t="0" r="4445" b="0"/>
                <wp:wrapNone/>
                <wp:docPr id="38872271" name="Надпись 38872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8266" cy="381000"/>
                        </a:xfrm>
                        <a:prstGeom prst="rect">
                          <a:avLst/>
                        </a:prstGeom>
                        <a:solidFill>
                          <a:schemeClr val="bg1"/>
                        </a:solidFill>
                        <a:ln>
                          <a:noFill/>
                        </a:ln>
                      </wps:spPr>
                      <wps:txbx>
                        <w:txbxContent>
                          <w:p w14:paraId="0E54081B" w14:textId="77777777" w:rsidR="00D246CC" w:rsidRPr="009C21A4" w:rsidRDefault="00D246CC" w:rsidP="00D246CC">
                            <w:pPr>
                              <w:rPr>
                                <w:i/>
                              </w:rPr>
                            </w:pPr>
                            <w:r w:rsidRPr="009C21A4">
                              <w:rPr>
                                <w:i/>
                              </w:rPr>
                              <w:t>натуральная струя</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04A022" id="Надпись 38872271" o:spid="_x0000_s1083" type="#_x0000_t202" style="position:absolute;left:0;text-align:left;margin-left:378.45pt;margin-top:9.15pt;width:74.65pt;height:30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" fillcolor="white [3212]" stroked="f">
                <v:textbox>
                  <w:txbxContent>
                    <w:p w14:paraId="0E54081B" w14:textId="77777777" w:rsidR="00D246CC" w:rsidRPr="009C21A4" w:rsidRDefault="00D246CC" w:rsidP="00D246CC">
                      <w:pPr>
                        <w:rPr>
                          <w:i/>
                        </w:rPr>
                      </w:pPr>
                      <w:r w:rsidRPr="009C21A4">
                        <w:rPr>
                          <w:i/>
                        </w:rPr>
                        <w:t>натуральная струя</w:t>
                      </w:r>
                    </w:p>
                  </w:txbxContent>
                </v:textbox>
              </v:shape>
            </w:pict>
          </mc:Fallback>
        </mc:AlternateContent>
      </w:r>
    </w:p>
    <w:p w14:paraId="3EB51016" w14:textId="77777777" w:rsidR="00D246CC" w:rsidRDefault="00D246CC" w:rsidP="00D246CC">
      <w:pPr>
        <w:jc w:val="center"/>
        <w:rPr>
          <w:sz w:val="28"/>
          <w:szCs w:val="28"/>
        </w:rPr>
      </w:pPr>
      <w:r>
        <w:rPr>
          <w:noProof/>
          <w:lang w:val="kk-KZ"/>
        </w:rPr>
        <mc:AlternateContent>
          <mc:Choice Requires="wps">
            <w:drawing>
              <wp:anchor distT="0" distB="0" distL="114300" distR="114300" simplePos="0" relativeHeight="251947008" behindDoc="0" locked="0" layoutInCell="1" allowOverlap="1" wp14:anchorId="4A5A5009" wp14:editId="05BD5864">
                <wp:simplePos x="0" y="0"/>
                <wp:positionH relativeFrom="column">
                  <wp:posOffset>4717415</wp:posOffset>
                </wp:positionH>
                <wp:positionV relativeFrom="paragraph">
                  <wp:posOffset>201295</wp:posOffset>
                </wp:positionV>
                <wp:extent cx="1060450" cy="312844"/>
                <wp:effectExtent l="0" t="0" r="6350" b="0"/>
                <wp:wrapNone/>
                <wp:docPr id="1086164618" name="Надпись 10861646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0450" cy="312844"/>
                        </a:xfrm>
                        <a:prstGeom prst="rect">
                          <a:avLst/>
                        </a:prstGeom>
                        <a:solidFill>
                          <a:schemeClr val="bg1"/>
                        </a:solidFill>
                        <a:ln>
                          <a:noFill/>
                        </a:ln>
                      </wps:spPr>
                      <wps:txbx>
                        <w:txbxContent>
                          <w:p w14:paraId="2D80A32B" w14:textId="77777777" w:rsidR="00D246CC" w:rsidRPr="00FA536E" w:rsidRDefault="00D246CC" w:rsidP="00D246CC">
                            <w:pPr>
                              <w:rPr>
                                <w:i/>
                                <w:lang w:val="en-US"/>
                              </w:rPr>
                            </w:pPr>
                            <m:oMathPara>
                              <m:oMath>
                                <m:r>
                                  <w:rPr>
                                    <w:rFonts w:ascii="Cambria Math" w:hAnsi="Cambria Math"/>
                                  </w:rPr>
                                  <m:t>ω=2π/12</m:t>
                                </m:r>
                              </m:oMath>
                            </m:oMathPara>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5A5009" id="Надпись 1086164618" o:spid="_x0000_s1084" type="#_x0000_t202" style="position:absolute;left:0;text-align:left;margin-left:371.45pt;margin-top:15.85pt;width:83.5pt;height:24.6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" fillcolor="white [3212]" stroked="f">
                <v:textbox>
                  <w:txbxContent>
                    <w:p w14:paraId="2D80A32B" w14:textId="77777777" w:rsidR="00D246CC" w:rsidRPr="00FA536E" w:rsidRDefault="00D246CC" w:rsidP="00D246CC">
                      <w:pPr>
                        <w:rPr>
                          <w:i/>
                          <w:lang w:val="en-US"/>
                        </w:rPr>
                      </w:pPr>
                      <m:oMathPara>
                        <m:oMath>
                          <m:r>
                            <w:rPr>
                              <w:rFonts w:ascii="Cambria Math" w:hAnsi="Cambria Math"/>
                            </w:rPr>
                            <m:t>ω=2π/12</m:t>
                          </m:r>
                        </m:oMath>
                      </m:oMathPara>
                    </w:p>
                  </w:txbxContent>
                </v:textbox>
              </v:shape>
            </w:pict>
          </mc:Fallback>
        </mc:AlternateContent>
      </w:r>
      <w:r>
        <w:rPr>
          <w:noProof/>
          <w:lang w:val="kk-KZ"/>
        </w:rPr>
        <mc:AlternateContent>
          <mc:Choice Requires="wps">
            <w:drawing>
              <wp:anchor distT="0" distB="0" distL="114300" distR="114300" simplePos="0" relativeHeight="251945984" behindDoc="0" locked="0" layoutInCell="1" allowOverlap="1" wp14:anchorId="4BF4B61D" wp14:editId="05FB62CF">
                <wp:simplePos x="0" y="0"/>
                <wp:positionH relativeFrom="column">
                  <wp:posOffset>350097</wp:posOffset>
                </wp:positionH>
                <wp:positionV relativeFrom="paragraph">
                  <wp:posOffset>790787</wp:posOffset>
                </wp:positionV>
                <wp:extent cx="508635" cy="310515"/>
                <wp:effectExtent l="0" t="0" r="0" b="0"/>
                <wp:wrapNone/>
                <wp:docPr id="1541338240" name="Надпись 1541338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635" cy="310515"/>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0415C2" w14:textId="77777777" w:rsidR="00D246CC" w:rsidRPr="00B7603E" w:rsidRDefault="00000000" w:rsidP="00D246CC">
                            <w:pPr>
                              <w:rPr>
                                <w:lang w:val="en-US"/>
                              </w:rPr>
                            </w:pPr>
                            <m:oMathPara>
                              <m:oMath>
                                <m:acc>
                                  <m:accPr>
                                    <m:chr m:val="̅"/>
                                    <m:ctrlPr>
                                      <w:rPr>
                                        <w:rFonts w:ascii="Cambria Math" w:hAnsi="Cambria Math"/>
                                        <w:i/>
                                        <w:lang w:val="en-US"/>
                                      </w:rPr>
                                    </m:ctrlPr>
                                  </m:accPr>
                                  <m:e>
                                    <m:r>
                                      <w:rPr>
                                        <w:rFonts w:ascii="Cambria Math" w:hAnsi="Cambria Math"/>
                                        <w:lang w:val="en-US"/>
                                      </w:rPr>
                                      <m:t>v'v'</m:t>
                                    </m:r>
                                  </m:e>
                                </m:acc>
                              </m:oMath>
                            </m:oMathPara>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F4B61D" id="Надпись 1541338240" o:spid="_x0000_s1085" type="#_x0000_t202" style="position:absolute;left:0;text-align:left;margin-left:27.55pt;margin-top:62.25pt;width:40.05pt;height:24.4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" filled="f" fillcolor="white [3212]" stroked="f">
                <v:textbox>
                  <w:txbxContent>
                    <w:p w14:paraId="1E0415C2" w14:textId="77777777" w:rsidR="00D246CC" w:rsidRPr="00B7603E" w:rsidRDefault="00000000" w:rsidP="00D246CC">
                      <w:pPr>
                        <w:rPr>
                          <w:lang w:val="en-US"/>
                        </w:rPr>
                      </w:pPr>
                      <m:oMathPara>
                        <m:oMath>
                          <m:acc>
                            <m:accPr>
                              <m:chr m:val="̅"/>
                              <m:ctrlPr>
                                <w:rPr>
                                  <w:rFonts w:ascii="Cambria Math" w:hAnsi="Cambria Math"/>
                                  <w:i/>
                                  <w:lang w:val="en-US"/>
                                </w:rPr>
                              </m:ctrlPr>
                            </m:accPr>
                            <m:e>
                              <m:r>
                                <w:rPr>
                                  <w:rFonts w:ascii="Cambria Math" w:hAnsi="Cambria Math"/>
                                  <w:lang w:val="en-US"/>
                                </w:rPr>
                                <m:t>v'v'</m:t>
                              </m:r>
                            </m:e>
                          </m:acc>
                        </m:oMath>
                      </m:oMathPara>
                    </w:p>
                  </w:txbxContent>
                </v:textbox>
              </v:shape>
            </w:pict>
          </mc:Fallback>
        </mc:AlternateContent>
      </w:r>
      <w:r>
        <w:rPr>
          <w:noProof/>
          <w:sz w:val="28"/>
          <w:szCs w:val="28"/>
        </w:rPr>
        <w:drawing>
          <wp:inline distT="0" distB="0" distL="0" distR="0" wp14:anchorId="180A64BC" wp14:editId="61C7495A">
            <wp:extent cx="4428000" cy="2412000"/>
            <wp:effectExtent l="0" t="0" r="0" b="7620"/>
            <wp:docPr id="230372139" name="Рисунок 230372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cypr_vv.jpeg"/>
                    <pic:cNvPicPr preferRelativeResize="0"/>
                  </pic:nvPicPr>
                  <pic:blipFill rotWithShape="1">
                    <a:blip r:embed="rId115">
                      <a:extLst>
                        <a:ext uri="{28A0092B-C50C-407E-A947-70E740481C1C}">
                          <a14:useLocalDpi xmlns:a14="http://schemas.microsoft.com/office/drawing/2010/main" val="0"/>
                        </a:ext>
                      </a:extLst>
                    </a:blip>
                    <a:srcRect l="4845" t="9615" r="10630" b="3686"/>
                    <a:stretch/>
                  </pic:blipFill>
                  <pic:spPr bwMode="auto">
                    <a:xfrm>
                      <a:off x="0" y="0"/>
                      <a:ext cx="4428000" cy="2412000"/>
                    </a:xfrm>
                    <a:prstGeom prst="rect">
                      <a:avLst/>
                    </a:prstGeom>
                    <a:ln>
                      <a:noFill/>
                    </a:ln>
                    <a:extLst>
                      <a:ext uri="{53640926-AAD7-44D8-BBD7-CCE9431645EC}">
                        <a14:shadowObscured xmlns:a14="http://schemas.microsoft.com/office/drawing/2010/main"/>
                      </a:ext>
                    </a:extLst>
                  </pic:spPr>
                </pic:pic>
              </a:graphicData>
            </a:graphic>
          </wp:inline>
        </w:drawing>
      </w:r>
    </w:p>
    <w:p w14:paraId="4336ED24" w14:textId="0E395FF3" w:rsidR="00D246CC" w:rsidRDefault="00D246CC" w:rsidP="00D246CC">
      <w:pPr>
        <w:jc w:val="center"/>
        <w:rPr>
          <w:sz w:val="28"/>
          <w:szCs w:val="28"/>
        </w:rPr>
      </w:pPr>
      <w:r w:rsidRPr="008E32F9">
        <w:rPr>
          <w:sz w:val="28"/>
          <w:szCs w:val="28"/>
        </w:rPr>
        <w:t xml:space="preserve">б) </w:t>
      </w:r>
      <w:bookmarkStart w:id="4" w:name="_Hlk136947274"/>
      <w:r w:rsidRPr="00D54F37">
        <w:rPr>
          <w:sz w:val="28"/>
          <w:szCs w:val="28"/>
        </w:rPr>
        <w:t>поперечные</w:t>
      </w:r>
      <w:bookmarkEnd w:id="4"/>
      <w:r w:rsidRPr="00D54F37">
        <w:rPr>
          <w:sz w:val="28"/>
          <w:szCs w:val="28"/>
        </w:rPr>
        <w:t xml:space="preserve"> турбулентные</w:t>
      </w:r>
      <w:r w:rsidRPr="008E32F9">
        <w:rPr>
          <w:sz w:val="28"/>
          <w:szCs w:val="28"/>
        </w:rPr>
        <w:t xml:space="preserve"> напряжения</w:t>
      </w:r>
    </w:p>
    <w:p w14:paraId="4CC988B5" w14:textId="5339D93F" w:rsidR="00D246CC" w:rsidRDefault="00D246CC" w:rsidP="00D246CC">
      <w:pPr>
        <w:jc w:val="center"/>
        <w:rPr>
          <w:sz w:val="28"/>
          <w:szCs w:val="28"/>
        </w:rPr>
      </w:pPr>
    </w:p>
    <w:p w14:paraId="2D344D0E" w14:textId="4A22AF4A" w:rsidR="00D246CC" w:rsidRDefault="00BA409B" w:rsidP="00D246CC">
      <w:pPr>
        <w:jc w:val="center"/>
        <w:rPr>
          <w:sz w:val="28"/>
          <w:szCs w:val="28"/>
        </w:rPr>
      </w:pPr>
      <w:r>
        <w:rPr>
          <w:noProof/>
          <w:lang w:val="kk-KZ"/>
        </w:rPr>
        <w:lastRenderedPageBreak/>
        <mc:AlternateContent>
          <mc:Choice Requires="wps">
            <w:drawing>
              <wp:anchor distT="0" distB="0" distL="114300" distR="114300" simplePos="0" relativeHeight="251952128" behindDoc="0" locked="0" layoutInCell="1" allowOverlap="1" wp14:anchorId="3555DF5B" wp14:editId="0D2AC98B">
                <wp:simplePos x="0" y="0"/>
                <wp:positionH relativeFrom="column">
                  <wp:posOffset>4473575</wp:posOffset>
                </wp:positionH>
                <wp:positionV relativeFrom="paragraph">
                  <wp:posOffset>-130810</wp:posOffset>
                </wp:positionV>
                <wp:extent cx="939800" cy="431800"/>
                <wp:effectExtent l="0" t="0" r="0" b="6350"/>
                <wp:wrapNone/>
                <wp:docPr id="1738285829" name="Надпись 17382858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939800" cy="431800"/>
                        </a:xfrm>
                        <a:prstGeom prst="rect">
                          <a:avLst/>
                        </a:prstGeom>
                        <a:solidFill>
                          <a:schemeClr val="bg1"/>
                        </a:solidFill>
                        <a:ln>
                          <a:noFill/>
                        </a:ln>
                      </wps:spPr>
                      <wps:txbx>
                        <w:txbxContent>
                          <w:p w14:paraId="6C658F68" w14:textId="77777777" w:rsidR="00D246CC" w:rsidRPr="009C21A4" w:rsidRDefault="00D246CC" w:rsidP="00D246CC">
                            <w:pPr>
                              <w:rPr>
                                <w:i/>
                              </w:rPr>
                            </w:pPr>
                            <w:r w:rsidRPr="009C21A4">
                              <w:rPr>
                                <w:i/>
                              </w:rPr>
                              <w:t>натуральная струя</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55DF5B" id="Надпись 1738285829" o:spid="_x0000_s1086" type="#_x0000_t202" style="position:absolute;left:0;text-align:left;margin-left:352.25pt;margin-top:-10.3pt;width:74pt;height:34pt;flip:y;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" fillcolor="white [3212]" stroked="f">
                <v:textbox>
                  <w:txbxContent>
                    <w:p w14:paraId="6C658F68" w14:textId="77777777" w:rsidR="00D246CC" w:rsidRPr="009C21A4" w:rsidRDefault="00D246CC" w:rsidP="00D246CC">
                      <w:pPr>
                        <w:rPr>
                          <w:i/>
                        </w:rPr>
                      </w:pPr>
                      <w:r w:rsidRPr="009C21A4">
                        <w:rPr>
                          <w:i/>
                        </w:rPr>
                        <w:t>натуральная струя</w:t>
                      </w:r>
                    </w:p>
                  </w:txbxContent>
                </v:textbox>
              </v:shape>
            </w:pict>
          </mc:Fallback>
        </mc:AlternateContent>
      </w:r>
      <w:r w:rsidR="00D246CC">
        <w:rPr>
          <w:noProof/>
          <w:lang w:val="kk-KZ"/>
        </w:rPr>
        <mc:AlternateContent>
          <mc:Choice Requires="wps">
            <w:drawing>
              <wp:anchor distT="0" distB="0" distL="114300" distR="114300" simplePos="0" relativeHeight="251948032" behindDoc="0" locked="0" layoutInCell="1" allowOverlap="1" wp14:anchorId="099028DE" wp14:editId="7A7C879D">
                <wp:simplePos x="0" y="0"/>
                <wp:positionH relativeFrom="column">
                  <wp:posOffset>4349115</wp:posOffset>
                </wp:positionH>
                <wp:positionV relativeFrom="paragraph">
                  <wp:posOffset>218440</wp:posOffset>
                </wp:positionV>
                <wp:extent cx="1022350" cy="312420"/>
                <wp:effectExtent l="0" t="0" r="6350" b="0"/>
                <wp:wrapNone/>
                <wp:docPr id="68" name="Надпись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350" cy="312420"/>
                        </a:xfrm>
                        <a:prstGeom prst="rect">
                          <a:avLst/>
                        </a:prstGeom>
                        <a:solidFill>
                          <a:schemeClr val="bg1"/>
                        </a:solidFill>
                        <a:ln>
                          <a:noFill/>
                        </a:ln>
                      </wps:spPr>
                      <wps:txbx>
                        <w:txbxContent>
                          <w:p w14:paraId="759F0FC8" w14:textId="77777777" w:rsidR="00D246CC" w:rsidRPr="00FA536E" w:rsidRDefault="00D246CC" w:rsidP="00D246CC">
                            <w:pPr>
                              <w:rPr>
                                <w:i/>
                                <w:lang w:val="en-US"/>
                              </w:rPr>
                            </w:pPr>
                            <m:oMathPara>
                              <m:oMath>
                                <m:r>
                                  <w:rPr>
                                    <w:rFonts w:ascii="Cambria Math" w:hAnsi="Cambria Math"/>
                                  </w:rPr>
                                  <m:t>ω=2π/12</m:t>
                                </m:r>
                              </m:oMath>
                            </m:oMathPara>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9028DE" id="Надпись 68" o:spid="_x0000_s1087" type="#_x0000_t202" style="position:absolute;left:0;text-align:left;margin-left:342.45pt;margin-top:17.2pt;width:80.5pt;height:24.6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" fillcolor="white [3212]" stroked="f">
                <v:textbox>
                  <w:txbxContent>
                    <w:p w14:paraId="759F0FC8" w14:textId="77777777" w:rsidR="00D246CC" w:rsidRPr="00FA536E" w:rsidRDefault="00D246CC" w:rsidP="00D246CC">
                      <w:pPr>
                        <w:rPr>
                          <w:i/>
                          <w:lang w:val="en-US"/>
                        </w:rPr>
                      </w:pPr>
                      <m:oMathPara>
                        <m:oMath>
                          <m:r>
                            <w:rPr>
                              <w:rFonts w:ascii="Cambria Math" w:hAnsi="Cambria Math"/>
                            </w:rPr>
                            <m:t>ω=2π/12</m:t>
                          </m:r>
                        </m:oMath>
                      </m:oMathPara>
                    </w:p>
                  </w:txbxContent>
                </v:textbox>
              </v:shape>
            </w:pict>
          </mc:Fallback>
        </mc:AlternateContent>
      </w:r>
      <w:r w:rsidR="00D246CC">
        <w:rPr>
          <w:noProof/>
          <w:lang w:val="kk-KZ"/>
        </w:rPr>
        <mc:AlternateContent>
          <mc:Choice Requires="wps">
            <w:drawing>
              <wp:anchor distT="0" distB="0" distL="114300" distR="114300" simplePos="0" relativeHeight="251949056" behindDoc="0" locked="0" layoutInCell="1" allowOverlap="1" wp14:anchorId="166B905E" wp14:editId="378E2337">
                <wp:simplePos x="0" y="0"/>
                <wp:positionH relativeFrom="column">
                  <wp:posOffset>347134</wp:posOffset>
                </wp:positionH>
                <wp:positionV relativeFrom="paragraph">
                  <wp:posOffset>924560</wp:posOffset>
                </wp:positionV>
                <wp:extent cx="508635" cy="310515"/>
                <wp:effectExtent l="0" t="0" r="0" b="0"/>
                <wp:wrapNone/>
                <wp:docPr id="69" name="Надпись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635" cy="310515"/>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814964" w14:textId="77777777" w:rsidR="00D246CC" w:rsidRPr="00B7603E" w:rsidRDefault="00000000" w:rsidP="00D246CC">
                            <w:pPr>
                              <w:rPr>
                                <w:lang w:val="en-US"/>
                              </w:rPr>
                            </w:pPr>
                            <m:oMathPara>
                              <m:oMath>
                                <m:acc>
                                  <m:accPr>
                                    <m:chr m:val="̅"/>
                                    <m:ctrlPr>
                                      <w:rPr>
                                        <w:rFonts w:ascii="Cambria Math" w:hAnsi="Cambria Math"/>
                                        <w:i/>
                                        <w:lang w:val="en-US"/>
                                      </w:rPr>
                                    </m:ctrlPr>
                                  </m:accPr>
                                  <m:e>
                                    <m:r>
                                      <w:rPr>
                                        <w:rFonts w:ascii="Cambria Math" w:hAnsi="Cambria Math"/>
                                        <w:lang w:val="en-US"/>
                                      </w:rPr>
                                      <m:t>u'v'</m:t>
                                    </m:r>
                                  </m:e>
                                </m:acc>
                              </m:oMath>
                            </m:oMathPara>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6B905E" id="Надпись 69" o:spid="_x0000_s1088" type="#_x0000_t202" style="position:absolute;left:0;text-align:left;margin-left:27.35pt;margin-top:72.8pt;width:40.05pt;height:24.4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" filled="f" fillcolor="white [3212]" stroked="f">
                <v:textbox>
                  <w:txbxContent>
                    <w:p w14:paraId="53814964" w14:textId="77777777" w:rsidR="00D246CC" w:rsidRPr="00B7603E" w:rsidRDefault="00000000" w:rsidP="00D246CC">
                      <w:pPr>
                        <w:rPr>
                          <w:lang w:val="en-US"/>
                        </w:rPr>
                      </w:pPr>
                      <m:oMathPara>
                        <m:oMath>
                          <m:acc>
                            <m:accPr>
                              <m:chr m:val="̅"/>
                              <m:ctrlPr>
                                <w:rPr>
                                  <w:rFonts w:ascii="Cambria Math" w:hAnsi="Cambria Math"/>
                                  <w:i/>
                                  <w:lang w:val="en-US"/>
                                </w:rPr>
                              </m:ctrlPr>
                            </m:accPr>
                            <m:e>
                              <m:r>
                                <w:rPr>
                                  <w:rFonts w:ascii="Cambria Math" w:hAnsi="Cambria Math"/>
                                  <w:lang w:val="en-US"/>
                                </w:rPr>
                                <m:t>u'v'</m:t>
                              </m:r>
                            </m:e>
                          </m:acc>
                        </m:oMath>
                      </m:oMathPara>
                    </w:p>
                  </w:txbxContent>
                </v:textbox>
              </v:shape>
            </w:pict>
          </mc:Fallback>
        </mc:AlternateContent>
      </w:r>
      <w:r w:rsidR="00D246CC">
        <w:rPr>
          <w:noProof/>
          <w:sz w:val="28"/>
          <w:szCs w:val="28"/>
        </w:rPr>
        <w:drawing>
          <wp:inline distT="0" distB="0" distL="0" distR="0" wp14:anchorId="62E9D03E" wp14:editId="3EE6BD81">
            <wp:extent cx="4428000" cy="2412000"/>
            <wp:effectExtent l="0" t="0" r="0" b="7620"/>
            <wp:docPr id="2010871077" name="Рисунок 20108710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cypr_uv.jpeg"/>
                    <pic:cNvPicPr preferRelativeResize="0"/>
                  </pic:nvPicPr>
                  <pic:blipFill rotWithShape="1">
                    <a:blip r:embed="rId116">
                      <a:extLst>
                        <a:ext uri="{28A0092B-C50C-407E-A947-70E740481C1C}">
                          <a14:useLocalDpi xmlns:a14="http://schemas.microsoft.com/office/drawing/2010/main" val="0"/>
                        </a:ext>
                      </a:extLst>
                    </a:blip>
                    <a:srcRect l="5844" t="9775" r="11051" b="3827"/>
                    <a:stretch/>
                  </pic:blipFill>
                  <pic:spPr bwMode="auto">
                    <a:xfrm>
                      <a:off x="0" y="0"/>
                      <a:ext cx="4428000" cy="2412000"/>
                    </a:xfrm>
                    <a:prstGeom prst="rect">
                      <a:avLst/>
                    </a:prstGeom>
                    <a:ln>
                      <a:noFill/>
                    </a:ln>
                    <a:extLst>
                      <a:ext uri="{53640926-AAD7-44D8-BBD7-CCE9431645EC}">
                        <a14:shadowObscured xmlns:a14="http://schemas.microsoft.com/office/drawing/2010/main"/>
                      </a:ext>
                    </a:extLst>
                  </pic:spPr>
                </pic:pic>
              </a:graphicData>
            </a:graphic>
          </wp:inline>
        </w:drawing>
      </w:r>
    </w:p>
    <w:p w14:paraId="4A7CD6CB" w14:textId="77777777" w:rsidR="00D246CC" w:rsidRDefault="00D246CC" w:rsidP="00D246CC">
      <w:pPr>
        <w:jc w:val="center"/>
        <w:rPr>
          <w:sz w:val="28"/>
          <w:szCs w:val="28"/>
        </w:rPr>
      </w:pPr>
      <w:r w:rsidRPr="00302DD8">
        <w:rPr>
          <w:sz w:val="28"/>
          <w:szCs w:val="28"/>
        </w:rPr>
        <w:t xml:space="preserve">в) </w:t>
      </w:r>
      <w:bookmarkStart w:id="5" w:name="_Hlk136947283"/>
      <w:r w:rsidRPr="00302DD8">
        <w:rPr>
          <w:sz w:val="28"/>
          <w:szCs w:val="28"/>
        </w:rPr>
        <w:t>касательные</w:t>
      </w:r>
      <w:bookmarkEnd w:id="5"/>
      <w:r w:rsidRPr="00302DD8">
        <w:rPr>
          <w:sz w:val="28"/>
          <w:szCs w:val="28"/>
        </w:rPr>
        <w:t xml:space="preserve"> </w:t>
      </w:r>
      <w:r w:rsidRPr="00C07796">
        <w:rPr>
          <w:sz w:val="28"/>
          <w:szCs w:val="28"/>
        </w:rPr>
        <w:t>турбулентные</w:t>
      </w:r>
      <w:r w:rsidRPr="00302DD8">
        <w:rPr>
          <w:sz w:val="28"/>
          <w:szCs w:val="28"/>
        </w:rPr>
        <w:t xml:space="preserve"> напряжения</w:t>
      </w:r>
    </w:p>
    <w:p w14:paraId="74F4E25C" w14:textId="77777777" w:rsidR="00D246CC" w:rsidRPr="00302DD8" w:rsidRDefault="00D246CC" w:rsidP="00D246CC">
      <w:pPr>
        <w:jc w:val="center"/>
        <w:rPr>
          <w:sz w:val="28"/>
          <w:szCs w:val="28"/>
        </w:rPr>
      </w:pPr>
    </w:p>
    <w:p w14:paraId="3249193E" w14:textId="77777777" w:rsidR="00D246CC" w:rsidRPr="00302DD8" w:rsidRDefault="00D246CC" w:rsidP="00D246CC">
      <w:pPr>
        <w:jc w:val="center"/>
        <w:rPr>
          <w:sz w:val="28"/>
          <w:szCs w:val="28"/>
        </w:rPr>
      </w:pPr>
      <w:r w:rsidRPr="00302DD8">
        <w:rPr>
          <w:sz w:val="28"/>
          <w:szCs w:val="28"/>
        </w:rPr>
        <w:t>Рис. 4.2.</w:t>
      </w:r>
      <w:r>
        <w:rPr>
          <w:sz w:val="28"/>
          <w:szCs w:val="28"/>
        </w:rPr>
        <w:t>6</w:t>
      </w:r>
      <w:r w:rsidRPr="00302DD8">
        <w:rPr>
          <w:sz w:val="28"/>
          <w:szCs w:val="28"/>
        </w:rPr>
        <w:t xml:space="preserve">. Тензора напряжения в сечении </w:t>
      </w:r>
    </w:p>
    <w:p w14:paraId="395A1DCA" w14:textId="77777777" w:rsidR="00D246CC" w:rsidRDefault="00D246CC" w:rsidP="00D246CC">
      <w:pPr>
        <w:jc w:val="center"/>
        <w:rPr>
          <w:sz w:val="28"/>
          <w:szCs w:val="28"/>
        </w:rPr>
      </w:pPr>
    </w:p>
    <w:p w14:paraId="2A4FFF94" w14:textId="77777777" w:rsidR="00D246CC" w:rsidRDefault="00D246CC" w:rsidP="00E23579">
      <w:pPr>
        <w:pStyle w:val="a7"/>
        <w:ind w:firstLine="567"/>
        <w:jc w:val="both"/>
        <w:rPr>
          <w:iCs/>
          <w:sz w:val="28"/>
          <w:szCs w:val="28"/>
        </w:rPr>
      </w:pPr>
    </w:p>
    <w:p w14:paraId="5ACCB6BD" w14:textId="20B66164" w:rsidR="00E23579" w:rsidRDefault="00E23579" w:rsidP="00E23579">
      <w:pPr>
        <w:pStyle w:val="a7"/>
        <w:ind w:firstLine="567"/>
        <w:jc w:val="both"/>
        <w:rPr>
          <w:iCs/>
          <w:sz w:val="28"/>
          <w:szCs w:val="28"/>
        </w:rPr>
      </w:pPr>
      <w:r>
        <w:rPr>
          <w:iCs/>
          <w:sz w:val="28"/>
          <w:szCs w:val="28"/>
        </w:rPr>
        <w:t>Спектры амплитуд профилей скоростей, заданных на входе,</w:t>
      </w:r>
      <w:r>
        <w:rPr>
          <w:iCs/>
          <w:sz w:val="28"/>
          <w:szCs w:val="28"/>
          <w:lang w:val="kk-KZ"/>
        </w:rPr>
        <w:t xml:space="preserve"> для двух проблем</w:t>
      </w:r>
      <w:r>
        <w:rPr>
          <w:iCs/>
          <w:sz w:val="28"/>
          <w:szCs w:val="28"/>
        </w:rPr>
        <w:t>, продемонстрированы на Рис. 4.2.7 – 4.2.8 в</w:t>
      </w:r>
      <w:r>
        <w:rPr>
          <w:iCs/>
          <w:sz w:val="28"/>
          <w:szCs w:val="28"/>
          <w:lang w:val="kk-KZ"/>
        </w:rPr>
        <w:t xml:space="preserve"> различные моменты времени</w:t>
      </w:r>
      <w:r>
        <w:rPr>
          <w:iCs/>
          <w:sz w:val="28"/>
          <w:szCs w:val="28"/>
        </w:rPr>
        <w:t xml:space="preserve">: </w:t>
      </w:r>
      <m:oMath>
        <m:r>
          <w:rPr>
            <w:rFonts w:ascii="Cambria Math" w:hAnsi="Cambria Math"/>
            <w:sz w:val="28"/>
            <w:szCs w:val="28"/>
          </w:rPr>
          <m:t>0&lt;</m:t>
        </m:r>
        <m:r>
          <w:rPr>
            <w:rFonts w:ascii="Cambria Math" w:hAnsi="Cambria Math"/>
            <w:sz w:val="28"/>
            <w:szCs w:val="28"/>
            <w:lang w:val="en-US"/>
          </w:rPr>
          <m:t>t</m:t>
        </m:r>
        <m:r>
          <w:rPr>
            <w:rFonts w:ascii="Cambria Math" w:hAnsi="Cambria Math"/>
            <w:sz w:val="28"/>
            <w:szCs w:val="28"/>
          </w:rPr>
          <m:t>&lt;2000</m:t>
        </m:r>
      </m:oMath>
      <w:r>
        <w:rPr>
          <w:iCs/>
          <w:sz w:val="28"/>
          <w:szCs w:val="28"/>
          <w:lang w:val="kk-KZ"/>
        </w:rPr>
        <w:t xml:space="preserve"> </w:t>
      </w:r>
      <w:r>
        <w:rPr>
          <w:iCs/>
          <w:sz w:val="28"/>
          <w:szCs w:val="28"/>
        </w:rPr>
        <w:t xml:space="preserve">(Рис. 4.2.7 – 4.2.8 (а)) и </w:t>
      </w:r>
      <m:oMath>
        <m:r>
          <w:rPr>
            <w:rFonts w:ascii="Cambria Math" w:hAnsi="Cambria Math"/>
            <w:sz w:val="28"/>
            <w:szCs w:val="28"/>
          </w:rPr>
          <m:t>0&lt;</m:t>
        </m:r>
        <m:r>
          <w:rPr>
            <w:rFonts w:ascii="Cambria Math" w:hAnsi="Cambria Math"/>
            <w:sz w:val="28"/>
            <w:szCs w:val="28"/>
            <w:lang w:val="en-US"/>
          </w:rPr>
          <m:t>t</m:t>
        </m:r>
        <m:r>
          <w:rPr>
            <w:rFonts w:ascii="Cambria Math" w:hAnsi="Cambria Math"/>
            <w:sz w:val="28"/>
            <w:szCs w:val="28"/>
          </w:rPr>
          <m:t>&lt;100</m:t>
        </m:r>
      </m:oMath>
      <w:r>
        <w:rPr>
          <w:iCs/>
          <w:sz w:val="28"/>
          <w:szCs w:val="28"/>
        </w:rPr>
        <w:t xml:space="preserve"> (Рис. 4.2.7 – 4.2.8 (б)). </w:t>
      </w:r>
    </w:p>
    <w:p w14:paraId="7F5C3127" w14:textId="77777777" w:rsidR="00D246CC" w:rsidRDefault="00D246CC" w:rsidP="00E23579">
      <w:pPr>
        <w:pStyle w:val="a7"/>
        <w:ind w:firstLine="567"/>
        <w:jc w:val="both"/>
        <w:rPr>
          <w:iCs/>
          <w:sz w:val="28"/>
          <w:szCs w:val="28"/>
        </w:rPr>
      </w:pPr>
    </w:p>
    <w:p w14:paraId="62730242" w14:textId="77777777" w:rsidR="00D246CC" w:rsidRDefault="00D246CC" w:rsidP="00D246CC">
      <w:pPr>
        <w:jc w:val="center"/>
        <w:rPr>
          <w:sz w:val="28"/>
          <w:szCs w:val="28"/>
        </w:rPr>
      </w:pPr>
      <w:r>
        <w:rPr>
          <w:noProof/>
          <w:lang w:val="kk-KZ"/>
        </w:rPr>
        <mc:AlternateContent>
          <mc:Choice Requires="wps">
            <w:drawing>
              <wp:anchor distT="0" distB="0" distL="114300" distR="114300" simplePos="0" relativeHeight="251954176" behindDoc="0" locked="0" layoutInCell="1" allowOverlap="1" wp14:anchorId="3C5B5028" wp14:editId="161EE6A6">
                <wp:simplePos x="0" y="0"/>
                <wp:positionH relativeFrom="margin">
                  <wp:posOffset>287866</wp:posOffset>
                </wp:positionH>
                <wp:positionV relativeFrom="paragraph">
                  <wp:posOffset>1209887</wp:posOffset>
                </wp:positionV>
                <wp:extent cx="262467" cy="302048"/>
                <wp:effectExtent l="0" t="0" r="0" b="3175"/>
                <wp:wrapNone/>
                <wp:docPr id="80" name="Надпись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467" cy="302048"/>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3742F1" w14:textId="77777777" w:rsidR="00D246CC" w:rsidRPr="007E6718" w:rsidRDefault="00D246CC" w:rsidP="00D246CC">
                            <w:pPr>
                              <w:rPr>
                                <w:i/>
                                <w:iCs/>
                                <w:lang w:val="en-US"/>
                              </w:rPr>
                            </w:pPr>
                            <w:r>
                              <w:rPr>
                                <w:i/>
                                <w:iCs/>
                                <w:lang w:val="en-US"/>
                              </w:rPr>
                              <w: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5B5028" id="Надпись 80" o:spid="_x0000_s1089" type="#_x0000_t202" style="position:absolute;left:0;text-align:left;margin-left:22.65pt;margin-top:95.25pt;width:20.65pt;height:23.8pt;z-index:25195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" filled="f" fillcolor="white [3212]" stroked="f">
                <v:textbox>
                  <w:txbxContent>
                    <w:p w14:paraId="0D3742F1" w14:textId="77777777" w:rsidR="00D246CC" w:rsidRPr="007E6718" w:rsidRDefault="00D246CC" w:rsidP="00D246CC">
                      <w:pPr>
                        <w:rPr>
                          <w:i/>
                          <w:iCs/>
                          <w:lang w:val="en-US"/>
                        </w:rPr>
                      </w:pPr>
                      <w:r>
                        <w:rPr>
                          <w:i/>
                          <w:iCs/>
                          <w:lang w:val="en-US"/>
                        </w:rPr>
                        <w:t>A</w:t>
                      </w:r>
                    </w:p>
                  </w:txbxContent>
                </v:textbox>
                <w10:wrap anchorx="margin"/>
              </v:shape>
            </w:pict>
          </mc:Fallback>
        </mc:AlternateContent>
      </w:r>
      <w:r>
        <w:rPr>
          <w:noProof/>
          <w:sz w:val="28"/>
          <w:szCs w:val="28"/>
        </w:rPr>
        <w:drawing>
          <wp:inline distT="0" distB="0" distL="0" distR="0" wp14:anchorId="3A833929" wp14:editId="57349EFA">
            <wp:extent cx="5590800" cy="2818800"/>
            <wp:effectExtent l="0" t="0" r="0" b="635"/>
            <wp:docPr id="70" name="Рисунок 70" descr="Изображение выглядит как снимок экрана, искусство&#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Рисунок 70" descr="Изображение выглядит как снимок экрана, искусство&#10;&#10;Автоматически созданное описание"/>
                    <pic:cNvPicPr preferRelativeResize="0"/>
                  </pic:nvPicPr>
                  <pic:blipFill rotWithShape="1">
                    <a:blip r:embed="rId117">
                      <a:extLst>
                        <a:ext uri="{28A0092B-C50C-407E-A947-70E740481C1C}">
                          <a14:useLocalDpi xmlns:a14="http://schemas.microsoft.com/office/drawing/2010/main" val="0"/>
                        </a:ext>
                      </a:extLst>
                    </a:blip>
                    <a:srcRect l="4134" t="10417" r="8335" b="4323"/>
                    <a:stretch/>
                  </pic:blipFill>
                  <pic:spPr bwMode="auto">
                    <a:xfrm>
                      <a:off x="0" y="0"/>
                      <a:ext cx="5590800" cy="2818800"/>
                    </a:xfrm>
                    <a:prstGeom prst="rect">
                      <a:avLst/>
                    </a:prstGeom>
                    <a:ln>
                      <a:noFill/>
                    </a:ln>
                    <a:extLst>
                      <a:ext uri="{53640926-AAD7-44D8-BBD7-CCE9431645EC}">
                        <a14:shadowObscured xmlns:a14="http://schemas.microsoft.com/office/drawing/2010/main"/>
                      </a:ext>
                    </a:extLst>
                  </pic:spPr>
                </pic:pic>
              </a:graphicData>
            </a:graphic>
          </wp:inline>
        </w:drawing>
      </w:r>
    </w:p>
    <w:p w14:paraId="712A7737" w14:textId="77777777" w:rsidR="00D246CC" w:rsidRDefault="00D246CC" w:rsidP="00D246CC">
      <w:pPr>
        <w:pStyle w:val="aa"/>
        <w:numPr>
          <w:ilvl w:val="0"/>
          <w:numId w:val="20"/>
        </w:numPr>
        <w:jc w:val="center"/>
        <w:rPr>
          <w:sz w:val="28"/>
          <w:szCs w:val="28"/>
          <w:lang w:val="en-US"/>
        </w:rPr>
      </w:pPr>
      <w:r w:rsidRPr="00573F41">
        <w:rPr>
          <w:sz w:val="28"/>
          <w:szCs w:val="28"/>
          <w:lang w:val="en-US"/>
        </w:rPr>
        <w:t>t=2000</w:t>
      </w:r>
    </w:p>
    <w:p w14:paraId="4529B959" w14:textId="77777777" w:rsidR="00D246CC" w:rsidRDefault="00D246CC" w:rsidP="00D246CC">
      <w:pPr>
        <w:pStyle w:val="aa"/>
        <w:ind w:left="1080"/>
        <w:rPr>
          <w:sz w:val="28"/>
          <w:szCs w:val="28"/>
          <w:lang w:val="en-US"/>
        </w:rPr>
      </w:pPr>
    </w:p>
    <w:p w14:paraId="052C5FA3" w14:textId="77777777" w:rsidR="00D246CC" w:rsidRDefault="00D246CC" w:rsidP="00D246CC">
      <w:pPr>
        <w:pStyle w:val="aa"/>
        <w:ind w:left="0"/>
        <w:jc w:val="center"/>
        <w:rPr>
          <w:sz w:val="28"/>
          <w:szCs w:val="28"/>
          <w:lang w:val="en-US"/>
        </w:rPr>
      </w:pPr>
      <w:r>
        <w:rPr>
          <w:noProof/>
          <w:lang w:val="kk-KZ"/>
        </w:rPr>
        <w:lastRenderedPageBreak/>
        <mc:AlternateContent>
          <mc:Choice Requires="wps">
            <w:drawing>
              <wp:anchor distT="0" distB="0" distL="114300" distR="114300" simplePos="0" relativeHeight="251955200" behindDoc="0" locked="0" layoutInCell="1" allowOverlap="1" wp14:anchorId="18C3C8CB" wp14:editId="29FAE3C5">
                <wp:simplePos x="0" y="0"/>
                <wp:positionH relativeFrom="margin">
                  <wp:posOffset>274109</wp:posOffset>
                </wp:positionH>
                <wp:positionV relativeFrom="paragraph">
                  <wp:posOffset>1193165</wp:posOffset>
                </wp:positionV>
                <wp:extent cx="262467" cy="302048"/>
                <wp:effectExtent l="0" t="0" r="0" b="3175"/>
                <wp:wrapNone/>
                <wp:docPr id="81" name="Надпись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467" cy="302048"/>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3A0E37" w14:textId="77777777" w:rsidR="00D246CC" w:rsidRPr="007E6718" w:rsidRDefault="00D246CC" w:rsidP="00D246CC">
                            <w:pPr>
                              <w:rPr>
                                <w:i/>
                                <w:iCs/>
                                <w:lang w:val="en-US"/>
                              </w:rPr>
                            </w:pPr>
                            <w:r>
                              <w:rPr>
                                <w:i/>
                                <w:iCs/>
                                <w:lang w:val="en-US"/>
                              </w:rPr>
                              <w: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C3C8CB" id="Надпись 81" o:spid="_x0000_s1090" type="#_x0000_t202" style="position:absolute;left:0;text-align:left;margin-left:21.6pt;margin-top:93.95pt;width:20.65pt;height:23.8pt;z-index:25195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" filled="f" fillcolor="white [3212]" stroked="f">
                <v:textbox>
                  <w:txbxContent>
                    <w:p w14:paraId="263A0E37" w14:textId="77777777" w:rsidR="00D246CC" w:rsidRPr="007E6718" w:rsidRDefault="00D246CC" w:rsidP="00D246CC">
                      <w:pPr>
                        <w:rPr>
                          <w:i/>
                          <w:iCs/>
                          <w:lang w:val="en-US"/>
                        </w:rPr>
                      </w:pPr>
                      <w:r>
                        <w:rPr>
                          <w:i/>
                          <w:iCs/>
                          <w:lang w:val="en-US"/>
                        </w:rPr>
                        <w:t>A</w:t>
                      </w:r>
                    </w:p>
                  </w:txbxContent>
                </v:textbox>
                <w10:wrap anchorx="margin"/>
              </v:shape>
            </w:pict>
          </mc:Fallback>
        </mc:AlternateContent>
      </w:r>
      <w:r>
        <w:rPr>
          <w:noProof/>
          <w:sz w:val="28"/>
          <w:szCs w:val="28"/>
          <w:lang w:val="en-US"/>
        </w:rPr>
        <w:drawing>
          <wp:inline distT="0" distB="0" distL="0" distR="0" wp14:anchorId="1900D61C" wp14:editId="5022A5F8">
            <wp:extent cx="5590800" cy="2818800"/>
            <wp:effectExtent l="0" t="0" r="0" b="635"/>
            <wp:docPr id="2139686509" name="Рисунок 2139686509" descr="Изображение выглядит как текст&#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9686509" name="Рисунок 2139686509" descr="Изображение выглядит как текст&#10;&#10;Автоматически созданное описание"/>
                    <pic:cNvPicPr preferRelativeResize="0"/>
                  </pic:nvPicPr>
                  <pic:blipFill rotWithShape="1">
                    <a:blip r:embed="rId118">
                      <a:extLst>
                        <a:ext uri="{28A0092B-C50C-407E-A947-70E740481C1C}">
                          <a14:useLocalDpi xmlns:a14="http://schemas.microsoft.com/office/drawing/2010/main" val="0"/>
                        </a:ext>
                      </a:extLst>
                    </a:blip>
                    <a:srcRect l="4275" t="10577" r="9202" b="3525"/>
                    <a:stretch/>
                  </pic:blipFill>
                  <pic:spPr bwMode="auto">
                    <a:xfrm>
                      <a:off x="0" y="0"/>
                      <a:ext cx="5590800" cy="2818800"/>
                    </a:xfrm>
                    <a:prstGeom prst="rect">
                      <a:avLst/>
                    </a:prstGeom>
                    <a:ln>
                      <a:noFill/>
                    </a:ln>
                    <a:extLst>
                      <a:ext uri="{53640926-AAD7-44D8-BBD7-CCE9431645EC}">
                        <a14:shadowObscured xmlns:a14="http://schemas.microsoft.com/office/drawing/2010/main"/>
                      </a:ext>
                    </a:extLst>
                  </pic:spPr>
                </pic:pic>
              </a:graphicData>
            </a:graphic>
          </wp:inline>
        </w:drawing>
      </w:r>
    </w:p>
    <w:p w14:paraId="125D9E00" w14:textId="77777777" w:rsidR="00D246CC" w:rsidRDefault="00D246CC" w:rsidP="00D246CC">
      <w:pPr>
        <w:ind w:left="720"/>
        <w:jc w:val="center"/>
        <w:rPr>
          <w:sz w:val="28"/>
          <w:szCs w:val="28"/>
        </w:rPr>
      </w:pPr>
      <w:r w:rsidRPr="00536B46">
        <w:rPr>
          <w:sz w:val="28"/>
          <w:szCs w:val="28"/>
        </w:rPr>
        <w:t xml:space="preserve">б) </w:t>
      </w:r>
      <w:r w:rsidRPr="00536B46">
        <w:rPr>
          <w:sz w:val="28"/>
          <w:szCs w:val="28"/>
          <w:lang w:val="en-US"/>
        </w:rPr>
        <w:t>t</w:t>
      </w:r>
      <w:r w:rsidRPr="00536B46">
        <w:rPr>
          <w:sz w:val="28"/>
          <w:szCs w:val="28"/>
        </w:rPr>
        <w:t>=100</w:t>
      </w:r>
    </w:p>
    <w:p w14:paraId="76A6F654" w14:textId="77777777" w:rsidR="00D246CC" w:rsidRPr="00536B46" w:rsidRDefault="00D246CC" w:rsidP="00D246CC">
      <w:pPr>
        <w:ind w:left="720"/>
        <w:jc w:val="center"/>
        <w:rPr>
          <w:sz w:val="28"/>
          <w:szCs w:val="28"/>
        </w:rPr>
      </w:pPr>
    </w:p>
    <w:p w14:paraId="585444B5" w14:textId="471D5337" w:rsidR="00D246CC" w:rsidRDefault="00D246CC" w:rsidP="00D246CC">
      <w:pPr>
        <w:pStyle w:val="a7"/>
        <w:jc w:val="center"/>
        <w:rPr>
          <w:sz w:val="28"/>
          <w:szCs w:val="28"/>
        </w:rPr>
      </w:pPr>
      <w:r w:rsidRPr="00536B46">
        <w:rPr>
          <w:sz w:val="28"/>
          <w:szCs w:val="28"/>
        </w:rPr>
        <w:t>Рис. 4.2.</w:t>
      </w:r>
      <w:r>
        <w:rPr>
          <w:sz w:val="28"/>
          <w:szCs w:val="28"/>
        </w:rPr>
        <w:t>7</w:t>
      </w:r>
      <w:r w:rsidRPr="00536B46">
        <w:rPr>
          <w:sz w:val="28"/>
          <w:szCs w:val="28"/>
        </w:rPr>
        <w:t xml:space="preserve">. Спектр по начальным входным параметрам для </w:t>
      </w:r>
      <w:r w:rsidR="005C37AE">
        <w:rPr>
          <w:sz w:val="28"/>
          <w:szCs w:val="28"/>
        </w:rPr>
        <w:t>п</w:t>
      </w:r>
      <w:r>
        <w:rPr>
          <w:sz w:val="28"/>
          <w:szCs w:val="28"/>
        </w:rPr>
        <w:t>роблемы</w:t>
      </w:r>
      <w:r w:rsidRPr="00536B46">
        <w:rPr>
          <w:sz w:val="28"/>
          <w:szCs w:val="28"/>
        </w:rPr>
        <w:t xml:space="preserve"> 1</w:t>
      </w:r>
    </w:p>
    <w:p w14:paraId="75476677" w14:textId="77777777" w:rsidR="00D246CC" w:rsidRDefault="00D246CC" w:rsidP="00D246CC">
      <w:pPr>
        <w:pStyle w:val="a7"/>
        <w:jc w:val="center"/>
        <w:rPr>
          <w:sz w:val="28"/>
          <w:szCs w:val="28"/>
        </w:rPr>
      </w:pPr>
    </w:p>
    <w:p w14:paraId="246495E5" w14:textId="77777777" w:rsidR="00D246CC" w:rsidRDefault="00D246CC" w:rsidP="00D246CC">
      <w:pPr>
        <w:jc w:val="center"/>
        <w:rPr>
          <w:sz w:val="28"/>
          <w:szCs w:val="28"/>
        </w:rPr>
      </w:pPr>
      <w:r>
        <w:rPr>
          <w:noProof/>
          <w:lang w:val="kk-KZ"/>
        </w:rPr>
        <mc:AlternateContent>
          <mc:Choice Requires="wps">
            <w:drawing>
              <wp:anchor distT="0" distB="0" distL="114300" distR="114300" simplePos="0" relativeHeight="251957248" behindDoc="0" locked="0" layoutInCell="1" allowOverlap="1" wp14:anchorId="242BFB18" wp14:editId="464C7E57">
                <wp:simplePos x="0" y="0"/>
                <wp:positionH relativeFrom="margin">
                  <wp:posOffset>240453</wp:posOffset>
                </wp:positionH>
                <wp:positionV relativeFrom="paragraph">
                  <wp:posOffset>1159510</wp:posOffset>
                </wp:positionV>
                <wp:extent cx="262467" cy="302048"/>
                <wp:effectExtent l="0" t="0" r="0" b="3175"/>
                <wp:wrapNone/>
                <wp:docPr id="82" name="Надпись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467" cy="302048"/>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098C1B" w14:textId="77777777" w:rsidR="00D246CC" w:rsidRPr="007E6718" w:rsidRDefault="00D246CC" w:rsidP="00D246CC">
                            <w:pPr>
                              <w:rPr>
                                <w:i/>
                                <w:iCs/>
                                <w:lang w:val="en-US"/>
                              </w:rPr>
                            </w:pPr>
                            <w:r>
                              <w:rPr>
                                <w:i/>
                                <w:iCs/>
                                <w:lang w:val="en-US"/>
                              </w:rPr>
                              <w: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2BFB18" id="Надпись 82" o:spid="_x0000_s1091" type="#_x0000_t202" style="position:absolute;left:0;text-align:left;margin-left:18.95pt;margin-top:91.3pt;width:20.65pt;height:23.8pt;z-index:251957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" filled="f" fillcolor="white [3212]" stroked="f">
                <v:textbox>
                  <w:txbxContent>
                    <w:p w14:paraId="4F098C1B" w14:textId="77777777" w:rsidR="00D246CC" w:rsidRPr="007E6718" w:rsidRDefault="00D246CC" w:rsidP="00D246CC">
                      <w:pPr>
                        <w:rPr>
                          <w:i/>
                          <w:iCs/>
                          <w:lang w:val="en-US"/>
                        </w:rPr>
                      </w:pPr>
                      <w:r>
                        <w:rPr>
                          <w:i/>
                          <w:iCs/>
                          <w:lang w:val="en-US"/>
                        </w:rPr>
                        <w:t>A</w:t>
                      </w:r>
                    </w:p>
                  </w:txbxContent>
                </v:textbox>
                <w10:wrap anchorx="margin"/>
              </v:shape>
            </w:pict>
          </mc:Fallback>
        </mc:AlternateContent>
      </w:r>
      <w:r>
        <w:rPr>
          <w:noProof/>
          <w:sz w:val="28"/>
          <w:szCs w:val="28"/>
        </w:rPr>
        <w:drawing>
          <wp:inline distT="0" distB="0" distL="0" distR="0" wp14:anchorId="7F97B967" wp14:editId="7AB09089">
            <wp:extent cx="5590800" cy="2818800"/>
            <wp:effectExtent l="0" t="0" r="0" b="635"/>
            <wp:docPr id="72" name="Рисунок 72" descr="Изображение выглядит как текст, линия, снимок экрана, типография&#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Рисунок 72" descr="Изображение выглядит как текст, линия, снимок экрана, типография&#10;&#10;Автоматически созданное описание"/>
                    <pic:cNvPicPr preferRelativeResize="0"/>
                  </pic:nvPicPr>
                  <pic:blipFill rotWithShape="1">
                    <a:blip r:embed="rId119">
                      <a:extLst>
                        <a:ext uri="{28A0092B-C50C-407E-A947-70E740481C1C}">
                          <a14:useLocalDpi xmlns:a14="http://schemas.microsoft.com/office/drawing/2010/main" val="0"/>
                        </a:ext>
                      </a:extLst>
                    </a:blip>
                    <a:srcRect l="5559" t="10897" r="8905" b="3843"/>
                    <a:stretch/>
                  </pic:blipFill>
                  <pic:spPr bwMode="auto">
                    <a:xfrm>
                      <a:off x="0" y="0"/>
                      <a:ext cx="5590800" cy="2818800"/>
                    </a:xfrm>
                    <a:prstGeom prst="rect">
                      <a:avLst/>
                    </a:prstGeom>
                    <a:ln>
                      <a:noFill/>
                    </a:ln>
                    <a:extLst>
                      <a:ext uri="{53640926-AAD7-44D8-BBD7-CCE9431645EC}">
                        <a14:shadowObscured xmlns:a14="http://schemas.microsoft.com/office/drawing/2010/main"/>
                      </a:ext>
                    </a:extLst>
                  </pic:spPr>
                </pic:pic>
              </a:graphicData>
            </a:graphic>
          </wp:inline>
        </w:drawing>
      </w:r>
    </w:p>
    <w:p w14:paraId="41D72811" w14:textId="77777777" w:rsidR="00D246CC" w:rsidRDefault="00D246CC" w:rsidP="00D246CC">
      <w:pPr>
        <w:jc w:val="center"/>
        <w:rPr>
          <w:sz w:val="28"/>
          <w:szCs w:val="28"/>
          <w:lang w:val="en-US"/>
        </w:rPr>
      </w:pPr>
      <w:r w:rsidRPr="001C5BE8">
        <w:rPr>
          <w:sz w:val="28"/>
          <w:szCs w:val="28"/>
        </w:rPr>
        <w:t xml:space="preserve">а) </w:t>
      </w:r>
      <w:r w:rsidRPr="001C5BE8">
        <w:rPr>
          <w:sz w:val="28"/>
          <w:szCs w:val="28"/>
          <w:lang w:val="en-US"/>
        </w:rPr>
        <w:t>t=2000</w:t>
      </w:r>
    </w:p>
    <w:p w14:paraId="364A8A25" w14:textId="77777777" w:rsidR="00D246CC" w:rsidRDefault="00D246CC" w:rsidP="00D246CC">
      <w:pPr>
        <w:jc w:val="center"/>
        <w:rPr>
          <w:sz w:val="28"/>
          <w:szCs w:val="28"/>
          <w:lang w:val="en-US"/>
        </w:rPr>
      </w:pPr>
    </w:p>
    <w:p w14:paraId="7628DEA7" w14:textId="77777777" w:rsidR="00D246CC" w:rsidRDefault="00D246CC" w:rsidP="00D246CC">
      <w:pPr>
        <w:jc w:val="center"/>
        <w:rPr>
          <w:sz w:val="28"/>
          <w:szCs w:val="28"/>
          <w:lang w:val="en-US"/>
        </w:rPr>
      </w:pPr>
      <w:r>
        <w:rPr>
          <w:noProof/>
          <w:lang w:val="kk-KZ"/>
        </w:rPr>
        <w:lastRenderedPageBreak/>
        <mc:AlternateContent>
          <mc:Choice Requires="wps">
            <w:drawing>
              <wp:anchor distT="0" distB="0" distL="114300" distR="114300" simplePos="0" relativeHeight="251958272" behindDoc="0" locked="0" layoutInCell="1" allowOverlap="1" wp14:anchorId="62A5DC2B" wp14:editId="0FFC35F7">
                <wp:simplePos x="0" y="0"/>
                <wp:positionH relativeFrom="margin">
                  <wp:posOffset>215053</wp:posOffset>
                </wp:positionH>
                <wp:positionV relativeFrom="paragraph">
                  <wp:posOffset>1151678</wp:posOffset>
                </wp:positionV>
                <wp:extent cx="262467" cy="302048"/>
                <wp:effectExtent l="0" t="0" r="0" b="3175"/>
                <wp:wrapNone/>
                <wp:docPr id="83" name="Надпись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467" cy="302048"/>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21A378" w14:textId="77777777" w:rsidR="00D246CC" w:rsidRPr="007E6718" w:rsidRDefault="00D246CC" w:rsidP="00D246CC">
                            <w:pPr>
                              <w:rPr>
                                <w:i/>
                                <w:iCs/>
                                <w:lang w:val="en-US"/>
                              </w:rPr>
                            </w:pPr>
                            <w:r>
                              <w:rPr>
                                <w:i/>
                                <w:iCs/>
                                <w:lang w:val="en-US"/>
                              </w:rPr>
                              <w: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A5DC2B" id="Надпись 83" o:spid="_x0000_s1092" type="#_x0000_t202" style="position:absolute;left:0;text-align:left;margin-left:16.95pt;margin-top:90.7pt;width:20.65pt;height:23.8pt;z-index:25195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" filled="f" fillcolor="white [3212]" stroked="f">
                <v:textbox>
                  <w:txbxContent>
                    <w:p w14:paraId="0221A378" w14:textId="77777777" w:rsidR="00D246CC" w:rsidRPr="007E6718" w:rsidRDefault="00D246CC" w:rsidP="00D246CC">
                      <w:pPr>
                        <w:rPr>
                          <w:i/>
                          <w:iCs/>
                          <w:lang w:val="en-US"/>
                        </w:rPr>
                      </w:pPr>
                      <w:r>
                        <w:rPr>
                          <w:i/>
                          <w:iCs/>
                          <w:lang w:val="en-US"/>
                        </w:rPr>
                        <w:t>A</w:t>
                      </w:r>
                    </w:p>
                  </w:txbxContent>
                </v:textbox>
                <w10:wrap anchorx="margin"/>
              </v:shape>
            </w:pict>
          </mc:Fallback>
        </mc:AlternateContent>
      </w:r>
      <w:r>
        <w:rPr>
          <w:noProof/>
          <w:sz w:val="28"/>
          <w:szCs w:val="28"/>
          <w:lang w:val="en-US"/>
        </w:rPr>
        <w:drawing>
          <wp:inline distT="0" distB="0" distL="0" distR="0" wp14:anchorId="59AEFE20" wp14:editId="2957F0B6">
            <wp:extent cx="5590800" cy="2818800"/>
            <wp:effectExtent l="0" t="0" r="0" b="635"/>
            <wp:docPr id="2092425366" name="Рисунок 2092425366" descr="Изображение выглядит как диаграмма, линия, График, текст&#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2425366" name="Рисунок 2092425366" descr="Изображение выглядит как диаграмма, линия, График, текст&#10;&#10;Автоматически созданное описание"/>
                    <pic:cNvPicPr preferRelativeResize="0"/>
                  </pic:nvPicPr>
                  <pic:blipFill rotWithShape="1">
                    <a:blip r:embed="rId120">
                      <a:extLst>
                        <a:ext uri="{28A0092B-C50C-407E-A947-70E740481C1C}">
                          <a14:useLocalDpi xmlns:a14="http://schemas.microsoft.com/office/drawing/2010/main" val="0"/>
                        </a:ext>
                      </a:extLst>
                    </a:blip>
                    <a:srcRect l="5275" t="10417" r="9631" b="3520"/>
                    <a:stretch/>
                  </pic:blipFill>
                  <pic:spPr bwMode="auto">
                    <a:xfrm>
                      <a:off x="0" y="0"/>
                      <a:ext cx="5590800" cy="2818800"/>
                    </a:xfrm>
                    <a:prstGeom prst="rect">
                      <a:avLst/>
                    </a:prstGeom>
                    <a:ln>
                      <a:noFill/>
                    </a:ln>
                    <a:extLst>
                      <a:ext uri="{53640926-AAD7-44D8-BBD7-CCE9431645EC}">
                        <a14:shadowObscured xmlns:a14="http://schemas.microsoft.com/office/drawing/2010/main"/>
                      </a:ext>
                    </a:extLst>
                  </pic:spPr>
                </pic:pic>
              </a:graphicData>
            </a:graphic>
          </wp:inline>
        </w:drawing>
      </w:r>
    </w:p>
    <w:p w14:paraId="18F29BA4" w14:textId="77777777" w:rsidR="00D246CC" w:rsidRDefault="00D246CC" w:rsidP="00D246CC">
      <w:pPr>
        <w:jc w:val="center"/>
        <w:rPr>
          <w:sz w:val="28"/>
          <w:szCs w:val="28"/>
        </w:rPr>
      </w:pPr>
      <w:r w:rsidRPr="0058697C">
        <w:rPr>
          <w:sz w:val="28"/>
          <w:szCs w:val="28"/>
        </w:rPr>
        <w:t xml:space="preserve">б) </w:t>
      </w:r>
      <w:r w:rsidRPr="0058697C">
        <w:rPr>
          <w:sz w:val="28"/>
          <w:szCs w:val="28"/>
          <w:lang w:val="en-US"/>
        </w:rPr>
        <w:t>t</w:t>
      </w:r>
      <w:r w:rsidRPr="0058697C">
        <w:rPr>
          <w:sz w:val="28"/>
          <w:szCs w:val="28"/>
        </w:rPr>
        <w:t>=100</w:t>
      </w:r>
    </w:p>
    <w:p w14:paraId="47134A86" w14:textId="77777777" w:rsidR="00D246CC" w:rsidRPr="0058697C" w:rsidRDefault="00D246CC" w:rsidP="00D246CC">
      <w:pPr>
        <w:jc w:val="center"/>
        <w:rPr>
          <w:sz w:val="28"/>
          <w:szCs w:val="28"/>
        </w:rPr>
      </w:pPr>
    </w:p>
    <w:p w14:paraId="2E499681" w14:textId="7C5ED207" w:rsidR="00D246CC" w:rsidRDefault="00D246CC" w:rsidP="00D246CC">
      <w:pPr>
        <w:jc w:val="center"/>
        <w:rPr>
          <w:sz w:val="28"/>
          <w:szCs w:val="28"/>
        </w:rPr>
      </w:pPr>
      <w:r w:rsidRPr="0058697C">
        <w:rPr>
          <w:sz w:val="28"/>
          <w:szCs w:val="28"/>
        </w:rPr>
        <w:t>Рис. 4.2.</w:t>
      </w:r>
      <w:r>
        <w:rPr>
          <w:sz w:val="28"/>
          <w:szCs w:val="28"/>
        </w:rPr>
        <w:t>8</w:t>
      </w:r>
      <w:r w:rsidRPr="0058697C">
        <w:rPr>
          <w:sz w:val="28"/>
          <w:szCs w:val="28"/>
        </w:rPr>
        <w:t xml:space="preserve">. Спектр по начальным входным параметрам для </w:t>
      </w:r>
      <w:r w:rsidR="005C37AE">
        <w:rPr>
          <w:sz w:val="28"/>
          <w:szCs w:val="28"/>
        </w:rPr>
        <w:t>п</w:t>
      </w:r>
      <w:r>
        <w:rPr>
          <w:sz w:val="28"/>
          <w:szCs w:val="28"/>
        </w:rPr>
        <w:t>роблемы</w:t>
      </w:r>
      <w:r w:rsidRPr="0058697C">
        <w:rPr>
          <w:sz w:val="28"/>
          <w:szCs w:val="28"/>
        </w:rPr>
        <w:t xml:space="preserve"> 2</w:t>
      </w:r>
    </w:p>
    <w:p w14:paraId="581FA7FB" w14:textId="77777777" w:rsidR="00D246CC" w:rsidRDefault="00D246CC" w:rsidP="00D246CC">
      <w:pPr>
        <w:jc w:val="center"/>
        <w:rPr>
          <w:sz w:val="28"/>
          <w:szCs w:val="28"/>
        </w:rPr>
      </w:pPr>
    </w:p>
    <w:p w14:paraId="73DE60A2" w14:textId="1C4F2892" w:rsidR="00B94401" w:rsidRDefault="00B94401" w:rsidP="00B94401">
      <w:pPr>
        <w:ind w:firstLine="567"/>
        <w:jc w:val="both"/>
        <w:rPr>
          <w:sz w:val="28"/>
          <w:szCs w:val="28"/>
        </w:rPr>
      </w:pPr>
      <w:r>
        <w:rPr>
          <w:sz w:val="28"/>
          <w:szCs w:val="28"/>
        </w:rPr>
        <w:t xml:space="preserve">По графикам спектров поперечных скоростей </w:t>
      </w:r>
      <w:r w:rsidRPr="00793EC8">
        <w:rPr>
          <w:sz w:val="28"/>
          <w:szCs w:val="28"/>
        </w:rPr>
        <w:t>(Рис</w:t>
      </w:r>
      <w:r>
        <w:rPr>
          <w:sz w:val="28"/>
          <w:szCs w:val="28"/>
        </w:rPr>
        <w:t xml:space="preserve">. </w:t>
      </w:r>
      <w:r w:rsidR="00F94E75">
        <w:rPr>
          <w:sz w:val="28"/>
          <w:szCs w:val="28"/>
        </w:rPr>
        <w:t>4</w:t>
      </w:r>
      <w:r w:rsidRPr="00793EC8">
        <w:rPr>
          <w:sz w:val="28"/>
          <w:szCs w:val="28"/>
        </w:rPr>
        <w:t>.2.</w:t>
      </w:r>
      <w:r>
        <w:rPr>
          <w:sz w:val="28"/>
          <w:szCs w:val="28"/>
        </w:rPr>
        <w:t>7</w:t>
      </w:r>
      <w:r w:rsidR="00F94E75">
        <w:rPr>
          <w:sz w:val="28"/>
          <w:szCs w:val="28"/>
        </w:rPr>
        <w:t>-4.2.8)</w:t>
      </w:r>
      <w:r>
        <w:rPr>
          <w:sz w:val="28"/>
          <w:szCs w:val="28"/>
        </w:rPr>
        <w:t xml:space="preserve"> можно сделать вывод, что налагаемое детерминистическое возмущение приводит к возрастанию скоростей в поперечных направлениях, и, в свою очередь, растет с течением времени вниз по потоку на поперечной составляющей скорости, попадает в фазу естественного возмущения, что приводит к еще большему усилению возмущения. </w:t>
      </w:r>
    </w:p>
    <w:p w14:paraId="7A8B646C" w14:textId="09F1C631" w:rsidR="00E23579" w:rsidRDefault="00E23579" w:rsidP="00E23579">
      <w:pPr>
        <w:pStyle w:val="a7"/>
        <w:ind w:firstLine="567"/>
        <w:jc w:val="both"/>
        <w:rPr>
          <w:iCs/>
          <w:sz w:val="28"/>
          <w:szCs w:val="28"/>
        </w:rPr>
      </w:pPr>
      <w:r>
        <w:rPr>
          <w:iCs/>
          <w:sz w:val="28"/>
          <w:szCs w:val="28"/>
        </w:rPr>
        <w:t xml:space="preserve">Резюмируя полученные результаты, можно сделать вывод, что введение дополнительного детерминистического возмущения на </w:t>
      </w:r>
      <w:proofErr w:type="spellStart"/>
      <w:r>
        <w:rPr>
          <w:iCs/>
          <w:sz w:val="28"/>
          <w:szCs w:val="28"/>
        </w:rPr>
        <w:t>вдуве</w:t>
      </w:r>
      <w:proofErr w:type="spellEnd"/>
      <w:r>
        <w:rPr>
          <w:iCs/>
          <w:sz w:val="28"/>
          <w:szCs w:val="28"/>
        </w:rPr>
        <w:t xml:space="preserve"> струи способствует более раннему и интенсивному росту зоны смешения, что в свою очередь приводит к улучшению качества смешения. </w:t>
      </w:r>
    </w:p>
    <w:p w14:paraId="69BE1641" w14:textId="7ACCED5A" w:rsidR="00E23579" w:rsidRDefault="00E23579" w:rsidP="00E23579">
      <w:pPr>
        <w:pStyle w:val="a7"/>
        <w:ind w:firstLine="567"/>
        <w:jc w:val="both"/>
        <w:rPr>
          <w:iCs/>
          <w:color w:val="000000" w:themeColor="text1"/>
          <w:sz w:val="28"/>
          <w:szCs w:val="28"/>
        </w:rPr>
      </w:pPr>
      <w:r>
        <w:rPr>
          <w:iCs/>
          <w:color w:val="000000" w:themeColor="text1"/>
          <w:sz w:val="28"/>
          <w:szCs w:val="28"/>
        </w:rPr>
        <w:t>Далее проводится анализ влияния частоты и амплитуды дополнительного возмущения в диапазоне, представленном в таблице 4.2.2, на динамику изменения вихреобразования и рост зоны смешения струи с потоком.</w:t>
      </w:r>
      <w:r w:rsidR="003B655E">
        <w:rPr>
          <w:iCs/>
          <w:color w:val="000000" w:themeColor="text1"/>
          <w:sz w:val="28"/>
          <w:szCs w:val="28"/>
        </w:rPr>
        <w:t xml:space="preserve"> Результаты представлены на Рис. </w:t>
      </w:r>
      <w:r w:rsidR="002F7FB1">
        <w:rPr>
          <w:iCs/>
          <w:color w:val="000000" w:themeColor="text1"/>
          <w:sz w:val="28"/>
          <w:szCs w:val="28"/>
        </w:rPr>
        <w:t>4.2.9-4.2.12.</w:t>
      </w:r>
    </w:p>
    <w:p w14:paraId="3C68B6DF" w14:textId="77777777" w:rsidR="00E23579" w:rsidRPr="002C381E" w:rsidRDefault="00E23579" w:rsidP="00E23579">
      <w:pPr>
        <w:pStyle w:val="a7"/>
        <w:ind w:firstLine="567"/>
        <w:jc w:val="both"/>
        <w:rPr>
          <w:iCs/>
          <w:sz w:val="28"/>
          <w:szCs w:val="28"/>
        </w:rPr>
      </w:pPr>
    </w:p>
    <w:p w14:paraId="183C5B23" w14:textId="62847465" w:rsidR="00E23579" w:rsidRDefault="00E23579" w:rsidP="00E23579">
      <w:pPr>
        <w:pStyle w:val="a7"/>
        <w:ind w:firstLine="567"/>
        <w:jc w:val="both"/>
        <w:rPr>
          <w:iCs/>
          <w:sz w:val="28"/>
          <w:szCs w:val="28"/>
        </w:rPr>
      </w:pPr>
      <w:r>
        <w:rPr>
          <w:iCs/>
          <w:sz w:val="28"/>
          <w:szCs w:val="28"/>
        </w:rPr>
        <w:t>Таблица 4.2.2 – Диапазоны частот и амплитуд дополнительного усиления.</w:t>
      </w:r>
    </w:p>
    <w:p w14:paraId="5E810430" w14:textId="77777777" w:rsidR="00E23579" w:rsidRDefault="00E23579" w:rsidP="00E23579">
      <w:pPr>
        <w:pStyle w:val="a7"/>
        <w:ind w:firstLine="567"/>
        <w:jc w:val="both"/>
        <w:rPr>
          <w:b/>
          <w:iCs/>
          <w:sz w:val="28"/>
          <w:szCs w:val="28"/>
          <w:lang w:val="kk-KZ"/>
        </w:rPr>
      </w:pPr>
    </w:p>
    <w:tbl>
      <w:tblPr>
        <w:tblStyle w:val="ad"/>
        <w:tblW w:w="0" w:type="auto"/>
        <w:tblInd w:w="1754" w:type="dxa"/>
        <w:tblLayout w:type="fixed"/>
        <w:tblLook w:val="04A0" w:firstRow="1" w:lastRow="0" w:firstColumn="1" w:lastColumn="0" w:noHBand="0" w:noVBand="1"/>
      </w:tblPr>
      <w:tblGrid>
        <w:gridCol w:w="1980"/>
        <w:gridCol w:w="2268"/>
        <w:gridCol w:w="2409"/>
      </w:tblGrid>
      <w:tr w:rsidR="00A75543" w14:paraId="27F27FA1" w14:textId="77777777" w:rsidTr="00BA409B">
        <w:trPr>
          <w:trHeight w:val="552"/>
        </w:trPr>
        <w:tc>
          <w:tcPr>
            <w:tcW w:w="198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68A814D" w14:textId="77777777" w:rsidR="00A75543" w:rsidRPr="005D0196" w:rsidRDefault="00A75543" w:rsidP="008E2345">
            <w:pPr>
              <w:pStyle w:val="a7"/>
              <w:jc w:val="center"/>
              <w:rPr>
                <w:b/>
                <w:iCs/>
                <w:sz w:val="28"/>
                <w:szCs w:val="28"/>
              </w:rPr>
            </w:pPr>
            <w:r w:rsidRPr="005D0196">
              <w:rPr>
                <w:b/>
                <w:iCs/>
                <w:sz w:val="28"/>
                <w:szCs w:val="28"/>
              </w:rPr>
              <w:t>Вариант</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A8F34F9" w14:textId="77777777" w:rsidR="00A75543" w:rsidRPr="007D6A82" w:rsidRDefault="00A75543" w:rsidP="008E2345">
            <w:pPr>
              <w:pStyle w:val="a7"/>
              <w:jc w:val="center"/>
              <w:rPr>
                <w:b/>
                <w:bCs/>
                <w:iCs/>
                <w:sz w:val="28"/>
                <w:szCs w:val="28"/>
              </w:rPr>
            </w:pPr>
            <w:r>
              <w:rPr>
                <w:b/>
                <w:bCs/>
                <w:sz w:val="28"/>
                <w:szCs w:val="28"/>
              </w:rPr>
              <w:t xml:space="preserve">Частота </w:t>
            </w:r>
            <m:oMath>
              <m:r>
                <m:rPr>
                  <m:sty m:val="bi"/>
                </m:rPr>
                <w:rPr>
                  <w:rFonts w:ascii="Cambria Math" w:hAnsi="Cambria Math"/>
                  <w:sz w:val="28"/>
                  <w:szCs w:val="28"/>
                </w:rPr>
                <m:t>ω</m:t>
              </m:r>
            </m:oMath>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EE2A577" w14:textId="77777777" w:rsidR="00A75543" w:rsidRPr="007D6A82" w:rsidRDefault="00A75543" w:rsidP="008E2345">
            <w:pPr>
              <w:pStyle w:val="a7"/>
              <w:jc w:val="center"/>
              <w:rPr>
                <w:b/>
                <w:bCs/>
                <w:i/>
                <w:iCs/>
                <w:sz w:val="28"/>
                <w:szCs w:val="28"/>
                <w:lang w:val="en-US"/>
              </w:rPr>
            </w:pPr>
            <w:r w:rsidRPr="007D6A82">
              <w:rPr>
                <w:b/>
                <w:bCs/>
                <w:sz w:val="28"/>
                <w:szCs w:val="28"/>
              </w:rPr>
              <w:t>Амплитуда</w:t>
            </w:r>
            <w:r>
              <w:rPr>
                <w:b/>
                <w:bCs/>
                <w:sz w:val="28"/>
                <w:szCs w:val="28"/>
              </w:rPr>
              <w:t xml:space="preserve"> </w:t>
            </w:r>
            <w:r w:rsidRPr="007D6A82">
              <w:rPr>
                <w:b/>
                <w:bCs/>
                <w:i/>
                <w:iCs/>
                <w:sz w:val="28"/>
                <w:szCs w:val="28"/>
                <w:lang w:val="en-US"/>
              </w:rPr>
              <w:t>A=B</w:t>
            </w:r>
          </w:p>
        </w:tc>
      </w:tr>
      <w:tr w:rsidR="00A75543" w14:paraId="6FCC332D" w14:textId="77777777" w:rsidTr="00BA409B">
        <w:trPr>
          <w:trHeight w:val="841"/>
        </w:trPr>
        <w:tc>
          <w:tcPr>
            <w:tcW w:w="198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D16FC36" w14:textId="77777777" w:rsidR="00A75543" w:rsidRPr="005D0196" w:rsidRDefault="00A75543" w:rsidP="008E2345">
            <w:pPr>
              <w:pStyle w:val="a7"/>
              <w:jc w:val="center"/>
              <w:rPr>
                <w:b/>
                <w:iCs/>
                <w:sz w:val="28"/>
                <w:szCs w:val="28"/>
              </w:rPr>
            </w:pPr>
            <w:r w:rsidRPr="005D0196">
              <w:rPr>
                <w:b/>
                <w:iCs/>
                <w:sz w:val="28"/>
                <w:szCs w:val="28"/>
              </w:rPr>
              <w:t>1</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5D66A5A" w14:textId="77777777" w:rsidR="00A75543" w:rsidRPr="005D0196" w:rsidRDefault="00000000" w:rsidP="008E2345">
            <w:pPr>
              <w:pStyle w:val="a7"/>
              <w:jc w:val="center"/>
              <w:rPr>
                <w:iCs/>
                <w:sz w:val="28"/>
                <w:szCs w:val="28"/>
                <w:lang w:val="en-US"/>
              </w:rPr>
            </w:pPr>
            <m:oMathPara>
              <m:oMath>
                <m:f>
                  <m:fPr>
                    <m:ctrlPr>
                      <w:rPr>
                        <w:rFonts w:ascii="Cambria Math" w:hAnsi="Cambria Math"/>
                        <w:i/>
                        <w:sz w:val="28"/>
                        <w:szCs w:val="28"/>
                      </w:rPr>
                    </m:ctrlPr>
                  </m:fPr>
                  <m:num>
                    <m:r>
                      <w:rPr>
                        <w:rFonts w:ascii="Cambria Math" w:hAnsi="Cambria Math"/>
                        <w:sz w:val="28"/>
                        <w:szCs w:val="28"/>
                      </w:rPr>
                      <m:t>2π</m:t>
                    </m:r>
                  </m:num>
                  <m:den>
                    <m:r>
                      <w:rPr>
                        <w:rFonts w:ascii="Cambria Math" w:hAnsi="Cambria Math"/>
                        <w:sz w:val="28"/>
                        <w:szCs w:val="28"/>
                      </w:rPr>
                      <m:t>12</m:t>
                    </m:r>
                  </m:den>
                </m:f>
              </m:oMath>
            </m:oMathPara>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103F49E" w14:textId="77777777" w:rsidR="00A75543" w:rsidRPr="005D0196" w:rsidRDefault="00A75543" w:rsidP="008E2345">
            <w:pPr>
              <w:pStyle w:val="a7"/>
              <w:jc w:val="center"/>
              <w:rPr>
                <w:iCs/>
                <w:sz w:val="28"/>
                <w:szCs w:val="28"/>
                <w:lang w:val="en-US"/>
              </w:rPr>
            </w:pPr>
            <w:r w:rsidRPr="005D0196">
              <w:rPr>
                <w:iCs/>
                <w:sz w:val="28"/>
                <w:szCs w:val="28"/>
                <w:lang w:val="en-US"/>
              </w:rPr>
              <w:t>0.06</w:t>
            </w:r>
          </w:p>
        </w:tc>
      </w:tr>
      <w:tr w:rsidR="00A75543" w14:paraId="27F43C4E" w14:textId="77777777" w:rsidTr="00BA409B">
        <w:trPr>
          <w:trHeight w:val="779"/>
        </w:trPr>
        <w:tc>
          <w:tcPr>
            <w:tcW w:w="198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7D44721" w14:textId="77777777" w:rsidR="00A75543" w:rsidRPr="005D0196" w:rsidRDefault="00A75543" w:rsidP="008E2345">
            <w:pPr>
              <w:pStyle w:val="a7"/>
              <w:jc w:val="center"/>
              <w:rPr>
                <w:b/>
                <w:iCs/>
                <w:sz w:val="28"/>
                <w:szCs w:val="28"/>
              </w:rPr>
            </w:pPr>
            <w:r w:rsidRPr="005D0196">
              <w:rPr>
                <w:b/>
                <w:iCs/>
                <w:sz w:val="28"/>
                <w:szCs w:val="28"/>
              </w:rPr>
              <w:t>2</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5B9612D" w14:textId="77777777" w:rsidR="00A75543" w:rsidRPr="005D0196" w:rsidRDefault="00000000" w:rsidP="008E2345">
            <w:pPr>
              <w:pStyle w:val="a7"/>
              <w:jc w:val="center"/>
              <w:rPr>
                <w:iCs/>
                <w:sz w:val="28"/>
                <w:szCs w:val="28"/>
                <w:lang w:val="en-US"/>
              </w:rPr>
            </w:pPr>
            <m:oMathPara>
              <m:oMath>
                <m:f>
                  <m:fPr>
                    <m:ctrlPr>
                      <w:rPr>
                        <w:rFonts w:ascii="Cambria Math" w:hAnsi="Cambria Math"/>
                        <w:i/>
                        <w:sz w:val="28"/>
                        <w:szCs w:val="28"/>
                      </w:rPr>
                    </m:ctrlPr>
                  </m:fPr>
                  <m:num>
                    <m:r>
                      <w:rPr>
                        <w:rFonts w:ascii="Cambria Math" w:hAnsi="Cambria Math"/>
                        <w:sz w:val="28"/>
                        <w:szCs w:val="28"/>
                      </w:rPr>
                      <m:t>2π</m:t>
                    </m:r>
                  </m:num>
                  <m:den>
                    <m:r>
                      <w:rPr>
                        <w:rFonts w:ascii="Cambria Math" w:hAnsi="Cambria Math"/>
                        <w:sz w:val="28"/>
                        <w:szCs w:val="28"/>
                      </w:rPr>
                      <m:t>18</m:t>
                    </m:r>
                  </m:den>
                </m:f>
              </m:oMath>
            </m:oMathPara>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82253C4" w14:textId="77777777" w:rsidR="00A75543" w:rsidRPr="005D0196" w:rsidRDefault="00A75543" w:rsidP="008E2345">
            <w:pPr>
              <w:pStyle w:val="a7"/>
              <w:jc w:val="center"/>
              <w:rPr>
                <w:iCs/>
                <w:sz w:val="28"/>
                <w:szCs w:val="28"/>
                <w:lang w:val="en-US"/>
              </w:rPr>
            </w:pPr>
            <w:r w:rsidRPr="005D0196">
              <w:rPr>
                <w:iCs/>
                <w:sz w:val="28"/>
                <w:szCs w:val="28"/>
                <w:lang w:val="en-US"/>
              </w:rPr>
              <w:t>0.06</w:t>
            </w:r>
          </w:p>
        </w:tc>
      </w:tr>
      <w:tr w:rsidR="00A75543" w14:paraId="7D1048D0" w14:textId="77777777" w:rsidTr="00BA409B">
        <w:trPr>
          <w:trHeight w:val="845"/>
        </w:trPr>
        <w:tc>
          <w:tcPr>
            <w:tcW w:w="198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FBA355B" w14:textId="77777777" w:rsidR="00A75543" w:rsidRPr="005D0196" w:rsidRDefault="00A75543" w:rsidP="008E2345">
            <w:pPr>
              <w:pStyle w:val="a7"/>
              <w:jc w:val="center"/>
              <w:rPr>
                <w:b/>
                <w:iCs/>
                <w:sz w:val="28"/>
                <w:szCs w:val="28"/>
                <w:lang w:val="en-US"/>
              </w:rPr>
            </w:pPr>
            <w:r w:rsidRPr="005D0196">
              <w:rPr>
                <w:b/>
                <w:iCs/>
                <w:sz w:val="28"/>
                <w:szCs w:val="28"/>
                <w:lang w:val="en-US"/>
              </w:rPr>
              <w:t>3</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59DC6AB" w14:textId="77777777" w:rsidR="00A75543" w:rsidRPr="005D0196" w:rsidRDefault="00000000" w:rsidP="008E2345">
            <w:pPr>
              <w:pStyle w:val="a7"/>
              <w:jc w:val="center"/>
              <w:rPr>
                <w:iCs/>
                <w:sz w:val="28"/>
                <w:szCs w:val="28"/>
                <w:lang w:val="en-US"/>
              </w:rPr>
            </w:pPr>
            <m:oMathPara>
              <m:oMath>
                <m:f>
                  <m:fPr>
                    <m:ctrlPr>
                      <w:rPr>
                        <w:rFonts w:ascii="Cambria Math" w:hAnsi="Cambria Math"/>
                        <w:i/>
                        <w:sz w:val="28"/>
                        <w:szCs w:val="28"/>
                      </w:rPr>
                    </m:ctrlPr>
                  </m:fPr>
                  <m:num>
                    <m:r>
                      <w:rPr>
                        <w:rFonts w:ascii="Cambria Math" w:hAnsi="Cambria Math"/>
                        <w:sz w:val="28"/>
                        <w:szCs w:val="28"/>
                      </w:rPr>
                      <m:t>2π</m:t>
                    </m:r>
                  </m:num>
                  <m:den>
                    <m:r>
                      <w:rPr>
                        <w:rFonts w:ascii="Cambria Math" w:hAnsi="Cambria Math"/>
                        <w:sz w:val="28"/>
                        <w:szCs w:val="28"/>
                      </w:rPr>
                      <m:t>24</m:t>
                    </m:r>
                  </m:den>
                </m:f>
              </m:oMath>
            </m:oMathPara>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6A9D9AB" w14:textId="77777777" w:rsidR="00A75543" w:rsidRPr="005D0196" w:rsidRDefault="00A75543" w:rsidP="008E2345">
            <w:pPr>
              <w:pStyle w:val="a7"/>
              <w:jc w:val="center"/>
              <w:rPr>
                <w:iCs/>
                <w:sz w:val="28"/>
                <w:szCs w:val="28"/>
              </w:rPr>
            </w:pPr>
            <w:r w:rsidRPr="005D0196">
              <w:rPr>
                <w:iCs/>
                <w:sz w:val="28"/>
                <w:szCs w:val="28"/>
                <w:lang w:val="en-US"/>
              </w:rPr>
              <w:t>0.06</w:t>
            </w:r>
          </w:p>
        </w:tc>
      </w:tr>
      <w:tr w:rsidR="00A75543" w14:paraId="7E2D922D" w14:textId="77777777" w:rsidTr="00BA409B">
        <w:trPr>
          <w:trHeight w:val="769"/>
        </w:trPr>
        <w:tc>
          <w:tcPr>
            <w:tcW w:w="198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4C64FA4" w14:textId="77777777" w:rsidR="00A75543" w:rsidRPr="005D0196" w:rsidRDefault="00A75543" w:rsidP="008E2345">
            <w:pPr>
              <w:pStyle w:val="a7"/>
              <w:jc w:val="center"/>
              <w:rPr>
                <w:b/>
                <w:iCs/>
                <w:sz w:val="28"/>
                <w:szCs w:val="28"/>
                <w:lang w:val="en-US"/>
              </w:rPr>
            </w:pPr>
            <w:r w:rsidRPr="005D0196">
              <w:rPr>
                <w:b/>
                <w:iCs/>
                <w:sz w:val="28"/>
                <w:szCs w:val="28"/>
                <w:lang w:val="en-US"/>
              </w:rPr>
              <w:lastRenderedPageBreak/>
              <w:t>4</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6EA3EFC" w14:textId="77777777" w:rsidR="00A75543" w:rsidRPr="005D0196" w:rsidRDefault="00000000" w:rsidP="008E2345">
            <w:pPr>
              <w:pStyle w:val="a7"/>
              <w:jc w:val="center"/>
              <w:rPr>
                <w:iCs/>
                <w:sz w:val="28"/>
                <w:szCs w:val="28"/>
              </w:rPr>
            </w:pPr>
            <m:oMathPara>
              <m:oMath>
                <m:f>
                  <m:fPr>
                    <m:ctrlPr>
                      <w:rPr>
                        <w:rFonts w:ascii="Cambria Math" w:hAnsi="Cambria Math"/>
                        <w:i/>
                        <w:sz w:val="28"/>
                        <w:szCs w:val="28"/>
                      </w:rPr>
                    </m:ctrlPr>
                  </m:fPr>
                  <m:num>
                    <m:r>
                      <w:rPr>
                        <w:rFonts w:ascii="Cambria Math" w:hAnsi="Cambria Math"/>
                        <w:sz w:val="28"/>
                        <w:szCs w:val="28"/>
                      </w:rPr>
                      <m:t>2π</m:t>
                    </m:r>
                  </m:num>
                  <m:den>
                    <m:r>
                      <w:rPr>
                        <w:rFonts w:ascii="Cambria Math" w:hAnsi="Cambria Math"/>
                        <w:sz w:val="28"/>
                        <w:szCs w:val="28"/>
                      </w:rPr>
                      <m:t>24</m:t>
                    </m:r>
                  </m:den>
                </m:f>
              </m:oMath>
            </m:oMathPara>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4A7A33A" w14:textId="77777777" w:rsidR="00A75543" w:rsidRPr="005D0196" w:rsidRDefault="00A75543" w:rsidP="008E2345">
            <w:pPr>
              <w:pStyle w:val="a7"/>
              <w:jc w:val="center"/>
              <w:rPr>
                <w:iCs/>
                <w:sz w:val="28"/>
                <w:szCs w:val="28"/>
                <w:lang w:val="en-US"/>
              </w:rPr>
            </w:pPr>
            <w:r w:rsidRPr="005D0196">
              <w:rPr>
                <w:iCs/>
                <w:sz w:val="28"/>
                <w:szCs w:val="28"/>
                <w:lang w:val="en-US"/>
              </w:rPr>
              <w:t>0.03</w:t>
            </w:r>
          </w:p>
        </w:tc>
      </w:tr>
      <w:tr w:rsidR="00A75543" w14:paraId="1A556A84" w14:textId="77777777" w:rsidTr="00BA409B">
        <w:trPr>
          <w:trHeight w:val="834"/>
        </w:trPr>
        <w:tc>
          <w:tcPr>
            <w:tcW w:w="198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54DCBB3" w14:textId="77777777" w:rsidR="00A75543" w:rsidRPr="005D0196" w:rsidRDefault="00A75543" w:rsidP="008E2345">
            <w:pPr>
              <w:pStyle w:val="a7"/>
              <w:jc w:val="center"/>
              <w:rPr>
                <w:b/>
                <w:iCs/>
                <w:sz w:val="28"/>
                <w:szCs w:val="28"/>
                <w:lang w:val="en-US"/>
              </w:rPr>
            </w:pPr>
            <w:r w:rsidRPr="005D0196">
              <w:rPr>
                <w:b/>
                <w:iCs/>
                <w:sz w:val="28"/>
                <w:szCs w:val="28"/>
                <w:lang w:val="en-US"/>
              </w:rPr>
              <w:t>5</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48C558B" w14:textId="77777777" w:rsidR="00A75543" w:rsidRPr="005D0196" w:rsidRDefault="00000000" w:rsidP="008E2345">
            <w:pPr>
              <w:pStyle w:val="a7"/>
              <w:jc w:val="center"/>
              <w:rPr>
                <w:iCs/>
                <w:sz w:val="28"/>
                <w:szCs w:val="28"/>
              </w:rPr>
            </w:pPr>
            <m:oMathPara>
              <m:oMath>
                <m:f>
                  <m:fPr>
                    <m:ctrlPr>
                      <w:rPr>
                        <w:rFonts w:ascii="Cambria Math" w:hAnsi="Cambria Math"/>
                        <w:i/>
                        <w:sz w:val="28"/>
                        <w:szCs w:val="28"/>
                      </w:rPr>
                    </m:ctrlPr>
                  </m:fPr>
                  <m:num>
                    <m:r>
                      <w:rPr>
                        <w:rFonts w:ascii="Cambria Math" w:hAnsi="Cambria Math"/>
                        <w:sz w:val="28"/>
                        <w:szCs w:val="28"/>
                      </w:rPr>
                      <m:t>2π</m:t>
                    </m:r>
                  </m:num>
                  <m:den>
                    <m:r>
                      <w:rPr>
                        <w:rFonts w:ascii="Cambria Math" w:hAnsi="Cambria Math"/>
                        <w:sz w:val="28"/>
                        <w:szCs w:val="28"/>
                      </w:rPr>
                      <m:t>24</m:t>
                    </m:r>
                  </m:den>
                </m:f>
              </m:oMath>
            </m:oMathPara>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662E0C4" w14:textId="77777777" w:rsidR="00A75543" w:rsidRPr="005D0196" w:rsidRDefault="00A75543" w:rsidP="008E2345">
            <w:pPr>
              <w:pStyle w:val="a7"/>
              <w:jc w:val="center"/>
              <w:rPr>
                <w:iCs/>
                <w:sz w:val="28"/>
                <w:szCs w:val="28"/>
              </w:rPr>
            </w:pPr>
            <w:r w:rsidRPr="005D0196">
              <w:rPr>
                <w:iCs/>
                <w:sz w:val="28"/>
                <w:szCs w:val="28"/>
                <w:lang w:val="en-US"/>
              </w:rPr>
              <w:t>0.06</w:t>
            </w:r>
          </w:p>
        </w:tc>
      </w:tr>
      <w:tr w:rsidR="00A75543" w14:paraId="4B686B4A" w14:textId="77777777" w:rsidTr="00BA409B">
        <w:trPr>
          <w:trHeight w:val="918"/>
        </w:trPr>
        <w:tc>
          <w:tcPr>
            <w:tcW w:w="198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9E3FCFA" w14:textId="77777777" w:rsidR="00A75543" w:rsidRPr="0097153A" w:rsidRDefault="00A75543" w:rsidP="008E2345">
            <w:pPr>
              <w:pStyle w:val="a7"/>
              <w:jc w:val="center"/>
              <w:rPr>
                <w:b/>
                <w:iCs/>
                <w:sz w:val="28"/>
                <w:szCs w:val="28"/>
                <w:lang w:val="en-US"/>
              </w:rPr>
            </w:pPr>
            <w:r w:rsidRPr="0097153A">
              <w:rPr>
                <w:b/>
                <w:iCs/>
                <w:sz w:val="28"/>
                <w:szCs w:val="28"/>
                <w:lang w:val="en-US"/>
              </w:rPr>
              <w:t>6</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A6CF769" w14:textId="77777777" w:rsidR="00A75543" w:rsidRPr="0097153A" w:rsidRDefault="00000000" w:rsidP="008E2345">
            <w:pPr>
              <w:pStyle w:val="a7"/>
              <w:jc w:val="center"/>
              <w:rPr>
                <w:iCs/>
                <w:sz w:val="28"/>
                <w:szCs w:val="28"/>
                <w:lang w:val="en-US"/>
              </w:rPr>
            </w:pPr>
            <m:oMathPara>
              <m:oMath>
                <m:f>
                  <m:fPr>
                    <m:ctrlPr>
                      <w:rPr>
                        <w:rFonts w:ascii="Cambria Math" w:hAnsi="Cambria Math"/>
                        <w:i/>
                        <w:sz w:val="28"/>
                        <w:szCs w:val="28"/>
                      </w:rPr>
                    </m:ctrlPr>
                  </m:fPr>
                  <m:num>
                    <m:r>
                      <w:rPr>
                        <w:rFonts w:ascii="Cambria Math" w:hAnsi="Cambria Math"/>
                        <w:sz w:val="28"/>
                        <w:szCs w:val="28"/>
                      </w:rPr>
                      <m:t>2π</m:t>
                    </m:r>
                  </m:num>
                  <m:den>
                    <m:r>
                      <w:rPr>
                        <w:rFonts w:ascii="Cambria Math" w:hAnsi="Cambria Math"/>
                        <w:sz w:val="28"/>
                        <w:szCs w:val="28"/>
                      </w:rPr>
                      <m:t>24</m:t>
                    </m:r>
                  </m:den>
                </m:f>
              </m:oMath>
            </m:oMathPara>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B7F3D89" w14:textId="77777777" w:rsidR="00A75543" w:rsidRPr="0097153A" w:rsidRDefault="00A75543" w:rsidP="008E2345">
            <w:pPr>
              <w:pStyle w:val="a7"/>
              <w:jc w:val="center"/>
              <w:rPr>
                <w:iCs/>
                <w:sz w:val="28"/>
                <w:szCs w:val="28"/>
                <w:lang w:val="en-US"/>
              </w:rPr>
            </w:pPr>
            <w:r w:rsidRPr="0097153A">
              <w:rPr>
                <w:iCs/>
                <w:sz w:val="28"/>
                <w:szCs w:val="28"/>
                <w:lang w:val="en-US"/>
              </w:rPr>
              <w:t>0.1</w:t>
            </w:r>
          </w:p>
        </w:tc>
      </w:tr>
    </w:tbl>
    <w:p w14:paraId="7FE8CA66" w14:textId="77777777" w:rsidR="00E23579" w:rsidRDefault="00E23579" w:rsidP="00E23579">
      <w:pPr>
        <w:pStyle w:val="a7"/>
        <w:jc w:val="center"/>
        <w:rPr>
          <w:iCs/>
          <w:sz w:val="28"/>
          <w:szCs w:val="28"/>
        </w:rPr>
      </w:pPr>
    </w:p>
    <w:p w14:paraId="20A9A710" w14:textId="3807A8E3" w:rsidR="00E23579" w:rsidRDefault="00E23579" w:rsidP="00E23579">
      <w:pPr>
        <w:pStyle w:val="a7"/>
        <w:ind w:firstLine="567"/>
        <w:jc w:val="both"/>
        <w:rPr>
          <w:sz w:val="28"/>
          <w:szCs w:val="28"/>
        </w:rPr>
      </w:pPr>
      <w:r>
        <w:rPr>
          <w:sz w:val="28"/>
          <w:szCs w:val="28"/>
        </w:rPr>
        <w:t xml:space="preserve">На Рис. 4.2.9 </w:t>
      </w:r>
      <w:r w:rsidR="002F7FB1">
        <w:rPr>
          <w:sz w:val="28"/>
          <w:szCs w:val="28"/>
        </w:rPr>
        <w:t>показаны</w:t>
      </w:r>
      <w:r>
        <w:rPr>
          <w:sz w:val="28"/>
          <w:szCs w:val="28"/>
        </w:rPr>
        <w:t xml:space="preserve"> изолинии </w:t>
      </w:r>
      <w:proofErr w:type="spellStart"/>
      <w:r>
        <w:rPr>
          <w:sz w:val="28"/>
          <w:szCs w:val="28"/>
        </w:rPr>
        <w:t>завихренности</w:t>
      </w:r>
      <w:proofErr w:type="spellEnd"/>
      <w:r>
        <w:rPr>
          <w:sz w:val="28"/>
          <w:szCs w:val="28"/>
        </w:rPr>
        <w:t xml:space="preserve"> для возмущенной струи в плоскости симметрии с вариацией частот дополнительного усиления. Для продольной составляющей скорости используется граничное условие (4.1.2 а) с</w:t>
      </w:r>
      <w:r>
        <w:rPr>
          <w:b/>
          <w:sz w:val="28"/>
          <w:szCs w:val="28"/>
        </w:rPr>
        <w:t xml:space="preserve"> </w:t>
      </w:r>
      <w:r>
        <w:rPr>
          <w:sz w:val="28"/>
          <w:szCs w:val="28"/>
        </w:rPr>
        <w:t xml:space="preserve">параметрами </w:t>
      </w:r>
      <w:r>
        <w:rPr>
          <w:i/>
          <w:sz w:val="28"/>
          <w:szCs w:val="28"/>
        </w:rPr>
        <w:t xml:space="preserve">A = </w:t>
      </w:r>
      <w:r>
        <w:rPr>
          <w:sz w:val="28"/>
          <w:szCs w:val="28"/>
        </w:rPr>
        <w:t>0.06,</w:t>
      </w:r>
      <w:r>
        <w:rPr>
          <w:i/>
          <w:sz w:val="28"/>
          <w:szCs w:val="28"/>
        </w:rPr>
        <w:t xml:space="preserve"> C = </w:t>
      </w:r>
      <w:r>
        <w:rPr>
          <w:sz w:val="28"/>
          <w:szCs w:val="28"/>
        </w:rPr>
        <w:t xml:space="preserve">0; для поперечных скоростей используется условие (4.1.2 б) с параметрами </w:t>
      </w:r>
      <w:r>
        <w:rPr>
          <w:i/>
          <w:sz w:val="28"/>
          <w:szCs w:val="28"/>
        </w:rPr>
        <w:t>B</w:t>
      </w:r>
      <w:r>
        <w:rPr>
          <w:sz w:val="28"/>
          <w:szCs w:val="28"/>
        </w:rPr>
        <w:t xml:space="preserve"> = 0.06, </w:t>
      </w:r>
      <w:r>
        <w:rPr>
          <w:i/>
          <w:sz w:val="28"/>
          <w:szCs w:val="28"/>
        </w:rPr>
        <w:t xml:space="preserve">C </w:t>
      </w:r>
      <w:r>
        <w:rPr>
          <w:sz w:val="28"/>
          <w:szCs w:val="28"/>
        </w:rPr>
        <w:t xml:space="preserve">= 0. Сравнивая все варианты частот, можно увидеть, что результаты, полученные для </w:t>
      </w:r>
      <m:oMath>
        <m:r>
          <w:rPr>
            <w:rFonts w:ascii="Cambria Math" w:hAnsi="Cambria Math"/>
            <w:sz w:val="28"/>
            <w:szCs w:val="28"/>
          </w:rPr>
          <m:t>ω=</m:t>
        </m:r>
        <m:f>
          <m:fPr>
            <m:ctrlPr>
              <w:rPr>
                <w:rFonts w:ascii="Cambria Math" w:hAnsi="Cambria Math"/>
                <w:i/>
                <w:sz w:val="28"/>
                <w:szCs w:val="28"/>
              </w:rPr>
            </m:ctrlPr>
          </m:fPr>
          <m:num>
            <m:r>
              <w:rPr>
                <w:rFonts w:ascii="Cambria Math" w:hAnsi="Cambria Math"/>
                <w:sz w:val="28"/>
                <w:szCs w:val="28"/>
              </w:rPr>
              <m:t>2π</m:t>
            </m:r>
          </m:num>
          <m:den>
            <m:r>
              <w:rPr>
                <w:rFonts w:ascii="Cambria Math" w:hAnsi="Cambria Math"/>
                <w:sz w:val="28"/>
                <w:szCs w:val="28"/>
              </w:rPr>
              <m:t>12</m:t>
            </m:r>
          </m:den>
        </m:f>
      </m:oMath>
      <w:r>
        <w:rPr>
          <w:sz w:val="28"/>
          <w:szCs w:val="28"/>
        </w:rPr>
        <w:t xml:space="preserve"> (вариант 1) отличаются от результатов для двух других вариантов частот (варианты 2-3), а именно тем, что формирующиеся вихри имеют меньший размер, при этом их количество больше. Так, в случае варианта 1, наблюдается 6 вихрей, по сравнению с частотами с вариантом 2 (</w:t>
      </w:r>
      <m:oMath>
        <m:r>
          <w:rPr>
            <w:rFonts w:ascii="Cambria Math" w:hAnsi="Cambria Math"/>
            <w:sz w:val="28"/>
            <w:szCs w:val="28"/>
          </w:rPr>
          <m:t>ω=</m:t>
        </m:r>
        <m:f>
          <m:fPr>
            <m:ctrlPr>
              <w:rPr>
                <w:rFonts w:ascii="Cambria Math" w:hAnsi="Cambria Math"/>
                <w:i/>
                <w:sz w:val="28"/>
                <w:szCs w:val="28"/>
              </w:rPr>
            </m:ctrlPr>
          </m:fPr>
          <m:num>
            <m:r>
              <w:rPr>
                <w:rFonts w:ascii="Cambria Math" w:hAnsi="Cambria Math"/>
                <w:sz w:val="28"/>
                <w:szCs w:val="28"/>
              </w:rPr>
              <m:t>2π</m:t>
            </m:r>
          </m:num>
          <m:den>
            <m:r>
              <w:rPr>
                <w:rFonts w:ascii="Cambria Math" w:hAnsi="Cambria Math"/>
                <w:sz w:val="28"/>
                <w:szCs w:val="28"/>
              </w:rPr>
              <m:t>18</m:t>
            </m:r>
          </m:den>
        </m:f>
      </m:oMath>
      <w:r>
        <w:rPr>
          <w:sz w:val="28"/>
          <w:szCs w:val="28"/>
        </w:rPr>
        <w:t xml:space="preserve"> ) и вариантом 3 (</w:t>
      </w:r>
      <m:oMath>
        <m:r>
          <w:rPr>
            <w:rFonts w:ascii="Cambria Math" w:hAnsi="Cambria Math"/>
            <w:sz w:val="28"/>
            <w:szCs w:val="28"/>
          </w:rPr>
          <m:t>ω=</m:t>
        </m:r>
        <m:f>
          <m:fPr>
            <m:ctrlPr>
              <w:rPr>
                <w:rFonts w:ascii="Cambria Math" w:hAnsi="Cambria Math"/>
                <w:i/>
                <w:sz w:val="28"/>
                <w:szCs w:val="28"/>
              </w:rPr>
            </m:ctrlPr>
          </m:fPr>
          <m:num>
            <m:r>
              <w:rPr>
                <w:rFonts w:ascii="Cambria Math" w:hAnsi="Cambria Math"/>
                <w:sz w:val="28"/>
                <w:szCs w:val="28"/>
              </w:rPr>
              <m:t>2π</m:t>
            </m:r>
          </m:num>
          <m:den>
            <m:r>
              <w:rPr>
                <w:rFonts w:ascii="Cambria Math" w:hAnsi="Cambria Math"/>
                <w:sz w:val="28"/>
                <w:szCs w:val="28"/>
              </w:rPr>
              <m:t>24</m:t>
            </m:r>
          </m:den>
        </m:f>
      </m:oMath>
      <w:r>
        <w:rPr>
          <w:sz w:val="28"/>
          <w:szCs w:val="28"/>
        </w:rPr>
        <w:t xml:space="preserve"> ), где в заданной области формируется только 5вихрей. Также графики демонстрируют, что уменьшение частоты (варианты 2, 3) детерминистического возмущения приводит к более быстрому слиянию вихрей и, как следствие, увеличению их размеров (Рис. 4.2.9 (б, в)). Это поведение также подтверждается картинами мгновенных изоповерхностей плотностей на Рис. 4.2.10, </w:t>
      </w:r>
      <w:r w:rsidRPr="00185C12">
        <w:rPr>
          <w:sz w:val="28"/>
          <w:szCs w:val="28"/>
        </w:rPr>
        <w:t>из которых видно, что вариация частоты неоднородно влияет на рост и слияние вихрей.</w:t>
      </w:r>
      <w:r>
        <w:rPr>
          <w:sz w:val="28"/>
          <w:szCs w:val="28"/>
        </w:rPr>
        <w:t xml:space="preserve"> Можно сделать следующий вывод, что уменьшение частоты возмущения приводит к значительному росту ширины зоны смешения: вихри получаются крупного размера, процесс слияния пары вихрей происходит быстрее, однако их количество уменьшается. </w:t>
      </w:r>
    </w:p>
    <w:p w14:paraId="1D118E68" w14:textId="77777777" w:rsidR="00BA409B" w:rsidRDefault="00BA409B" w:rsidP="00E23579">
      <w:pPr>
        <w:pStyle w:val="a7"/>
        <w:ind w:firstLine="567"/>
        <w:jc w:val="both"/>
        <w:rPr>
          <w:sz w:val="28"/>
          <w:szCs w:val="28"/>
        </w:rPr>
      </w:pPr>
    </w:p>
    <w:p w14:paraId="64D1361E" w14:textId="77777777" w:rsidR="00BA409B" w:rsidRDefault="00BA409B" w:rsidP="00E23579">
      <w:pPr>
        <w:pStyle w:val="a7"/>
        <w:ind w:firstLine="567"/>
        <w:jc w:val="both"/>
        <w:rPr>
          <w:sz w:val="28"/>
          <w:szCs w:val="28"/>
        </w:rPr>
      </w:pPr>
    </w:p>
    <w:p w14:paraId="6C6ACE07" w14:textId="77777777" w:rsidR="00BA409B" w:rsidRDefault="00BA409B" w:rsidP="00E23579">
      <w:pPr>
        <w:pStyle w:val="a7"/>
        <w:ind w:firstLine="567"/>
        <w:jc w:val="both"/>
        <w:rPr>
          <w:sz w:val="28"/>
          <w:szCs w:val="28"/>
        </w:rPr>
      </w:pPr>
    </w:p>
    <w:p w14:paraId="2BF2E547" w14:textId="77777777" w:rsidR="00BA409B" w:rsidRDefault="00BA409B" w:rsidP="00E23579">
      <w:pPr>
        <w:pStyle w:val="a7"/>
        <w:ind w:firstLine="567"/>
        <w:jc w:val="both"/>
        <w:rPr>
          <w:sz w:val="28"/>
          <w:szCs w:val="28"/>
        </w:rPr>
      </w:pPr>
    </w:p>
    <w:p w14:paraId="1C9E0A13" w14:textId="77777777" w:rsidR="00BA409B" w:rsidRDefault="00BA409B" w:rsidP="00E23579">
      <w:pPr>
        <w:pStyle w:val="a7"/>
        <w:ind w:firstLine="567"/>
        <w:jc w:val="both"/>
        <w:rPr>
          <w:sz w:val="28"/>
          <w:szCs w:val="28"/>
        </w:rPr>
      </w:pPr>
    </w:p>
    <w:p w14:paraId="76ECAF9E" w14:textId="77777777" w:rsidR="00D246CC" w:rsidRDefault="00D246CC" w:rsidP="00E23579">
      <w:pPr>
        <w:pStyle w:val="a7"/>
        <w:ind w:firstLine="567"/>
        <w:jc w:val="both"/>
        <w:rPr>
          <w:sz w:val="28"/>
          <w:szCs w:val="28"/>
        </w:rPr>
      </w:pPr>
    </w:p>
    <w:p w14:paraId="4D581CDF" w14:textId="77777777" w:rsidR="00D246CC" w:rsidRDefault="00D246CC" w:rsidP="00D246CC">
      <w:pPr>
        <w:jc w:val="center"/>
        <w:rPr>
          <w:sz w:val="28"/>
          <w:szCs w:val="28"/>
        </w:rPr>
      </w:pPr>
      <w:r>
        <w:rPr>
          <w:noProof/>
          <w:sz w:val="28"/>
          <w:szCs w:val="28"/>
        </w:rPr>
        <w:lastRenderedPageBreak/>
        <w:drawing>
          <wp:inline distT="0" distB="0" distL="0" distR="0" wp14:anchorId="03411072" wp14:editId="7220A0FB">
            <wp:extent cx="6152400" cy="2088000"/>
            <wp:effectExtent l="0" t="0" r="1270" b="7620"/>
            <wp:docPr id="74" name="Рисунок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vwin_dyn_2000.jpeg"/>
                    <pic:cNvPicPr preferRelativeResize="0"/>
                  </pic:nvPicPr>
                  <pic:blipFill rotWithShape="1">
                    <a:blip r:embed="rId107">
                      <a:extLst>
                        <a:ext uri="{28A0092B-C50C-407E-A947-70E740481C1C}">
                          <a14:useLocalDpi xmlns:a14="http://schemas.microsoft.com/office/drawing/2010/main" val="0"/>
                        </a:ext>
                      </a:extLst>
                    </a:blip>
                    <a:srcRect t="24852" b="20392"/>
                    <a:stretch/>
                  </pic:blipFill>
                  <pic:spPr bwMode="auto">
                    <a:xfrm>
                      <a:off x="0" y="0"/>
                      <a:ext cx="6152400" cy="2088000"/>
                    </a:xfrm>
                    <a:prstGeom prst="rect">
                      <a:avLst/>
                    </a:prstGeom>
                    <a:ln>
                      <a:noFill/>
                    </a:ln>
                    <a:extLst>
                      <a:ext uri="{53640926-AAD7-44D8-BBD7-CCE9431645EC}">
                        <a14:shadowObscured xmlns:a14="http://schemas.microsoft.com/office/drawing/2010/main"/>
                      </a:ext>
                    </a:extLst>
                  </pic:spPr>
                </pic:pic>
              </a:graphicData>
            </a:graphic>
          </wp:inline>
        </w:drawing>
      </w:r>
    </w:p>
    <w:p w14:paraId="485881A2" w14:textId="4CFEB7EB" w:rsidR="00D246CC" w:rsidRDefault="00D246CC" w:rsidP="00D246CC">
      <w:pPr>
        <w:jc w:val="center"/>
        <w:rPr>
          <w:rFonts w:eastAsiaTheme="minorEastAsia"/>
          <w:sz w:val="28"/>
          <w:szCs w:val="28"/>
          <w:lang w:val="kk-KZ"/>
        </w:rPr>
      </w:pPr>
      <w:r w:rsidRPr="00426160">
        <w:rPr>
          <w:sz w:val="28"/>
          <w:szCs w:val="28"/>
          <w:lang w:val="kk-KZ"/>
        </w:rPr>
        <w:t xml:space="preserve">а) струя с частотой дополнительных усилений </w:t>
      </w:r>
      <m:oMath>
        <m:r>
          <w:rPr>
            <w:rFonts w:ascii="Cambria Math" w:hAnsi="Cambria Math"/>
            <w:sz w:val="28"/>
            <w:szCs w:val="28"/>
          </w:rPr>
          <m:t>ω=2π/12</m:t>
        </m:r>
      </m:oMath>
      <w:r w:rsidRPr="00426160">
        <w:rPr>
          <w:rFonts w:eastAsiaTheme="minorEastAsia"/>
          <w:sz w:val="28"/>
          <w:szCs w:val="28"/>
        </w:rPr>
        <w:t xml:space="preserve"> </w:t>
      </w:r>
      <w:r w:rsidRPr="00426160">
        <w:rPr>
          <w:rFonts w:eastAsiaTheme="minorEastAsia"/>
          <w:sz w:val="28"/>
          <w:szCs w:val="28"/>
          <w:lang w:val="kk-KZ"/>
        </w:rPr>
        <w:t>(</w:t>
      </w:r>
      <w:r>
        <w:rPr>
          <w:rFonts w:eastAsiaTheme="minorEastAsia"/>
          <w:sz w:val="28"/>
          <w:szCs w:val="28"/>
          <w:lang w:val="kk-KZ"/>
        </w:rPr>
        <w:t>в</w:t>
      </w:r>
      <w:r w:rsidRPr="00426160">
        <w:rPr>
          <w:rFonts w:eastAsiaTheme="minorEastAsia"/>
          <w:sz w:val="28"/>
          <w:szCs w:val="28"/>
          <w:lang w:val="kk-KZ"/>
        </w:rPr>
        <w:t>ариант 1)</w:t>
      </w:r>
    </w:p>
    <w:p w14:paraId="276C0DD4" w14:textId="77777777" w:rsidR="00D246CC" w:rsidRDefault="00D246CC" w:rsidP="00D246CC">
      <w:pPr>
        <w:jc w:val="center"/>
        <w:rPr>
          <w:rFonts w:eastAsiaTheme="minorEastAsia"/>
          <w:sz w:val="28"/>
          <w:szCs w:val="28"/>
          <w:lang w:val="kk-KZ"/>
        </w:rPr>
      </w:pPr>
    </w:p>
    <w:p w14:paraId="06720FE7" w14:textId="77777777" w:rsidR="00D246CC" w:rsidRPr="00426160" w:rsidRDefault="00D246CC" w:rsidP="00D246CC">
      <w:pPr>
        <w:jc w:val="center"/>
        <w:rPr>
          <w:rFonts w:eastAsiaTheme="minorEastAsia"/>
          <w:sz w:val="28"/>
          <w:szCs w:val="28"/>
        </w:rPr>
      </w:pPr>
      <w:r>
        <w:rPr>
          <w:rFonts w:eastAsiaTheme="minorEastAsia"/>
          <w:noProof/>
          <w:sz w:val="28"/>
          <w:szCs w:val="28"/>
        </w:rPr>
        <w:drawing>
          <wp:inline distT="0" distB="0" distL="0" distR="0" wp14:anchorId="68CCA688" wp14:editId="0E1DAF2A">
            <wp:extent cx="6152400" cy="2088000"/>
            <wp:effectExtent l="0" t="0" r="1270" b="7620"/>
            <wp:docPr id="75" name="Рисунок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vwin_dyn_2000.jpeg"/>
                    <pic:cNvPicPr preferRelativeResize="0"/>
                  </pic:nvPicPr>
                  <pic:blipFill rotWithShape="1">
                    <a:blip r:embed="rId121">
                      <a:extLst>
                        <a:ext uri="{28A0092B-C50C-407E-A947-70E740481C1C}">
                          <a14:useLocalDpi xmlns:a14="http://schemas.microsoft.com/office/drawing/2010/main" val="0"/>
                        </a:ext>
                      </a:extLst>
                    </a:blip>
                    <a:srcRect t="24448" b="19980"/>
                    <a:stretch/>
                  </pic:blipFill>
                  <pic:spPr bwMode="auto">
                    <a:xfrm>
                      <a:off x="0" y="0"/>
                      <a:ext cx="6152400" cy="2088000"/>
                    </a:xfrm>
                    <a:prstGeom prst="rect">
                      <a:avLst/>
                    </a:prstGeom>
                    <a:ln>
                      <a:noFill/>
                    </a:ln>
                    <a:extLst>
                      <a:ext uri="{53640926-AAD7-44D8-BBD7-CCE9431645EC}">
                        <a14:shadowObscured xmlns:a14="http://schemas.microsoft.com/office/drawing/2010/main"/>
                      </a:ext>
                    </a:extLst>
                  </pic:spPr>
                </pic:pic>
              </a:graphicData>
            </a:graphic>
          </wp:inline>
        </w:drawing>
      </w:r>
    </w:p>
    <w:p w14:paraId="60D8C18B" w14:textId="1956AA4F" w:rsidR="00D246CC" w:rsidRDefault="00D246CC" w:rsidP="00D246CC">
      <w:pPr>
        <w:jc w:val="center"/>
        <w:rPr>
          <w:rFonts w:eastAsiaTheme="minorEastAsia"/>
          <w:sz w:val="28"/>
          <w:szCs w:val="28"/>
          <w:lang w:val="kk-KZ"/>
        </w:rPr>
      </w:pPr>
      <w:r w:rsidRPr="002C538A">
        <w:rPr>
          <w:sz w:val="28"/>
          <w:szCs w:val="28"/>
          <w:lang w:val="kk-KZ"/>
        </w:rPr>
        <w:t xml:space="preserve">б) струя с частотой дополнительных усилений </w:t>
      </w:r>
      <m:oMath>
        <m:r>
          <w:rPr>
            <w:rFonts w:ascii="Cambria Math" w:hAnsi="Cambria Math"/>
            <w:sz w:val="28"/>
            <w:szCs w:val="28"/>
          </w:rPr>
          <m:t>ω=2π/18</m:t>
        </m:r>
      </m:oMath>
      <w:r w:rsidRPr="00426160">
        <w:rPr>
          <w:rFonts w:eastAsiaTheme="minorEastAsia"/>
          <w:sz w:val="28"/>
          <w:szCs w:val="28"/>
        </w:rPr>
        <w:t xml:space="preserve"> </w:t>
      </w:r>
      <w:r w:rsidRPr="002C538A">
        <w:rPr>
          <w:rFonts w:eastAsiaTheme="minorEastAsia"/>
          <w:sz w:val="28"/>
          <w:szCs w:val="28"/>
        </w:rPr>
        <w:t xml:space="preserve"> </w:t>
      </w:r>
      <w:r w:rsidRPr="002C538A">
        <w:rPr>
          <w:rFonts w:eastAsiaTheme="minorEastAsia"/>
          <w:sz w:val="28"/>
          <w:szCs w:val="28"/>
          <w:lang w:val="kk-KZ"/>
        </w:rPr>
        <w:t>(</w:t>
      </w:r>
      <w:r>
        <w:rPr>
          <w:rFonts w:eastAsiaTheme="minorEastAsia"/>
          <w:sz w:val="28"/>
          <w:szCs w:val="28"/>
          <w:lang w:val="kk-KZ"/>
        </w:rPr>
        <w:t>в</w:t>
      </w:r>
      <w:r w:rsidRPr="002C538A">
        <w:rPr>
          <w:rFonts w:eastAsiaTheme="minorEastAsia"/>
          <w:sz w:val="28"/>
          <w:szCs w:val="28"/>
          <w:lang w:val="kk-KZ"/>
        </w:rPr>
        <w:t>ариант 2)</w:t>
      </w:r>
    </w:p>
    <w:p w14:paraId="2A86062B" w14:textId="77777777" w:rsidR="00D246CC" w:rsidRDefault="00D246CC" w:rsidP="00D246CC">
      <w:pPr>
        <w:jc w:val="center"/>
        <w:rPr>
          <w:rFonts w:eastAsiaTheme="minorEastAsia"/>
          <w:sz w:val="28"/>
          <w:szCs w:val="28"/>
          <w:lang w:val="kk-KZ"/>
        </w:rPr>
      </w:pPr>
    </w:p>
    <w:p w14:paraId="7685ED46" w14:textId="77777777" w:rsidR="00D246CC" w:rsidRDefault="00D246CC" w:rsidP="00D246CC">
      <w:pPr>
        <w:jc w:val="center"/>
        <w:rPr>
          <w:sz w:val="28"/>
          <w:szCs w:val="28"/>
        </w:rPr>
      </w:pPr>
      <w:r>
        <w:rPr>
          <w:noProof/>
          <w:sz w:val="28"/>
          <w:szCs w:val="28"/>
        </w:rPr>
        <w:drawing>
          <wp:inline distT="0" distB="0" distL="0" distR="0" wp14:anchorId="23D5861F" wp14:editId="51871F03">
            <wp:extent cx="6152400" cy="2088000"/>
            <wp:effectExtent l="0" t="0" r="1270" b="7620"/>
            <wp:docPr id="76" name="Рисунок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vwin_dyn_2000.jpeg"/>
                    <pic:cNvPicPr preferRelativeResize="0"/>
                  </pic:nvPicPr>
                  <pic:blipFill rotWithShape="1">
                    <a:blip r:embed="rId122">
                      <a:extLst>
                        <a:ext uri="{28A0092B-C50C-407E-A947-70E740481C1C}">
                          <a14:useLocalDpi xmlns:a14="http://schemas.microsoft.com/office/drawing/2010/main" val="0"/>
                        </a:ext>
                      </a:extLst>
                    </a:blip>
                    <a:srcRect t="22428" b="20392"/>
                    <a:stretch/>
                  </pic:blipFill>
                  <pic:spPr bwMode="auto">
                    <a:xfrm>
                      <a:off x="0" y="0"/>
                      <a:ext cx="6152400" cy="2088000"/>
                    </a:xfrm>
                    <a:prstGeom prst="rect">
                      <a:avLst/>
                    </a:prstGeom>
                    <a:ln>
                      <a:noFill/>
                    </a:ln>
                    <a:extLst>
                      <a:ext uri="{53640926-AAD7-44D8-BBD7-CCE9431645EC}">
                        <a14:shadowObscured xmlns:a14="http://schemas.microsoft.com/office/drawing/2010/main"/>
                      </a:ext>
                    </a:extLst>
                  </pic:spPr>
                </pic:pic>
              </a:graphicData>
            </a:graphic>
          </wp:inline>
        </w:drawing>
      </w:r>
    </w:p>
    <w:p w14:paraId="0AEC9955" w14:textId="206BEAEB" w:rsidR="00D246CC" w:rsidRDefault="00D246CC" w:rsidP="00D246CC">
      <w:pPr>
        <w:jc w:val="center"/>
        <w:rPr>
          <w:rFonts w:eastAsiaTheme="minorEastAsia"/>
          <w:sz w:val="28"/>
          <w:szCs w:val="28"/>
          <w:lang w:val="kk-KZ"/>
        </w:rPr>
      </w:pPr>
      <w:r w:rsidRPr="005F20D9">
        <w:rPr>
          <w:sz w:val="28"/>
          <w:szCs w:val="28"/>
          <w:lang w:val="kk-KZ"/>
        </w:rPr>
        <w:t xml:space="preserve">в) струя с частотой дополнительных усилений </w:t>
      </w:r>
      <m:oMath>
        <m:r>
          <w:rPr>
            <w:rFonts w:ascii="Cambria Math" w:hAnsi="Cambria Math"/>
            <w:sz w:val="28"/>
            <w:szCs w:val="28"/>
          </w:rPr>
          <m:t>ω=2π/24</m:t>
        </m:r>
      </m:oMath>
      <w:r w:rsidRPr="00426160">
        <w:rPr>
          <w:rFonts w:eastAsiaTheme="minorEastAsia"/>
          <w:sz w:val="28"/>
          <w:szCs w:val="28"/>
        </w:rPr>
        <w:t xml:space="preserve"> </w:t>
      </w:r>
      <w:r w:rsidRPr="005F20D9">
        <w:rPr>
          <w:rFonts w:eastAsiaTheme="minorEastAsia"/>
          <w:sz w:val="28"/>
          <w:szCs w:val="28"/>
        </w:rPr>
        <w:t xml:space="preserve"> </w:t>
      </w:r>
      <w:r w:rsidRPr="005F20D9">
        <w:rPr>
          <w:rFonts w:eastAsiaTheme="minorEastAsia"/>
          <w:sz w:val="28"/>
          <w:szCs w:val="28"/>
          <w:lang w:val="kk-KZ"/>
        </w:rPr>
        <w:t>(</w:t>
      </w:r>
      <w:r>
        <w:rPr>
          <w:rFonts w:eastAsiaTheme="minorEastAsia"/>
          <w:sz w:val="28"/>
          <w:szCs w:val="28"/>
          <w:lang w:val="kk-KZ"/>
        </w:rPr>
        <w:t>в</w:t>
      </w:r>
      <w:r w:rsidRPr="005F20D9">
        <w:rPr>
          <w:rFonts w:eastAsiaTheme="minorEastAsia"/>
          <w:sz w:val="28"/>
          <w:szCs w:val="28"/>
          <w:lang w:val="kk-KZ"/>
        </w:rPr>
        <w:t>ариант 3)</w:t>
      </w:r>
    </w:p>
    <w:p w14:paraId="00F97B47" w14:textId="77777777" w:rsidR="00D246CC" w:rsidRPr="005F20D9" w:rsidRDefault="00D246CC" w:rsidP="00D246CC">
      <w:pPr>
        <w:jc w:val="center"/>
        <w:rPr>
          <w:sz w:val="28"/>
          <w:szCs w:val="28"/>
        </w:rPr>
      </w:pPr>
    </w:p>
    <w:p w14:paraId="31C311F2" w14:textId="77777777" w:rsidR="00D246CC" w:rsidRPr="002076CA" w:rsidRDefault="00D246CC" w:rsidP="00D246CC">
      <w:pPr>
        <w:jc w:val="center"/>
        <w:rPr>
          <w:i/>
          <w:sz w:val="28"/>
          <w:szCs w:val="28"/>
        </w:rPr>
      </w:pPr>
      <w:r w:rsidRPr="005F20D9">
        <w:rPr>
          <w:sz w:val="28"/>
          <w:szCs w:val="28"/>
          <w:lang w:val="kk-KZ"/>
        </w:rPr>
        <w:t>Рис.</w:t>
      </w:r>
      <w:r w:rsidRPr="005F20D9">
        <w:rPr>
          <w:sz w:val="28"/>
          <w:szCs w:val="28"/>
        </w:rPr>
        <w:t xml:space="preserve"> 4.2.</w:t>
      </w:r>
      <w:r>
        <w:rPr>
          <w:sz w:val="28"/>
          <w:szCs w:val="28"/>
        </w:rPr>
        <w:t>9</w:t>
      </w:r>
      <w:r w:rsidRPr="005F20D9">
        <w:rPr>
          <w:sz w:val="28"/>
          <w:szCs w:val="28"/>
        </w:rPr>
        <w:t xml:space="preserve">. </w:t>
      </w:r>
      <w:r w:rsidRPr="005F20D9">
        <w:rPr>
          <w:sz w:val="28"/>
          <w:szCs w:val="28"/>
          <w:lang w:val="kk-KZ"/>
        </w:rPr>
        <w:t xml:space="preserve">Изолинии завихренности в плоскости симметрии, нормальной к </w:t>
      </w:r>
      <w:r w:rsidRPr="005F20D9">
        <w:rPr>
          <w:i/>
          <w:sz w:val="28"/>
          <w:szCs w:val="28"/>
          <w:lang w:val="en-US"/>
        </w:rPr>
        <w:t>y</w:t>
      </w:r>
    </w:p>
    <w:p w14:paraId="23943001" w14:textId="77777777" w:rsidR="00D246CC" w:rsidRPr="002076CA" w:rsidRDefault="00D246CC" w:rsidP="00D246CC">
      <w:pPr>
        <w:jc w:val="center"/>
        <w:rPr>
          <w:i/>
          <w:sz w:val="28"/>
          <w:szCs w:val="28"/>
        </w:rPr>
      </w:pPr>
    </w:p>
    <w:p w14:paraId="07026DF5" w14:textId="77777777" w:rsidR="00D246CC" w:rsidRPr="002076CA" w:rsidRDefault="00D246CC" w:rsidP="00D246CC">
      <w:pPr>
        <w:jc w:val="center"/>
        <w:rPr>
          <w:i/>
          <w:sz w:val="28"/>
          <w:szCs w:val="28"/>
        </w:rPr>
      </w:pPr>
    </w:p>
    <w:p w14:paraId="1730057E" w14:textId="77777777" w:rsidR="00D246CC" w:rsidRDefault="00D246CC" w:rsidP="00E23579">
      <w:pPr>
        <w:pStyle w:val="a7"/>
        <w:ind w:firstLine="567"/>
        <w:jc w:val="both"/>
        <w:rPr>
          <w:sz w:val="28"/>
          <w:szCs w:val="28"/>
        </w:rPr>
      </w:pPr>
    </w:p>
    <w:p w14:paraId="0865FEAF" w14:textId="77777777" w:rsidR="00D246CC" w:rsidRDefault="00D246CC" w:rsidP="00E23579">
      <w:pPr>
        <w:pStyle w:val="a7"/>
        <w:ind w:firstLine="567"/>
        <w:jc w:val="both"/>
        <w:rPr>
          <w:sz w:val="28"/>
          <w:szCs w:val="28"/>
        </w:rPr>
      </w:pPr>
    </w:p>
    <w:p w14:paraId="4F130F66" w14:textId="77777777" w:rsidR="00D246CC" w:rsidRDefault="00D246CC" w:rsidP="00E23579">
      <w:pPr>
        <w:pStyle w:val="a7"/>
        <w:ind w:firstLine="567"/>
        <w:jc w:val="both"/>
        <w:rPr>
          <w:noProof/>
          <w:sz w:val="28"/>
          <w:szCs w:val="28"/>
        </w:rPr>
      </w:pPr>
    </w:p>
    <w:p w14:paraId="7CD8E8B4" w14:textId="77777777" w:rsidR="00D246CC" w:rsidRDefault="00D246CC" w:rsidP="00E23579">
      <w:pPr>
        <w:pStyle w:val="a7"/>
        <w:ind w:firstLine="567"/>
        <w:jc w:val="both"/>
        <w:rPr>
          <w:noProof/>
          <w:sz w:val="28"/>
          <w:szCs w:val="28"/>
        </w:rPr>
      </w:pPr>
    </w:p>
    <w:p w14:paraId="260FA4E3" w14:textId="77777777" w:rsidR="00D246CC" w:rsidRDefault="00D246CC" w:rsidP="00E23579">
      <w:pPr>
        <w:pStyle w:val="a7"/>
        <w:ind w:firstLine="567"/>
        <w:jc w:val="both"/>
        <w:rPr>
          <w:noProof/>
          <w:sz w:val="28"/>
          <w:szCs w:val="28"/>
        </w:rPr>
      </w:pPr>
    </w:p>
    <w:p w14:paraId="7E4D6F51" w14:textId="77777777" w:rsidR="00D246CC" w:rsidRDefault="00D246CC" w:rsidP="00D246CC">
      <w:pPr>
        <w:jc w:val="center"/>
        <w:rPr>
          <w:iCs/>
          <w:sz w:val="28"/>
          <w:szCs w:val="28"/>
        </w:rPr>
      </w:pPr>
      <w:r>
        <w:rPr>
          <w:iCs/>
          <w:noProof/>
          <w:sz w:val="28"/>
          <w:szCs w:val="28"/>
        </w:rPr>
        <w:lastRenderedPageBreak/>
        <w:drawing>
          <wp:inline distT="0" distB="0" distL="0" distR="0" wp14:anchorId="0E9A8FAD" wp14:editId="4249B643">
            <wp:extent cx="5607050" cy="4089400"/>
            <wp:effectExtent l="0" t="0" r="0" b="6350"/>
            <wp:docPr id="77" name="Рисунок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density3D.jpeg"/>
                    <pic:cNvPicPr preferRelativeResize="0"/>
                  </pic:nvPicPr>
                  <pic:blipFill rotWithShape="1">
                    <a:blip r:embed="rId123">
                      <a:extLst>
                        <a:ext uri="{28A0092B-C50C-407E-A947-70E740481C1C}">
                          <a14:useLocalDpi xmlns:a14="http://schemas.microsoft.com/office/drawing/2010/main" val="0"/>
                        </a:ext>
                      </a:extLst>
                    </a:blip>
                    <a:srcRect l="7698" t="22756" r="8469" b="17783"/>
                    <a:stretch/>
                  </pic:blipFill>
                  <pic:spPr bwMode="auto">
                    <a:xfrm>
                      <a:off x="0" y="0"/>
                      <a:ext cx="5630670" cy="4106627"/>
                    </a:xfrm>
                    <a:prstGeom prst="rect">
                      <a:avLst/>
                    </a:prstGeom>
                    <a:ln>
                      <a:noFill/>
                    </a:ln>
                    <a:extLst>
                      <a:ext uri="{53640926-AAD7-44D8-BBD7-CCE9431645EC}">
                        <a14:shadowObscured xmlns:a14="http://schemas.microsoft.com/office/drawing/2010/main"/>
                      </a:ext>
                    </a:extLst>
                  </pic:spPr>
                </pic:pic>
              </a:graphicData>
            </a:graphic>
          </wp:inline>
        </w:drawing>
      </w:r>
    </w:p>
    <w:p w14:paraId="7F4D0043" w14:textId="77777777" w:rsidR="00A34C53" w:rsidRDefault="00A34C53" w:rsidP="00D246CC">
      <w:pPr>
        <w:jc w:val="center"/>
        <w:rPr>
          <w:sz w:val="28"/>
          <w:szCs w:val="28"/>
          <w:lang w:val="kk-KZ"/>
        </w:rPr>
      </w:pPr>
    </w:p>
    <w:p w14:paraId="7BB466BD" w14:textId="387F1B74" w:rsidR="00D246CC" w:rsidRDefault="00D246CC" w:rsidP="00D246CC">
      <w:pPr>
        <w:jc w:val="center"/>
        <w:rPr>
          <w:sz w:val="28"/>
          <w:szCs w:val="28"/>
          <w:lang w:val="kk-KZ"/>
        </w:rPr>
      </w:pPr>
      <w:r w:rsidRPr="00E44DE2">
        <w:rPr>
          <w:sz w:val="28"/>
          <w:szCs w:val="28"/>
          <w:lang w:val="kk-KZ"/>
        </w:rPr>
        <w:t xml:space="preserve">а) струя с частотой дополнитльных усилений  </w:t>
      </w:r>
      <m:oMath>
        <m:r>
          <w:rPr>
            <w:rFonts w:ascii="Cambria Math" w:hAnsi="Cambria Math"/>
            <w:sz w:val="28"/>
            <w:szCs w:val="28"/>
          </w:rPr>
          <m:t>ω=2π/12</m:t>
        </m:r>
      </m:oMath>
      <w:r w:rsidRPr="00426160">
        <w:rPr>
          <w:rFonts w:eastAsiaTheme="minorEastAsia"/>
          <w:sz w:val="28"/>
          <w:szCs w:val="28"/>
        </w:rPr>
        <w:t xml:space="preserve"> </w:t>
      </w:r>
      <w:r w:rsidRPr="00E44DE2">
        <w:rPr>
          <w:sz w:val="28"/>
          <w:szCs w:val="28"/>
          <w:lang w:val="kk-KZ"/>
        </w:rPr>
        <w:t xml:space="preserve"> (</w:t>
      </w:r>
      <w:r w:rsidR="00A34C53">
        <w:rPr>
          <w:sz w:val="28"/>
          <w:szCs w:val="28"/>
          <w:lang w:val="kk-KZ"/>
        </w:rPr>
        <w:t>в</w:t>
      </w:r>
      <w:r w:rsidRPr="00E44DE2">
        <w:rPr>
          <w:sz w:val="28"/>
          <w:szCs w:val="28"/>
          <w:lang w:val="kk-KZ"/>
        </w:rPr>
        <w:t>ариант 1)</w:t>
      </w:r>
    </w:p>
    <w:p w14:paraId="06DC7CD5" w14:textId="77777777" w:rsidR="00A34C53" w:rsidRDefault="00A34C53" w:rsidP="00D246CC">
      <w:pPr>
        <w:jc w:val="center"/>
        <w:rPr>
          <w:sz w:val="28"/>
          <w:szCs w:val="28"/>
          <w:lang w:val="kk-KZ"/>
        </w:rPr>
      </w:pPr>
    </w:p>
    <w:p w14:paraId="52D66BA7" w14:textId="77777777" w:rsidR="00D246CC" w:rsidRDefault="00D246CC" w:rsidP="00D246CC">
      <w:pPr>
        <w:jc w:val="center"/>
        <w:rPr>
          <w:sz w:val="28"/>
          <w:szCs w:val="28"/>
          <w:lang w:val="kk-KZ"/>
        </w:rPr>
      </w:pPr>
      <w:r>
        <w:rPr>
          <w:noProof/>
          <w:sz w:val="28"/>
          <w:szCs w:val="28"/>
          <w:lang w:val="kk-KZ"/>
        </w:rPr>
        <w:drawing>
          <wp:inline distT="0" distB="0" distL="0" distR="0" wp14:anchorId="75C6603B" wp14:editId="49AE9B61">
            <wp:extent cx="5575300" cy="4095750"/>
            <wp:effectExtent l="0" t="0" r="6350" b="0"/>
            <wp:docPr id="78" name="Рисунок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density3D.jpeg"/>
                    <pic:cNvPicPr preferRelativeResize="0"/>
                  </pic:nvPicPr>
                  <pic:blipFill rotWithShape="1">
                    <a:blip r:embed="rId124">
                      <a:extLst>
                        <a:ext uri="{28A0092B-C50C-407E-A947-70E740481C1C}">
                          <a14:useLocalDpi xmlns:a14="http://schemas.microsoft.com/office/drawing/2010/main" val="0"/>
                        </a:ext>
                      </a:extLst>
                    </a:blip>
                    <a:srcRect l="7839" t="23237" r="8329" b="18103"/>
                    <a:stretch/>
                  </pic:blipFill>
                  <pic:spPr bwMode="auto">
                    <a:xfrm>
                      <a:off x="0" y="0"/>
                      <a:ext cx="5575510" cy="4095904"/>
                    </a:xfrm>
                    <a:prstGeom prst="rect">
                      <a:avLst/>
                    </a:prstGeom>
                    <a:ln>
                      <a:noFill/>
                    </a:ln>
                    <a:extLst>
                      <a:ext uri="{53640926-AAD7-44D8-BBD7-CCE9431645EC}">
                        <a14:shadowObscured xmlns:a14="http://schemas.microsoft.com/office/drawing/2010/main"/>
                      </a:ext>
                    </a:extLst>
                  </pic:spPr>
                </pic:pic>
              </a:graphicData>
            </a:graphic>
          </wp:inline>
        </w:drawing>
      </w:r>
    </w:p>
    <w:p w14:paraId="37685484" w14:textId="77777777" w:rsidR="00A34C53" w:rsidRDefault="00A34C53" w:rsidP="00D246CC">
      <w:pPr>
        <w:jc w:val="center"/>
        <w:rPr>
          <w:sz w:val="28"/>
          <w:szCs w:val="28"/>
          <w:lang w:val="kk-KZ"/>
        </w:rPr>
      </w:pPr>
    </w:p>
    <w:p w14:paraId="06ECBD6A" w14:textId="09C07580" w:rsidR="00D246CC" w:rsidRPr="009657BF" w:rsidRDefault="00D246CC" w:rsidP="00D246CC">
      <w:pPr>
        <w:jc w:val="center"/>
        <w:rPr>
          <w:sz w:val="28"/>
          <w:szCs w:val="28"/>
          <w:lang w:val="kk-KZ"/>
        </w:rPr>
      </w:pPr>
      <w:r w:rsidRPr="009657BF">
        <w:rPr>
          <w:sz w:val="28"/>
          <w:szCs w:val="28"/>
          <w:lang w:val="kk-KZ"/>
        </w:rPr>
        <w:t xml:space="preserve">б) струя с частотой дополнитльных усилений  </w:t>
      </w:r>
      <m:oMath>
        <m:r>
          <w:rPr>
            <w:rFonts w:ascii="Cambria Math" w:hAnsi="Cambria Math"/>
            <w:sz w:val="28"/>
            <w:szCs w:val="28"/>
          </w:rPr>
          <m:t>ω=2π/18</m:t>
        </m:r>
      </m:oMath>
      <w:r w:rsidRPr="00426160">
        <w:rPr>
          <w:rFonts w:eastAsiaTheme="minorEastAsia"/>
          <w:sz w:val="28"/>
          <w:szCs w:val="28"/>
        </w:rPr>
        <w:t xml:space="preserve"> </w:t>
      </w:r>
      <w:r w:rsidRPr="009657BF">
        <w:rPr>
          <w:rFonts w:eastAsiaTheme="minorEastAsia"/>
          <w:sz w:val="28"/>
          <w:szCs w:val="28"/>
        </w:rPr>
        <w:t xml:space="preserve"> </w:t>
      </w:r>
      <w:r w:rsidRPr="009657BF">
        <w:rPr>
          <w:rFonts w:eastAsiaTheme="minorEastAsia"/>
          <w:sz w:val="28"/>
          <w:szCs w:val="28"/>
          <w:lang w:val="kk-KZ"/>
        </w:rPr>
        <w:t>(Вариант 2)</w:t>
      </w:r>
    </w:p>
    <w:p w14:paraId="432B3385" w14:textId="77777777" w:rsidR="00D246CC" w:rsidRDefault="00D246CC" w:rsidP="00D246CC">
      <w:pPr>
        <w:jc w:val="center"/>
        <w:rPr>
          <w:iCs/>
          <w:sz w:val="28"/>
          <w:szCs w:val="28"/>
        </w:rPr>
      </w:pPr>
    </w:p>
    <w:p w14:paraId="6B644F01" w14:textId="77777777" w:rsidR="00D246CC" w:rsidRDefault="00D246CC" w:rsidP="00D246CC">
      <w:pPr>
        <w:jc w:val="center"/>
        <w:rPr>
          <w:iCs/>
          <w:sz w:val="28"/>
          <w:szCs w:val="28"/>
        </w:rPr>
      </w:pPr>
    </w:p>
    <w:p w14:paraId="0237C377" w14:textId="77777777" w:rsidR="00D246CC" w:rsidRDefault="00D246CC" w:rsidP="00D246CC">
      <w:pPr>
        <w:jc w:val="center"/>
        <w:rPr>
          <w:iCs/>
          <w:sz w:val="28"/>
          <w:szCs w:val="28"/>
        </w:rPr>
      </w:pPr>
      <w:r>
        <w:rPr>
          <w:iCs/>
          <w:noProof/>
          <w:sz w:val="28"/>
          <w:szCs w:val="28"/>
        </w:rPr>
        <w:drawing>
          <wp:inline distT="0" distB="0" distL="0" distR="0" wp14:anchorId="3A5B3F85" wp14:editId="4F95B15F">
            <wp:extent cx="5734050" cy="4152900"/>
            <wp:effectExtent l="0" t="0" r="0" b="0"/>
            <wp:docPr id="79" name="Рисунок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density3D.jpeg"/>
                    <pic:cNvPicPr preferRelativeResize="0"/>
                  </pic:nvPicPr>
                  <pic:blipFill rotWithShape="1">
                    <a:blip r:embed="rId125">
                      <a:extLst>
                        <a:ext uri="{28A0092B-C50C-407E-A947-70E740481C1C}">
                          <a14:useLocalDpi xmlns:a14="http://schemas.microsoft.com/office/drawing/2010/main" val="0"/>
                        </a:ext>
                      </a:extLst>
                    </a:blip>
                    <a:srcRect l="7982" t="23077" r="8637" b="17940"/>
                    <a:stretch/>
                  </pic:blipFill>
                  <pic:spPr bwMode="auto">
                    <a:xfrm>
                      <a:off x="0" y="0"/>
                      <a:ext cx="5734264" cy="4153055"/>
                    </a:xfrm>
                    <a:prstGeom prst="rect">
                      <a:avLst/>
                    </a:prstGeom>
                    <a:ln>
                      <a:noFill/>
                    </a:ln>
                    <a:extLst>
                      <a:ext uri="{53640926-AAD7-44D8-BBD7-CCE9431645EC}">
                        <a14:shadowObscured xmlns:a14="http://schemas.microsoft.com/office/drawing/2010/main"/>
                      </a:ext>
                    </a:extLst>
                  </pic:spPr>
                </pic:pic>
              </a:graphicData>
            </a:graphic>
          </wp:inline>
        </w:drawing>
      </w:r>
    </w:p>
    <w:p w14:paraId="3C28F15E" w14:textId="77777777" w:rsidR="00A34C53" w:rsidRDefault="00A34C53" w:rsidP="00D246CC">
      <w:pPr>
        <w:jc w:val="center"/>
        <w:rPr>
          <w:sz w:val="28"/>
          <w:szCs w:val="28"/>
          <w:lang w:val="kk-KZ"/>
        </w:rPr>
      </w:pPr>
    </w:p>
    <w:p w14:paraId="30526780" w14:textId="7C2896AA" w:rsidR="00D246CC" w:rsidRPr="000F20A3" w:rsidRDefault="00D246CC" w:rsidP="00D246CC">
      <w:pPr>
        <w:jc w:val="center"/>
        <w:rPr>
          <w:sz w:val="28"/>
          <w:szCs w:val="28"/>
        </w:rPr>
      </w:pPr>
      <w:r w:rsidRPr="000F20A3">
        <w:rPr>
          <w:sz w:val="28"/>
          <w:szCs w:val="28"/>
          <w:lang w:val="kk-KZ"/>
        </w:rPr>
        <w:t xml:space="preserve">в) струя с частотой дополнительных усилений  </w:t>
      </w:r>
      <m:oMath>
        <m:r>
          <w:rPr>
            <w:rFonts w:ascii="Cambria Math" w:hAnsi="Cambria Math"/>
            <w:sz w:val="28"/>
            <w:szCs w:val="28"/>
          </w:rPr>
          <m:t>ω=2π/24</m:t>
        </m:r>
      </m:oMath>
      <w:r w:rsidRPr="00426160">
        <w:rPr>
          <w:rFonts w:eastAsiaTheme="minorEastAsia"/>
          <w:sz w:val="28"/>
          <w:szCs w:val="28"/>
        </w:rPr>
        <w:t xml:space="preserve"> </w:t>
      </w:r>
      <w:r w:rsidRPr="000F20A3">
        <w:rPr>
          <w:rFonts w:eastAsiaTheme="minorEastAsia"/>
          <w:sz w:val="28"/>
          <w:szCs w:val="28"/>
        </w:rPr>
        <w:t xml:space="preserve"> </w:t>
      </w:r>
      <w:r w:rsidRPr="000F20A3">
        <w:rPr>
          <w:rFonts w:eastAsiaTheme="minorEastAsia"/>
          <w:sz w:val="28"/>
          <w:szCs w:val="28"/>
          <w:lang w:val="kk-KZ"/>
        </w:rPr>
        <w:t>(Вариант 3)</w:t>
      </w:r>
    </w:p>
    <w:p w14:paraId="76537E7E" w14:textId="77777777" w:rsidR="00A34C53" w:rsidRDefault="00A34C53" w:rsidP="00D246CC">
      <w:pPr>
        <w:jc w:val="center"/>
        <w:rPr>
          <w:sz w:val="28"/>
          <w:szCs w:val="28"/>
          <w:lang w:val="kk-KZ"/>
        </w:rPr>
      </w:pPr>
    </w:p>
    <w:p w14:paraId="645966FA" w14:textId="446BCAE5" w:rsidR="00D246CC" w:rsidRPr="000F20A3" w:rsidRDefault="00D246CC" w:rsidP="00D246CC">
      <w:pPr>
        <w:jc w:val="center"/>
        <w:rPr>
          <w:sz w:val="28"/>
          <w:szCs w:val="28"/>
        </w:rPr>
      </w:pPr>
      <w:r w:rsidRPr="000F20A3">
        <w:rPr>
          <w:sz w:val="28"/>
          <w:szCs w:val="28"/>
          <w:lang w:val="kk-KZ"/>
        </w:rPr>
        <w:t>Рис.</w:t>
      </w:r>
      <w:r w:rsidRPr="000F20A3">
        <w:rPr>
          <w:sz w:val="28"/>
          <w:szCs w:val="28"/>
        </w:rPr>
        <w:t xml:space="preserve"> 4.2.1</w:t>
      </w:r>
      <w:r>
        <w:rPr>
          <w:sz w:val="28"/>
          <w:szCs w:val="28"/>
        </w:rPr>
        <w:t>0</w:t>
      </w:r>
      <w:r w:rsidRPr="000F20A3">
        <w:rPr>
          <w:sz w:val="28"/>
          <w:szCs w:val="28"/>
        </w:rPr>
        <w:t xml:space="preserve">. </w:t>
      </w:r>
      <w:r w:rsidRPr="000F20A3">
        <w:rPr>
          <w:sz w:val="28"/>
          <w:szCs w:val="28"/>
          <w:lang w:val="kk-KZ"/>
        </w:rPr>
        <w:t>Мгновенные изоповерхности плотностей</w:t>
      </w:r>
    </w:p>
    <w:p w14:paraId="2EC95EFA" w14:textId="77777777" w:rsidR="00D246CC" w:rsidRDefault="00D246CC" w:rsidP="00E23579">
      <w:pPr>
        <w:pStyle w:val="a7"/>
        <w:ind w:firstLine="567"/>
        <w:jc w:val="both"/>
        <w:rPr>
          <w:noProof/>
          <w:sz w:val="28"/>
          <w:szCs w:val="28"/>
        </w:rPr>
      </w:pPr>
    </w:p>
    <w:p w14:paraId="482D67EC" w14:textId="77777777" w:rsidR="00A34C53" w:rsidRDefault="00E23579" w:rsidP="00E23579">
      <w:pPr>
        <w:pStyle w:val="a7"/>
        <w:ind w:firstLine="567"/>
        <w:jc w:val="both"/>
        <w:rPr>
          <w:noProof/>
          <w:sz w:val="28"/>
          <w:szCs w:val="28"/>
        </w:rPr>
      </w:pPr>
      <w:r>
        <w:rPr>
          <w:noProof/>
          <w:sz w:val="28"/>
          <w:szCs w:val="28"/>
        </w:rPr>
        <w:t xml:space="preserve">Грфики толщины завихренности </w:t>
      </w:r>
      <m:oMath>
        <m:sSub>
          <m:sSubPr>
            <m:ctrlPr>
              <w:rPr>
                <w:rFonts w:ascii="Cambria Math" w:hAnsi="Cambria Math"/>
                <w:i/>
                <w:noProof/>
                <w:sz w:val="28"/>
                <w:szCs w:val="28"/>
              </w:rPr>
            </m:ctrlPr>
          </m:sSubPr>
          <m:e>
            <m:r>
              <w:rPr>
                <w:rFonts w:ascii="Cambria Math"/>
                <w:noProof/>
                <w:sz w:val="28"/>
                <w:szCs w:val="28"/>
              </w:rPr>
              <m:t>δ</m:t>
            </m:r>
          </m:e>
          <m:sub>
            <m:r>
              <w:rPr>
                <w:rFonts w:ascii="Cambria Math"/>
                <w:noProof/>
                <w:sz w:val="28"/>
                <w:szCs w:val="28"/>
              </w:rPr>
              <m:t>ω</m:t>
            </m:r>
          </m:sub>
        </m:sSub>
      </m:oMath>
      <w:r>
        <w:rPr>
          <w:noProof/>
          <w:sz w:val="28"/>
          <w:szCs w:val="28"/>
        </w:rPr>
        <w:t xml:space="preserve">, представленные на Рис. 4.2.11,  демонстрируют нелинейный рост слоя смешения. Так, например, для варианта 2 с частотой дополнительного возмущения </w:t>
      </w:r>
      <m:oMath>
        <m:r>
          <w:rPr>
            <w:rFonts w:ascii="Cambria Math"/>
            <w:noProof/>
            <w:sz w:val="28"/>
            <w:szCs w:val="28"/>
          </w:rPr>
          <m:t>ω=</m:t>
        </m:r>
        <m:f>
          <m:fPr>
            <m:ctrlPr>
              <w:rPr>
                <w:rFonts w:ascii="Cambria Math" w:hAnsi="Cambria Math"/>
                <w:i/>
                <w:sz w:val="28"/>
                <w:szCs w:val="28"/>
              </w:rPr>
            </m:ctrlPr>
          </m:fPr>
          <m:num>
            <m:r>
              <w:rPr>
                <w:rFonts w:ascii="Cambria Math" w:hAnsi="Cambria Math"/>
                <w:sz w:val="28"/>
                <w:szCs w:val="28"/>
              </w:rPr>
              <m:t>2π</m:t>
            </m:r>
          </m:num>
          <m:den>
            <m:r>
              <w:rPr>
                <w:rFonts w:ascii="Cambria Math" w:hAnsi="Cambria Math"/>
                <w:sz w:val="28"/>
                <w:szCs w:val="28"/>
              </w:rPr>
              <m:t>18</m:t>
            </m:r>
          </m:den>
        </m:f>
      </m:oMath>
      <w:r>
        <w:rPr>
          <w:noProof/>
          <w:sz w:val="28"/>
          <w:szCs w:val="28"/>
        </w:rPr>
        <w:t xml:space="preserve">, толщина завихренности </w:t>
      </w:r>
      <m:oMath>
        <m:sSub>
          <m:sSubPr>
            <m:ctrlPr>
              <w:rPr>
                <w:rFonts w:ascii="Cambria Math" w:hAnsi="Cambria Math"/>
                <w:i/>
                <w:noProof/>
                <w:sz w:val="28"/>
                <w:szCs w:val="28"/>
              </w:rPr>
            </m:ctrlPr>
          </m:sSubPr>
          <m:e>
            <m:r>
              <w:rPr>
                <w:rFonts w:ascii="Cambria Math"/>
                <w:noProof/>
                <w:sz w:val="28"/>
                <w:szCs w:val="28"/>
              </w:rPr>
              <m:t>δ</m:t>
            </m:r>
          </m:e>
          <m:sub>
            <m:r>
              <w:rPr>
                <w:rFonts w:ascii="Cambria Math"/>
                <w:noProof/>
                <w:sz w:val="28"/>
                <w:szCs w:val="28"/>
              </w:rPr>
              <m:t>ω</m:t>
            </m:r>
          </m:sub>
        </m:sSub>
      </m:oMath>
      <w:r>
        <w:rPr>
          <w:noProof/>
          <w:position w:val="-12"/>
          <w:sz w:val="28"/>
          <w:szCs w:val="28"/>
        </w:rPr>
        <w:t xml:space="preserve"> </w:t>
      </w:r>
      <w:r>
        <w:rPr>
          <w:noProof/>
          <w:sz w:val="28"/>
          <w:szCs w:val="28"/>
        </w:rPr>
        <w:t xml:space="preserve">принимает наибольшие значения в сечении </w:t>
      </w:r>
      <w:r>
        <w:rPr>
          <w:i/>
          <w:iCs/>
          <w:noProof/>
          <w:sz w:val="28"/>
          <w:szCs w:val="28"/>
        </w:rPr>
        <w:t>х=</w:t>
      </w:r>
      <w:r>
        <w:rPr>
          <w:noProof/>
          <w:sz w:val="28"/>
          <w:szCs w:val="28"/>
        </w:rPr>
        <w:t>170</w:t>
      </w:r>
      <m:oMath>
        <m:sSub>
          <m:sSubPr>
            <m:ctrlPr>
              <w:rPr>
                <w:rFonts w:ascii="Cambria Math" w:hAnsi="Cambria Math"/>
                <w:i/>
                <w:iCs/>
                <w:sz w:val="28"/>
                <w:szCs w:val="28"/>
              </w:rPr>
            </m:ctrlPr>
          </m:sSubPr>
          <m:e>
            <m:r>
              <w:rPr>
                <w:rFonts w:ascii="Cambria Math"/>
                <w:sz w:val="28"/>
                <w:szCs w:val="28"/>
              </w:rPr>
              <m:t>δ</m:t>
            </m:r>
          </m:e>
          <m:sub>
            <m:r>
              <w:rPr>
                <w:rFonts w:ascii="Cambria Math" w:hAnsi="Cambria Math"/>
                <w:sz w:val="28"/>
                <w:szCs w:val="28"/>
              </w:rPr>
              <m:t>θ</m:t>
            </m:r>
          </m:sub>
        </m:sSub>
      </m:oMath>
      <w:r>
        <w:rPr>
          <w:noProof/>
          <w:sz w:val="28"/>
          <w:szCs w:val="28"/>
        </w:rPr>
        <w:t xml:space="preserve">, а вниз по потоку значения падают. Наилучший результат демонстрируют графики, полученные для варианта 3 при частоте </w:t>
      </w:r>
      <m:oMath>
        <m:r>
          <w:rPr>
            <w:rFonts w:ascii="Cambria Math"/>
            <w:noProof/>
            <w:sz w:val="28"/>
            <w:szCs w:val="28"/>
          </w:rPr>
          <m:t>ω=</m:t>
        </m:r>
        <m:f>
          <m:fPr>
            <m:ctrlPr>
              <w:rPr>
                <w:rFonts w:ascii="Cambria Math" w:hAnsi="Cambria Math"/>
                <w:i/>
                <w:sz w:val="28"/>
                <w:szCs w:val="28"/>
              </w:rPr>
            </m:ctrlPr>
          </m:fPr>
          <m:num>
            <m:r>
              <w:rPr>
                <w:rFonts w:ascii="Cambria Math" w:hAnsi="Cambria Math"/>
                <w:sz w:val="28"/>
                <w:szCs w:val="28"/>
              </w:rPr>
              <m:t>2π</m:t>
            </m:r>
          </m:num>
          <m:den>
            <m:r>
              <w:rPr>
                <w:rFonts w:ascii="Cambria Math" w:hAnsi="Cambria Math"/>
                <w:sz w:val="28"/>
                <w:szCs w:val="28"/>
              </w:rPr>
              <m:t>24</m:t>
            </m:r>
          </m:den>
        </m:f>
      </m:oMath>
      <w:r>
        <w:rPr>
          <w:noProof/>
          <w:sz w:val="28"/>
          <w:szCs w:val="28"/>
        </w:rPr>
        <w:t xml:space="preserve">. Здесь значения </w:t>
      </w:r>
      <m:oMath>
        <m:sSub>
          <m:sSubPr>
            <m:ctrlPr>
              <w:rPr>
                <w:rFonts w:ascii="Cambria Math" w:hAnsi="Cambria Math"/>
                <w:i/>
                <w:noProof/>
                <w:sz w:val="28"/>
                <w:szCs w:val="28"/>
              </w:rPr>
            </m:ctrlPr>
          </m:sSubPr>
          <m:e>
            <m:r>
              <w:rPr>
                <w:rFonts w:ascii="Cambria Math"/>
                <w:noProof/>
                <w:sz w:val="28"/>
                <w:szCs w:val="28"/>
              </w:rPr>
              <m:t>δ</m:t>
            </m:r>
          </m:e>
          <m:sub>
            <m:r>
              <w:rPr>
                <w:rFonts w:ascii="Cambria Math"/>
                <w:noProof/>
                <w:sz w:val="28"/>
                <w:szCs w:val="28"/>
              </w:rPr>
              <m:t>ω</m:t>
            </m:r>
          </m:sub>
        </m:sSub>
      </m:oMath>
      <w:r>
        <w:rPr>
          <w:noProof/>
          <w:sz w:val="28"/>
          <w:szCs w:val="28"/>
        </w:rPr>
        <w:t xml:space="preserve"> выше в 1.64 раза по сравнению с вариантом 2, и выше в 6.3 раза по сравнению с вариантом 1 (</w:t>
      </w:r>
      <m:oMath>
        <m:r>
          <w:rPr>
            <w:rFonts w:ascii="Cambria Math"/>
            <w:noProof/>
            <w:sz w:val="28"/>
            <w:szCs w:val="28"/>
          </w:rPr>
          <m:t>ω=</m:t>
        </m:r>
        <m:f>
          <m:fPr>
            <m:ctrlPr>
              <w:rPr>
                <w:rFonts w:ascii="Cambria Math" w:hAnsi="Cambria Math"/>
                <w:i/>
                <w:sz w:val="28"/>
                <w:szCs w:val="28"/>
              </w:rPr>
            </m:ctrlPr>
          </m:fPr>
          <m:num>
            <m:r>
              <w:rPr>
                <w:rFonts w:ascii="Cambria Math" w:hAnsi="Cambria Math"/>
                <w:sz w:val="28"/>
                <w:szCs w:val="28"/>
              </w:rPr>
              <m:t>2π</m:t>
            </m:r>
          </m:num>
          <m:den>
            <m:r>
              <w:rPr>
                <w:rFonts w:ascii="Cambria Math" w:hAnsi="Cambria Math"/>
                <w:sz w:val="28"/>
                <w:szCs w:val="28"/>
              </w:rPr>
              <m:t>12</m:t>
            </m:r>
          </m:den>
        </m:f>
      </m:oMath>
      <w:r>
        <w:rPr>
          <w:noProof/>
          <w:sz w:val="28"/>
          <w:szCs w:val="28"/>
        </w:rPr>
        <w:t xml:space="preserve">). Это объясняется тем фактом, что именно при частоте </w:t>
      </w:r>
      <m:oMath>
        <m:r>
          <w:rPr>
            <w:rFonts w:ascii="Cambria Math"/>
            <w:noProof/>
            <w:sz w:val="28"/>
            <w:szCs w:val="28"/>
          </w:rPr>
          <m:t>ω=</m:t>
        </m:r>
        <m:f>
          <m:fPr>
            <m:ctrlPr>
              <w:rPr>
                <w:rFonts w:ascii="Cambria Math" w:hAnsi="Cambria Math"/>
                <w:i/>
                <w:sz w:val="28"/>
                <w:szCs w:val="28"/>
              </w:rPr>
            </m:ctrlPr>
          </m:fPr>
          <m:num>
            <m:r>
              <w:rPr>
                <w:rFonts w:ascii="Cambria Math" w:hAnsi="Cambria Math"/>
                <w:sz w:val="28"/>
                <w:szCs w:val="28"/>
              </w:rPr>
              <m:t>2π</m:t>
            </m:r>
          </m:num>
          <m:den>
            <m:r>
              <w:rPr>
                <w:rFonts w:ascii="Cambria Math" w:hAnsi="Cambria Math"/>
                <w:sz w:val="28"/>
                <w:szCs w:val="28"/>
              </w:rPr>
              <m:t>24</m:t>
            </m:r>
          </m:den>
        </m:f>
      </m:oMath>
      <w:r>
        <w:rPr>
          <w:noProof/>
          <w:sz w:val="28"/>
          <w:szCs w:val="28"/>
        </w:rPr>
        <w:t xml:space="preserve"> процесс свертки вихрей происходит быстрее (картина завихренностей на Рис. 4.2.9 с) по сравнению с другими </w:t>
      </w:r>
      <w:r w:rsidR="00A34C53">
        <w:rPr>
          <w:noProof/>
          <w:sz w:val="28"/>
          <w:szCs w:val="28"/>
        </w:rPr>
        <w:t>вариантами</w:t>
      </w:r>
      <w:r>
        <w:rPr>
          <w:noProof/>
          <w:sz w:val="28"/>
          <w:szCs w:val="28"/>
        </w:rPr>
        <w:t>.</w:t>
      </w:r>
    </w:p>
    <w:p w14:paraId="2E39AACC" w14:textId="77777777" w:rsidR="00A34C53" w:rsidRDefault="00A34C53" w:rsidP="00E23579">
      <w:pPr>
        <w:pStyle w:val="a7"/>
        <w:ind w:firstLine="567"/>
        <w:jc w:val="both"/>
        <w:rPr>
          <w:noProof/>
          <w:sz w:val="28"/>
          <w:szCs w:val="28"/>
        </w:rPr>
      </w:pPr>
    </w:p>
    <w:p w14:paraId="20484D73" w14:textId="77777777" w:rsidR="00A34C53" w:rsidRDefault="00A34C53" w:rsidP="00E23579">
      <w:pPr>
        <w:pStyle w:val="a7"/>
        <w:ind w:firstLine="567"/>
        <w:jc w:val="both"/>
        <w:rPr>
          <w:noProof/>
          <w:sz w:val="28"/>
          <w:szCs w:val="28"/>
        </w:rPr>
      </w:pPr>
    </w:p>
    <w:p w14:paraId="364AA491" w14:textId="77777777" w:rsidR="00A34C53" w:rsidRDefault="00A34C53" w:rsidP="00A34C53">
      <w:pPr>
        <w:jc w:val="center"/>
        <w:rPr>
          <w:sz w:val="28"/>
          <w:szCs w:val="28"/>
          <w:lang w:val="kk-KZ"/>
        </w:rPr>
      </w:pPr>
      <w:r>
        <w:rPr>
          <w:noProof/>
          <w:sz w:val="28"/>
          <w:szCs w:val="28"/>
          <w:lang w:val="kk-KZ"/>
        </w:rPr>
        <w:lastRenderedPageBreak/>
        <mc:AlternateContent>
          <mc:Choice Requires="wps">
            <w:drawing>
              <wp:anchor distT="0" distB="0" distL="114300" distR="114300" simplePos="0" relativeHeight="251960320" behindDoc="0" locked="0" layoutInCell="1" allowOverlap="1" wp14:anchorId="761F8730" wp14:editId="329223C4">
                <wp:simplePos x="0" y="0"/>
                <wp:positionH relativeFrom="column">
                  <wp:posOffset>1580515</wp:posOffset>
                </wp:positionH>
                <wp:positionV relativeFrom="paragraph">
                  <wp:posOffset>-27940</wp:posOffset>
                </wp:positionV>
                <wp:extent cx="939800" cy="257175"/>
                <wp:effectExtent l="0" t="0" r="0" b="9525"/>
                <wp:wrapNone/>
                <wp:docPr id="906638173" name="Надпись 906638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0"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664E44" w14:textId="77777777" w:rsidR="00A34C53" w:rsidRPr="002C5828" w:rsidRDefault="00A34C53" w:rsidP="00A34C53">
                            <w:pPr>
                              <w:rPr>
                                <w:i/>
                                <w:lang w:val="en-US"/>
                              </w:rPr>
                            </w:pPr>
                            <m:oMathPara>
                              <m:oMath>
                                <m:r>
                                  <w:rPr>
                                    <w:rFonts w:ascii="Cambria Math" w:hAnsi="Cambria Math"/>
                                  </w:rPr>
                                  <m:t>ω=2π/12</m:t>
                                </m:r>
                              </m:oMath>
                            </m:oMathPara>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1F8730" id="Надпись 906638173" o:spid="_x0000_s1093" type="#_x0000_t202" style="position:absolute;left:0;text-align:left;margin-left:124.45pt;margin-top:-2.2pt;width:74pt;height:20.2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" stroked="f">
                <v:textbox>
                  <w:txbxContent>
                    <w:p w14:paraId="4F664E44" w14:textId="77777777" w:rsidR="00A34C53" w:rsidRPr="002C5828" w:rsidRDefault="00A34C53" w:rsidP="00A34C53">
                      <w:pPr>
                        <w:rPr>
                          <w:i/>
                          <w:lang w:val="en-US"/>
                        </w:rPr>
                      </w:pPr>
                      <m:oMathPara>
                        <m:oMath>
                          <m:r>
                            <w:rPr>
                              <w:rFonts w:ascii="Cambria Math" w:hAnsi="Cambria Math"/>
                            </w:rPr>
                            <m:t>ω=2π/12</m:t>
                          </m:r>
                        </m:oMath>
                      </m:oMathPara>
                    </w:p>
                  </w:txbxContent>
                </v:textbox>
              </v:shape>
            </w:pict>
          </mc:Fallback>
        </mc:AlternateContent>
      </w:r>
      <w:r>
        <w:rPr>
          <w:noProof/>
          <w:sz w:val="28"/>
          <w:szCs w:val="28"/>
          <w:lang w:val="kk-KZ"/>
        </w:rPr>
        <mc:AlternateContent>
          <mc:Choice Requires="wps">
            <w:drawing>
              <wp:anchor distT="0" distB="0" distL="114300" distR="114300" simplePos="0" relativeHeight="251962368" behindDoc="0" locked="0" layoutInCell="1" allowOverlap="1" wp14:anchorId="2B72DC43" wp14:editId="7078C9CF">
                <wp:simplePos x="0" y="0"/>
                <wp:positionH relativeFrom="column">
                  <wp:posOffset>1510665</wp:posOffset>
                </wp:positionH>
                <wp:positionV relativeFrom="paragraph">
                  <wp:posOffset>626110</wp:posOffset>
                </wp:positionV>
                <wp:extent cx="1085850" cy="240030"/>
                <wp:effectExtent l="0" t="0" r="0" b="8255"/>
                <wp:wrapNone/>
                <wp:docPr id="87" name="Надпись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2400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A05DC2" w14:textId="77777777" w:rsidR="00A34C53" w:rsidRPr="00B271F6" w:rsidRDefault="00A34C53" w:rsidP="00A34C53">
                            <w:pPr>
                              <w:rPr>
                                <w:i/>
                                <w:lang w:val="en-US"/>
                              </w:rPr>
                            </w:pPr>
                            <m:oMathPara>
                              <m:oMath>
                                <m:r>
                                  <w:rPr>
                                    <w:rFonts w:ascii="Cambria Math" w:hAnsi="Cambria Math"/>
                                  </w:rPr>
                                  <m:t>ω=2π/24</m:t>
                                </m:r>
                              </m:oMath>
                            </m:oMathPara>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B72DC43" id="Надпись 87" o:spid="_x0000_s1094" type="#_x0000_t202" style="position:absolute;left:0;text-align:left;margin-left:118.95pt;margin-top:49.3pt;width:85.5pt;height:18.9pt;z-index:251962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" stroked="f">
                <v:textbox style="mso-fit-shape-to-text:t">
                  <w:txbxContent>
                    <w:p w14:paraId="6FA05DC2" w14:textId="77777777" w:rsidR="00A34C53" w:rsidRPr="00B271F6" w:rsidRDefault="00A34C53" w:rsidP="00A34C53">
                      <w:pPr>
                        <w:rPr>
                          <w:i/>
                          <w:lang w:val="en-US"/>
                        </w:rPr>
                      </w:pPr>
                      <m:oMathPara>
                        <m:oMath>
                          <m:r>
                            <w:rPr>
                              <w:rFonts w:ascii="Cambria Math" w:hAnsi="Cambria Math"/>
                            </w:rPr>
                            <m:t>ω=2π/24</m:t>
                          </m:r>
                        </m:oMath>
                      </m:oMathPara>
                    </w:p>
                  </w:txbxContent>
                </v:textbox>
              </v:shape>
            </w:pict>
          </mc:Fallback>
        </mc:AlternateContent>
      </w:r>
      <w:r>
        <w:rPr>
          <w:noProof/>
          <w:sz w:val="28"/>
          <w:szCs w:val="28"/>
          <w:lang w:val="kk-KZ"/>
        </w:rPr>
        <mc:AlternateContent>
          <mc:Choice Requires="wps">
            <w:drawing>
              <wp:anchor distT="0" distB="0" distL="114300" distR="114300" simplePos="0" relativeHeight="251961344" behindDoc="0" locked="0" layoutInCell="1" allowOverlap="1" wp14:anchorId="64E2F160" wp14:editId="7152CE5B">
                <wp:simplePos x="0" y="0"/>
                <wp:positionH relativeFrom="column">
                  <wp:posOffset>1586865</wp:posOffset>
                </wp:positionH>
                <wp:positionV relativeFrom="paragraph">
                  <wp:posOffset>274320</wp:posOffset>
                </wp:positionV>
                <wp:extent cx="920750" cy="266700"/>
                <wp:effectExtent l="0" t="0" r="0" b="0"/>
                <wp:wrapNone/>
                <wp:docPr id="86" name="Надпись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75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B613A6" w14:textId="77777777" w:rsidR="00A34C53" w:rsidRPr="00FD356D" w:rsidRDefault="00A34C53" w:rsidP="00A34C53">
                            <w:pPr>
                              <w:rPr>
                                <w:i/>
                                <w:lang w:val="en-US"/>
                              </w:rPr>
                            </w:pPr>
                            <m:oMathPara>
                              <m:oMath>
                                <m:r>
                                  <w:rPr>
                                    <w:rFonts w:ascii="Cambria Math" w:hAnsi="Cambria Math"/>
                                  </w:rPr>
                                  <m:t>ω=2π/18</m:t>
                                </m:r>
                              </m:oMath>
                            </m:oMathPara>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E2F160" id="Надпись 86" o:spid="_x0000_s1095" type="#_x0000_t202" style="position:absolute;left:0;text-align:left;margin-left:124.95pt;margin-top:21.6pt;width:72.5pt;height:21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" stroked="f">
                <v:textbox>
                  <w:txbxContent>
                    <w:p w14:paraId="24B613A6" w14:textId="77777777" w:rsidR="00A34C53" w:rsidRPr="00FD356D" w:rsidRDefault="00A34C53" w:rsidP="00A34C53">
                      <w:pPr>
                        <w:rPr>
                          <w:i/>
                          <w:lang w:val="en-US"/>
                        </w:rPr>
                      </w:pPr>
                      <m:oMathPara>
                        <m:oMath>
                          <m:r>
                            <w:rPr>
                              <w:rFonts w:ascii="Cambria Math" w:hAnsi="Cambria Math"/>
                            </w:rPr>
                            <m:t>ω=2π/18</m:t>
                          </m:r>
                        </m:oMath>
                      </m:oMathPara>
                    </w:p>
                  </w:txbxContent>
                </v:textbox>
              </v:shape>
            </w:pict>
          </mc:Fallback>
        </mc:AlternateContent>
      </w:r>
      <w:r>
        <w:rPr>
          <w:noProof/>
          <w:sz w:val="28"/>
          <w:szCs w:val="28"/>
        </w:rPr>
        <mc:AlternateContent>
          <mc:Choice Requires="wps">
            <w:drawing>
              <wp:anchor distT="0" distB="0" distL="114300" distR="114300" simplePos="0" relativeHeight="251963392" behindDoc="0" locked="0" layoutInCell="1" allowOverlap="1" wp14:anchorId="10C37B23" wp14:editId="3657ADC8">
                <wp:simplePos x="0" y="0"/>
                <wp:positionH relativeFrom="column">
                  <wp:posOffset>-93980</wp:posOffset>
                </wp:positionH>
                <wp:positionV relativeFrom="paragraph">
                  <wp:posOffset>1327997</wp:posOffset>
                </wp:positionV>
                <wp:extent cx="381000" cy="295275"/>
                <wp:effectExtent l="0" t="3810" r="0" b="0"/>
                <wp:wrapNone/>
                <wp:docPr id="88" name="Надпись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CD1A41" w14:textId="77777777" w:rsidR="00A34C53" w:rsidRPr="009619CC" w:rsidRDefault="00000000" w:rsidP="00A34C53">
                            <w:pPr>
                              <w:rPr>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δ</m:t>
                                    </m:r>
                                  </m:e>
                                  <m:sub>
                                    <m:r>
                                      <w:rPr>
                                        <w:rFonts w:ascii="Cambria Math" w:hAnsi="Cambria Math"/>
                                        <w:sz w:val="28"/>
                                        <w:szCs w:val="28"/>
                                        <w:lang w:val="en-US"/>
                                      </w:rPr>
                                      <m:t>ω</m:t>
                                    </m:r>
                                  </m:sub>
                                </m:sSub>
                              </m:oMath>
                            </m:oMathPara>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C37B23" id="Надпись 88" o:spid="_x0000_s1096" type="#_x0000_t202" style="position:absolute;left:0;text-align:left;margin-left:-7.4pt;margin-top:104.55pt;width:30pt;height:23.2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" filled="f" stroked="f">
                <v:textbox>
                  <w:txbxContent>
                    <w:p w14:paraId="77CD1A41" w14:textId="77777777" w:rsidR="00A34C53" w:rsidRPr="009619CC" w:rsidRDefault="00000000" w:rsidP="00A34C53">
                      <w:pPr>
                        <w:rPr>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δ</m:t>
                              </m:r>
                            </m:e>
                            <m:sub>
                              <m:r>
                                <w:rPr>
                                  <w:rFonts w:ascii="Cambria Math" w:hAnsi="Cambria Math"/>
                                  <w:sz w:val="28"/>
                                  <w:szCs w:val="28"/>
                                  <w:lang w:val="en-US"/>
                                </w:rPr>
                                <m:t>ω</m:t>
                              </m:r>
                            </m:sub>
                          </m:sSub>
                        </m:oMath>
                      </m:oMathPara>
                    </w:p>
                  </w:txbxContent>
                </v:textbox>
              </v:shape>
            </w:pict>
          </mc:Fallback>
        </mc:AlternateContent>
      </w:r>
      <w:r>
        <w:rPr>
          <w:noProof/>
          <w:sz w:val="28"/>
          <w:szCs w:val="28"/>
          <w:lang w:val="kk-KZ"/>
        </w:rPr>
        <w:drawing>
          <wp:inline distT="0" distB="0" distL="0" distR="0" wp14:anchorId="5CB290BF" wp14:editId="4967C6FA">
            <wp:extent cx="5504400" cy="3535200"/>
            <wp:effectExtent l="0" t="0" r="1270" b="8255"/>
            <wp:docPr id="84" name="Рисунок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vorthick_exc_frequences.jpeg"/>
                    <pic:cNvPicPr preferRelativeResize="0"/>
                  </pic:nvPicPr>
                  <pic:blipFill rotWithShape="1">
                    <a:blip r:embed="rId126">
                      <a:extLst>
                        <a:ext uri="{28A0092B-C50C-407E-A947-70E740481C1C}">
                          <a14:useLocalDpi xmlns:a14="http://schemas.microsoft.com/office/drawing/2010/main" val="0"/>
                        </a:ext>
                      </a:extLst>
                    </a:blip>
                    <a:srcRect l="7269" t="9615" r="9069" b="3038"/>
                    <a:stretch/>
                  </pic:blipFill>
                  <pic:spPr bwMode="auto">
                    <a:xfrm>
                      <a:off x="0" y="0"/>
                      <a:ext cx="5504400" cy="3535200"/>
                    </a:xfrm>
                    <a:prstGeom prst="rect">
                      <a:avLst/>
                    </a:prstGeom>
                    <a:ln>
                      <a:noFill/>
                    </a:ln>
                    <a:extLst>
                      <a:ext uri="{53640926-AAD7-44D8-BBD7-CCE9431645EC}">
                        <a14:shadowObscured xmlns:a14="http://schemas.microsoft.com/office/drawing/2010/main"/>
                      </a:ext>
                    </a:extLst>
                  </pic:spPr>
                </pic:pic>
              </a:graphicData>
            </a:graphic>
          </wp:inline>
        </w:drawing>
      </w:r>
    </w:p>
    <w:p w14:paraId="68982D88" w14:textId="77777777" w:rsidR="00A34C53" w:rsidRDefault="00A34C53" w:rsidP="00A34C53">
      <w:pPr>
        <w:jc w:val="center"/>
        <w:rPr>
          <w:sz w:val="28"/>
          <w:szCs w:val="28"/>
          <w:lang w:val="kk-KZ"/>
        </w:rPr>
      </w:pPr>
      <w:r w:rsidRPr="00680650">
        <w:rPr>
          <w:sz w:val="28"/>
          <w:szCs w:val="28"/>
          <w:lang w:val="kk-KZ"/>
        </w:rPr>
        <w:t>Рис.</w:t>
      </w:r>
      <w:r w:rsidRPr="00680650">
        <w:rPr>
          <w:sz w:val="28"/>
          <w:szCs w:val="28"/>
        </w:rPr>
        <w:t xml:space="preserve"> 4.2.1</w:t>
      </w:r>
      <w:r>
        <w:rPr>
          <w:sz w:val="28"/>
          <w:szCs w:val="28"/>
        </w:rPr>
        <w:t>1</w:t>
      </w:r>
      <w:r w:rsidRPr="00680650">
        <w:rPr>
          <w:sz w:val="28"/>
          <w:szCs w:val="28"/>
        </w:rPr>
        <w:t>.</w:t>
      </w:r>
      <w:r w:rsidRPr="00C25305">
        <w:rPr>
          <w:sz w:val="28"/>
          <w:szCs w:val="28"/>
        </w:rPr>
        <w:t xml:space="preserve"> </w:t>
      </w:r>
      <w:r w:rsidRPr="00680650">
        <w:rPr>
          <w:sz w:val="28"/>
          <w:szCs w:val="28"/>
          <w:lang w:val="kk-KZ"/>
        </w:rPr>
        <w:t>Толщина завихренности для вариации частоты дополнительных усилений</w:t>
      </w:r>
    </w:p>
    <w:p w14:paraId="3117B8F6" w14:textId="77777777" w:rsidR="00A34C53" w:rsidRDefault="00A34C53" w:rsidP="00A34C53">
      <w:pPr>
        <w:jc w:val="center"/>
        <w:rPr>
          <w:sz w:val="28"/>
          <w:szCs w:val="28"/>
          <w:lang w:val="kk-KZ"/>
        </w:rPr>
      </w:pPr>
    </w:p>
    <w:p w14:paraId="2F5573B0" w14:textId="77777777" w:rsidR="00E23579" w:rsidRDefault="00E23579" w:rsidP="00E23579">
      <w:pPr>
        <w:pStyle w:val="a7"/>
        <w:ind w:firstLine="567"/>
        <w:jc w:val="both"/>
        <w:rPr>
          <w:noProof/>
          <w:sz w:val="28"/>
          <w:szCs w:val="28"/>
        </w:rPr>
      </w:pPr>
      <w:r>
        <w:rPr>
          <w:noProof/>
          <w:sz w:val="28"/>
          <w:szCs w:val="28"/>
        </w:rPr>
        <w:t xml:space="preserve">Для более детального изучения влияния дополнительных возмущений на струе, также проведен анализ влияния амплитуды дополнительного детерминистического усиления. Для этого проводятся расчеты с выбранной (исходя из выводов, сделанных выше) </w:t>
      </w:r>
      <w:r>
        <w:rPr>
          <w:noProof/>
          <w:sz w:val="28"/>
          <w:szCs w:val="28"/>
          <w:lang w:val="kk-KZ"/>
        </w:rPr>
        <w:t xml:space="preserve">частотой дополнительных усилений </w:t>
      </w:r>
      <m:oMath>
        <m:r>
          <w:rPr>
            <w:rFonts w:ascii="Cambria Math"/>
            <w:noProof/>
            <w:sz w:val="28"/>
            <w:szCs w:val="28"/>
          </w:rPr>
          <m:t>ω=</m:t>
        </m:r>
        <m:f>
          <m:fPr>
            <m:ctrlPr>
              <w:rPr>
                <w:rFonts w:ascii="Cambria Math" w:hAnsi="Cambria Math"/>
                <w:i/>
                <w:sz w:val="28"/>
                <w:szCs w:val="28"/>
              </w:rPr>
            </m:ctrlPr>
          </m:fPr>
          <m:num>
            <m:r>
              <w:rPr>
                <w:rFonts w:ascii="Cambria Math" w:hAnsi="Cambria Math"/>
                <w:sz w:val="28"/>
                <w:szCs w:val="28"/>
              </w:rPr>
              <m:t>2π</m:t>
            </m:r>
          </m:num>
          <m:den>
            <m:r>
              <w:rPr>
                <w:rFonts w:ascii="Cambria Math" w:hAnsi="Cambria Math"/>
                <w:sz w:val="28"/>
                <w:szCs w:val="28"/>
              </w:rPr>
              <m:t>24</m:t>
            </m:r>
          </m:den>
        </m:f>
      </m:oMath>
      <w:r>
        <w:rPr>
          <w:noProof/>
          <w:sz w:val="28"/>
          <w:szCs w:val="28"/>
        </w:rPr>
        <w:t xml:space="preserve"> в диапазоне амплитуд: </w:t>
      </w:r>
      <m:oMath>
        <m:r>
          <w:rPr>
            <w:rFonts w:ascii="Cambria Math" w:hAnsi="Cambria Math"/>
            <w:noProof/>
            <w:sz w:val="28"/>
            <w:szCs w:val="28"/>
          </w:rPr>
          <m:t>0.03&lt;A&lt;0.1</m:t>
        </m:r>
      </m:oMath>
      <w:r>
        <w:rPr>
          <w:noProof/>
          <w:sz w:val="28"/>
          <w:szCs w:val="28"/>
        </w:rPr>
        <w:t xml:space="preserve"> (варианты 4-6).</w:t>
      </w:r>
    </w:p>
    <w:p w14:paraId="7C44026C" w14:textId="77777777" w:rsidR="00E23579" w:rsidRDefault="00E23579" w:rsidP="00F03AD1">
      <w:pPr>
        <w:pStyle w:val="a7"/>
        <w:ind w:firstLine="567"/>
        <w:rPr>
          <w:noProof/>
          <w:sz w:val="28"/>
          <w:szCs w:val="28"/>
        </w:rPr>
      </w:pPr>
      <w:r>
        <w:rPr>
          <w:noProof/>
          <w:sz w:val="28"/>
          <w:szCs w:val="28"/>
        </w:rPr>
        <w:t xml:space="preserve">На Рис. 4.2.12 – 4.2.13 приведены изолинии плотности в поскости симметрии и распределение толщины завихренности. </w:t>
      </w:r>
      <w:r>
        <w:rPr>
          <w:noProof/>
          <w:sz w:val="28"/>
          <w:szCs w:val="28"/>
          <w:lang w:val="kk-KZ"/>
        </w:rPr>
        <w:t>Как видно из графиков изолиний плотностей, с увеличением амплитуды дополнительного возмущения, увеличивается и количество образованных крупных вихрей: вариант 4 (</w:t>
      </w:r>
      <w:r>
        <w:rPr>
          <w:i/>
          <w:iCs/>
          <w:noProof/>
          <w:sz w:val="28"/>
          <w:szCs w:val="28"/>
          <w:lang w:val="kk-KZ"/>
        </w:rPr>
        <w:t>А=</w:t>
      </w:r>
      <w:r>
        <w:rPr>
          <w:noProof/>
          <w:sz w:val="28"/>
          <w:szCs w:val="28"/>
          <w:lang w:val="kk-KZ"/>
        </w:rPr>
        <w:t xml:space="preserve"> </w:t>
      </w:r>
      <w:r>
        <w:rPr>
          <w:noProof/>
          <w:sz w:val="28"/>
          <w:szCs w:val="28"/>
        </w:rPr>
        <w:t>0.03</w:t>
      </w:r>
      <w:r>
        <w:rPr>
          <w:noProof/>
          <w:sz w:val="28"/>
          <w:szCs w:val="28"/>
          <w:lang w:val="kk-KZ"/>
        </w:rPr>
        <w:t>) – 6 вихрей, вариант 5 (</w:t>
      </w:r>
      <w:r>
        <w:rPr>
          <w:i/>
          <w:iCs/>
          <w:noProof/>
          <w:sz w:val="28"/>
          <w:szCs w:val="28"/>
          <w:lang w:val="kk-KZ"/>
        </w:rPr>
        <w:t>А=</w:t>
      </w:r>
      <w:r>
        <w:rPr>
          <w:noProof/>
          <w:sz w:val="28"/>
          <w:szCs w:val="28"/>
          <w:lang w:val="kk-KZ"/>
        </w:rPr>
        <w:t xml:space="preserve"> </w:t>
      </w:r>
      <w:r>
        <w:rPr>
          <w:noProof/>
          <w:sz w:val="28"/>
          <w:szCs w:val="28"/>
        </w:rPr>
        <w:t>0.06</w:t>
      </w:r>
      <w:r>
        <w:rPr>
          <w:noProof/>
          <w:sz w:val="28"/>
          <w:szCs w:val="28"/>
          <w:lang w:val="kk-KZ"/>
        </w:rPr>
        <w:t>)  – 7 вихрей, вариант 6 (</w:t>
      </w:r>
      <w:r>
        <w:rPr>
          <w:i/>
          <w:iCs/>
          <w:noProof/>
          <w:sz w:val="28"/>
          <w:szCs w:val="28"/>
          <w:lang w:val="kk-KZ"/>
        </w:rPr>
        <w:t>А=</w:t>
      </w:r>
      <w:r>
        <w:rPr>
          <w:noProof/>
          <w:sz w:val="28"/>
          <w:szCs w:val="28"/>
          <w:lang w:val="kk-KZ"/>
        </w:rPr>
        <w:t xml:space="preserve"> </w:t>
      </w:r>
      <w:r>
        <w:rPr>
          <w:noProof/>
          <w:sz w:val="28"/>
          <w:szCs w:val="28"/>
        </w:rPr>
        <w:t>0.1</w:t>
      </w:r>
      <w:r>
        <w:rPr>
          <w:noProof/>
          <w:sz w:val="28"/>
          <w:szCs w:val="28"/>
          <w:lang w:val="kk-KZ"/>
        </w:rPr>
        <w:t xml:space="preserve">) – 8 вихрей. </w:t>
      </w:r>
      <w:r>
        <w:rPr>
          <w:noProof/>
          <w:sz w:val="28"/>
          <w:szCs w:val="28"/>
        </w:rPr>
        <w:t xml:space="preserve">Исходя из этого можно сделать вывод, что увеличение амплитуды дополнительного усиления ускоряет процесс формирования и слияния пары вихрей в более крупные когерентные структуры. </w:t>
      </w:r>
    </w:p>
    <w:p w14:paraId="581DE11E" w14:textId="29CCFBDF" w:rsidR="00E23579" w:rsidRDefault="00E23579" w:rsidP="00E23579">
      <w:pPr>
        <w:pStyle w:val="a7"/>
        <w:ind w:firstLine="567"/>
        <w:jc w:val="both"/>
        <w:rPr>
          <w:noProof/>
          <w:sz w:val="28"/>
          <w:szCs w:val="28"/>
        </w:rPr>
      </w:pPr>
      <w:r>
        <w:rPr>
          <w:noProof/>
          <w:sz w:val="28"/>
          <w:szCs w:val="28"/>
        </w:rPr>
        <w:t xml:space="preserve">Тем не менее по результатам </w:t>
      </w:r>
      <w:r w:rsidR="00035ED4">
        <w:rPr>
          <w:noProof/>
          <w:sz w:val="28"/>
          <w:szCs w:val="28"/>
        </w:rPr>
        <w:t xml:space="preserve">для </w:t>
      </w:r>
      <w:r>
        <w:rPr>
          <w:noProof/>
          <w:sz w:val="28"/>
          <w:szCs w:val="28"/>
        </w:rPr>
        <w:t xml:space="preserve">толщины завихренности на Рис. </w:t>
      </w:r>
      <w:bookmarkStart w:id="6" w:name="_Hlk137700602"/>
      <w:r>
        <w:rPr>
          <w:noProof/>
          <w:sz w:val="28"/>
          <w:szCs w:val="28"/>
        </w:rPr>
        <w:t>4.2.1</w:t>
      </w:r>
      <w:bookmarkEnd w:id="6"/>
      <w:r>
        <w:rPr>
          <w:noProof/>
          <w:sz w:val="28"/>
          <w:szCs w:val="28"/>
        </w:rPr>
        <w:t xml:space="preserve">3 видно, </w:t>
      </w:r>
      <w:r>
        <w:rPr>
          <w:noProof/>
          <w:sz w:val="28"/>
          <w:szCs w:val="28"/>
          <w:lang w:val="kk-KZ"/>
        </w:rPr>
        <w:t xml:space="preserve">что наилучшие показатели </w:t>
      </w:r>
      <w:r w:rsidR="00C31D0A">
        <w:rPr>
          <w:noProof/>
          <w:sz w:val="28"/>
          <w:szCs w:val="28"/>
          <w:lang w:val="kk-KZ"/>
        </w:rPr>
        <w:t>были получены</w:t>
      </w:r>
      <w:r>
        <w:rPr>
          <w:noProof/>
          <w:sz w:val="28"/>
          <w:szCs w:val="28"/>
          <w:lang w:val="kk-KZ"/>
        </w:rPr>
        <w:t xml:space="preserve"> для варианта 5 с амплитудой дополнительного усиления </w:t>
      </w:r>
      <w:r>
        <w:rPr>
          <w:i/>
          <w:iCs/>
          <w:noProof/>
          <w:sz w:val="28"/>
          <w:szCs w:val="28"/>
          <w:lang w:val="kk-KZ"/>
        </w:rPr>
        <w:t>А=</w:t>
      </w:r>
      <w:r>
        <w:rPr>
          <w:noProof/>
          <w:sz w:val="28"/>
          <w:szCs w:val="28"/>
          <w:lang w:val="kk-KZ"/>
        </w:rPr>
        <w:t xml:space="preserve"> </w:t>
      </w:r>
      <w:r>
        <w:rPr>
          <w:noProof/>
          <w:sz w:val="28"/>
          <w:szCs w:val="28"/>
        </w:rPr>
        <w:t xml:space="preserve">0.06, при котором </w:t>
      </w:r>
      <w:r>
        <w:rPr>
          <w:noProof/>
          <w:sz w:val="28"/>
          <w:szCs w:val="28"/>
          <w:lang w:val="kk-KZ"/>
        </w:rPr>
        <w:t xml:space="preserve">максимальное значение толщины завихренности равно </w:t>
      </w:r>
      <m:oMath>
        <m:sSub>
          <m:sSubPr>
            <m:ctrlPr>
              <w:rPr>
                <w:rFonts w:ascii="Cambria Math" w:hAnsi="Cambria Math"/>
                <w:i/>
                <w:noProof/>
                <w:sz w:val="28"/>
                <w:szCs w:val="28"/>
              </w:rPr>
            </m:ctrlPr>
          </m:sSubPr>
          <m:e>
            <m:r>
              <w:rPr>
                <w:rFonts w:ascii="Cambria Math"/>
                <w:noProof/>
                <w:sz w:val="28"/>
                <w:szCs w:val="28"/>
              </w:rPr>
              <m:t>δ</m:t>
            </m:r>
          </m:e>
          <m:sub>
            <m:r>
              <w:rPr>
                <w:rFonts w:ascii="Cambria Math"/>
                <w:noProof/>
                <w:sz w:val="28"/>
                <w:szCs w:val="28"/>
              </w:rPr>
              <m:t>ω</m:t>
            </m:r>
          </m:sub>
        </m:sSub>
        <m:r>
          <w:rPr>
            <w:rFonts w:ascii="Cambria Math"/>
            <w:noProof/>
            <w:sz w:val="28"/>
            <w:szCs w:val="28"/>
          </w:rPr>
          <m:t xml:space="preserve">=84 </m:t>
        </m:r>
        <m:sSub>
          <m:sSubPr>
            <m:ctrlPr>
              <w:rPr>
                <w:rFonts w:ascii="Cambria Math" w:hAnsi="Cambria Math"/>
                <w:i/>
                <w:noProof/>
                <w:sz w:val="28"/>
                <w:szCs w:val="28"/>
              </w:rPr>
            </m:ctrlPr>
          </m:sSubPr>
          <m:e>
            <m:r>
              <w:rPr>
                <w:rFonts w:ascii="Cambria Math"/>
                <w:noProof/>
                <w:sz w:val="28"/>
                <w:szCs w:val="28"/>
              </w:rPr>
              <m:t>δ</m:t>
            </m:r>
          </m:e>
          <m:sub>
            <m:r>
              <w:rPr>
                <w:rFonts w:ascii="Cambria Math" w:hAnsi="Cambria Math"/>
                <w:noProof/>
                <w:sz w:val="28"/>
                <w:szCs w:val="28"/>
              </w:rPr>
              <m:t>θ</m:t>
            </m:r>
          </m:sub>
        </m:sSub>
      </m:oMath>
      <w:r>
        <w:rPr>
          <w:noProof/>
          <w:sz w:val="28"/>
          <w:szCs w:val="28"/>
        </w:rPr>
        <w:t>, что выше результа</w:t>
      </w:r>
      <w:r w:rsidR="00C31D0A">
        <w:rPr>
          <w:noProof/>
          <w:sz w:val="28"/>
          <w:szCs w:val="28"/>
        </w:rPr>
        <w:t>тов</w:t>
      </w:r>
      <w:r>
        <w:rPr>
          <w:noProof/>
          <w:sz w:val="28"/>
          <w:szCs w:val="28"/>
        </w:rPr>
        <w:t xml:space="preserve"> </w:t>
      </w:r>
      <w:r w:rsidR="00C31D0A">
        <w:rPr>
          <w:noProof/>
          <w:sz w:val="28"/>
          <w:szCs w:val="28"/>
        </w:rPr>
        <w:t xml:space="preserve">для </w:t>
      </w:r>
      <w:r>
        <w:rPr>
          <w:noProof/>
          <w:sz w:val="28"/>
          <w:szCs w:val="28"/>
        </w:rPr>
        <w:t>варианта 4 на 18</w:t>
      </w:r>
      <m:oMath>
        <m:sSub>
          <m:sSubPr>
            <m:ctrlPr>
              <w:rPr>
                <w:rFonts w:ascii="Cambria Math" w:hAnsi="Cambria Math"/>
                <w:i/>
                <w:noProof/>
                <w:sz w:val="28"/>
                <w:szCs w:val="28"/>
              </w:rPr>
            </m:ctrlPr>
          </m:sSubPr>
          <m:e>
            <m:r>
              <w:rPr>
                <w:rFonts w:ascii="Cambria Math"/>
                <w:noProof/>
                <w:sz w:val="28"/>
                <w:szCs w:val="28"/>
              </w:rPr>
              <m:t>δ</m:t>
            </m:r>
          </m:e>
          <m:sub>
            <m:r>
              <w:rPr>
                <w:rFonts w:ascii="Cambria Math" w:hAnsi="Cambria Math"/>
                <w:noProof/>
                <w:sz w:val="28"/>
                <w:szCs w:val="28"/>
              </w:rPr>
              <m:t>θ</m:t>
            </m:r>
          </m:sub>
        </m:sSub>
      </m:oMath>
      <w:r>
        <w:rPr>
          <w:noProof/>
          <w:sz w:val="28"/>
          <w:szCs w:val="28"/>
        </w:rPr>
        <w:t xml:space="preserve"> и для варианта 6 – на 10</w:t>
      </w:r>
      <m:oMath>
        <m:sSub>
          <m:sSubPr>
            <m:ctrlPr>
              <w:rPr>
                <w:rFonts w:ascii="Cambria Math" w:hAnsi="Cambria Math"/>
                <w:i/>
                <w:noProof/>
                <w:sz w:val="28"/>
                <w:szCs w:val="28"/>
              </w:rPr>
            </m:ctrlPr>
          </m:sSubPr>
          <m:e>
            <m:r>
              <w:rPr>
                <w:rFonts w:ascii="Cambria Math"/>
                <w:noProof/>
                <w:sz w:val="28"/>
                <w:szCs w:val="28"/>
              </w:rPr>
              <m:t>δ</m:t>
            </m:r>
          </m:e>
          <m:sub>
            <m:r>
              <w:rPr>
                <w:rFonts w:ascii="Cambria Math" w:hAnsi="Cambria Math"/>
                <w:noProof/>
                <w:sz w:val="28"/>
                <w:szCs w:val="28"/>
              </w:rPr>
              <m:t>θ</m:t>
            </m:r>
          </m:sub>
        </m:sSub>
      </m:oMath>
      <w:r>
        <w:rPr>
          <w:noProof/>
          <w:sz w:val="28"/>
          <w:szCs w:val="28"/>
        </w:rPr>
        <w:t>. Исходя из этого можно резюмировать, что слишком сильное увеличение амплитуды дополнительного возмущения приводит к торможению процесса свертки вихрей и увеличивает их растяжение в продольном направлении, что и объясняет тот факт, что для варианта  6 (</w:t>
      </w:r>
      <w:r>
        <w:rPr>
          <w:i/>
          <w:iCs/>
          <w:noProof/>
          <w:sz w:val="28"/>
          <w:szCs w:val="28"/>
          <w:lang w:val="kk-KZ"/>
        </w:rPr>
        <w:t>А=</w:t>
      </w:r>
      <w:r>
        <w:rPr>
          <w:noProof/>
          <w:sz w:val="28"/>
          <w:szCs w:val="28"/>
          <w:lang w:val="kk-KZ"/>
        </w:rPr>
        <w:t xml:space="preserve"> </w:t>
      </w:r>
      <w:r>
        <w:rPr>
          <w:noProof/>
          <w:sz w:val="28"/>
          <w:szCs w:val="28"/>
        </w:rPr>
        <w:t>0.1)  толщина завихренности принимает меньшие значения, по сравнению с вариантом 5 (</w:t>
      </w:r>
      <w:r>
        <w:rPr>
          <w:i/>
          <w:iCs/>
          <w:noProof/>
          <w:sz w:val="28"/>
          <w:szCs w:val="28"/>
          <w:lang w:val="kk-KZ"/>
        </w:rPr>
        <w:t>А=</w:t>
      </w:r>
      <w:r>
        <w:rPr>
          <w:noProof/>
          <w:sz w:val="28"/>
          <w:szCs w:val="28"/>
          <w:lang w:val="kk-KZ"/>
        </w:rPr>
        <w:t xml:space="preserve"> </w:t>
      </w:r>
      <w:r>
        <w:rPr>
          <w:noProof/>
          <w:sz w:val="28"/>
          <w:szCs w:val="28"/>
        </w:rPr>
        <w:t>0.6)</w:t>
      </w:r>
      <w:r w:rsidR="0016366E">
        <w:rPr>
          <w:noProof/>
          <w:sz w:val="28"/>
          <w:szCs w:val="28"/>
        </w:rPr>
        <w:t>.</w:t>
      </w:r>
    </w:p>
    <w:p w14:paraId="2A1EE068" w14:textId="77777777" w:rsidR="00A34C53" w:rsidRDefault="00A34C53" w:rsidP="00E23579">
      <w:pPr>
        <w:pStyle w:val="a7"/>
        <w:ind w:firstLine="567"/>
        <w:jc w:val="both"/>
        <w:rPr>
          <w:noProof/>
          <w:sz w:val="28"/>
          <w:szCs w:val="28"/>
        </w:rPr>
      </w:pPr>
    </w:p>
    <w:p w14:paraId="1864262C" w14:textId="77777777" w:rsidR="00A34C53" w:rsidRDefault="00A34C53" w:rsidP="00A34C53">
      <w:pPr>
        <w:jc w:val="center"/>
        <w:rPr>
          <w:sz w:val="28"/>
          <w:szCs w:val="28"/>
          <w:lang w:val="kk-KZ"/>
        </w:rPr>
      </w:pPr>
      <w:r>
        <w:rPr>
          <w:noProof/>
          <w:sz w:val="28"/>
          <w:szCs w:val="28"/>
          <w:lang w:val="kk-KZ"/>
        </w:rPr>
        <w:lastRenderedPageBreak/>
        <w:drawing>
          <wp:inline distT="0" distB="0" distL="0" distR="0" wp14:anchorId="594FB4BA" wp14:editId="61D5176A">
            <wp:extent cx="5940039" cy="2302933"/>
            <wp:effectExtent l="0" t="0" r="3810" b="254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ensity_crossec.jpeg"/>
                    <pic:cNvPicPr/>
                  </pic:nvPicPr>
                  <pic:blipFill rotWithShape="1">
                    <a:blip r:embed="rId127">
                      <a:extLst>
                        <a:ext uri="{28A0092B-C50C-407E-A947-70E740481C1C}">
                          <a14:useLocalDpi xmlns:a14="http://schemas.microsoft.com/office/drawing/2010/main" val="0"/>
                        </a:ext>
                      </a:extLst>
                    </a:blip>
                    <a:srcRect t="22226" b="22813"/>
                    <a:stretch/>
                  </pic:blipFill>
                  <pic:spPr bwMode="auto">
                    <a:xfrm>
                      <a:off x="0" y="0"/>
                      <a:ext cx="5940425" cy="2303083"/>
                    </a:xfrm>
                    <a:prstGeom prst="rect">
                      <a:avLst/>
                    </a:prstGeom>
                    <a:ln>
                      <a:noFill/>
                    </a:ln>
                    <a:extLst>
                      <a:ext uri="{53640926-AAD7-44D8-BBD7-CCE9431645EC}">
                        <a14:shadowObscured xmlns:a14="http://schemas.microsoft.com/office/drawing/2010/main"/>
                      </a:ext>
                    </a:extLst>
                  </pic:spPr>
                </pic:pic>
              </a:graphicData>
            </a:graphic>
          </wp:inline>
        </w:drawing>
      </w:r>
    </w:p>
    <w:p w14:paraId="07B26BFB" w14:textId="77777777" w:rsidR="00A34C53" w:rsidRDefault="00A34C53" w:rsidP="00A34C53">
      <w:pPr>
        <w:jc w:val="center"/>
        <w:rPr>
          <w:sz w:val="28"/>
          <w:szCs w:val="28"/>
        </w:rPr>
      </w:pPr>
    </w:p>
    <w:p w14:paraId="55192CCA" w14:textId="0D81D6A6" w:rsidR="00A34C53" w:rsidRDefault="00A34C53" w:rsidP="00A34C53">
      <w:pPr>
        <w:jc w:val="center"/>
        <w:rPr>
          <w:sz w:val="28"/>
          <w:szCs w:val="28"/>
        </w:rPr>
      </w:pPr>
      <w:r w:rsidRPr="0086582A">
        <w:rPr>
          <w:sz w:val="28"/>
          <w:szCs w:val="28"/>
        </w:rPr>
        <w:t xml:space="preserve">а) при амплитуде дополнительных усилений, равной </w:t>
      </w:r>
      <w:r w:rsidRPr="0086582A">
        <w:rPr>
          <w:i/>
          <w:sz w:val="28"/>
          <w:szCs w:val="28"/>
        </w:rPr>
        <w:t xml:space="preserve">А=В = </w:t>
      </w:r>
      <w:r w:rsidRPr="0086582A">
        <w:rPr>
          <w:sz w:val="28"/>
          <w:szCs w:val="28"/>
        </w:rPr>
        <w:t>0.03 (</w:t>
      </w:r>
      <w:r>
        <w:rPr>
          <w:sz w:val="28"/>
          <w:szCs w:val="28"/>
        </w:rPr>
        <w:t>в</w:t>
      </w:r>
      <w:r w:rsidRPr="0086582A">
        <w:rPr>
          <w:sz w:val="28"/>
          <w:szCs w:val="28"/>
        </w:rPr>
        <w:t>ариант 4)</w:t>
      </w:r>
    </w:p>
    <w:p w14:paraId="41D8342C" w14:textId="77777777" w:rsidR="00A34C53" w:rsidRDefault="00A34C53" w:rsidP="00A34C53">
      <w:pPr>
        <w:jc w:val="center"/>
        <w:rPr>
          <w:sz w:val="28"/>
          <w:szCs w:val="28"/>
        </w:rPr>
      </w:pPr>
      <w:r>
        <w:rPr>
          <w:noProof/>
          <w:sz w:val="28"/>
          <w:szCs w:val="28"/>
        </w:rPr>
        <w:drawing>
          <wp:inline distT="0" distB="0" distL="0" distR="0" wp14:anchorId="46F0212A" wp14:editId="05351211">
            <wp:extent cx="5940042" cy="2302933"/>
            <wp:effectExtent l="0" t="0" r="3810" b="2540"/>
            <wp:docPr id="896385236" name="Рисунок 896385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128">
                      <a:extLst>
                        <a:ext uri="{28A0092B-C50C-407E-A947-70E740481C1C}">
                          <a14:useLocalDpi xmlns:a14="http://schemas.microsoft.com/office/drawing/2010/main" val="0"/>
                        </a:ext>
                      </a:extLst>
                    </a:blip>
                    <a:srcRect t="21619" b="23419"/>
                    <a:stretch/>
                  </pic:blipFill>
                  <pic:spPr bwMode="auto">
                    <a:xfrm>
                      <a:off x="0" y="0"/>
                      <a:ext cx="5940425" cy="2303082"/>
                    </a:xfrm>
                    <a:prstGeom prst="rect">
                      <a:avLst/>
                    </a:prstGeom>
                    <a:ln>
                      <a:noFill/>
                    </a:ln>
                    <a:extLst>
                      <a:ext uri="{53640926-AAD7-44D8-BBD7-CCE9431645EC}">
                        <a14:shadowObscured xmlns:a14="http://schemas.microsoft.com/office/drawing/2010/main"/>
                      </a:ext>
                    </a:extLst>
                  </pic:spPr>
                </pic:pic>
              </a:graphicData>
            </a:graphic>
          </wp:inline>
        </w:drawing>
      </w:r>
    </w:p>
    <w:p w14:paraId="4ABC25F5" w14:textId="77777777" w:rsidR="00A34C53" w:rsidRDefault="00A34C53" w:rsidP="00A34C53">
      <w:pPr>
        <w:jc w:val="center"/>
        <w:rPr>
          <w:sz w:val="28"/>
          <w:szCs w:val="28"/>
        </w:rPr>
      </w:pPr>
    </w:p>
    <w:p w14:paraId="1E566051" w14:textId="21E0DE48" w:rsidR="00A34C53" w:rsidRPr="00B90227" w:rsidRDefault="00A34C53" w:rsidP="00A34C53">
      <w:pPr>
        <w:jc w:val="center"/>
        <w:rPr>
          <w:i/>
          <w:sz w:val="28"/>
          <w:szCs w:val="28"/>
        </w:rPr>
      </w:pPr>
      <w:r w:rsidRPr="00B90227">
        <w:rPr>
          <w:sz w:val="28"/>
          <w:szCs w:val="28"/>
        </w:rPr>
        <w:t xml:space="preserve">б) при амплитуде дополнительных усилений, равной </w:t>
      </w:r>
      <w:r w:rsidRPr="00B90227">
        <w:rPr>
          <w:i/>
          <w:sz w:val="28"/>
          <w:szCs w:val="28"/>
        </w:rPr>
        <w:t xml:space="preserve">А =В= </w:t>
      </w:r>
      <w:r w:rsidRPr="00B90227">
        <w:rPr>
          <w:sz w:val="28"/>
          <w:szCs w:val="28"/>
        </w:rPr>
        <w:t>0.06 (</w:t>
      </w:r>
      <w:r>
        <w:rPr>
          <w:sz w:val="28"/>
          <w:szCs w:val="28"/>
        </w:rPr>
        <w:t>в</w:t>
      </w:r>
      <w:r w:rsidRPr="00B90227">
        <w:rPr>
          <w:sz w:val="28"/>
          <w:szCs w:val="28"/>
        </w:rPr>
        <w:t>ариант 5)</w:t>
      </w:r>
    </w:p>
    <w:p w14:paraId="72B9BF37" w14:textId="77777777" w:rsidR="00A34C53" w:rsidRDefault="00A34C53" w:rsidP="00A34C53">
      <w:pPr>
        <w:jc w:val="center"/>
        <w:rPr>
          <w:sz w:val="28"/>
          <w:szCs w:val="28"/>
          <w:lang w:val="kk-KZ"/>
        </w:rPr>
      </w:pPr>
      <w:r>
        <w:rPr>
          <w:noProof/>
          <w:sz w:val="28"/>
          <w:szCs w:val="28"/>
          <w:lang w:val="kk-KZ"/>
        </w:rPr>
        <w:drawing>
          <wp:inline distT="0" distB="0" distL="0" distR="0" wp14:anchorId="6002C66E" wp14:editId="658342E6">
            <wp:extent cx="5940000" cy="2304000"/>
            <wp:effectExtent l="0" t="0" r="3810" b="1270"/>
            <wp:docPr id="1446834638" name="Рисунок 14468346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Рисунок 2"/>
                    <pic:cNvPicPr preferRelativeResize="0"/>
                  </pic:nvPicPr>
                  <pic:blipFill rotWithShape="1">
                    <a:blip r:embed="rId129">
                      <a:extLst>
                        <a:ext uri="{28A0092B-C50C-407E-A947-70E740481C1C}">
                          <a14:useLocalDpi xmlns:a14="http://schemas.microsoft.com/office/drawing/2010/main" val="0"/>
                        </a:ext>
                      </a:extLst>
                    </a:blip>
                    <a:srcRect t="18993" b="23617"/>
                    <a:stretch/>
                  </pic:blipFill>
                  <pic:spPr bwMode="auto">
                    <a:xfrm>
                      <a:off x="0" y="0"/>
                      <a:ext cx="5940000" cy="2304000"/>
                    </a:xfrm>
                    <a:prstGeom prst="rect">
                      <a:avLst/>
                    </a:prstGeom>
                    <a:ln>
                      <a:noFill/>
                    </a:ln>
                    <a:extLst>
                      <a:ext uri="{53640926-AAD7-44D8-BBD7-CCE9431645EC}">
                        <a14:shadowObscured xmlns:a14="http://schemas.microsoft.com/office/drawing/2010/main"/>
                      </a:ext>
                    </a:extLst>
                  </pic:spPr>
                </pic:pic>
              </a:graphicData>
            </a:graphic>
          </wp:inline>
        </w:drawing>
      </w:r>
    </w:p>
    <w:p w14:paraId="2D946B4A" w14:textId="77777777" w:rsidR="00A34C53" w:rsidRDefault="00A34C53" w:rsidP="00A34C53">
      <w:pPr>
        <w:jc w:val="center"/>
        <w:rPr>
          <w:sz w:val="28"/>
          <w:szCs w:val="28"/>
        </w:rPr>
      </w:pPr>
    </w:p>
    <w:p w14:paraId="5AE99F3C" w14:textId="5C08DA36" w:rsidR="00A34C53" w:rsidRPr="00E75FBC" w:rsidRDefault="00A34C53" w:rsidP="00A34C53">
      <w:pPr>
        <w:jc w:val="center"/>
        <w:rPr>
          <w:i/>
          <w:sz w:val="28"/>
          <w:szCs w:val="28"/>
        </w:rPr>
      </w:pPr>
      <w:r w:rsidRPr="00E75FBC">
        <w:rPr>
          <w:sz w:val="28"/>
          <w:szCs w:val="28"/>
        </w:rPr>
        <w:t xml:space="preserve">в) при амплитуде дополнительных усилений, равной </w:t>
      </w:r>
      <w:r w:rsidRPr="00E75FBC">
        <w:rPr>
          <w:i/>
          <w:sz w:val="28"/>
          <w:szCs w:val="28"/>
        </w:rPr>
        <w:t xml:space="preserve">А=В = </w:t>
      </w:r>
      <w:r w:rsidRPr="00E75FBC">
        <w:rPr>
          <w:sz w:val="28"/>
          <w:szCs w:val="28"/>
        </w:rPr>
        <w:t>0.1 (</w:t>
      </w:r>
      <w:r>
        <w:rPr>
          <w:sz w:val="28"/>
          <w:szCs w:val="28"/>
        </w:rPr>
        <w:t>в</w:t>
      </w:r>
      <w:r w:rsidRPr="00E75FBC">
        <w:rPr>
          <w:sz w:val="28"/>
          <w:szCs w:val="28"/>
        </w:rPr>
        <w:t>ариант 5)</w:t>
      </w:r>
    </w:p>
    <w:p w14:paraId="2D223602" w14:textId="77777777" w:rsidR="00A34C53" w:rsidRDefault="00A34C53" w:rsidP="00A34C53">
      <w:pPr>
        <w:jc w:val="center"/>
        <w:rPr>
          <w:sz w:val="28"/>
          <w:szCs w:val="28"/>
          <w:lang w:val="kk-KZ"/>
        </w:rPr>
      </w:pPr>
    </w:p>
    <w:p w14:paraId="4F8E9D2F" w14:textId="31E4AF34" w:rsidR="00A34C53" w:rsidRDefault="00A34C53" w:rsidP="00A34C53">
      <w:pPr>
        <w:jc w:val="center"/>
        <w:rPr>
          <w:rFonts w:eastAsiaTheme="minorEastAsia"/>
          <w:sz w:val="28"/>
          <w:szCs w:val="28"/>
        </w:rPr>
      </w:pPr>
      <w:r w:rsidRPr="00E75FBC">
        <w:rPr>
          <w:sz w:val="28"/>
          <w:szCs w:val="28"/>
          <w:lang w:val="kk-KZ"/>
        </w:rPr>
        <w:t>Рис.</w:t>
      </w:r>
      <w:r w:rsidRPr="00E75FBC">
        <w:rPr>
          <w:sz w:val="28"/>
          <w:szCs w:val="28"/>
        </w:rPr>
        <w:t xml:space="preserve"> 4.2.1</w:t>
      </w:r>
      <w:r>
        <w:rPr>
          <w:sz w:val="28"/>
          <w:szCs w:val="28"/>
        </w:rPr>
        <w:t>2</w:t>
      </w:r>
      <w:r w:rsidRPr="00E75FBC">
        <w:rPr>
          <w:sz w:val="28"/>
          <w:szCs w:val="28"/>
        </w:rPr>
        <w:t xml:space="preserve">. </w:t>
      </w:r>
      <w:r w:rsidRPr="00E75FBC">
        <w:rPr>
          <w:sz w:val="28"/>
          <w:szCs w:val="28"/>
          <w:lang w:val="kk-KZ"/>
        </w:rPr>
        <w:t xml:space="preserve">Изолинии </w:t>
      </w:r>
      <w:r w:rsidRPr="00E75FBC">
        <w:rPr>
          <w:sz w:val="28"/>
          <w:szCs w:val="28"/>
        </w:rPr>
        <w:t xml:space="preserve">плотности </w:t>
      </w:r>
      <w:r w:rsidRPr="00E75FBC">
        <w:rPr>
          <w:sz w:val="28"/>
          <w:szCs w:val="28"/>
          <w:lang w:val="kk-KZ"/>
        </w:rPr>
        <w:t xml:space="preserve">в плоскости симметрии, нормальной к </w:t>
      </w:r>
      <w:r w:rsidRPr="00E75FBC">
        <w:rPr>
          <w:i/>
          <w:sz w:val="28"/>
          <w:szCs w:val="28"/>
          <w:lang w:val="en-US"/>
        </w:rPr>
        <w:t>y</w:t>
      </w:r>
      <w:r w:rsidRPr="00E75FBC">
        <w:rPr>
          <w:sz w:val="28"/>
          <w:szCs w:val="28"/>
        </w:rPr>
        <w:t xml:space="preserve"> для струи с частотой дополнительных усилений </w:t>
      </w:r>
      <m:oMath>
        <m:r>
          <w:rPr>
            <w:rFonts w:ascii="Cambria Math" w:hAnsi="Cambria Math"/>
            <w:sz w:val="28"/>
            <w:szCs w:val="28"/>
          </w:rPr>
          <m:t>ω=2π/24</m:t>
        </m:r>
      </m:oMath>
      <w:r w:rsidRPr="00426160">
        <w:rPr>
          <w:rFonts w:eastAsiaTheme="minorEastAsia"/>
          <w:sz w:val="28"/>
          <w:szCs w:val="28"/>
        </w:rPr>
        <w:t xml:space="preserve"> </w:t>
      </w:r>
    </w:p>
    <w:p w14:paraId="2D30EC7E" w14:textId="77777777" w:rsidR="00A34C53" w:rsidRPr="00E75FBC" w:rsidRDefault="00A34C53" w:rsidP="00A34C53">
      <w:pPr>
        <w:jc w:val="center"/>
        <w:rPr>
          <w:sz w:val="28"/>
          <w:szCs w:val="28"/>
        </w:rPr>
      </w:pPr>
      <w:r>
        <w:rPr>
          <w:noProof/>
          <w:sz w:val="28"/>
          <w:szCs w:val="28"/>
        </w:rPr>
        <w:lastRenderedPageBreak/>
        <mc:AlternateContent>
          <mc:Choice Requires="wps">
            <w:drawing>
              <wp:anchor distT="0" distB="0" distL="114300" distR="114300" simplePos="0" relativeHeight="251968512" behindDoc="0" locked="0" layoutInCell="1" allowOverlap="1" wp14:anchorId="77AA62B1" wp14:editId="5E992B24">
                <wp:simplePos x="0" y="0"/>
                <wp:positionH relativeFrom="column">
                  <wp:posOffset>-29633</wp:posOffset>
                </wp:positionH>
                <wp:positionV relativeFrom="paragraph">
                  <wp:posOffset>1316566</wp:posOffset>
                </wp:positionV>
                <wp:extent cx="381000" cy="295275"/>
                <wp:effectExtent l="0" t="0" r="3175" b="0"/>
                <wp:wrapNone/>
                <wp:docPr id="95" name="Надпись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28A21C" w14:textId="77777777" w:rsidR="00A34C53" w:rsidRPr="009619CC" w:rsidRDefault="00000000" w:rsidP="00A34C53">
                            <w:pPr>
                              <w:rPr>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δ</m:t>
                                    </m:r>
                                  </m:e>
                                  <m:sub>
                                    <m:r>
                                      <w:rPr>
                                        <w:rFonts w:ascii="Cambria Math" w:hAnsi="Cambria Math"/>
                                        <w:sz w:val="28"/>
                                        <w:szCs w:val="28"/>
                                        <w:lang w:val="en-US"/>
                                      </w:rPr>
                                      <m:t>ω</m:t>
                                    </m:r>
                                  </m:sub>
                                </m:sSub>
                              </m:oMath>
                            </m:oMathPara>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AA62B1" id="Надпись 95" o:spid="_x0000_s1097" type="#_x0000_t202" style="position:absolute;left:0;text-align:left;margin-left:-2.35pt;margin-top:103.65pt;width:30pt;height:23.2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" filled="f" stroked="f">
                <v:textbox>
                  <w:txbxContent>
                    <w:p w14:paraId="0428A21C" w14:textId="77777777" w:rsidR="00A34C53" w:rsidRPr="009619CC" w:rsidRDefault="00000000" w:rsidP="00A34C53">
                      <w:pPr>
                        <w:rPr>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δ</m:t>
                              </m:r>
                            </m:e>
                            <m:sub>
                              <m:r>
                                <w:rPr>
                                  <w:rFonts w:ascii="Cambria Math" w:hAnsi="Cambria Math"/>
                                  <w:sz w:val="28"/>
                                  <w:szCs w:val="28"/>
                                  <w:lang w:val="en-US"/>
                                </w:rPr>
                                <m:t>ω</m:t>
                              </m:r>
                            </m:sub>
                          </m:sSub>
                        </m:oMath>
                      </m:oMathPara>
                    </w:p>
                  </w:txbxContent>
                </v:textbox>
              </v:shape>
            </w:pict>
          </mc:Fallback>
        </mc:AlternateContent>
      </w:r>
      <w:r>
        <w:rPr>
          <w:noProof/>
          <w:sz w:val="28"/>
          <w:szCs w:val="28"/>
        </w:rPr>
        <mc:AlternateContent>
          <mc:Choice Requires="wps">
            <w:drawing>
              <wp:anchor distT="0" distB="0" distL="114300" distR="114300" simplePos="0" relativeHeight="251967488" behindDoc="0" locked="0" layoutInCell="1" allowOverlap="1" wp14:anchorId="3518F43F" wp14:editId="195EEB82">
                <wp:simplePos x="0" y="0"/>
                <wp:positionH relativeFrom="column">
                  <wp:posOffset>1732492</wp:posOffset>
                </wp:positionH>
                <wp:positionV relativeFrom="paragraph">
                  <wp:posOffset>540173</wp:posOffset>
                </wp:positionV>
                <wp:extent cx="1068705" cy="228600"/>
                <wp:effectExtent l="3175" t="0" r="4445" b="4445"/>
                <wp:wrapNone/>
                <wp:docPr id="94" name="Надпись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87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D6F6DD" w14:textId="77777777" w:rsidR="00A34C53" w:rsidRPr="009619CC" w:rsidRDefault="00A34C53" w:rsidP="00A34C53">
                            <w:pPr>
                              <w:rPr>
                                <w:sz w:val="18"/>
                                <w:szCs w:val="18"/>
                                <w:lang w:val="en-US"/>
                              </w:rPr>
                            </w:pPr>
                            <m:oMathPara>
                              <m:oMath>
                                <m:r>
                                  <m:rPr>
                                    <m:sty m:val="p"/>
                                  </m:rPr>
                                  <w:rPr>
                                    <w:rFonts w:ascii="Cambria Math" w:hAnsi="Cambria Math"/>
                                    <w:sz w:val="18"/>
                                    <w:szCs w:val="18"/>
                                    <w:lang w:val="en-US"/>
                                  </w:rPr>
                                  <m:t>A=0.1, B=0.1</m:t>
                                </m:r>
                              </m:oMath>
                            </m:oMathPara>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18F43F" id="Надпись 94" o:spid="_x0000_s1098" type="#_x0000_t202" style="position:absolute;left:0;text-align:left;margin-left:136.4pt;margin-top:42.55pt;width:84.15pt;height:18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" filled="f" stroked="f">
                <v:textbox>
                  <w:txbxContent>
                    <w:p w14:paraId="10D6F6DD" w14:textId="77777777" w:rsidR="00A34C53" w:rsidRPr="009619CC" w:rsidRDefault="00A34C53" w:rsidP="00A34C53">
                      <w:pPr>
                        <w:rPr>
                          <w:sz w:val="18"/>
                          <w:szCs w:val="18"/>
                          <w:lang w:val="en-US"/>
                        </w:rPr>
                      </w:pPr>
                      <m:oMathPara>
                        <m:oMath>
                          <m:r>
                            <m:rPr>
                              <m:sty m:val="p"/>
                            </m:rPr>
                            <w:rPr>
                              <w:rFonts w:ascii="Cambria Math" w:hAnsi="Cambria Math"/>
                              <w:sz w:val="18"/>
                              <w:szCs w:val="18"/>
                              <w:lang w:val="en-US"/>
                            </w:rPr>
                            <m:t>A=0.1, B=0.1</m:t>
                          </m:r>
                        </m:oMath>
                      </m:oMathPara>
                    </w:p>
                  </w:txbxContent>
                </v:textbox>
              </v:shape>
            </w:pict>
          </mc:Fallback>
        </mc:AlternateContent>
      </w:r>
      <w:r>
        <w:rPr>
          <w:noProof/>
          <w:sz w:val="28"/>
          <w:szCs w:val="28"/>
        </w:rPr>
        <mc:AlternateContent>
          <mc:Choice Requires="wps">
            <w:drawing>
              <wp:anchor distT="0" distB="0" distL="114300" distR="114300" simplePos="0" relativeHeight="251966464" behindDoc="0" locked="0" layoutInCell="1" allowOverlap="1" wp14:anchorId="697D8CCD" wp14:editId="108F859E">
                <wp:simplePos x="0" y="0"/>
                <wp:positionH relativeFrom="column">
                  <wp:posOffset>1718098</wp:posOffset>
                </wp:positionH>
                <wp:positionV relativeFrom="paragraph">
                  <wp:posOffset>246803</wp:posOffset>
                </wp:positionV>
                <wp:extent cx="1230630" cy="228600"/>
                <wp:effectExtent l="0" t="0" r="1270" b="1905"/>
                <wp:wrapNone/>
                <wp:docPr id="93" name="Надпись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063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FD94B8" w14:textId="77777777" w:rsidR="00A34C53" w:rsidRPr="009619CC" w:rsidRDefault="00A34C53" w:rsidP="00A34C53">
                            <w:pPr>
                              <w:rPr>
                                <w:sz w:val="18"/>
                                <w:szCs w:val="18"/>
                                <w:lang w:val="en-US"/>
                              </w:rPr>
                            </w:pPr>
                            <m:oMathPara>
                              <m:oMath>
                                <m:r>
                                  <m:rPr>
                                    <m:sty m:val="p"/>
                                  </m:rPr>
                                  <w:rPr>
                                    <w:rFonts w:ascii="Cambria Math" w:hAnsi="Cambria Math"/>
                                    <w:sz w:val="18"/>
                                    <w:szCs w:val="18"/>
                                    <w:lang w:val="en-US"/>
                                  </w:rPr>
                                  <m:t>A=0.06, B=0.06</m:t>
                                </m:r>
                              </m:oMath>
                            </m:oMathPara>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7D8CCD" id="Надпись 93" o:spid="_x0000_s1099" type="#_x0000_t202" style="position:absolute;left:0;text-align:left;margin-left:135.3pt;margin-top:19.45pt;width:96.9pt;height:18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" filled="f" stroked="f">
                <v:textbox>
                  <w:txbxContent>
                    <w:p w14:paraId="3EFD94B8" w14:textId="77777777" w:rsidR="00A34C53" w:rsidRPr="009619CC" w:rsidRDefault="00A34C53" w:rsidP="00A34C53">
                      <w:pPr>
                        <w:rPr>
                          <w:sz w:val="18"/>
                          <w:szCs w:val="18"/>
                          <w:lang w:val="en-US"/>
                        </w:rPr>
                      </w:pPr>
                      <m:oMathPara>
                        <m:oMath>
                          <m:r>
                            <m:rPr>
                              <m:sty m:val="p"/>
                            </m:rPr>
                            <w:rPr>
                              <w:rFonts w:ascii="Cambria Math" w:hAnsi="Cambria Math"/>
                              <w:sz w:val="18"/>
                              <w:szCs w:val="18"/>
                              <w:lang w:val="en-US"/>
                            </w:rPr>
                            <m:t>A=0.06, B=0.06</m:t>
                          </m:r>
                        </m:oMath>
                      </m:oMathPara>
                    </w:p>
                  </w:txbxContent>
                </v:textbox>
              </v:shape>
            </w:pict>
          </mc:Fallback>
        </mc:AlternateContent>
      </w:r>
      <w:r>
        <w:rPr>
          <w:noProof/>
          <w:sz w:val="28"/>
          <w:szCs w:val="28"/>
        </w:rPr>
        <mc:AlternateContent>
          <mc:Choice Requires="wps">
            <w:drawing>
              <wp:anchor distT="0" distB="0" distL="114300" distR="114300" simplePos="0" relativeHeight="251965440" behindDoc="0" locked="0" layoutInCell="1" allowOverlap="1" wp14:anchorId="6D05BC83" wp14:editId="101DDDB0">
                <wp:simplePos x="0" y="0"/>
                <wp:positionH relativeFrom="column">
                  <wp:posOffset>1715347</wp:posOffset>
                </wp:positionH>
                <wp:positionV relativeFrom="paragraph">
                  <wp:posOffset>1270</wp:posOffset>
                </wp:positionV>
                <wp:extent cx="1230630" cy="215265"/>
                <wp:effectExtent l="2540" t="0" r="0" b="4445"/>
                <wp:wrapNone/>
                <wp:docPr id="92" name="Надпись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0630" cy="215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69D033" w14:textId="77777777" w:rsidR="00A34C53" w:rsidRPr="009619CC" w:rsidRDefault="00A34C53" w:rsidP="00A34C53">
                            <w:pPr>
                              <w:rPr>
                                <w:sz w:val="18"/>
                                <w:szCs w:val="18"/>
                                <w:lang w:val="en-US"/>
                              </w:rPr>
                            </w:pPr>
                            <m:oMathPara>
                              <m:oMath>
                                <m:r>
                                  <m:rPr>
                                    <m:sty m:val="p"/>
                                  </m:rPr>
                                  <w:rPr>
                                    <w:rFonts w:ascii="Cambria Math" w:hAnsi="Cambria Math"/>
                                    <w:sz w:val="18"/>
                                    <w:szCs w:val="18"/>
                                    <w:lang w:val="en-US"/>
                                  </w:rPr>
                                  <m:t>A</m:t>
                                </m:r>
                                <m:r>
                                  <m:rPr>
                                    <m:sty m:val="p"/>
                                  </m:rPr>
                                  <w:rPr>
                                    <w:rFonts w:ascii="Cambria Math"/>
                                    <w:sz w:val="18"/>
                                    <w:szCs w:val="18"/>
                                    <w:lang w:val="en-US"/>
                                  </w:rPr>
                                  <m:t xml:space="preserve">=0.03, </m:t>
                                </m:r>
                                <m:r>
                                  <m:rPr>
                                    <m:sty m:val="p"/>
                                  </m:rPr>
                                  <w:rPr>
                                    <w:rFonts w:ascii="Cambria Math" w:hAnsi="Cambria Math"/>
                                    <w:sz w:val="18"/>
                                    <w:szCs w:val="18"/>
                                    <w:lang w:val="en-US"/>
                                  </w:rPr>
                                  <m:t>B</m:t>
                                </m:r>
                                <m:r>
                                  <m:rPr>
                                    <m:sty m:val="p"/>
                                  </m:rPr>
                                  <w:rPr>
                                    <w:rFonts w:ascii="Cambria Math"/>
                                    <w:sz w:val="18"/>
                                    <w:szCs w:val="18"/>
                                    <w:lang w:val="en-US"/>
                                  </w:rPr>
                                  <m:t>=0.03</m:t>
                                </m:r>
                              </m:oMath>
                            </m:oMathPara>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05BC83" id="Надпись 92" o:spid="_x0000_s1100" type="#_x0000_t202" style="position:absolute;left:0;text-align:left;margin-left:135.05pt;margin-top:.1pt;width:96.9pt;height:16.9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" filled="f" stroked="f">
                <v:textbox>
                  <w:txbxContent>
                    <w:p w14:paraId="0E69D033" w14:textId="77777777" w:rsidR="00A34C53" w:rsidRPr="009619CC" w:rsidRDefault="00A34C53" w:rsidP="00A34C53">
                      <w:pPr>
                        <w:rPr>
                          <w:sz w:val="18"/>
                          <w:szCs w:val="18"/>
                          <w:lang w:val="en-US"/>
                        </w:rPr>
                      </w:pPr>
                      <m:oMathPara>
                        <m:oMath>
                          <m:r>
                            <m:rPr>
                              <m:sty m:val="p"/>
                            </m:rPr>
                            <w:rPr>
                              <w:rFonts w:ascii="Cambria Math" w:hAnsi="Cambria Math"/>
                              <w:sz w:val="18"/>
                              <w:szCs w:val="18"/>
                              <w:lang w:val="en-US"/>
                            </w:rPr>
                            <m:t>A</m:t>
                          </m:r>
                          <m:r>
                            <m:rPr>
                              <m:sty m:val="p"/>
                            </m:rPr>
                            <w:rPr>
                              <w:rFonts w:ascii="Cambria Math"/>
                              <w:sz w:val="18"/>
                              <w:szCs w:val="18"/>
                              <w:lang w:val="en-US"/>
                            </w:rPr>
                            <m:t xml:space="preserve">=0.03, </m:t>
                          </m:r>
                          <m:r>
                            <m:rPr>
                              <m:sty m:val="p"/>
                            </m:rPr>
                            <w:rPr>
                              <w:rFonts w:ascii="Cambria Math" w:hAnsi="Cambria Math"/>
                              <w:sz w:val="18"/>
                              <w:szCs w:val="18"/>
                              <w:lang w:val="en-US"/>
                            </w:rPr>
                            <m:t>B</m:t>
                          </m:r>
                          <m:r>
                            <m:rPr>
                              <m:sty m:val="p"/>
                            </m:rPr>
                            <w:rPr>
                              <w:rFonts w:ascii="Cambria Math"/>
                              <w:sz w:val="18"/>
                              <w:szCs w:val="18"/>
                              <w:lang w:val="en-US"/>
                            </w:rPr>
                            <m:t>=0.03</m:t>
                          </m:r>
                        </m:oMath>
                      </m:oMathPara>
                    </w:p>
                  </w:txbxContent>
                </v:textbox>
              </v:shape>
            </w:pict>
          </mc:Fallback>
        </mc:AlternateContent>
      </w:r>
      <w:r>
        <w:rPr>
          <w:noProof/>
          <w:sz w:val="28"/>
          <w:szCs w:val="28"/>
        </w:rPr>
        <w:drawing>
          <wp:inline distT="0" distB="0" distL="0" distR="0" wp14:anchorId="64CE5239" wp14:editId="5A3531C4">
            <wp:extent cx="5504400" cy="3535200"/>
            <wp:effectExtent l="0" t="0" r="1270" b="8255"/>
            <wp:docPr id="91" name="Рисунок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vorthick_amp_pina12.jpeg"/>
                    <pic:cNvPicPr preferRelativeResize="0"/>
                  </pic:nvPicPr>
                  <pic:blipFill rotWithShape="1">
                    <a:blip r:embed="rId130">
                      <a:extLst>
                        <a:ext uri="{28A0092B-C50C-407E-A947-70E740481C1C}">
                          <a14:useLocalDpi xmlns:a14="http://schemas.microsoft.com/office/drawing/2010/main" val="0"/>
                        </a:ext>
                      </a:extLst>
                    </a:blip>
                    <a:srcRect l="7698" t="9775" r="8906" b="3357"/>
                    <a:stretch/>
                  </pic:blipFill>
                  <pic:spPr bwMode="auto">
                    <a:xfrm>
                      <a:off x="0" y="0"/>
                      <a:ext cx="5504400" cy="3535200"/>
                    </a:xfrm>
                    <a:prstGeom prst="rect">
                      <a:avLst/>
                    </a:prstGeom>
                    <a:ln>
                      <a:noFill/>
                    </a:ln>
                    <a:extLst>
                      <a:ext uri="{53640926-AAD7-44D8-BBD7-CCE9431645EC}">
                        <a14:shadowObscured xmlns:a14="http://schemas.microsoft.com/office/drawing/2010/main"/>
                      </a:ext>
                    </a:extLst>
                  </pic:spPr>
                </pic:pic>
              </a:graphicData>
            </a:graphic>
          </wp:inline>
        </w:drawing>
      </w:r>
    </w:p>
    <w:p w14:paraId="48ED5E23" w14:textId="77777777" w:rsidR="00A34C53" w:rsidRDefault="00A34C53" w:rsidP="00A34C53">
      <w:pPr>
        <w:jc w:val="center"/>
        <w:rPr>
          <w:sz w:val="28"/>
          <w:szCs w:val="28"/>
          <w:lang w:val="kk-KZ"/>
        </w:rPr>
      </w:pPr>
      <w:r w:rsidRPr="00E75FBC">
        <w:rPr>
          <w:sz w:val="28"/>
          <w:szCs w:val="28"/>
          <w:lang w:val="kk-KZ"/>
        </w:rPr>
        <w:t>Рис.</w:t>
      </w:r>
      <w:r w:rsidRPr="00E75FBC">
        <w:rPr>
          <w:sz w:val="28"/>
          <w:szCs w:val="28"/>
        </w:rPr>
        <w:t xml:space="preserve"> 4.2.1</w:t>
      </w:r>
      <w:r>
        <w:rPr>
          <w:sz w:val="28"/>
          <w:szCs w:val="28"/>
        </w:rPr>
        <w:t>2</w:t>
      </w:r>
      <w:r w:rsidRPr="00E75FBC">
        <w:rPr>
          <w:sz w:val="28"/>
          <w:szCs w:val="28"/>
        </w:rPr>
        <w:t>.</w:t>
      </w:r>
      <w:r>
        <w:rPr>
          <w:sz w:val="28"/>
          <w:szCs w:val="28"/>
        </w:rPr>
        <w:t xml:space="preserve"> </w:t>
      </w:r>
      <w:r w:rsidRPr="00680650">
        <w:rPr>
          <w:sz w:val="28"/>
          <w:szCs w:val="28"/>
          <w:lang w:val="kk-KZ"/>
        </w:rPr>
        <w:t xml:space="preserve">Толщина завихренности для вариации </w:t>
      </w:r>
      <w:r>
        <w:rPr>
          <w:sz w:val="28"/>
          <w:szCs w:val="28"/>
          <w:lang w:val="kk-KZ"/>
        </w:rPr>
        <w:t>амплитуды</w:t>
      </w:r>
      <w:r w:rsidRPr="00680650">
        <w:rPr>
          <w:sz w:val="28"/>
          <w:szCs w:val="28"/>
          <w:lang w:val="kk-KZ"/>
        </w:rPr>
        <w:t xml:space="preserve"> дополнительных усилений</w:t>
      </w:r>
    </w:p>
    <w:p w14:paraId="55413FAD" w14:textId="77777777" w:rsidR="00A34C53" w:rsidRDefault="00A34C53" w:rsidP="00A34C53">
      <w:pPr>
        <w:jc w:val="center"/>
        <w:rPr>
          <w:iCs/>
          <w:sz w:val="28"/>
          <w:szCs w:val="28"/>
          <w:lang w:val="kk-KZ"/>
        </w:rPr>
      </w:pPr>
    </w:p>
    <w:p w14:paraId="7935E0B1" w14:textId="445BD2A2" w:rsidR="008513EB" w:rsidRPr="000F0C34" w:rsidRDefault="00AA3824" w:rsidP="00AA3824">
      <w:pPr>
        <w:ind w:firstLine="567"/>
        <w:jc w:val="both"/>
        <w:rPr>
          <w:rFonts w:eastAsiaTheme="minorEastAsia"/>
          <w:iCs/>
          <w:sz w:val="28"/>
          <w:szCs w:val="28"/>
        </w:rPr>
      </w:pPr>
      <w:r w:rsidRPr="000F0C34">
        <w:rPr>
          <w:iCs/>
          <w:sz w:val="28"/>
          <w:szCs w:val="28"/>
          <w:lang w:val="kk-KZ"/>
        </w:rPr>
        <w:t xml:space="preserve">Необходимо </w:t>
      </w:r>
      <w:r w:rsidR="00690963" w:rsidRPr="000F0C34">
        <w:rPr>
          <w:iCs/>
          <w:sz w:val="28"/>
          <w:szCs w:val="28"/>
          <w:lang w:val="kk-KZ"/>
        </w:rPr>
        <w:t>отметить</w:t>
      </w:r>
      <w:r w:rsidRPr="000F0C34">
        <w:rPr>
          <w:iCs/>
          <w:sz w:val="28"/>
          <w:szCs w:val="28"/>
          <w:lang w:val="kk-KZ"/>
        </w:rPr>
        <w:t>,</w:t>
      </w:r>
      <w:r w:rsidR="00690963" w:rsidRPr="000F0C34">
        <w:rPr>
          <w:iCs/>
          <w:sz w:val="28"/>
          <w:szCs w:val="28"/>
          <w:lang w:val="kk-KZ"/>
        </w:rPr>
        <w:t xml:space="preserve"> что на один численный эксперимент с использованием вычислительной сетки</w:t>
      </w:r>
      <w:r w:rsidRPr="000F0C34">
        <w:rPr>
          <w:iCs/>
          <w:sz w:val="28"/>
          <w:szCs w:val="28"/>
          <w:lang w:val="kk-KZ"/>
        </w:rPr>
        <w:t>, состоящей из</w:t>
      </w:r>
      <w:r w:rsidR="00690963" w:rsidRPr="000F0C34">
        <w:rPr>
          <w:iCs/>
          <w:sz w:val="28"/>
          <w:szCs w:val="28"/>
          <w:lang w:val="kk-KZ"/>
        </w:rPr>
        <w:t xml:space="preserve"> </w:t>
      </w:r>
      <w:r w:rsidRPr="000F0C34">
        <w:rPr>
          <w:rFonts w:eastAsiaTheme="minorEastAsia"/>
          <w:iCs/>
          <w:sz w:val="28"/>
          <w:szCs w:val="28"/>
        </w:rPr>
        <w:t xml:space="preserve">271x101x101 узлов (или 2 764 471 узлов), и на имеющейся вычислительной технике, затрачивается </w:t>
      </w:r>
      <w:r w:rsidR="00A85CA6" w:rsidRPr="000F0C34">
        <w:rPr>
          <w:rFonts w:eastAsiaTheme="minorEastAsia"/>
          <w:iCs/>
          <w:sz w:val="28"/>
          <w:szCs w:val="28"/>
        </w:rPr>
        <w:t>примерно 24 часа.</w:t>
      </w:r>
    </w:p>
    <w:p w14:paraId="2B497ABE" w14:textId="77777777" w:rsidR="001C6872" w:rsidRPr="000F0C34" w:rsidRDefault="001C6872" w:rsidP="001C6872">
      <w:pPr>
        <w:ind w:firstLine="567"/>
        <w:jc w:val="both"/>
        <w:rPr>
          <w:rFonts w:eastAsiaTheme="minorEastAsia"/>
          <w:iCs/>
          <w:sz w:val="28"/>
          <w:szCs w:val="28"/>
        </w:rPr>
      </w:pPr>
      <w:r w:rsidRPr="000F0C34">
        <w:rPr>
          <w:rFonts w:eastAsiaTheme="minorEastAsia"/>
          <w:iCs/>
          <w:sz w:val="28"/>
          <w:szCs w:val="28"/>
        </w:rPr>
        <w:t xml:space="preserve">Все численные эксперименты производятся на компьютерах, оперируемых </w:t>
      </w:r>
      <w:r w:rsidRPr="000F0C34">
        <w:rPr>
          <w:rFonts w:eastAsiaTheme="minorEastAsia"/>
          <w:iCs/>
          <w:sz w:val="28"/>
          <w:szCs w:val="28"/>
          <w:lang w:val="en-US"/>
        </w:rPr>
        <w:t>Linux</w:t>
      </w:r>
      <w:r w:rsidRPr="000F0C34">
        <w:rPr>
          <w:rFonts w:eastAsiaTheme="minorEastAsia"/>
          <w:iCs/>
          <w:sz w:val="28"/>
          <w:szCs w:val="28"/>
        </w:rPr>
        <w:t xml:space="preserve"> и имеющих следующие характеристики: </w:t>
      </w:r>
      <w:r w:rsidRPr="000F0C34">
        <w:rPr>
          <w:rFonts w:eastAsiaTheme="minorEastAsia"/>
          <w:iCs/>
          <w:sz w:val="28"/>
          <w:szCs w:val="28"/>
          <w:lang w:val="en-US"/>
        </w:rPr>
        <w:t>RAM</w:t>
      </w:r>
      <w:r w:rsidRPr="000F0C34">
        <w:rPr>
          <w:rFonts w:eastAsiaTheme="minorEastAsia"/>
          <w:iCs/>
          <w:sz w:val="28"/>
          <w:szCs w:val="28"/>
        </w:rPr>
        <w:t xml:space="preserve"> 64 </w:t>
      </w:r>
      <w:r w:rsidRPr="000F0C34">
        <w:rPr>
          <w:rFonts w:eastAsiaTheme="minorEastAsia"/>
          <w:iCs/>
          <w:sz w:val="28"/>
          <w:szCs w:val="28"/>
          <w:lang w:val="en-US"/>
        </w:rPr>
        <w:t>GB</w:t>
      </w:r>
      <w:r w:rsidRPr="000F0C34">
        <w:rPr>
          <w:rFonts w:eastAsiaTheme="minorEastAsia"/>
          <w:iCs/>
          <w:sz w:val="28"/>
          <w:szCs w:val="28"/>
        </w:rPr>
        <w:t xml:space="preserve">, </w:t>
      </w:r>
      <w:r w:rsidRPr="000F0C34">
        <w:rPr>
          <w:rFonts w:eastAsiaTheme="minorEastAsia"/>
          <w:iCs/>
          <w:sz w:val="28"/>
          <w:szCs w:val="28"/>
          <w:lang w:val="en-US"/>
        </w:rPr>
        <w:t>Intel</w:t>
      </w:r>
      <w:r w:rsidRPr="000F0C34">
        <w:rPr>
          <w:rFonts w:eastAsiaTheme="minorEastAsia"/>
          <w:iCs/>
          <w:sz w:val="28"/>
          <w:szCs w:val="28"/>
        </w:rPr>
        <w:t xml:space="preserve"> </w:t>
      </w:r>
      <w:r w:rsidRPr="000F0C34">
        <w:rPr>
          <w:rFonts w:eastAsiaTheme="minorEastAsia"/>
          <w:iCs/>
          <w:sz w:val="28"/>
          <w:szCs w:val="28"/>
          <w:lang w:val="en-US"/>
        </w:rPr>
        <w:t>core</w:t>
      </w:r>
      <w:r w:rsidRPr="000F0C34">
        <w:rPr>
          <w:rFonts w:eastAsiaTheme="minorEastAsia"/>
          <w:iCs/>
          <w:sz w:val="28"/>
          <w:szCs w:val="28"/>
        </w:rPr>
        <w:t xml:space="preserve"> </w:t>
      </w:r>
      <w:proofErr w:type="spellStart"/>
      <w:r w:rsidRPr="000F0C34">
        <w:rPr>
          <w:rFonts w:eastAsiaTheme="minorEastAsia"/>
          <w:iCs/>
          <w:sz w:val="28"/>
          <w:szCs w:val="28"/>
          <w:lang w:val="en-US"/>
        </w:rPr>
        <w:t>i</w:t>
      </w:r>
      <w:proofErr w:type="spellEnd"/>
      <w:r w:rsidRPr="000F0C34">
        <w:rPr>
          <w:rFonts w:eastAsiaTheme="minorEastAsia"/>
          <w:iCs/>
          <w:sz w:val="28"/>
          <w:szCs w:val="28"/>
        </w:rPr>
        <w:t>9-13700.</w:t>
      </w:r>
    </w:p>
    <w:p w14:paraId="1E8AE1C4" w14:textId="77777777" w:rsidR="00A85CA6" w:rsidRPr="001C6872" w:rsidRDefault="00A85CA6" w:rsidP="00AA3824">
      <w:pPr>
        <w:ind w:firstLine="567"/>
        <w:jc w:val="both"/>
        <w:rPr>
          <w:iCs/>
          <w:sz w:val="28"/>
          <w:szCs w:val="28"/>
        </w:rPr>
      </w:pPr>
    </w:p>
    <w:p w14:paraId="24B09BF3" w14:textId="180DEEDC" w:rsidR="00E23579" w:rsidRDefault="0002353A" w:rsidP="00E23579">
      <w:pPr>
        <w:pStyle w:val="a7"/>
        <w:ind w:firstLine="567"/>
        <w:jc w:val="both"/>
        <w:rPr>
          <w:b/>
          <w:noProof/>
          <w:sz w:val="28"/>
          <w:szCs w:val="28"/>
        </w:rPr>
      </w:pPr>
      <w:r>
        <w:rPr>
          <w:b/>
          <w:noProof/>
          <w:sz w:val="28"/>
          <w:szCs w:val="28"/>
        </w:rPr>
        <w:t xml:space="preserve">4.3. </w:t>
      </w:r>
      <w:r w:rsidR="00E23579">
        <w:rPr>
          <w:b/>
          <w:noProof/>
          <w:sz w:val="28"/>
          <w:szCs w:val="28"/>
        </w:rPr>
        <w:t>Выводы.</w:t>
      </w:r>
    </w:p>
    <w:p w14:paraId="265B8448" w14:textId="62B013AB" w:rsidR="00E23579" w:rsidRDefault="00E23579" w:rsidP="00E23579">
      <w:pPr>
        <w:pStyle w:val="a7"/>
        <w:ind w:firstLine="567"/>
        <w:jc w:val="both"/>
        <w:rPr>
          <w:noProof/>
          <w:sz w:val="28"/>
          <w:szCs w:val="28"/>
        </w:rPr>
      </w:pPr>
      <w:r>
        <w:rPr>
          <w:noProof/>
          <w:sz w:val="28"/>
          <w:szCs w:val="28"/>
        </w:rPr>
        <w:t xml:space="preserve">Резюмируя полученные результаты для поставленой задачи истечения </w:t>
      </w:r>
      <w:r>
        <w:rPr>
          <w:noProof/>
          <w:sz w:val="28"/>
          <w:szCs w:val="28"/>
          <w:lang w:val="kk-KZ"/>
        </w:rPr>
        <w:t xml:space="preserve">сверхзвуковой струи совершенного газа в спутном потоке с дополнительными усилениями, </w:t>
      </w:r>
      <w:r w:rsidR="002503F0">
        <w:rPr>
          <w:noProof/>
          <w:sz w:val="28"/>
          <w:szCs w:val="28"/>
        </w:rPr>
        <w:t xml:space="preserve">были </w:t>
      </w:r>
      <w:r>
        <w:rPr>
          <w:noProof/>
          <w:sz w:val="28"/>
          <w:szCs w:val="28"/>
        </w:rPr>
        <w:t>сдела</w:t>
      </w:r>
      <w:r w:rsidR="002503F0">
        <w:rPr>
          <w:noProof/>
          <w:sz w:val="28"/>
          <w:szCs w:val="28"/>
        </w:rPr>
        <w:t>ны</w:t>
      </w:r>
      <w:r w:rsidR="003645C1">
        <w:rPr>
          <w:noProof/>
          <w:sz w:val="28"/>
          <w:szCs w:val="28"/>
        </w:rPr>
        <w:t xml:space="preserve"> следующие</w:t>
      </w:r>
      <w:r>
        <w:rPr>
          <w:noProof/>
          <w:sz w:val="28"/>
          <w:szCs w:val="28"/>
        </w:rPr>
        <w:t xml:space="preserve"> вывод</w:t>
      </w:r>
      <w:r w:rsidR="003645C1">
        <w:rPr>
          <w:noProof/>
          <w:sz w:val="28"/>
          <w:szCs w:val="28"/>
        </w:rPr>
        <w:t>ы</w:t>
      </w:r>
      <w:r>
        <w:rPr>
          <w:noProof/>
          <w:sz w:val="28"/>
          <w:szCs w:val="28"/>
        </w:rPr>
        <w:t>:</w:t>
      </w:r>
    </w:p>
    <w:p w14:paraId="1E444F14" w14:textId="549538DF" w:rsidR="00E23579" w:rsidRPr="00DF06F8" w:rsidRDefault="00E23579" w:rsidP="00E23579">
      <w:pPr>
        <w:pStyle w:val="a7"/>
        <w:ind w:firstLine="567"/>
        <w:jc w:val="both"/>
        <w:rPr>
          <w:iCs/>
          <w:color w:val="FF0000"/>
          <w:sz w:val="28"/>
          <w:szCs w:val="28"/>
        </w:rPr>
      </w:pPr>
      <w:r>
        <w:rPr>
          <w:noProof/>
          <w:sz w:val="28"/>
          <w:szCs w:val="28"/>
        </w:rPr>
        <w:t>В</w:t>
      </w:r>
      <w:r>
        <w:rPr>
          <w:iCs/>
          <w:noProof/>
          <w:sz w:val="28"/>
          <w:szCs w:val="28"/>
        </w:rPr>
        <w:t>ведение дополнительного</w:t>
      </w:r>
      <w:r w:rsidR="00E978BB">
        <w:rPr>
          <w:iCs/>
          <w:noProof/>
          <w:sz w:val="28"/>
          <w:szCs w:val="28"/>
        </w:rPr>
        <w:t xml:space="preserve"> детерминистического возмущения</w:t>
      </w:r>
      <w:r>
        <w:rPr>
          <w:iCs/>
          <w:noProof/>
          <w:sz w:val="28"/>
          <w:szCs w:val="28"/>
        </w:rPr>
        <w:t xml:space="preserve"> способств</w:t>
      </w:r>
      <w:r w:rsidR="003645C1">
        <w:rPr>
          <w:iCs/>
          <w:noProof/>
          <w:sz w:val="28"/>
          <w:szCs w:val="28"/>
        </w:rPr>
        <w:t>овало</w:t>
      </w:r>
      <w:r>
        <w:rPr>
          <w:iCs/>
          <w:noProof/>
          <w:sz w:val="28"/>
          <w:szCs w:val="28"/>
        </w:rPr>
        <w:t xml:space="preserve"> раннему росту ширины зоны смешения, что</w:t>
      </w:r>
      <w:r w:rsidR="00C1760D">
        <w:rPr>
          <w:iCs/>
          <w:noProof/>
          <w:sz w:val="28"/>
          <w:szCs w:val="28"/>
        </w:rPr>
        <w:t>,</w:t>
      </w:r>
      <w:r>
        <w:rPr>
          <w:iCs/>
          <w:noProof/>
          <w:sz w:val="28"/>
          <w:szCs w:val="28"/>
        </w:rPr>
        <w:t xml:space="preserve"> в свою очередь</w:t>
      </w:r>
      <w:r w:rsidR="00C1760D">
        <w:rPr>
          <w:iCs/>
          <w:noProof/>
          <w:sz w:val="28"/>
          <w:szCs w:val="28"/>
        </w:rPr>
        <w:t>,</w:t>
      </w:r>
      <w:r>
        <w:rPr>
          <w:iCs/>
          <w:noProof/>
          <w:sz w:val="28"/>
          <w:szCs w:val="28"/>
        </w:rPr>
        <w:t xml:space="preserve"> приводи</w:t>
      </w:r>
      <w:r w:rsidR="00FE2C86">
        <w:rPr>
          <w:iCs/>
          <w:noProof/>
          <w:sz w:val="28"/>
          <w:szCs w:val="28"/>
        </w:rPr>
        <w:t>ло</w:t>
      </w:r>
      <w:r>
        <w:rPr>
          <w:iCs/>
          <w:noProof/>
          <w:sz w:val="28"/>
          <w:szCs w:val="28"/>
        </w:rPr>
        <w:t xml:space="preserve"> к улучшению качества смешения. </w:t>
      </w:r>
      <w:r>
        <w:rPr>
          <w:iCs/>
          <w:noProof/>
          <w:sz w:val="28"/>
          <w:szCs w:val="28"/>
          <w:lang w:val="kk-KZ"/>
        </w:rPr>
        <w:t>Постав</w:t>
      </w:r>
      <w:r w:rsidR="00C1760D">
        <w:rPr>
          <w:iCs/>
          <w:noProof/>
          <w:sz w:val="28"/>
          <w:szCs w:val="28"/>
          <w:lang w:val="kk-KZ"/>
        </w:rPr>
        <w:t>л</w:t>
      </w:r>
      <w:r>
        <w:rPr>
          <w:iCs/>
          <w:noProof/>
          <w:sz w:val="28"/>
          <w:szCs w:val="28"/>
          <w:lang w:val="kk-KZ"/>
        </w:rPr>
        <w:t>енные</w:t>
      </w:r>
      <w:r>
        <w:rPr>
          <w:iCs/>
          <w:noProof/>
          <w:sz w:val="28"/>
          <w:szCs w:val="28"/>
        </w:rPr>
        <w:t xml:space="preserve"> </w:t>
      </w:r>
      <w:r>
        <w:rPr>
          <w:iCs/>
          <w:sz w:val="28"/>
          <w:szCs w:val="28"/>
          <w:lang w:val="kk-KZ"/>
        </w:rPr>
        <w:t>г</w:t>
      </w:r>
      <w:proofErr w:type="spellStart"/>
      <w:r>
        <w:rPr>
          <w:iCs/>
          <w:sz w:val="28"/>
          <w:szCs w:val="28"/>
        </w:rPr>
        <w:t>раничные</w:t>
      </w:r>
      <w:proofErr w:type="spellEnd"/>
      <w:r>
        <w:rPr>
          <w:iCs/>
          <w:sz w:val="28"/>
          <w:szCs w:val="28"/>
        </w:rPr>
        <w:t xml:space="preserve"> условия (4.1.6)</w:t>
      </w:r>
      <w:r w:rsidR="00D92BC1">
        <w:rPr>
          <w:iCs/>
          <w:sz w:val="28"/>
          <w:szCs w:val="28"/>
        </w:rPr>
        <w:t xml:space="preserve">, </w:t>
      </w:r>
      <w:r>
        <w:rPr>
          <w:iCs/>
          <w:sz w:val="28"/>
          <w:szCs w:val="28"/>
        </w:rPr>
        <w:t>предлагаемы</w:t>
      </w:r>
      <w:r w:rsidR="00D92BC1">
        <w:rPr>
          <w:iCs/>
          <w:sz w:val="28"/>
          <w:szCs w:val="28"/>
        </w:rPr>
        <w:t>е</w:t>
      </w:r>
      <w:r>
        <w:rPr>
          <w:iCs/>
          <w:sz w:val="28"/>
          <w:szCs w:val="28"/>
        </w:rPr>
        <w:t xml:space="preserve"> в данной работе, </w:t>
      </w:r>
      <w:r w:rsidR="00D92BC1">
        <w:rPr>
          <w:iCs/>
          <w:sz w:val="28"/>
          <w:szCs w:val="28"/>
        </w:rPr>
        <w:t>яв</w:t>
      </w:r>
      <w:r w:rsidR="00FE2C86">
        <w:rPr>
          <w:iCs/>
          <w:sz w:val="28"/>
          <w:szCs w:val="28"/>
        </w:rPr>
        <w:t>ились</w:t>
      </w:r>
      <w:r w:rsidR="00D92BC1">
        <w:rPr>
          <w:iCs/>
          <w:sz w:val="28"/>
          <w:szCs w:val="28"/>
        </w:rPr>
        <w:t xml:space="preserve"> действенным инструментом</w:t>
      </w:r>
      <w:r w:rsidR="00E978BB">
        <w:rPr>
          <w:iCs/>
          <w:sz w:val="28"/>
          <w:szCs w:val="28"/>
        </w:rPr>
        <w:t xml:space="preserve">, </w:t>
      </w:r>
      <w:r>
        <w:rPr>
          <w:iCs/>
          <w:sz w:val="28"/>
          <w:szCs w:val="28"/>
        </w:rPr>
        <w:t>который да</w:t>
      </w:r>
      <w:r w:rsidR="00FE2C86">
        <w:rPr>
          <w:iCs/>
          <w:sz w:val="28"/>
          <w:szCs w:val="28"/>
        </w:rPr>
        <w:t>л</w:t>
      </w:r>
      <w:r>
        <w:rPr>
          <w:iCs/>
          <w:sz w:val="28"/>
          <w:szCs w:val="28"/>
        </w:rPr>
        <w:t xml:space="preserve"> возможность оценить влияние </w:t>
      </w:r>
      <w:r w:rsidR="00E978BB">
        <w:rPr>
          <w:iCs/>
          <w:sz w:val="28"/>
          <w:szCs w:val="28"/>
        </w:rPr>
        <w:t xml:space="preserve">налагаемых </w:t>
      </w:r>
      <w:r>
        <w:rPr>
          <w:iCs/>
          <w:sz w:val="28"/>
          <w:szCs w:val="28"/>
        </w:rPr>
        <w:t>усилений на динамику формирования когерентных структур и изменени</w:t>
      </w:r>
      <w:r w:rsidR="00E978BB">
        <w:rPr>
          <w:iCs/>
          <w:sz w:val="28"/>
          <w:szCs w:val="28"/>
        </w:rPr>
        <w:t>е</w:t>
      </w:r>
      <w:r>
        <w:rPr>
          <w:iCs/>
          <w:sz w:val="28"/>
          <w:szCs w:val="28"/>
        </w:rPr>
        <w:t xml:space="preserve"> ширины зоны смешения струи и потока. </w:t>
      </w:r>
    </w:p>
    <w:p w14:paraId="3D9A830A" w14:textId="56A063D8" w:rsidR="00E23579" w:rsidRDefault="00E23579" w:rsidP="00E23579">
      <w:pPr>
        <w:pStyle w:val="a7"/>
        <w:ind w:firstLine="567"/>
        <w:jc w:val="both"/>
        <w:rPr>
          <w:iCs/>
          <w:noProof/>
          <w:sz w:val="28"/>
          <w:szCs w:val="28"/>
        </w:rPr>
      </w:pPr>
      <w:r>
        <w:rPr>
          <w:iCs/>
          <w:noProof/>
          <w:sz w:val="28"/>
          <w:szCs w:val="28"/>
        </w:rPr>
        <w:t xml:space="preserve"> Вариация частоты дополнительного усиления приводи</w:t>
      </w:r>
      <w:r w:rsidR="00FE2C86">
        <w:rPr>
          <w:iCs/>
          <w:noProof/>
          <w:sz w:val="28"/>
          <w:szCs w:val="28"/>
        </w:rPr>
        <w:t>ла</w:t>
      </w:r>
      <w:r>
        <w:rPr>
          <w:iCs/>
          <w:noProof/>
          <w:sz w:val="28"/>
          <w:szCs w:val="28"/>
        </w:rPr>
        <w:t xml:space="preserve"> к нелинейному росту толщины завихренности, раннему формированию вихрей и увеличению их в размере, тем самым</w:t>
      </w:r>
      <w:r w:rsidR="00FE2C86">
        <w:rPr>
          <w:iCs/>
          <w:noProof/>
          <w:sz w:val="28"/>
          <w:szCs w:val="28"/>
        </w:rPr>
        <w:t xml:space="preserve"> приводя к </w:t>
      </w:r>
      <w:r>
        <w:rPr>
          <w:iCs/>
          <w:noProof/>
          <w:sz w:val="28"/>
          <w:szCs w:val="28"/>
        </w:rPr>
        <w:t>улуч</w:t>
      </w:r>
      <w:r w:rsidR="00A5260D">
        <w:rPr>
          <w:iCs/>
          <w:noProof/>
          <w:sz w:val="28"/>
          <w:szCs w:val="28"/>
        </w:rPr>
        <w:t>шению</w:t>
      </w:r>
      <w:r>
        <w:rPr>
          <w:iCs/>
          <w:noProof/>
          <w:sz w:val="28"/>
          <w:szCs w:val="28"/>
        </w:rPr>
        <w:t xml:space="preserve"> смешени</w:t>
      </w:r>
      <w:r w:rsidR="00A5260D">
        <w:rPr>
          <w:iCs/>
          <w:noProof/>
          <w:sz w:val="28"/>
          <w:szCs w:val="28"/>
        </w:rPr>
        <w:t>я струи с потоком</w:t>
      </w:r>
      <w:r>
        <w:rPr>
          <w:iCs/>
          <w:noProof/>
          <w:sz w:val="28"/>
          <w:szCs w:val="28"/>
        </w:rPr>
        <w:t xml:space="preserve">. По полученным результатам была выбрана наилучшая частота дополнительного </w:t>
      </w:r>
      <w:r>
        <w:rPr>
          <w:iCs/>
          <w:noProof/>
          <w:sz w:val="28"/>
          <w:szCs w:val="28"/>
        </w:rPr>
        <w:lastRenderedPageBreak/>
        <w:t xml:space="preserve">усиления, равная </w:t>
      </w:r>
      <m:oMath>
        <m:r>
          <w:rPr>
            <w:rFonts w:ascii="Cambria Math"/>
            <w:noProof/>
            <w:sz w:val="28"/>
            <w:szCs w:val="28"/>
          </w:rPr>
          <m:t>ω=</m:t>
        </m:r>
        <m:f>
          <m:fPr>
            <m:ctrlPr>
              <w:rPr>
                <w:rFonts w:ascii="Cambria Math" w:hAnsi="Cambria Math"/>
                <w:i/>
                <w:sz w:val="28"/>
                <w:szCs w:val="28"/>
              </w:rPr>
            </m:ctrlPr>
          </m:fPr>
          <m:num>
            <m:r>
              <w:rPr>
                <w:rFonts w:ascii="Cambria Math" w:hAnsi="Cambria Math"/>
                <w:sz w:val="28"/>
                <w:szCs w:val="28"/>
              </w:rPr>
              <m:t>2π</m:t>
            </m:r>
          </m:num>
          <m:den>
            <m:r>
              <w:rPr>
                <w:rFonts w:ascii="Cambria Math" w:hAnsi="Cambria Math"/>
                <w:sz w:val="28"/>
                <w:szCs w:val="28"/>
              </w:rPr>
              <m:t>24</m:t>
            </m:r>
          </m:den>
        </m:f>
      </m:oMath>
      <w:r>
        <w:rPr>
          <w:iCs/>
          <w:noProof/>
          <w:sz w:val="28"/>
          <w:szCs w:val="28"/>
        </w:rPr>
        <w:t>, при которой толщина завихренности принима</w:t>
      </w:r>
      <w:r w:rsidR="00A5260D">
        <w:rPr>
          <w:iCs/>
          <w:noProof/>
          <w:sz w:val="28"/>
          <w:szCs w:val="28"/>
        </w:rPr>
        <w:t>ла</w:t>
      </w:r>
      <w:r>
        <w:rPr>
          <w:iCs/>
          <w:noProof/>
          <w:sz w:val="28"/>
          <w:szCs w:val="28"/>
        </w:rPr>
        <w:t xml:space="preserve"> наибольшие значения. </w:t>
      </w:r>
    </w:p>
    <w:p w14:paraId="6BA1E920" w14:textId="1958416B" w:rsidR="00E23579" w:rsidRDefault="00E23579" w:rsidP="00E23579">
      <w:pPr>
        <w:pStyle w:val="a7"/>
        <w:ind w:firstLine="567"/>
        <w:jc w:val="both"/>
        <w:rPr>
          <w:iCs/>
          <w:noProof/>
          <w:sz w:val="28"/>
          <w:szCs w:val="28"/>
        </w:rPr>
      </w:pPr>
      <w:r>
        <w:rPr>
          <w:iCs/>
          <w:noProof/>
          <w:sz w:val="28"/>
          <w:szCs w:val="28"/>
        </w:rPr>
        <w:t xml:space="preserve">Анализ вариации амплитуды дополнительного усиления для </w:t>
      </w:r>
      <w:r w:rsidR="00932903">
        <w:rPr>
          <w:iCs/>
          <w:noProof/>
          <w:sz w:val="28"/>
          <w:szCs w:val="28"/>
        </w:rPr>
        <w:t>течения</w:t>
      </w:r>
      <w:r>
        <w:rPr>
          <w:iCs/>
          <w:noProof/>
          <w:sz w:val="28"/>
          <w:szCs w:val="28"/>
        </w:rPr>
        <w:t xml:space="preserve"> с </w:t>
      </w:r>
      <w:r w:rsidR="00932903">
        <w:rPr>
          <w:iCs/>
          <w:noProof/>
          <w:sz w:val="28"/>
          <w:szCs w:val="28"/>
        </w:rPr>
        <w:t>предпочитаемой</w:t>
      </w:r>
      <w:r>
        <w:rPr>
          <w:iCs/>
          <w:noProof/>
          <w:sz w:val="28"/>
          <w:szCs w:val="28"/>
        </w:rPr>
        <w:t xml:space="preserve"> частотой </w:t>
      </w:r>
      <m:oMath>
        <m:r>
          <w:rPr>
            <w:rFonts w:ascii="Cambria Math"/>
            <w:noProof/>
            <w:sz w:val="28"/>
            <w:szCs w:val="28"/>
          </w:rPr>
          <m:t>ω=</m:t>
        </m:r>
        <m:f>
          <m:fPr>
            <m:ctrlPr>
              <w:rPr>
                <w:rFonts w:ascii="Cambria Math" w:hAnsi="Cambria Math"/>
                <w:i/>
                <w:sz w:val="28"/>
                <w:szCs w:val="28"/>
              </w:rPr>
            </m:ctrlPr>
          </m:fPr>
          <m:num>
            <m:r>
              <w:rPr>
                <w:rFonts w:ascii="Cambria Math" w:hAnsi="Cambria Math"/>
                <w:sz w:val="28"/>
                <w:szCs w:val="28"/>
              </w:rPr>
              <m:t>2π</m:t>
            </m:r>
          </m:num>
          <m:den>
            <m:r>
              <w:rPr>
                <w:rFonts w:ascii="Cambria Math" w:hAnsi="Cambria Math"/>
                <w:sz w:val="28"/>
                <w:szCs w:val="28"/>
              </w:rPr>
              <m:t>24</m:t>
            </m:r>
          </m:den>
        </m:f>
      </m:oMath>
      <w:r>
        <w:rPr>
          <w:iCs/>
          <w:noProof/>
          <w:sz w:val="28"/>
          <w:szCs w:val="28"/>
        </w:rPr>
        <w:t xml:space="preserve"> показал, что увеличение амплитуды дополнительного усиления </w:t>
      </w:r>
      <w:r w:rsidR="00932903">
        <w:rPr>
          <w:iCs/>
          <w:noProof/>
          <w:sz w:val="28"/>
          <w:szCs w:val="28"/>
        </w:rPr>
        <w:t>привело</w:t>
      </w:r>
      <w:r>
        <w:rPr>
          <w:iCs/>
          <w:noProof/>
          <w:sz w:val="28"/>
          <w:szCs w:val="28"/>
        </w:rPr>
        <w:t xml:space="preserve"> к росту зоны смешения струи с потоком. </w:t>
      </w:r>
      <w:r w:rsidR="00932903">
        <w:rPr>
          <w:iCs/>
          <w:noProof/>
          <w:sz w:val="28"/>
          <w:szCs w:val="28"/>
        </w:rPr>
        <w:t>Тем не менее,</w:t>
      </w:r>
      <w:r>
        <w:rPr>
          <w:iCs/>
          <w:noProof/>
          <w:sz w:val="28"/>
          <w:szCs w:val="28"/>
        </w:rPr>
        <w:t xml:space="preserve"> дальнейшее ее увеличение тормози</w:t>
      </w:r>
      <w:r w:rsidR="00932903">
        <w:rPr>
          <w:iCs/>
          <w:noProof/>
          <w:sz w:val="28"/>
          <w:szCs w:val="28"/>
        </w:rPr>
        <w:t>ло</w:t>
      </w:r>
      <w:r>
        <w:rPr>
          <w:iCs/>
          <w:noProof/>
          <w:sz w:val="28"/>
          <w:szCs w:val="28"/>
        </w:rPr>
        <w:t xml:space="preserve"> процесс свертки и увеличива</w:t>
      </w:r>
      <w:r w:rsidR="00932903">
        <w:rPr>
          <w:iCs/>
          <w:noProof/>
          <w:sz w:val="28"/>
          <w:szCs w:val="28"/>
        </w:rPr>
        <w:t>ло</w:t>
      </w:r>
      <w:r>
        <w:rPr>
          <w:iCs/>
          <w:noProof/>
          <w:sz w:val="28"/>
          <w:szCs w:val="28"/>
        </w:rPr>
        <w:t xml:space="preserve"> растяжение вихрей в продольном направлении, что уменьша</w:t>
      </w:r>
      <w:r w:rsidR="00932903">
        <w:rPr>
          <w:iCs/>
          <w:noProof/>
          <w:sz w:val="28"/>
          <w:szCs w:val="28"/>
        </w:rPr>
        <w:t>ло</w:t>
      </w:r>
      <w:r>
        <w:rPr>
          <w:iCs/>
          <w:noProof/>
          <w:sz w:val="28"/>
          <w:szCs w:val="28"/>
        </w:rPr>
        <w:t xml:space="preserve"> плотность полученных вихрей, вследствие чего значения параметра толщины завихренности </w:t>
      </w:r>
      <w:r w:rsidR="00932903">
        <w:rPr>
          <w:iCs/>
          <w:noProof/>
          <w:sz w:val="28"/>
          <w:szCs w:val="28"/>
        </w:rPr>
        <w:t>значительно снижались</w:t>
      </w:r>
      <w:r>
        <w:rPr>
          <w:iCs/>
          <w:noProof/>
          <w:sz w:val="28"/>
          <w:szCs w:val="28"/>
        </w:rPr>
        <w:t>. По полученным результатам</w:t>
      </w:r>
      <w:r w:rsidR="00932903">
        <w:rPr>
          <w:iCs/>
          <w:noProof/>
          <w:sz w:val="28"/>
          <w:szCs w:val="28"/>
        </w:rPr>
        <w:t xml:space="preserve"> был</w:t>
      </w:r>
      <w:r w:rsidR="006F4E05">
        <w:rPr>
          <w:iCs/>
          <w:noProof/>
          <w:sz w:val="28"/>
          <w:szCs w:val="28"/>
        </w:rPr>
        <w:t>а выбрана</w:t>
      </w:r>
      <w:r>
        <w:rPr>
          <w:iCs/>
          <w:noProof/>
          <w:sz w:val="28"/>
          <w:szCs w:val="28"/>
        </w:rPr>
        <w:t xml:space="preserve"> </w:t>
      </w:r>
      <w:r w:rsidR="006F4E05">
        <w:rPr>
          <w:iCs/>
          <w:noProof/>
          <w:sz w:val="28"/>
          <w:szCs w:val="28"/>
        </w:rPr>
        <w:t>предпочтительная</w:t>
      </w:r>
      <w:r>
        <w:rPr>
          <w:iCs/>
          <w:noProof/>
          <w:sz w:val="28"/>
          <w:szCs w:val="28"/>
        </w:rPr>
        <w:t xml:space="preserve"> амплитуд</w:t>
      </w:r>
      <w:r w:rsidR="006F4E05">
        <w:rPr>
          <w:iCs/>
          <w:noProof/>
          <w:sz w:val="28"/>
          <w:szCs w:val="28"/>
        </w:rPr>
        <w:t>а</w:t>
      </w:r>
      <w:r>
        <w:rPr>
          <w:iCs/>
          <w:noProof/>
          <w:sz w:val="28"/>
          <w:szCs w:val="28"/>
        </w:rPr>
        <w:t xml:space="preserve"> дополнительного возмущения </w:t>
      </w:r>
      <w:r>
        <w:rPr>
          <w:i/>
          <w:noProof/>
          <w:sz w:val="28"/>
          <w:szCs w:val="28"/>
        </w:rPr>
        <w:t>А=</w:t>
      </w:r>
      <w:r>
        <w:rPr>
          <w:iCs/>
          <w:noProof/>
          <w:sz w:val="28"/>
          <w:szCs w:val="28"/>
        </w:rPr>
        <w:t>0.06</w:t>
      </w:r>
      <w:r w:rsidR="006F4E05">
        <w:rPr>
          <w:iCs/>
          <w:noProof/>
          <w:sz w:val="28"/>
          <w:szCs w:val="28"/>
        </w:rPr>
        <w:t>, при которой обнаруживалось наилучшее смешение струи со спутным потоком.</w:t>
      </w:r>
    </w:p>
    <w:p w14:paraId="62DE530A" w14:textId="77777777" w:rsidR="004C32D9" w:rsidRDefault="004C32D9" w:rsidP="00E23579">
      <w:pPr>
        <w:pStyle w:val="a7"/>
        <w:ind w:firstLine="567"/>
        <w:jc w:val="both"/>
        <w:rPr>
          <w:iCs/>
          <w:noProof/>
          <w:sz w:val="28"/>
          <w:szCs w:val="28"/>
        </w:rPr>
      </w:pPr>
    </w:p>
    <w:p w14:paraId="1D89FA0B" w14:textId="77777777" w:rsidR="007B68CE" w:rsidRPr="007B68CE" w:rsidRDefault="007B68CE" w:rsidP="007B68CE">
      <w:pPr>
        <w:pStyle w:val="a7"/>
        <w:ind w:left="567"/>
        <w:jc w:val="both"/>
        <w:rPr>
          <w:noProof/>
          <w:sz w:val="28"/>
          <w:szCs w:val="28"/>
        </w:rPr>
      </w:pPr>
    </w:p>
    <w:p w14:paraId="514A31EA" w14:textId="77777777" w:rsidR="007B68CE" w:rsidRPr="007B68CE" w:rsidRDefault="007B68CE" w:rsidP="007B68CE">
      <w:pPr>
        <w:pStyle w:val="a7"/>
        <w:ind w:left="567"/>
        <w:jc w:val="both"/>
        <w:rPr>
          <w:noProof/>
          <w:sz w:val="28"/>
          <w:szCs w:val="28"/>
        </w:rPr>
      </w:pPr>
    </w:p>
    <w:p w14:paraId="2669C782" w14:textId="77777777" w:rsidR="007B68CE" w:rsidRPr="007B68CE" w:rsidRDefault="007B68CE" w:rsidP="007B68CE">
      <w:pPr>
        <w:pStyle w:val="a7"/>
        <w:ind w:left="567"/>
        <w:jc w:val="both"/>
        <w:rPr>
          <w:noProof/>
          <w:sz w:val="28"/>
          <w:szCs w:val="28"/>
        </w:rPr>
      </w:pPr>
    </w:p>
    <w:p w14:paraId="4317967A" w14:textId="77777777" w:rsidR="007B68CE" w:rsidRPr="007B68CE" w:rsidRDefault="007B68CE" w:rsidP="007B68CE">
      <w:pPr>
        <w:pStyle w:val="a7"/>
        <w:ind w:left="567"/>
        <w:jc w:val="both"/>
        <w:rPr>
          <w:noProof/>
          <w:sz w:val="28"/>
          <w:szCs w:val="28"/>
        </w:rPr>
      </w:pPr>
    </w:p>
    <w:p w14:paraId="7AF48E66" w14:textId="77777777" w:rsidR="007B68CE" w:rsidRPr="007B68CE" w:rsidRDefault="007B68CE" w:rsidP="007B68CE">
      <w:pPr>
        <w:pStyle w:val="a7"/>
        <w:ind w:left="567"/>
        <w:jc w:val="both"/>
        <w:rPr>
          <w:noProof/>
          <w:sz w:val="28"/>
          <w:szCs w:val="28"/>
        </w:rPr>
      </w:pPr>
    </w:p>
    <w:p w14:paraId="1307D538" w14:textId="77777777" w:rsidR="007B68CE" w:rsidRDefault="007B68CE" w:rsidP="007B68CE">
      <w:pPr>
        <w:pStyle w:val="a7"/>
        <w:ind w:left="567"/>
        <w:jc w:val="both"/>
        <w:rPr>
          <w:noProof/>
          <w:sz w:val="28"/>
          <w:szCs w:val="28"/>
        </w:rPr>
      </w:pPr>
    </w:p>
    <w:p w14:paraId="241AF88E" w14:textId="77777777" w:rsidR="00594496" w:rsidRDefault="00594496" w:rsidP="007B68CE">
      <w:pPr>
        <w:pStyle w:val="a7"/>
        <w:ind w:left="567"/>
        <w:jc w:val="both"/>
        <w:rPr>
          <w:noProof/>
          <w:sz w:val="28"/>
          <w:szCs w:val="28"/>
        </w:rPr>
      </w:pPr>
    </w:p>
    <w:p w14:paraId="513AE171" w14:textId="77777777" w:rsidR="00594496" w:rsidRDefault="00594496" w:rsidP="007B68CE">
      <w:pPr>
        <w:pStyle w:val="a7"/>
        <w:ind w:left="567"/>
        <w:jc w:val="both"/>
        <w:rPr>
          <w:noProof/>
          <w:sz w:val="28"/>
          <w:szCs w:val="28"/>
        </w:rPr>
      </w:pPr>
    </w:p>
    <w:p w14:paraId="00ABFA9F" w14:textId="77777777" w:rsidR="00594496" w:rsidRDefault="00594496" w:rsidP="007B68CE">
      <w:pPr>
        <w:pStyle w:val="a7"/>
        <w:ind w:left="567"/>
        <w:jc w:val="both"/>
        <w:rPr>
          <w:noProof/>
          <w:sz w:val="28"/>
          <w:szCs w:val="28"/>
        </w:rPr>
      </w:pPr>
    </w:p>
    <w:p w14:paraId="69BEB6A8" w14:textId="77777777" w:rsidR="00594496" w:rsidRDefault="00594496" w:rsidP="007B68CE">
      <w:pPr>
        <w:pStyle w:val="a7"/>
        <w:ind w:left="567"/>
        <w:jc w:val="both"/>
        <w:rPr>
          <w:noProof/>
          <w:sz w:val="28"/>
          <w:szCs w:val="28"/>
        </w:rPr>
      </w:pPr>
    </w:p>
    <w:p w14:paraId="3D084DA3" w14:textId="77777777" w:rsidR="00594496" w:rsidRDefault="00594496" w:rsidP="007B68CE">
      <w:pPr>
        <w:pStyle w:val="a7"/>
        <w:ind w:left="567"/>
        <w:jc w:val="both"/>
        <w:rPr>
          <w:noProof/>
          <w:sz w:val="28"/>
          <w:szCs w:val="28"/>
        </w:rPr>
      </w:pPr>
    </w:p>
    <w:p w14:paraId="7ECC12E7" w14:textId="77777777" w:rsidR="00594496" w:rsidRDefault="00594496" w:rsidP="007B68CE">
      <w:pPr>
        <w:pStyle w:val="a7"/>
        <w:ind w:left="567"/>
        <w:jc w:val="both"/>
        <w:rPr>
          <w:noProof/>
          <w:sz w:val="28"/>
          <w:szCs w:val="28"/>
        </w:rPr>
      </w:pPr>
    </w:p>
    <w:p w14:paraId="30EEC62E" w14:textId="77777777" w:rsidR="00594496" w:rsidRDefault="00594496" w:rsidP="007B68CE">
      <w:pPr>
        <w:pStyle w:val="a7"/>
        <w:ind w:left="567"/>
        <w:jc w:val="both"/>
        <w:rPr>
          <w:noProof/>
          <w:sz w:val="28"/>
          <w:szCs w:val="28"/>
        </w:rPr>
      </w:pPr>
    </w:p>
    <w:p w14:paraId="4980590E" w14:textId="77777777" w:rsidR="00594496" w:rsidRDefault="00594496" w:rsidP="007B68CE">
      <w:pPr>
        <w:pStyle w:val="a7"/>
        <w:ind w:left="567"/>
        <w:jc w:val="both"/>
        <w:rPr>
          <w:noProof/>
          <w:sz w:val="28"/>
          <w:szCs w:val="28"/>
        </w:rPr>
      </w:pPr>
    </w:p>
    <w:p w14:paraId="0610A042" w14:textId="77777777" w:rsidR="00594496" w:rsidRDefault="00594496" w:rsidP="007B68CE">
      <w:pPr>
        <w:pStyle w:val="a7"/>
        <w:ind w:left="567"/>
        <w:jc w:val="both"/>
        <w:rPr>
          <w:noProof/>
          <w:sz w:val="28"/>
          <w:szCs w:val="28"/>
        </w:rPr>
      </w:pPr>
    </w:p>
    <w:p w14:paraId="33610C0B" w14:textId="77777777" w:rsidR="00594496" w:rsidRDefault="00594496" w:rsidP="007B68CE">
      <w:pPr>
        <w:pStyle w:val="a7"/>
        <w:ind w:left="567"/>
        <w:jc w:val="both"/>
        <w:rPr>
          <w:noProof/>
          <w:sz w:val="28"/>
          <w:szCs w:val="28"/>
        </w:rPr>
      </w:pPr>
    </w:p>
    <w:p w14:paraId="0320A30B" w14:textId="77777777" w:rsidR="00594496" w:rsidRDefault="00594496" w:rsidP="007B68CE">
      <w:pPr>
        <w:pStyle w:val="a7"/>
        <w:ind w:left="567"/>
        <w:jc w:val="both"/>
        <w:rPr>
          <w:noProof/>
          <w:sz w:val="28"/>
          <w:szCs w:val="28"/>
        </w:rPr>
      </w:pPr>
    </w:p>
    <w:p w14:paraId="3CAFEA8B" w14:textId="77777777" w:rsidR="00594496" w:rsidRDefault="00594496" w:rsidP="007B68CE">
      <w:pPr>
        <w:pStyle w:val="a7"/>
        <w:ind w:left="567"/>
        <w:jc w:val="both"/>
        <w:rPr>
          <w:noProof/>
          <w:sz w:val="28"/>
          <w:szCs w:val="28"/>
        </w:rPr>
      </w:pPr>
    </w:p>
    <w:p w14:paraId="1097D59A" w14:textId="77777777" w:rsidR="00594496" w:rsidRDefault="00594496" w:rsidP="007B68CE">
      <w:pPr>
        <w:pStyle w:val="a7"/>
        <w:ind w:left="567"/>
        <w:jc w:val="both"/>
        <w:rPr>
          <w:noProof/>
          <w:sz w:val="28"/>
          <w:szCs w:val="28"/>
        </w:rPr>
      </w:pPr>
    </w:p>
    <w:p w14:paraId="503A731F" w14:textId="77777777" w:rsidR="00594496" w:rsidRDefault="00594496" w:rsidP="007B68CE">
      <w:pPr>
        <w:pStyle w:val="a7"/>
        <w:ind w:left="567"/>
        <w:jc w:val="both"/>
        <w:rPr>
          <w:noProof/>
          <w:sz w:val="28"/>
          <w:szCs w:val="28"/>
        </w:rPr>
      </w:pPr>
    </w:p>
    <w:p w14:paraId="7DCBA5B0" w14:textId="77777777" w:rsidR="00594496" w:rsidRDefault="00594496" w:rsidP="007B68CE">
      <w:pPr>
        <w:pStyle w:val="a7"/>
        <w:ind w:left="567"/>
        <w:jc w:val="both"/>
        <w:rPr>
          <w:noProof/>
          <w:sz w:val="28"/>
          <w:szCs w:val="28"/>
        </w:rPr>
      </w:pPr>
    </w:p>
    <w:p w14:paraId="08AEEB54" w14:textId="77777777" w:rsidR="00594496" w:rsidRPr="007B68CE" w:rsidRDefault="00594496" w:rsidP="007B68CE">
      <w:pPr>
        <w:pStyle w:val="a7"/>
        <w:ind w:left="567"/>
        <w:jc w:val="both"/>
        <w:rPr>
          <w:noProof/>
          <w:sz w:val="28"/>
          <w:szCs w:val="28"/>
        </w:rPr>
      </w:pPr>
    </w:p>
    <w:p w14:paraId="2E8B8A0E" w14:textId="77777777" w:rsidR="007B68CE" w:rsidRPr="007B68CE" w:rsidRDefault="007B68CE" w:rsidP="007B68CE">
      <w:pPr>
        <w:pStyle w:val="a7"/>
        <w:ind w:left="567"/>
        <w:jc w:val="both"/>
        <w:rPr>
          <w:noProof/>
          <w:sz w:val="28"/>
          <w:szCs w:val="28"/>
        </w:rPr>
      </w:pPr>
    </w:p>
    <w:p w14:paraId="3997332C" w14:textId="77777777" w:rsidR="00A34C53" w:rsidRDefault="00A34C53" w:rsidP="0002301C">
      <w:pPr>
        <w:pStyle w:val="a7"/>
        <w:jc w:val="both"/>
        <w:rPr>
          <w:b/>
          <w:bCs/>
          <w:sz w:val="28"/>
          <w:szCs w:val="28"/>
        </w:rPr>
      </w:pPr>
    </w:p>
    <w:p w14:paraId="3AD077C5" w14:textId="77777777" w:rsidR="00A34C53" w:rsidRDefault="00A34C53" w:rsidP="0002301C">
      <w:pPr>
        <w:pStyle w:val="a7"/>
        <w:jc w:val="both"/>
        <w:rPr>
          <w:b/>
          <w:bCs/>
          <w:sz w:val="28"/>
          <w:szCs w:val="28"/>
        </w:rPr>
      </w:pPr>
    </w:p>
    <w:p w14:paraId="2387C96B" w14:textId="77777777" w:rsidR="00A34C53" w:rsidRDefault="00A34C53" w:rsidP="0002301C">
      <w:pPr>
        <w:pStyle w:val="a7"/>
        <w:jc w:val="both"/>
        <w:rPr>
          <w:b/>
          <w:bCs/>
          <w:sz w:val="28"/>
          <w:szCs w:val="28"/>
        </w:rPr>
      </w:pPr>
    </w:p>
    <w:p w14:paraId="584B58C6" w14:textId="77777777" w:rsidR="00A34C53" w:rsidRDefault="00A34C53" w:rsidP="0002301C">
      <w:pPr>
        <w:pStyle w:val="a7"/>
        <w:jc w:val="both"/>
        <w:rPr>
          <w:b/>
          <w:bCs/>
          <w:sz w:val="28"/>
          <w:szCs w:val="28"/>
        </w:rPr>
      </w:pPr>
    </w:p>
    <w:p w14:paraId="65EAAFAF" w14:textId="77777777" w:rsidR="00A34C53" w:rsidRDefault="00A34C53" w:rsidP="0002301C">
      <w:pPr>
        <w:pStyle w:val="a7"/>
        <w:jc w:val="both"/>
        <w:rPr>
          <w:b/>
          <w:bCs/>
          <w:sz w:val="28"/>
          <w:szCs w:val="28"/>
        </w:rPr>
      </w:pPr>
    </w:p>
    <w:p w14:paraId="1FF5B267" w14:textId="77777777" w:rsidR="00A34C53" w:rsidRDefault="00A34C53" w:rsidP="0002301C">
      <w:pPr>
        <w:pStyle w:val="a7"/>
        <w:jc w:val="both"/>
        <w:rPr>
          <w:b/>
          <w:bCs/>
          <w:sz w:val="28"/>
          <w:szCs w:val="28"/>
        </w:rPr>
      </w:pPr>
    </w:p>
    <w:p w14:paraId="70D98468" w14:textId="77777777" w:rsidR="00A34C53" w:rsidRDefault="00A34C53" w:rsidP="0002301C">
      <w:pPr>
        <w:pStyle w:val="a7"/>
        <w:jc w:val="both"/>
        <w:rPr>
          <w:b/>
          <w:bCs/>
          <w:sz w:val="28"/>
          <w:szCs w:val="28"/>
        </w:rPr>
      </w:pPr>
    </w:p>
    <w:p w14:paraId="5CADBFCC" w14:textId="77777777" w:rsidR="00A34C53" w:rsidRDefault="00A34C53" w:rsidP="0002301C">
      <w:pPr>
        <w:pStyle w:val="a7"/>
        <w:jc w:val="both"/>
        <w:rPr>
          <w:b/>
          <w:bCs/>
          <w:sz w:val="28"/>
          <w:szCs w:val="28"/>
        </w:rPr>
      </w:pPr>
    </w:p>
    <w:p w14:paraId="43DFC1C0" w14:textId="7F360CFE" w:rsidR="00A77304" w:rsidRPr="000A6A75" w:rsidRDefault="00A77304" w:rsidP="00D26D5A">
      <w:pPr>
        <w:jc w:val="both"/>
        <w:rPr>
          <w:b/>
          <w:bCs/>
          <w:sz w:val="28"/>
          <w:szCs w:val="28"/>
        </w:rPr>
      </w:pPr>
      <w:proofErr w:type="gramStart"/>
      <w:r>
        <w:rPr>
          <w:b/>
          <w:bCs/>
          <w:sz w:val="28"/>
          <w:szCs w:val="28"/>
        </w:rPr>
        <w:lastRenderedPageBreak/>
        <w:t>5</w:t>
      </w:r>
      <w:r w:rsidRPr="000A6A75">
        <w:rPr>
          <w:b/>
          <w:bCs/>
          <w:sz w:val="28"/>
          <w:szCs w:val="28"/>
        </w:rPr>
        <w:t xml:space="preserve">  СИСТЕМА</w:t>
      </w:r>
      <w:proofErr w:type="gramEnd"/>
      <w:r w:rsidRPr="000A6A75">
        <w:rPr>
          <w:b/>
          <w:bCs/>
          <w:sz w:val="28"/>
          <w:szCs w:val="28"/>
        </w:rPr>
        <w:t xml:space="preserve"> НЕДОРАСШИРЕННЫХ СВЕРХЗВУКОВЫХ СТРУЙ В СПУТНОМ ПОТОКЕ С ДОПОЛНИТЕЛЬНЫМИ УСИЛЕНИЯМИ. </w:t>
      </w:r>
    </w:p>
    <w:p w14:paraId="7A18C786" w14:textId="72F93930" w:rsidR="00A77304" w:rsidRDefault="00A77304" w:rsidP="00A77304">
      <w:pPr>
        <w:pStyle w:val="a7"/>
        <w:ind w:firstLine="567"/>
        <w:jc w:val="both"/>
        <w:rPr>
          <w:bCs/>
          <w:sz w:val="28"/>
          <w:szCs w:val="28"/>
          <w:lang w:val="kk-KZ"/>
        </w:rPr>
      </w:pPr>
      <w:r w:rsidRPr="002D4181">
        <w:rPr>
          <w:bCs/>
          <w:sz w:val="28"/>
          <w:szCs w:val="28"/>
          <w:lang w:val="kk-KZ"/>
        </w:rPr>
        <w:t xml:space="preserve">Как было </w:t>
      </w:r>
      <w:r w:rsidRPr="002D4181">
        <w:rPr>
          <w:bCs/>
          <w:sz w:val="28"/>
          <w:szCs w:val="28"/>
        </w:rPr>
        <w:t>у</w:t>
      </w:r>
      <w:r w:rsidRPr="002D4181">
        <w:rPr>
          <w:bCs/>
          <w:sz w:val="28"/>
          <w:szCs w:val="28"/>
          <w:lang w:val="kk-KZ"/>
        </w:rPr>
        <w:t xml:space="preserve">казано в </w:t>
      </w:r>
      <w:r>
        <w:rPr>
          <w:bCs/>
          <w:sz w:val="28"/>
          <w:szCs w:val="28"/>
          <w:lang w:val="kk-KZ"/>
        </w:rPr>
        <w:t>г</w:t>
      </w:r>
      <w:r w:rsidRPr="002D4181">
        <w:rPr>
          <w:bCs/>
          <w:sz w:val="28"/>
          <w:szCs w:val="28"/>
          <w:lang w:val="kk-KZ"/>
        </w:rPr>
        <w:t xml:space="preserve">лавах 1 и 4, одной из важнейших </w:t>
      </w:r>
      <w:r w:rsidRPr="002D4181">
        <w:rPr>
          <w:bCs/>
          <w:sz w:val="28"/>
          <w:szCs w:val="28"/>
        </w:rPr>
        <w:t>проблем</w:t>
      </w:r>
      <w:r w:rsidR="004B32A5">
        <w:rPr>
          <w:bCs/>
          <w:sz w:val="28"/>
          <w:szCs w:val="28"/>
        </w:rPr>
        <w:t xml:space="preserve"> при </w:t>
      </w:r>
      <w:r w:rsidR="009A5AFC">
        <w:rPr>
          <w:bCs/>
          <w:sz w:val="28"/>
          <w:szCs w:val="28"/>
        </w:rPr>
        <w:t>достижении</w:t>
      </w:r>
      <w:r w:rsidRPr="002D4181">
        <w:rPr>
          <w:bCs/>
          <w:sz w:val="28"/>
          <w:szCs w:val="28"/>
          <w:lang w:val="kk-KZ"/>
        </w:rPr>
        <w:t xml:space="preserve"> полноты сгорания топлива в камерах сгорания является </w:t>
      </w:r>
      <w:r w:rsidR="009A5AFC">
        <w:rPr>
          <w:bCs/>
          <w:sz w:val="28"/>
          <w:szCs w:val="28"/>
          <w:lang w:val="kk-KZ"/>
        </w:rPr>
        <w:t>увеличение</w:t>
      </w:r>
      <w:r w:rsidRPr="002D4181">
        <w:rPr>
          <w:bCs/>
          <w:sz w:val="28"/>
          <w:szCs w:val="28"/>
          <w:lang w:val="kk-KZ"/>
        </w:rPr>
        <w:t xml:space="preserve"> скорости смешения топлива и окислителя. В реальных камерах сгорания помимо смешивания струи топлива с набегающим воздухом так</w:t>
      </w:r>
      <w:r w:rsidR="009A5AFC">
        <w:rPr>
          <w:bCs/>
          <w:sz w:val="28"/>
          <w:szCs w:val="28"/>
          <w:lang w:val="kk-KZ"/>
        </w:rPr>
        <w:t>ж</w:t>
      </w:r>
      <w:r w:rsidRPr="002D4181">
        <w:rPr>
          <w:bCs/>
          <w:sz w:val="28"/>
          <w:szCs w:val="28"/>
          <w:lang w:val="kk-KZ"/>
        </w:rPr>
        <w:t>е образовывается сложная ударно-волновая структура, поскольк</w:t>
      </w:r>
      <w:r>
        <w:rPr>
          <w:bCs/>
          <w:sz w:val="28"/>
          <w:szCs w:val="28"/>
          <w:lang w:val="kk-KZ"/>
        </w:rPr>
        <w:t>у</w:t>
      </w:r>
      <w:r w:rsidRPr="002D4181">
        <w:rPr>
          <w:bCs/>
          <w:sz w:val="28"/>
          <w:szCs w:val="28"/>
          <w:lang w:val="kk-KZ"/>
        </w:rPr>
        <w:t xml:space="preserve"> имеет место больш</w:t>
      </w:r>
      <w:r w:rsidR="009A5AFC">
        <w:rPr>
          <w:bCs/>
          <w:sz w:val="28"/>
          <w:szCs w:val="28"/>
          <w:lang w:val="kk-KZ"/>
        </w:rPr>
        <w:t>ой</w:t>
      </w:r>
      <w:r w:rsidRPr="002D4181">
        <w:rPr>
          <w:bCs/>
          <w:sz w:val="28"/>
          <w:szCs w:val="28"/>
          <w:lang w:val="kk-KZ"/>
        </w:rPr>
        <w:t xml:space="preserve"> </w:t>
      </w:r>
      <w:r>
        <w:rPr>
          <w:bCs/>
          <w:sz w:val="28"/>
          <w:szCs w:val="28"/>
          <w:lang w:val="kk-KZ"/>
        </w:rPr>
        <w:t>перепад</w:t>
      </w:r>
      <w:r w:rsidRPr="002D4181">
        <w:rPr>
          <w:bCs/>
          <w:sz w:val="28"/>
          <w:szCs w:val="28"/>
          <w:lang w:val="kk-KZ"/>
        </w:rPr>
        <w:t xml:space="preserve"> давлени</w:t>
      </w:r>
      <w:r>
        <w:rPr>
          <w:bCs/>
          <w:sz w:val="28"/>
          <w:szCs w:val="28"/>
          <w:lang w:val="kk-KZ"/>
        </w:rPr>
        <w:t>й</w:t>
      </w:r>
      <w:r w:rsidRPr="002D4181">
        <w:rPr>
          <w:bCs/>
          <w:sz w:val="28"/>
          <w:szCs w:val="28"/>
          <w:lang w:val="kk-KZ"/>
        </w:rPr>
        <w:t xml:space="preserve"> стру</w:t>
      </w:r>
      <w:r w:rsidR="009A5AFC">
        <w:rPr>
          <w:bCs/>
          <w:sz w:val="28"/>
          <w:szCs w:val="28"/>
          <w:lang w:val="kk-KZ"/>
        </w:rPr>
        <w:t>й</w:t>
      </w:r>
      <w:r w:rsidRPr="002D4181">
        <w:rPr>
          <w:bCs/>
          <w:sz w:val="28"/>
          <w:szCs w:val="28"/>
          <w:lang w:val="kk-KZ"/>
        </w:rPr>
        <w:t xml:space="preserve"> и потока. Ударные волны или скачки уплотнения также могут влиять на скорость и полноту </w:t>
      </w:r>
      <w:r w:rsidR="00BB6BDE">
        <w:rPr>
          <w:bCs/>
          <w:sz w:val="28"/>
          <w:szCs w:val="28"/>
          <w:lang w:val="kk-KZ"/>
        </w:rPr>
        <w:t>смешения топлива</w:t>
      </w:r>
      <w:r w:rsidRPr="002D4181">
        <w:rPr>
          <w:bCs/>
          <w:sz w:val="28"/>
          <w:szCs w:val="28"/>
          <w:lang w:val="kk-KZ"/>
        </w:rPr>
        <w:t>, именно поэто</w:t>
      </w:r>
      <w:r w:rsidR="00BB6BDE">
        <w:rPr>
          <w:bCs/>
          <w:sz w:val="28"/>
          <w:szCs w:val="28"/>
          <w:lang w:val="kk-KZ"/>
        </w:rPr>
        <w:t xml:space="preserve">му </w:t>
      </w:r>
      <w:r w:rsidRPr="002D4181">
        <w:rPr>
          <w:bCs/>
          <w:sz w:val="28"/>
          <w:szCs w:val="28"/>
          <w:lang w:val="kk-KZ"/>
        </w:rPr>
        <w:t>необходимо при</w:t>
      </w:r>
      <w:r w:rsidR="00BB6BDE">
        <w:rPr>
          <w:bCs/>
          <w:sz w:val="28"/>
          <w:szCs w:val="28"/>
          <w:lang w:val="kk-KZ"/>
        </w:rPr>
        <w:t xml:space="preserve"> моделировании таких течений также учитывать и </w:t>
      </w:r>
      <w:r w:rsidRPr="002D4181">
        <w:rPr>
          <w:bCs/>
          <w:sz w:val="28"/>
          <w:szCs w:val="28"/>
          <w:lang w:val="kk-KZ"/>
        </w:rPr>
        <w:t>их в</w:t>
      </w:r>
      <w:r w:rsidR="00BB6BDE">
        <w:rPr>
          <w:bCs/>
          <w:sz w:val="28"/>
          <w:szCs w:val="28"/>
          <w:lang w:val="kk-KZ"/>
        </w:rPr>
        <w:t>лияние</w:t>
      </w:r>
      <w:r>
        <w:rPr>
          <w:bCs/>
          <w:sz w:val="28"/>
          <w:szCs w:val="28"/>
          <w:lang w:val="kk-KZ"/>
        </w:rPr>
        <w:t>.</w:t>
      </w:r>
    </w:p>
    <w:p w14:paraId="23AB6BA6" w14:textId="75E33368" w:rsidR="00A77304" w:rsidRPr="00692E26" w:rsidRDefault="00A77304" w:rsidP="00D26D5A">
      <w:pPr>
        <w:ind w:firstLine="567"/>
        <w:jc w:val="both"/>
        <w:rPr>
          <w:bCs/>
          <w:color w:val="000000" w:themeColor="text1"/>
          <w:sz w:val="28"/>
          <w:szCs w:val="28"/>
        </w:rPr>
      </w:pPr>
      <w:r>
        <w:rPr>
          <w:bCs/>
          <w:sz w:val="28"/>
          <w:szCs w:val="28"/>
          <w:lang w:val="kk-KZ"/>
        </w:rPr>
        <w:t xml:space="preserve">В предыдущей главе была численно изучена проблема истечения сверхзвуковой струи с дополнительными возмущениями в высокоскоростной спутный поток при расчетном режиме. </w:t>
      </w:r>
      <w:r w:rsidRPr="00692E26">
        <w:rPr>
          <w:bCs/>
          <w:color w:val="000000" w:themeColor="text1"/>
          <w:sz w:val="28"/>
          <w:szCs w:val="28"/>
        </w:rPr>
        <w:t xml:space="preserve">В случае расчетного режима струя, истекающая </w:t>
      </w:r>
      <w:r>
        <w:rPr>
          <w:bCs/>
          <w:color w:val="000000" w:themeColor="text1"/>
          <w:sz w:val="28"/>
          <w:szCs w:val="28"/>
        </w:rPr>
        <w:t xml:space="preserve">в </w:t>
      </w:r>
      <w:r w:rsidRPr="00692E26">
        <w:rPr>
          <w:bCs/>
          <w:color w:val="000000" w:themeColor="text1"/>
          <w:sz w:val="28"/>
          <w:szCs w:val="28"/>
        </w:rPr>
        <w:t xml:space="preserve">поток, имеет на срезе сопла то же давление, что и окружающая среда (изобарическая струя). При </w:t>
      </w:r>
      <w:r>
        <w:rPr>
          <w:bCs/>
          <w:color w:val="000000" w:themeColor="text1"/>
          <w:sz w:val="28"/>
          <w:szCs w:val="28"/>
        </w:rPr>
        <w:t xml:space="preserve">таком истечении струи </w:t>
      </w:r>
      <w:r w:rsidRPr="00692E26">
        <w:rPr>
          <w:bCs/>
          <w:color w:val="000000" w:themeColor="text1"/>
          <w:sz w:val="28"/>
          <w:szCs w:val="28"/>
        </w:rPr>
        <w:t>возникают лишь слабые волны разрежения, а скачки уплотнения отсутствуют [</w:t>
      </w:r>
      <w:r w:rsidR="0024105D" w:rsidRPr="0024105D">
        <w:rPr>
          <w:bCs/>
          <w:color w:val="000000" w:themeColor="text1"/>
          <w:sz w:val="28"/>
          <w:szCs w:val="28"/>
        </w:rPr>
        <w:t>1</w:t>
      </w:r>
      <w:r w:rsidR="00453CE0" w:rsidRPr="00453CE0">
        <w:rPr>
          <w:bCs/>
          <w:color w:val="000000" w:themeColor="text1"/>
          <w:sz w:val="28"/>
          <w:szCs w:val="28"/>
        </w:rPr>
        <w:t>29</w:t>
      </w:r>
      <w:r w:rsidRPr="00692E26">
        <w:rPr>
          <w:bCs/>
          <w:color w:val="000000" w:themeColor="text1"/>
          <w:sz w:val="28"/>
          <w:szCs w:val="28"/>
        </w:rPr>
        <w:t xml:space="preserve">]. </w:t>
      </w:r>
      <w:r>
        <w:rPr>
          <w:bCs/>
          <w:color w:val="000000" w:themeColor="text1"/>
          <w:sz w:val="28"/>
          <w:szCs w:val="28"/>
        </w:rPr>
        <w:t xml:space="preserve">Однако, близкое к реальному течение должно учитывать также разность давлений на срезе сопла, из которого </w:t>
      </w:r>
      <w:r w:rsidR="00462BD2">
        <w:rPr>
          <w:bCs/>
          <w:color w:val="000000" w:themeColor="text1"/>
          <w:sz w:val="28"/>
          <w:szCs w:val="28"/>
        </w:rPr>
        <w:t>инжектируется</w:t>
      </w:r>
      <w:r>
        <w:rPr>
          <w:bCs/>
          <w:color w:val="000000" w:themeColor="text1"/>
          <w:sz w:val="28"/>
          <w:szCs w:val="28"/>
        </w:rPr>
        <w:t xml:space="preserve"> струя, и окружающей среды (нерасчетный режим истечения). </w:t>
      </w:r>
      <w:r w:rsidRPr="00692E26">
        <w:rPr>
          <w:bCs/>
          <w:color w:val="000000" w:themeColor="text1"/>
          <w:sz w:val="28"/>
          <w:szCs w:val="28"/>
        </w:rPr>
        <w:t>При истечении газа из с</w:t>
      </w:r>
      <w:r>
        <w:rPr>
          <w:bCs/>
          <w:color w:val="000000" w:themeColor="text1"/>
          <w:sz w:val="28"/>
          <w:szCs w:val="28"/>
        </w:rPr>
        <w:t>опла в нерасчетном режиме</w:t>
      </w:r>
      <w:r w:rsidRPr="00692E26">
        <w:rPr>
          <w:bCs/>
          <w:color w:val="000000" w:themeColor="text1"/>
          <w:sz w:val="28"/>
          <w:szCs w:val="28"/>
        </w:rPr>
        <w:t xml:space="preserve"> образуются неизобарические струи. В отличие от изобарических, для которых характерно постоянство давления во всем поле течения, в неизобарических струях давление может существенно изменяться как по длине струи, так и поперек, что приводит к сложному течению с областями расширения и сжатия [</w:t>
      </w:r>
      <w:r w:rsidR="004448EB" w:rsidRPr="004448EB">
        <w:rPr>
          <w:bCs/>
          <w:color w:val="000000" w:themeColor="text1"/>
          <w:sz w:val="28"/>
          <w:szCs w:val="28"/>
        </w:rPr>
        <w:t>12</w:t>
      </w:r>
      <w:r w:rsidR="004448EB" w:rsidRPr="00E41D9B">
        <w:rPr>
          <w:bCs/>
          <w:color w:val="000000" w:themeColor="text1"/>
          <w:sz w:val="28"/>
          <w:szCs w:val="28"/>
        </w:rPr>
        <w:t>9</w:t>
      </w:r>
      <w:r w:rsidR="00E41D9B" w:rsidRPr="00E41D9B">
        <w:rPr>
          <w:bCs/>
          <w:color w:val="000000" w:themeColor="text1"/>
          <w:sz w:val="28"/>
          <w:szCs w:val="28"/>
        </w:rPr>
        <w:t>-</w:t>
      </w:r>
      <w:r w:rsidR="008D3485" w:rsidRPr="008D3485">
        <w:rPr>
          <w:bCs/>
          <w:color w:val="000000" w:themeColor="text1"/>
          <w:sz w:val="28"/>
          <w:szCs w:val="28"/>
        </w:rPr>
        <w:t>13</w:t>
      </w:r>
      <w:r w:rsidR="00E41D9B" w:rsidRPr="00E41D9B">
        <w:rPr>
          <w:bCs/>
          <w:color w:val="000000" w:themeColor="text1"/>
          <w:sz w:val="28"/>
          <w:szCs w:val="28"/>
        </w:rPr>
        <w:t>5</w:t>
      </w:r>
      <w:r w:rsidRPr="00692E26">
        <w:rPr>
          <w:bCs/>
          <w:color w:val="000000" w:themeColor="text1"/>
          <w:sz w:val="28"/>
          <w:szCs w:val="28"/>
        </w:rPr>
        <w:t>].</w:t>
      </w:r>
      <w:r>
        <w:rPr>
          <w:bCs/>
          <w:color w:val="000000" w:themeColor="text1"/>
          <w:sz w:val="28"/>
          <w:szCs w:val="28"/>
        </w:rPr>
        <w:t xml:space="preserve"> </w:t>
      </w:r>
      <w:r w:rsidRPr="00692E26">
        <w:rPr>
          <w:bCs/>
          <w:color w:val="000000" w:themeColor="text1"/>
          <w:sz w:val="28"/>
          <w:szCs w:val="28"/>
        </w:rPr>
        <w:t xml:space="preserve">В соответствии с принятой терминологией, </w:t>
      </w:r>
      <w:proofErr w:type="spellStart"/>
      <w:r w:rsidRPr="00692E26">
        <w:rPr>
          <w:bCs/>
          <w:color w:val="000000" w:themeColor="text1"/>
          <w:sz w:val="28"/>
          <w:szCs w:val="28"/>
        </w:rPr>
        <w:t>нерасчетность</w:t>
      </w:r>
      <w:proofErr w:type="spellEnd"/>
      <w:r w:rsidRPr="00692E26">
        <w:rPr>
          <w:bCs/>
          <w:color w:val="000000" w:themeColor="text1"/>
          <w:sz w:val="28"/>
          <w:szCs w:val="28"/>
        </w:rPr>
        <w:t xml:space="preserve"> истечения характеризуется степенью </w:t>
      </w:r>
      <w:proofErr w:type="spellStart"/>
      <w:r w:rsidRPr="00692E26">
        <w:rPr>
          <w:bCs/>
          <w:color w:val="000000" w:themeColor="text1"/>
          <w:sz w:val="28"/>
          <w:szCs w:val="28"/>
        </w:rPr>
        <w:t>нерасчетности</w:t>
      </w:r>
      <w:proofErr w:type="spellEnd"/>
      <w:r w:rsidRPr="00692E26">
        <w:rPr>
          <w:bCs/>
          <w:color w:val="000000" w:themeColor="text1"/>
          <w:sz w:val="28"/>
          <w:szCs w:val="28"/>
        </w:rPr>
        <w:t xml:space="preserve">  </w:t>
      </w:r>
      <m:oMath>
        <m:r>
          <w:rPr>
            <w:rFonts w:ascii="Cambria Math"/>
            <w:color w:val="000000" w:themeColor="text1"/>
            <w:sz w:val="28"/>
            <w:szCs w:val="28"/>
          </w:rPr>
          <m:t>n=</m:t>
        </m:r>
        <m:f>
          <m:fPr>
            <m:ctrlPr>
              <w:rPr>
                <w:rFonts w:ascii="Cambria Math" w:hAnsi="Cambria Math"/>
                <w:bCs/>
                <w:i/>
                <w:color w:val="000000" w:themeColor="text1"/>
                <w:sz w:val="28"/>
                <w:szCs w:val="28"/>
              </w:rPr>
            </m:ctrlPr>
          </m:fPr>
          <m:num>
            <m:sSub>
              <m:sSubPr>
                <m:ctrlPr>
                  <w:rPr>
                    <w:rFonts w:ascii="Cambria Math" w:hAnsi="Cambria Math"/>
                    <w:bCs/>
                    <w:i/>
                    <w:color w:val="000000" w:themeColor="text1"/>
                    <w:sz w:val="28"/>
                    <w:szCs w:val="28"/>
                  </w:rPr>
                </m:ctrlPr>
              </m:sSubPr>
              <m:e>
                <m:r>
                  <w:rPr>
                    <w:rFonts w:ascii="Cambria Math"/>
                    <w:color w:val="000000" w:themeColor="text1"/>
                    <w:sz w:val="28"/>
                    <w:szCs w:val="28"/>
                  </w:rPr>
                  <m:t>p</m:t>
                </m:r>
              </m:e>
              <m:sub>
                <m:r>
                  <w:rPr>
                    <w:rFonts w:ascii="Cambria Math"/>
                    <w:color w:val="000000" w:themeColor="text1"/>
                    <w:sz w:val="28"/>
                    <w:szCs w:val="28"/>
                  </w:rPr>
                  <m:t>0</m:t>
                </m:r>
              </m:sub>
            </m:sSub>
          </m:num>
          <m:den>
            <m:sSub>
              <m:sSubPr>
                <m:ctrlPr>
                  <w:rPr>
                    <w:rFonts w:ascii="Cambria Math" w:hAnsi="Cambria Math"/>
                    <w:bCs/>
                    <w:i/>
                    <w:color w:val="000000" w:themeColor="text1"/>
                    <w:sz w:val="28"/>
                    <w:szCs w:val="28"/>
                  </w:rPr>
                </m:ctrlPr>
              </m:sSubPr>
              <m:e>
                <m:r>
                  <w:rPr>
                    <w:rFonts w:ascii="Cambria Math"/>
                    <w:color w:val="000000" w:themeColor="text1"/>
                    <w:sz w:val="28"/>
                    <w:szCs w:val="28"/>
                  </w:rPr>
                  <m:t>p</m:t>
                </m:r>
              </m:e>
              <m:sub>
                <m:r>
                  <w:rPr>
                    <w:rFonts w:ascii="Cambria Math"/>
                    <w:color w:val="000000" w:themeColor="text1"/>
                    <w:sz w:val="28"/>
                    <w:szCs w:val="28"/>
                  </w:rPr>
                  <m:t>∞</m:t>
                </m:r>
              </m:sub>
            </m:sSub>
          </m:den>
        </m:f>
      </m:oMath>
      <w:r w:rsidRPr="00692E26">
        <w:rPr>
          <w:bCs/>
          <w:color w:val="000000" w:themeColor="text1"/>
          <w:sz w:val="28"/>
          <w:szCs w:val="28"/>
        </w:rPr>
        <w:t>. При</w:t>
      </w:r>
      <w:r>
        <w:rPr>
          <w:bCs/>
          <w:color w:val="000000" w:themeColor="text1"/>
          <w:sz w:val="28"/>
          <w:szCs w:val="28"/>
        </w:rPr>
        <w:t xml:space="preserve"> этом для</w:t>
      </w:r>
      <w:r w:rsidRPr="00692E26">
        <w:rPr>
          <w:bCs/>
          <w:color w:val="000000" w:themeColor="text1"/>
          <w:sz w:val="28"/>
          <w:szCs w:val="28"/>
        </w:rPr>
        <w:t xml:space="preserve">  </w:t>
      </w:r>
      <m:oMath>
        <m:r>
          <w:rPr>
            <w:rFonts w:ascii="Cambria Math"/>
            <w:color w:val="000000" w:themeColor="text1"/>
            <w:sz w:val="28"/>
            <w:szCs w:val="28"/>
          </w:rPr>
          <m:t>n&lt;1</m:t>
        </m:r>
      </m:oMath>
      <w:r w:rsidRPr="00692E26">
        <w:rPr>
          <w:bCs/>
          <w:color w:val="000000" w:themeColor="text1"/>
          <w:sz w:val="28"/>
          <w:szCs w:val="28"/>
        </w:rPr>
        <w:t xml:space="preserve"> струя называется перерасширенной, а</w:t>
      </w:r>
      <w:r>
        <w:rPr>
          <w:bCs/>
          <w:color w:val="000000" w:themeColor="text1"/>
          <w:sz w:val="28"/>
          <w:szCs w:val="28"/>
        </w:rPr>
        <w:t xml:space="preserve"> </w:t>
      </w:r>
      <w:proofErr w:type="spellStart"/>
      <w:r>
        <w:rPr>
          <w:bCs/>
          <w:color w:val="000000" w:themeColor="text1"/>
          <w:sz w:val="28"/>
          <w:szCs w:val="28"/>
        </w:rPr>
        <w:t>для</w:t>
      </w:r>
      <w:proofErr w:type="spellEnd"/>
      <w:r w:rsidRPr="00692E26">
        <w:rPr>
          <w:bCs/>
          <w:color w:val="000000" w:themeColor="text1"/>
          <w:sz w:val="28"/>
          <w:szCs w:val="28"/>
        </w:rPr>
        <w:t xml:space="preserve"> </w:t>
      </w:r>
      <m:oMath>
        <m:r>
          <w:rPr>
            <w:rFonts w:ascii="Cambria Math"/>
            <w:color w:val="000000" w:themeColor="text1"/>
            <w:sz w:val="28"/>
            <w:szCs w:val="28"/>
          </w:rPr>
          <m:t>n&gt;1</m:t>
        </m:r>
      </m:oMath>
      <w:r>
        <w:rPr>
          <w:bCs/>
          <w:color w:val="000000" w:themeColor="text1"/>
          <w:sz w:val="28"/>
          <w:szCs w:val="28"/>
        </w:rPr>
        <w:t xml:space="preserve"> – </w:t>
      </w:r>
      <w:proofErr w:type="spellStart"/>
      <w:r w:rsidRPr="00692E26">
        <w:rPr>
          <w:bCs/>
          <w:color w:val="000000" w:themeColor="text1"/>
          <w:sz w:val="28"/>
          <w:szCs w:val="28"/>
        </w:rPr>
        <w:t>недорасширенной</w:t>
      </w:r>
      <w:proofErr w:type="spellEnd"/>
      <w:r w:rsidRPr="00692E26">
        <w:rPr>
          <w:bCs/>
          <w:color w:val="000000" w:themeColor="text1"/>
          <w:sz w:val="28"/>
          <w:szCs w:val="28"/>
        </w:rPr>
        <w:t>.</w:t>
      </w:r>
      <w:r w:rsidRPr="00692E26">
        <w:rPr>
          <w:bCs/>
          <w:sz w:val="28"/>
          <w:szCs w:val="28"/>
          <w:lang w:val="kk-KZ"/>
        </w:rPr>
        <w:t xml:space="preserve"> </w:t>
      </w:r>
      <w:r>
        <w:rPr>
          <w:bCs/>
          <w:sz w:val="28"/>
          <w:szCs w:val="28"/>
          <w:lang w:val="kk-KZ"/>
        </w:rPr>
        <w:t xml:space="preserve">Таким образом, в этой главе исследуется нерасчетный режим </w:t>
      </w:r>
      <w:r w:rsidR="00EF10A7">
        <w:rPr>
          <w:bCs/>
          <w:sz w:val="28"/>
          <w:szCs w:val="28"/>
          <w:lang w:val="kk-KZ"/>
        </w:rPr>
        <w:t>и</w:t>
      </w:r>
      <w:r>
        <w:rPr>
          <w:bCs/>
          <w:sz w:val="28"/>
          <w:szCs w:val="28"/>
          <w:lang w:val="kk-KZ"/>
        </w:rPr>
        <w:t xml:space="preserve">стечения сверхзвуковой недорасширенной струи с дополнительными детерменистическими возмущениями в сверхзвуковой спутный поток. </w:t>
      </w:r>
      <w:r>
        <w:rPr>
          <w:bCs/>
          <w:color w:val="000000" w:themeColor="text1"/>
          <w:sz w:val="28"/>
          <w:szCs w:val="28"/>
        </w:rPr>
        <w:t>Особенностями рассматриваемого течения</w:t>
      </w:r>
      <w:r w:rsidRPr="00EF5906">
        <w:rPr>
          <w:bCs/>
          <w:color w:val="000000" w:themeColor="text1"/>
          <w:sz w:val="28"/>
          <w:szCs w:val="28"/>
        </w:rPr>
        <w:t xml:space="preserve"> является значительный перепад плотности и давления на срезе сопла к периферии струи и</w:t>
      </w:r>
      <w:r>
        <w:rPr>
          <w:bCs/>
          <w:color w:val="000000" w:themeColor="text1"/>
          <w:sz w:val="28"/>
          <w:szCs w:val="28"/>
        </w:rPr>
        <w:t xml:space="preserve">, </w:t>
      </w:r>
      <w:r w:rsidRPr="00EF5906">
        <w:rPr>
          <w:bCs/>
          <w:color w:val="000000" w:themeColor="text1"/>
          <w:sz w:val="28"/>
          <w:szCs w:val="28"/>
        </w:rPr>
        <w:t>соответственно</w:t>
      </w:r>
      <w:r>
        <w:rPr>
          <w:bCs/>
          <w:color w:val="000000" w:themeColor="text1"/>
          <w:sz w:val="28"/>
          <w:szCs w:val="28"/>
        </w:rPr>
        <w:t>,</w:t>
      </w:r>
      <w:r w:rsidRPr="00EF5906">
        <w:rPr>
          <w:bCs/>
          <w:color w:val="000000" w:themeColor="text1"/>
          <w:sz w:val="28"/>
          <w:szCs w:val="28"/>
        </w:rPr>
        <w:t xml:space="preserve"> существенное изменение геометрических масштабов струи</w:t>
      </w:r>
      <w:r>
        <w:rPr>
          <w:bCs/>
          <w:color w:val="000000" w:themeColor="text1"/>
          <w:sz w:val="28"/>
          <w:szCs w:val="28"/>
        </w:rPr>
        <w:t xml:space="preserve">. Другой особенностью является влияние детерминистических возмущений на распределение термодинамических характеристик, включая взаимодействие ударной волны с </w:t>
      </w:r>
      <w:r w:rsidR="00983EB7">
        <w:rPr>
          <w:bCs/>
          <w:color w:val="000000" w:themeColor="text1"/>
          <w:sz w:val="28"/>
          <w:szCs w:val="28"/>
        </w:rPr>
        <w:t>возмущенной струей</w:t>
      </w:r>
      <w:r>
        <w:rPr>
          <w:bCs/>
          <w:color w:val="000000" w:themeColor="text1"/>
          <w:sz w:val="28"/>
          <w:szCs w:val="28"/>
        </w:rPr>
        <w:t xml:space="preserve"> в слое смешения.</w:t>
      </w:r>
    </w:p>
    <w:p w14:paraId="2B7A969C" w14:textId="2A76244E" w:rsidR="00DE5B8B" w:rsidRDefault="00E667C9" w:rsidP="00DE5B8B">
      <w:pPr>
        <w:pStyle w:val="a7"/>
        <w:ind w:firstLine="567"/>
        <w:jc w:val="both"/>
        <w:rPr>
          <w:b/>
          <w:sz w:val="28"/>
          <w:szCs w:val="28"/>
        </w:rPr>
      </w:pPr>
      <w:r>
        <w:rPr>
          <w:b/>
          <w:bCs/>
          <w:sz w:val="28"/>
          <w:szCs w:val="28"/>
        </w:rPr>
        <w:t>5</w:t>
      </w:r>
      <w:r w:rsidR="00C376EA" w:rsidRPr="00C376EA">
        <w:rPr>
          <w:b/>
          <w:bCs/>
          <w:sz w:val="28"/>
          <w:szCs w:val="28"/>
        </w:rPr>
        <w:t>.1</w:t>
      </w:r>
      <w:r w:rsidR="00443D2B">
        <w:rPr>
          <w:b/>
          <w:bCs/>
          <w:sz w:val="28"/>
          <w:szCs w:val="28"/>
        </w:rPr>
        <w:t>.</w:t>
      </w:r>
      <w:r w:rsidR="00C376EA" w:rsidRPr="00C376EA">
        <w:rPr>
          <w:b/>
          <w:bCs/>
          <w:sz w:val="28"/>
          <w:szCs w:val="28"/>
        </w:rPr>
        <w:t xml:space="preserve"> Постановка задачи</w:t>
      </w:r>
      <w:r w:rsidR="00DE5B8B" w:rsidRPr="00C376EA">
        <w:rPr>
          <w:b/>
          <w:sz w:val="28"/>
          <w:szCs w:val="28"/>
        </w:rPr>
        <w:t>.</w:t>
      </w:r>
    </w:p>
    <w:p w14:paraId="58A66547" w14:textId="77777777" w:rsidR="0028214D" w:rsidRDefault="00D26D5A" w:rsidP="00F36FF4">
      <w:pPr>
        <w:ind w:firstLine="567"/>
        <w:jc w:val="both"/>
        <w:rPr>
          <w:sz w:val="28"/>
          <w:szCs w:val="28"/>
        </w:rPr>
      </w:pPr>
      <w:r w:rsidRPr="00D26D5A">
        <w:rPr>
          <w:sz w:val="28"/>
          <w:szCs w:val="28"/>
          <w:lang w:val="kk-KZ"/>
        </w:rPr>
        <w:t>В данной главе численно моделируется</w:t>
      </w:r>
      <w:r w:rsidRPr="00D26D5A">
        <w:rPr>
          <w:sz w:val="28"/>
          <w:szCs w:val="28"/>
        </w:rPr>
        <w:t xml:space="preserve"> проблема истечения системы пространственных сверхзвуковых неизобарических турбулентных струй из круглых сопел (Рис. 5.1.1) в </w:t>
      </w:r>
      <w:proofErr w:type="spellStart"/>
      <w:r w:rsidRPr="00D26D5A">
        <w:rPr>
          <w:sz w:val="28"/>
          <w:szCs w:val="28"/>
        </w:rPr>
        <w:t>спутный</w:t>
      </w:r>
      <w:proofErr w:type="spellEnd"/>
      <w:r w:rsidRPr="00D26D5A">
        <w:rPr>
          <w:sz w:val="28"/>
          <w:szCs w:val="28"/>
        </w:rPr>
        <w:t xml:space="preserve"> сверхзвуковой поток. Параметры на входе задаются по аналогии с проблемой, приведенной в главе 4. </w:t>
      </w:r>
    </w:p>
    <w:p w14:paraId="4165A100" w14:textId="77777777" w:rsidR="0028214D" w:rsidRDefault="0028214D" w:rsidP="00D26D5A">
      <w:pPr>
        <w:ind w:firstLine="360"/>
        <w:jc w:val="both"/>
        <w:rPr>
          <w:sz w:val="28"/>
          <w:szCs w:val="28"/>
        </w:rPr>
      </w:pPr>
    </w:p>
    <w:p w14:paraId="57B91324" w14:textId="77777777" w:rsidR="0028214D" w:rsidRDefault="0028214D" w:rsidP="00D26D5A">
      <w:pPr>
        <w:ind w:firstLine="360"/>
        <w:jc w:val="both"/>
        <w:rPr>
          <w:sz w:val="28"/>
          <w:szCs w:val="28"/>
        </w:rPr>
      </w:pPr>
    </w:p>
    <w:p w14:paraId="09DDDAD9" w14:textId="77777777" w:rsidR="0028214D" w:rsidRDefault="0028214D" w:rsidP="0028214D">
      <w:pPr>
        <w:pStyle w:val="a7"/>
        <w:jc w:val="center"/>
      </w:pPr>
      <w:r>
        <w:rPr>
          <w:b/>
          <w:noProof/>
          <w:sz w:val="28"/>
          <w:szCs w:val="28"/>
        </w:rPr>
        <w:lastRenderedPageBreak/>
        <w:drawing>
          <wp:inline distT="0" distB="0" distL="0" distR="0" wp14:anchorId="071B8B0A" wp14:editId="513A7CFD">
            <wp:extent cx="5899150" cy="2292281"/>
            <wp:effectExtent l="0" t="0" r="6350" b="0"/>
            <wp:docPr id="2717165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716552" name="Рисунок 271716552"/>
                    <pic:cNvPicPr/>
                  </pic:nvPicPr>
                  <pic:blipFill rotWithShape="1">
                    <a:blip r:embed="rId131">
                      <a:extLst>
                        <a:ext uri="{28A0092B-C50C-407E-A947-70E740481C1C}">
                          <a14:useLocalDpi xmlns:a14="http://schemas.microsoft.com/office/drawing/2010/main" val="0"/>
                        </a:ext>
                      </a:extLst>
                    </a:blip>
                    <a:srcRect l="10154" t="12258" r="4651" b="39424"/>
                    <a:stretch/>
                  </pic:blipFill>
                  <pic:spPr bwMode="auto">
                    <a:xfrm>
                      <a:off x="0" y="0"/>
                      <a:ext cx="5953842" cy="2313533"/>
                    </a:xfrm>
                    <a:prstGeom prst="rect">
                      <a:avLst/>
                    </a:prstGeom>
                    <a:ln>
                      <a:noFill/>
                    </a:ln>
                    <a:extLst>
                      <a:ext uri="{53640926-AAD7-44D8-BBD7-CCE9431645EC}">
                        <a14:shadowObscured xmlns:a14="http://schemas.microsoft.com/office/drawing/2010/main"/>
                      </a:ext>
                    </a:extLst>
                  </pic:spPr>
                </pic:pic>
              </a:graphicData>
            </a:graphic>
          </wp:inline>
        </w:drawing>
      </w:r>
    </w:p>
    <w:p w14:paraId="1F217E17" w14:textId="24D97630" w:rsidR="0028214D" w:rsidRDefault="0028214D" w:rsidP="0028214D">
      <w:pPr>
        <w:pStyle w:val="a7"/>
        <w:jc w:val="both"/>
        <w:rPr>
          <w:b/>
          <w:sz w:val="28"/>
          <w:szCs w:val="28"/>
        </w:rPr>
      </w:pPr>
      <w:r w:rsidRPr="00BC54C8">
        <w:rPr>
          <w:noProof/>
          <w:sz w:val="28"/>
          <w:szCs w:val="28"/>
        </w:rPr>
        <mc:AlternateContent>
          <mc:Choice Requires="wps">
            <w:drawing>
              <wp:anchor distT="45720" distB="45720" distL="114300" distR="114300" simplePos="0" relativeHeight="251973632" behindDoc="0" locked="0" layoutInCell="1" allowOverlap="1" wp14:anchorId="5A0542BC" wp14:editId="5A3FFA56">
                <wp:simplePos x="0" y="0"/>
                <wp:positionH relativeFrom="margin">
                  <wp:posOffset>2577465</wp:posOffset>
                </wp:positionH>
                <wp:positionV relativeFrom="paragraph">
                  <wp:posOffset>2184400</wp:posOffset>
                </wp:positionV>
                <wp:extent cx="514350" cy="298450"/>
                <wp:effectExtent l="0" t="0" r="0" b="6350"/>
                <wp:wrapNone/>
                <wp:docPr id="13857839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298450"/>
                        </a:xfrm>
                        <a:prstGeom prst="rect">
                          <a:avLst/>
                        </a:prstGeom>
                        <a:noFill/>
                        <a:ln w="9525">
                          <a:noFill/>
                          <a:miter lim="800000"/>
                          <a:headEnd/>
                          <a:tailEnd/>
                        </a:ln>
                      </wps:spPr>
                      <wps:txbx>
                        <w:txbxContent>
                          <w:p w14:paraId="76E6A892" w14:textId="77777777" w:rsidR="0028214D" w:rsidRDefault="00000000" w:rsidP="0028214D">
                            <m:oMathPara>
                              <m:oMath>
                                <m:sSub>
                                  <m:sSubPr>
                                    <m:ctrlPr>
                                      <w:rPr>
                                        <w:rFonts w:ascii="Cambria Math" w:hAnsi="Cambria Math"/>
                                        <w:i/>
                                      </w:rPr>
                                    </m:ctrlPr>
                                  </m:sSubPr>
                                  <m:e>
                                    <m:r>
                                      <w:rPr>
                                        <w:rFonts w:ascii="Cambria Math" w:hAnsi="Cambria Math"/>
                                        <w:lang w:val="en-US"/>
                                      </w:rPr>
                                      <m:t>H</m:t>
                                    </m:r>
                                  </m:e>
                                  <m:sub>
                                    <m:r>
                                      <w:rPr>
                                        <w:rFonts w:ascii="Cambria Math" w:hAnsi="Cambria Math"/>
                                      </w:rPr>
                                      <m:t>x</m:t>
                                    </m:r>
                                  </m:sub>
                                </m:sSub>
                              </m:oMath>
                            </m:oMathPara>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0542BC" id="_x0000_s1101" type="#_x0000_t202" style="position:absolute;left:0;text-align:left;margin-left:202.95pt;margin-top:172pt;width:40.5pt;height:23.5pt;z-index:251973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" filled="f" stroked="f">
                <v:textbox>
                  <w:txbxContent>
                    <w:p w14:paraId="76E6A892" w14:textId="77777777" w:rsidR="0028214D" w:rsidRDefault="00000000" w:rsidP="0028214D">
                      <m:oMathPara>
                        <m:oMath>
                          <m:sSub>
                            <m:sSubPr>
                              <m:ctrlPr>
                                <w:rPr>
                                  <w:rFonts w:ascii="Cambria Math" w:hAnsi="Cambria Math"/>
                                  <w:i/>
                                </w:rPr>
                              </m:ctrlPr>
                            </m:sSubPr>
                            <m:e>
                              <m:r>
                                <w:rPr>
                                  <w:rFonts w:ascii="Cambria Math" w:hAnsi="Cambria Math"/>
                                  <w:lang w:val="en-US"/>
                                </w:rPr>
                                <m:t>H</m:t>
                              </m:r>
                            </m:e>
                            <m:sub>
                              <m:r>
                                <w:rPr>
                                  <w:rFonts w:ascii="Cambria Math" w:hAnsi="Cambria Math"/>
                                </w:rPr>
                                <m:t>x</m:t>
                              </m:r>
                            </m:sub>
                          </m:sSub>
                        </m:oMath>
                      </m:oMathPara>
                    </w:p>
                  </w:txbxContent>
                </v:textbox>
                <w10:wrap anchorx="margin"/>
              </v:shape>
            </w:pict>
          </mc:Fallback>
        </mc:AlternateContent>
      </w:r>
      <w:r w:rsidRPr="00BC54C8">
        <w:rPr>
          <w:noProof/>
          <w:sz w:val="28"/>
          <w:szCs w:val="28"/>
        </w:rPr>
        <mc:AlternateContent>
          <mc:Choice Requires="wps">
            <w:drawing>
              <wp:anchor distT="45720" distB="45720" distL="114300" distR="114300" simplePos="0" relativeHeight="251975680" behindDoc="0" locked="0" layoutInCell="1" allowOverlap="1" wp14:anchorId="2B9FFB9C" wp14:editId="312C2990">
                <wp:simplePos x="0" y="0"/>
                <wp:positionH relativeFrom="margin">
                  <wp:posOffset>5721350</wp:posOffset>
                </wp:positionH>
                <wp:positionV relativeFrom="paragraph">
                  <wp:posOffset>929005</wp:posOffset>
                </wp:positionV>
                <wp:extent cx="514350" cy="298450"/>
                <wp:effectExtent l="0" t="0" r="0" b="6350"/>
                <wp:wrapNone/>
                <wp:docPr id="15238569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298450"/>
                        </a:xfrm>
                        <a:prstGeom prst="rect">
                          <a:avLst/>
                        </a:prstGeom>
                        <a:noFill/>
                        <a:ln w="9525">
                          <a:noFill/>
                          <a:miter lim="800000"/>
                          <a:headEnd/>
                          <a:tailEnd/>
                        </a:ln>
                      </wps:spPr>
                      <wps:txbx>
                        <w:txbxContent>
                          <w:p w14:paraId="028004BB" w14:textId="77777777" w:rsidR="0028214D" w:rsidRDefault="00000000" w:rsidP="0028214D">
                            <m:oMathPara>
                              <m:oMath>
                                <m:sSub>
                                  <m:sSubPr>
                                    <m:ctrlPr>
                                      <w:rPr>
                                        <w:rFonts w:ascii="Cambria Math" w:hAnsi="Cambria Math"/>
                                        <w:i/>
                                      </w:rPr>
                                    </m:ctrlPr>
                                  </m:sSubPr>
                                  <m:e>
                                    <m:r>
                                      <w:rPr>
                                        <w:rFonts w:ascii="Cambria Math" w:hAnsi="Cambria Math"/>
                                        <w:lang w:val="en-US"/>
                                      </w:rPr>
                                      <m:t>H</m:t>
                                    </m:r>
                                  </m:e>
                                  <m:sub>
                                    <m:r>
                                      <w:rPr>
                                        <w:rFonts w:ascii="Cambria Math" w:hAnsi="Cambria Math"/>
                                      </w:rPr>
                                      <m:t>z</m:t>
                                    </m:r>
                                  </m:sub>
                                </m:sSub>
                              </m:oMath>
                            </m:oMathPara>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9FFB9C" id="_x0000_s1102" type="#_x0000_t202" style="position:absolute;left:0;text-align:left;margin-left:450.5pt;margin-top:73.15pt;width:40.5pt;height:23.5pt;z-index:251975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" filled="f" stroked="f">
                <v:textbox>
                  <w:txbxContent>
                    <w:p w14:paraId="028004BB" w14:textId="77777777" w:rsidR="0028214D" w:rsidRDefault="00000000" w:rsidP="0028214D">
                      <m:oMathPara>
                        <m:oMath>
                          <m:sSub>
                            <m:sSubPr>
                              <m:ctrlPr>
                                <w:rPr>
                                  <w:rFonts w:ascii="Cambria Math" w:hAnsi="Cambria Math"/>
                                  <w:i/>
                                </w:rPr>
                              </m:ctrlPr>
                            </m:sSubPr>
                            <m:e>
                              <m:r>
                                <w:rPr>
                                  <w:rFonts w:ascii="Cambria Math" w:hAnsi="Cambria Math"/>
                                  <w:lang w:val="en-US"/>
                                </w:rPr>
                                <m:t>H</m:t>
                              </m:r>
                            </m:e>
                            <m:sub>
                              <m:r>
                                <w:rPr>
                                  <w:rFonts w:ascii="Cambria Math" w:hAnsi="Cambria Math"/>
                                </w:rPr>
                                <m:t>z</m:t>
                              </m:r>
                            </m:sub>
                          </m:sSub>
                        </m:oMath>
                      </m:oMathPara>
                    </w:p>
                  </w:txbxContent>
                </v:textbox>
                <w10:wrap anchorx="margin"/>
              </v:shape>
            </w:pict>
          </mc:Fallback>
        </mc:AlternateContent>
      </w:r>
      <w:r w:rsidRPr="00BC54C8">
        <w:rPr>
          <w:noProof/>
          <w:sz w:val="28"/>
          <w:szCs w:val="28"/>
        </w:rPr>
        <mc:AlternateContent>
          <mc:Choice Requires="wps">
            <w:drawing>
              <wp:anchor distT="45720" distB="45720" distL="114300" distR="114300" simplePos="0" relativeHeight="251974656" behindDoc="0" locked="0" layoutInCell="1" allowOverlap="1" wp14:anchorId="78E7C2BC" wp14:editId="7E21A6FA">
                <wp:simplePos x="0" y="0"/>
                <wp:positionH relativeFrom="margin">
                  <wp:align>right</wp:align>
                </wp:positionH>
                <wp:positionV relativeFrom="paragraph">
                  <wp:posOffset>1720850</wp:posOffset>
                </wp:positionV>
                <wp:extent cx="514350" cy="298450"/>
                <wp:effectExtent l="0" t="0" r="0" b="6350"/>
                <wp:wrapNone/>
                <wp:docPr id="46652318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298450"/>
                        </a:xfrm>
                        <a:prstGeom prst="rect">
                          <a:avLst/>
                        </a:prstGeom>
                        <a:noFill/>
                        <a:ln w="9525">
                          <a:noFill/>
                          <a:miter lim="800000"/>
                          <a:headEnd/>
                          <a:tailEnd/>
                        </a:ln>
                      </wps:spPr>
                      <wps:txbx>
                        <w:txbxContent>
                          <w:p w14:paraId="044219DB" w14:textId="77777777" w:rsidR="0028214D" w:rsidRDefault="00000000" w:rsidP="0028214D">
                            <m:oMathPara>
                              <m:oMath>
                                <m:sSub>
                                  <m:sSubPr>
                                    <m:ctrlPr>
                                      <w:rPr>
                                        <w:rFonts w:ascii="Cambria Math" w:hAnsi="Cambria Math"/>
                                        <w:i/>
                                      </w:rPr>
                                    </m:ctrlPr>
                                  </m:sSubPr>
                                  <m:e>
                                    <m:r>
                                      <w:rPr>
                                        <w:rFonts w:ascii="Cambria Math" w:hAnsi="Cambria Math"/>
                                        <w:lang w:val="en-US"/>
                                      </w:rPr>
                                      <m:t>H</m:t>
                                    </m:r>
                                  </m:e>
                                  <m:sub>
                                    <m:r>
                                      <w:rPr>
                                        <w:rFonts w:ascii="Cambria Math" w:hAnsi="Cambria Math"/>
                                      </w:rPr>
                                      <m:t>y</m:t>
                                    </m:r>
                                  </m:sub>
                                </m:sSub>
                              </m:oMath>
                            </m:oMathPara>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E7C2BC" id="_x0000_s1103" type="#_x0000_t202" style="position:absolute;left:0;text-align:left;margin-left:-10.7pt;margin-top:135.5pt;width:40.5pt;height:23.5pt;z-index:2519746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" filled="f" stroked="f">
                <v:textbox>
                  <w:txbxContent>
                    <w:p w14:paraId="044219DB" w14:textId="77777777" w:rsidR="0028214D" w:rsidRDefault="00000000" w:rsidP="0028214D">
                      <m:oMathPara>
                        <m:oMath>
                          <m:sSub>
                            <m:sSubPr>
                              <m:ctrlPr>
                                <w:rPr>
                                  <w:rFonts w:ascii="Cambria Math" w:hAnsi="Cambria Math"/>
                                  <w:i/>
                                </w:rPr>
                              </m:ctrlPr>
                            </m:sSubPr>
                            <m:e>
                              <m:r>
                                <w:rPr>
                                  <w:rFonts w:ascii="Cambria Math" w:hAnsi="Cambria Math"/>
                                  <w:lang w:val="en-US"/>
                                </w:rPr>
                                <m:t>H</m:t>
                              </m:r>
                            </m:e>
                            <m:sub>
                              <m:r>
                                <w:rPr>
                                  <w:rFonts w:ascii="Cambria Math" w:hAnsi="Cambria Math"/>
                                </w:rPr>
                                <m:t>y</m:t>
                              </m:r>
                            </m:sub>
                          </m:sSub>
                        </m:oMath>
                      </m:oMathPara>
                    </w:p>
                  </w:txbxContent>
                </v:textbox>
                <w10:wrap anchorx="margin"/>
              </v:shape>
            </w:pict>
          </mc:Fallback>
        </mc:AlternateContent>
      </w:r>
      <w:r>
        <w:rPr>
          <w:b/>
          <w:noProof/>
          <w:sz w:val="28"/>
          <w:szCs w:val="28"/>
        </w:rPr>
        <w:drawing>
          <wp:inline distT="0" distB="0" distL="0" distR="0" wp14:anchorId="5E1F8BBB" wp14:editId="031F7A1D">
            <wp:extent cx="6074053" cy="2475865"/>
            <wp:effectExtent l="0" t="0" r="3175" b="635"/>
            <wp:docPr id="1658464927" name="Рисунок 2" descr="Изображение выглядит как линия, зарисовка, диаграмма,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464927" name="Рисунок 2" descr="Изображение выглядит как линия, зарисовка, диаграмма, дизайн&#10;&#10;Автоматически созданное описание"/>
                    <pic:cNvPicPr/>
                  </pic:nvPicPr>
                  <pic:blipFill rotWithShape="1">
                    <a:blip r:embed="rId132">
                      <a:extLst>
                        <a:ext uri="{28A0092B-C50C-407E-A947-70E740481C1C}">
                          <a14:useLocalDpi xmlns:a14="http://schemas.microsoft.com/office/drawing/2010/main" val="0"/>
                        </a:ext>
                      </a:extLst>
                    </a:blip>
                    <a:srcRect l="2348" t="22093" b="38284"/>
                    <a:stretch/>
                  </pic:blipFill>
                  <pic:spPr bwMode="auto">
                    <a:xfrm>
                      <a:off x="0" y="0"/>
                      <a:ext cx="6168513" cy="2514368"/>
                    </a:xfrm>
                    <a:prstGeom prst="rect">
                      <a:avLst/>
                    </a:prstGeom>
                    <a:ln>
                      <a:noFill/>
                    </a:ln>
                    <a:extLst>
                      <a:ext uri="{53640926-AAD7-44D8-BBD7-CCE9431645EC}">
                        <a14:shadowObscured xmlns:a14="http://schemas.microsoft.com/office/drawing/2010/main"/>
                      </a:ext>
                    </a:extLst>
                  </pic:spPr>
                </pic:pic>
              </a:graphicData>
            </a:graphic>
          </wp:inline>
        </w:drawing>
      </w:r>
    </w:p>
    <w:p w14:paraId="62EF083A" w14:textId="65A85CE3" w:rsidR="0028214D" w:rsidRDefault="0028214D" w:rsidP="0028214D">
      <w:pPr>
        <w:pStyle w:val="a7"/>
        <w:jc w:val="center"/>
        <w:rPr>
          <w:sz w:val="28"/>
          <w:szCs w:val="28"/>
        </w:rPr>
      </w:pPr>
      <w:r>
        <w:rPr>
          <w:sz w:val="28"/>
          <w:szCs w:val="28"/>
        </w:rPr>
        <w:t>Рис. 5.1.1. Схема течения и расчетная область</w:t>
      </w:r>
    </w:p>
    <w:p w14:paraId="56D9F45A" w14:textId="77777777" w:rsidR="0028214D" w:rsidRDefault="0028214D" w:rsidP="00D26D5A">
      <w:pPr>
        <w:ind w:firstLine="360"/>
        <w:jc w:val="both"/>
        <w:rPr>
          <w:sz w:val="28"/>
          <w:szCs w:val="28"/>
        </w:rPr>
      </w:pPr>
    </w:p>
    <w:p w14:paraId="2B903F0F" w14:textId="31490089" w:rsidR="00D26D5A" w:rsidRPr="00D26D5A" w:rsidRDefault="00D26D5A" w:rsidP="00F36FF4">
      <w:pPr>
        <w:ind w:firstLine="567"/>
        <w:jc w:val="both"/>
        <w:rPr>
          <w:sz w:val="28"/>
          <w:szCs w:val="28"/>
        </w:rPr>
      </w:pPr>
      <w:r w:rsidRPr="00D26D5A">
        <w:rPr>
          <w:sz w:val="28"/>
          <w:szCs w:val="28"/>
        </w:rPr>
        <w:t xml:space="preserve">Отличием здесь является то, что проблема формируется при двух постановках (Рис. 5.1.1 – 5.1.2): </w:t>
      </w:r>
    </w:p>
    <w:p w14:paraId="57CFF099" w14:textId="0D38AFE4" w:rsidR="00D26D5A" w:rsidRPr="00D26D5A" w:rsidRDefault="00D26D5A" w:rsidP="00D26D5A">
      <w:pPr>
        <w:pStyle w:val="aa"/>
        <w:numPr>
          <w:ilvl w:val="0"/>
          <w:numId w:val="21"/>
        </w:numPr>
        <w:jc w:val="both"/>
        <w:rPr>
          <w:sz w:val="28"/>
          <w:szCs w:val="28"/>
        </w:rPr>
      </w:pPr>
      <w:r w:rsidRPr="00D26D5A">
        <w:rPr>
          <w:sz w:val="28"/>
          <w:szCs w:val="28"/>
        </w:rPr>
        <w:t xml:space="preserve">Постановка 1. Система сверхзвуковых </w:t>
      </w:r>
      <w:proofErr w:type="spellStart"/>
      <w:r w:rsidR="00AF7B51" w:rsidRPr="00D26D5A">
        <w:rPr>
          <w:sz w:val="28"/>
          <w:szCs w:val="28"/>
        </w:rPr>
        <w:t>недорасширенн</w:t>
      </w:r>
      <w:r w:rsidR="00AF7B51">
        <w:rPr>
          <w:sz w:val="28"/>
          <w:szCs w:val="28"/>
        </w:rPr>
        <w:t>ых</w:t>
      </w:r>
      <w:proofErr w:type="spellEnd"/>
      <w:r w:rsidRPr="00D26D5A">
        <w:rPr>
          <w:sz w:val="28"/>
          <w:szCs w:val="28"/>
        </w:rPr>
        <w:t xml:space="preserve"> турбулентных струй в сверхзвуковом </w:t>
      </w:r>
      <w:proofErr w:type="spellStart"/>
      <w:r w:rsidRPr="00D26D5A">
        <w:rPr>
          <w:sz w:val="28"/>
          <w:szCs w:val="28"/>
        </w:rPr>
        <w:t>спутном</w:t>
      </w:r>
      <w:proofErr w:type="spellEnd"/>
      <w:r w:rsidRPr="00D26D5A">
        <w:rPr>
          <w:sz w:val="28"/>
          <w:szCs w:val="28"/>
        </w:rPr>
        <w:t xml:space="preserve"> потоке (Рис. 5.1.2а). </w:t>
      </w:r>
    </w:p>
    <w:p w14:paraId="5F4E08BA" w14:textId="15BE59D3" w:rsidR="00D26D5A" w:rsidRDefault="00D26D5A" w:rsidP="00D26D5A">
      <w:pPr>
        <w:pStyle w:val="aa"/>
        <w:numPr>
          <w:ilvl w:val="0"/>
          <w:numId w:val="21"/>
        </w:numPr>
        <w:jc w:val="both"/>
        <w:rPr>
          <w:sz w:val="28"/>
          <w:szCs w:val="28"/>
        </w:rPr>
      </w:pPr>
      <w:r w:rsidRPr="00D26D5A">
        <w:rPr>
          <w:sz w:val="28"/>
          <w:szCs w:val="28"/>
        </w:rPr>
        <w:t xml:space="preserve">Постановка 2. Одиночная </w:t>
      </w:r>
      <w:proofErr w:type="spellStart"/>
      <w:r w:rsidRPr="00D26D5A">
        <w:rPr>
          <w:sz w:val="28"/>
          <w:szCs w:val="28"/>
        </w:rPr>
        <w:t>недорасширенная</w:t>
      </w:r>
      <w:proofErr w:type="spellEnd"/>
      <w:r w:rsidRPr="00D26D5A">
        <w:rPr>
          <w:sz w:val="28"/>
          <w:szCs w:val="28"/>
        </w:rPr>
        <w:t xml:space="preserve"> турбулентная сверхзвуковая струя в сверхзвуковом </w:t>
      </w:r>
      <w:proofErr w:type="spellStart"/>
      <w:r w:rsidRPr="00D26D5A">
        <w:rPr>
          <w:sz w:val="28"/>
          <w:szCs w:val="28"/>
        </w:rPr>
        <w:t>спутном</w:t>
      </w:r>
      <w:proofErr w:type="spellEnd"/>
      <w:r w:rsidRPr="00D26D5A">
        <w:rPr>
          <w:sz w:val="28"/>
          <w:szCs w:val="28"/>
        </w:rPr>
        <w:t xml:space="preserve"> потоке (Рис. 5.1.2 б).</w:t>
      </w:r>
    </w:p>
    <w:p w14:paraId="6D45F765" w14:textId="77777777" w:rsidR="00D26D5A" w:rsidRPr="00D26D5A" w:rsidRDefault="00D26D5A" w:rsidP="00D26D5A">
      <w:pPr>
        <w:pStyle w:val="aa"/>
        <w:jc w:val="both"/>
        <w:rPr>
          <w:sz w:val="28"/>
          <w:szCs w:val="28"/>
        </w:rPr>
      </w:pPr>
    </w:p>
    <w:p w14:paraId="4FB1BE08" w14:textId="77777777" w:rsidR="00D26D5A" w:rsidRDefault="00D26D5A" w:rsidP="00F36FF4">
      <w:pPr>
        <w:ind w:firstLine="567"/>
        <w:jc w:val="both"/>
        <w:rPr>
          <w:sz w:val="28"/>
          <w:szCs w:val="28"/>
        </w:rPr>
      </w:pPr>
      <w:r w:rsidRPr="00D26D5A">
        <w:rPr>
          <w:sz w:val="28"/>
          <w:szCs w:val="28"/>
        </w:rPr>
        <w:t xml:space="preserve">Постановка 1 подразумевает собой систему множества периодически повторяющихся </w:t>
      </w:r>
      <w:proofErr w:type="spellStart"/>
      <w:r w:rsidRPr="00D26D5A">
        <w:rPr>
          <w:sz w:val="28"/>
          <w:szCs w:val="28"/>
        </w:rPr>
        <w:t>недорасширенных</w:t>
      </w:r>
      <w:proofErr w:type="spellEnd"/>
      <w:r w:rsidRPr="00D26D5A">
        <w:rPr>
          <w:sz w:val="28"/>
          <w:szCs w:val="28"/>
        </w:rPr>
        <w:t xml:space="preserve"> струй в </w:t>
      </w:r>
      <w:proofErr w:type="spellStart"/>
      <w:r w:rsidRPr="00D26D5A">
        <w:rPr>
          <w:sz w:val="28"/>
          <w:szCs w:val="28"/>
        </w:rPr>
        <w:t>спутном</w:t>
      </w:r>
      <w:proofErr w:type="spellEnd"/>
      <w:r w:rsidRPr="00D26D5A">
        <w:rPr>
          <w:sz w:val="28"/>
          <w:szCs w:val="28"/>
        </w:rPr>
        <w:t xml:space="preserve"> потоке в неограниченной области. Струи и поток, а также ударно-волновая структура симметричны между собой по вертикали. </w:t>
      </w:r>
    </w:p>
    <w:p w14:paraId="017082FB" w14:textId="77777777" w:rsidR="0028214D" w:rsidRDefault="0028214D" w:rsidP="00D26D5A">
      <w:pPr>
        <w:ind w:firstLine="360"/>
        <w:jc w:val="both"/>
        <w:rPr>
          <w:sz w:val="28"/>
          <w:szCs w:val="28"/>
        </w:rPr>
      </w:pPr>
    </w:p>
    <w:p w14:paraId="731702ED" w14:textId="77777777" w:rsidR="0028214D" w:rsidRDefault="0028214D" w:rsidP="0028214D">
      <w:pPr>
        <w:pStyle w:val="a7"/>
        <w:jc w:val="both"/>
        <w:rPr>
          <w:sz w:val="28"/>
          <w:szCs w:val="28"/>
        </w:rPr>
      </w:pPr>
      <w:r>
        <w:rPr>
          <w:noProof/>
        </w:rPr>
        <w:lastRenderedPageBreak/>
        <mc:AlternateContent>
          <mc:Choice Requires="wps">
            <w:drawing>
              <wp:anchor distT="0" distB="0" distL="114300" distR="114300" simplePos="0" relativeHeight="251977728" behindDoc="0" locked="0" layoutInCell="1" allowOverlap="1" wp14:anchorId="03E403DE" wp14:editId="5D74FD11">
                <wp:simplePos x="0" y="0"/>
                <wp:positionH relativeFrom="column">
                  <wp:posOffset>434340</wp:posOffset>
                </wp:positionH>
                <wp:positionV relativeFrom="paragraph">
                  <wp:posOffset>2585085</wp:posOffset>
                </wp:positionV>
                <wp:extent cx="390525" cy="409575"/>
                <wp:effectExtent l="0" t="0" r="0" b="9525"/>
                <wp:wrapNone/>
                <wp:docPr id="384" name="Text 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409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477947" w14:textId="77777777" w:rsidR="0028214D" w:rsidRDefault="0028214D" w:rsidP="0028214D">
                            <w:pPr>
                              <w:rPr>
                                <w:sz w:val="36"/>
                                <w:szCs w:val="36"/>
                              </w:rPr>
                            </w:pPr>
                            <w:r>
                              <w:rPr>
                                <w:sz w:val="36"/>
                                <w:szCs w:val="36"/>
                              </w:rPr>
                              <w:t>а)</w:t>
                            </w: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E403DE" id="Text Box 384" o:spid="_x0000_s1104" type="#_x0000_t202" style="position:absolute;left:0;text-align:left;margin-left:34.2pt;margin-top:203.55pt;width:30.75pt;height:32.25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" filled="f" stroked="f">
                <v:textbox>
                  <w:txbxContent>
                    <w:p w14:paraId="16477947" w14:textId="77777777" w:rsidR="0028214D" w:rsidRDefault="0028214D" w:rsidP="0028214D">
                      <w:pPr>
                        <w:rPr>
                          <w:sz w:val="36"/>
                          <w:szCs w:val="36"/>
                        </w:rPr>
                      </w:pPr>
                      <w:r>
                        <w:rPr>
                          <w:sz w:val="36"/>
                          <w:szCs w:val="36"/>
                        </w:rPr>
                        <w:t>а)</w:t>
                      </w:r>
                    </w:p>
                  </w:txbxContent>
                </v:textbox>
              </v:shape>
            </w:pict>
          </mc:Fallback>
        </mc:AlternateContent>
      </w:r>
      <w:r>
        <w:rPr>
          <w:noProof/>
        </w:rPr>
        <mc:AlternateContent>
          <mc:Choice Requires="wps">
            <w:drawing>
              <wp:anchor distT="0" distB="0" distL="114300" distR="114300" simplePos="0" relativeHeight="251978752" behindDoc="0" locked="0" layoutInCell="1" allowOverlap="1" wp14:anchorId="6C1D4F76" wp14:editId="3B7E5D5A">
                <wp:simplePos x="0" y="0"/>
                <wp:positionH relativeFrom="column">
                  <wp:posOffset>3672840</wp:posOffset>
                </wp:positionH>
                <wp:positionV relativeFrom="paragraph">
                  <wp:posOffset>2604135</wp:posOffset>
                </wp:positionV>
                <wp:extent cx="390525" cy="428625"/>
                <wp:effectExtent l="0" t="0" r="0" b="9525"/>
                <wp:wrapNone/>
                <wp:docPr id="378" name="Text Box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42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044D51" w14:textId="77777777" w:rsidR="0028214D" w:rsidRDefault="0028214D" w:rsidP="0028214D">
                            <w:pPr>
                              <w:rPr>
                                <w:sz w:val="36"/>
                                <w:szCs w:val="36"/>
                              </w:rPr>
                            </w:pPr>
                            <w:r>
                              <w:rPr>
                                <w:sz w:val="36"/>
                                <w:szCs w:val="36"/>
                              </w:rPr>
                              <w:t>б)</w:t>
                            </w: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1D4F76" id="Text Box 378" o:spid="_x0000_s1105" type="#_x0000_t202" style="position:absolute;left:0;text-align:left;margin-left:289.2pt;margin-top:205.05pt;width:30.75pt;height:33.7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" filled="f" stroked="f">
                <v:textbox>
                  <w:txbxContent>
                    <w:p w14:paraId="4F044D51" w14:textId="77777777" w:rsidR="0028214D" w:rsidRDefault="0028214D" w:rsidP="0028214D">
                      <w:pPr>
                        <w:rPr>
                          <w:sz w:val="36"/>
                          <w:szCs w:val="36"/>
                        </w:rPr>
                      </w:pPr>
                      <w:r>
                        <w:rPr>
                          <w:sz w:val="36"/>
                          <w:szCs w:val="36"/>
                        </w:rPr>
                        <w:t>б)</w:t>
                      </w:r>
                    </w:p>
                  </w:txbxContent>
                </v:textbox>
              </v:shape>
            </w:pict>
          </mc:Fallback>
        </mc:AlternateContent>
      </w:r>
      <w:r>
        <w:rPr>
          <w:noProof/>
          <w:sz w:val="28"/>
          <w:szCs w:val="28"/>
        </w:rPr>
        <w:drawing>
          <wp:inline distT="0" distB="0" distL="0" distR="0" wp14:anchorId="79D0065B" wp14:editId="3C90C7E5">
            <wp:extent cx="5940425" cy="3038475"/>
            <wp:effectExtent l="0" t="0" r="0" b="0"/>
            <wp:docPr id="1327585249" name="Рисунок 1327585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7"/>
                    <pic:cNvPicPr>
                      <a:picLocks noChangeArrowheads="1"/>
                    </pic:cNvPicPr>
                  </pic:nvPicPr>
                  <pic:blipFill>
                    <a:blip r:embed="rId133">
                      <a:extLst>
                        <a:ext uri="{28A0092B-C50C-407E-A947-70E740481C1C}">
                          <a14:useLocalDpi xmlns:a14="http://schemas.microsoft.com/office/drawing/2010/main" val="0"/>
                        </a:ext>
                      </a:extLst>
                    </a:blip>
                    <a:srcRect l="3549" t="19852" r="3513" b="4326"/>
                    <a:stretch>
                      <a:fillRect/>
                    </a:stretch>
                  </pic:blipFill>
                  <pic:spPr bwMode="auto">
                    <a:xfrm>
                      <a:off x="0" y="0"/>
                      <a:ext cx="5940425" cy="3038475"/>
                    </a:xfrm>
                    <a:prstGeom prst="rect">
                      <a:avLst/>
                    </a:prstGeom>
                    <a:noFill/>
                    <a:ln>
                      <a:noFill/>
                    </a:ln>
                  </pic:spPr>
                </pic:pic>
              </a:graphicData>
            </a:graphic>
          </wp:inline>
        </w:drawing>
      </w:r>
    </w:p>
    <w:p w14:paraId="54D82A85" w14:textId="77777777" w:rsidR="0028214D" w:rsidRDefault="0028214D" w:rsidP="0028214D">
      <w:pPr>
        <w:pStyle w:val="a7"/>
        <w:jc w:val="center"/>
        <w:rPr>
          <w:sz w:val="28"/>
          <w:szCs w:val="28"/>
        </w:rPr>
      </w:pPr>
      <w:r>
        <w:rPr>
          <w:sz w:val="28"/>
          <w:szCs w:val="28"/>
        </w:rPr>
        <w:t>Рис. 5.1.2. Постановки 1</w:t>
      </w:r>
      <w:r w:rsidRPr="00F60942">
        <w:rPr>
          <w:sz w:val="28"/>
          <w:szCs w:val="28"/>
        </w:rPr>
        <w:t xml:space="preserve"> </w:t>
      </w:r>
      <w:r>
        <w:rPr>
          <w:sz w:val="28"/>
          <w:szCs w:val="28"/>
        </w:rPr>
        <w:t>и 2.</w:t>
      </w:r>
    </w:p>
    <w:p w14:paraId="24E7D832" w14:textId="77777777" w:rsidR="0028214D" w:rsidRDefault="0028214D" w:rsidP="00D26D5A">
      <w:pPr>
        <w:ind w:firstLine="360"/>
        <w:jc w:val="both"/>
        <w:rPr>
          <w:sz w:val="28"/>
          <w:szCs w:val="28"/>
        </w:rPr>
      </w:pPr>
    </w:p>
    <w:p w14:paraId="70D41969" w14:textId="77777777" w:rsidR="00D26D5A" w:rsidRPr="00D26D5A" w:rsidRDefault="00D26D5A" w:rsidP="00F36FF4">
      <w:pPr>
        <w:ind w:firstLine="567"/>
        <w:jc w:val="both"/>
        <w:rPr>
          <w:sz w:val="28"/>
          <w:szCs w:val="28"/>
        </w:rPr>
      </w:pPr>
      <w:r w:rsidRPr="00D26D5A">
        <w:rPr>
          <w:sz w:val="28"/>
          <w:szCs w:val="28"/>
        </w:rPr>
        <w:t xml:space="preserve">Если рассмотреть систему из трех параллельных по вертикали </w:t>
      </w:r>
      <w:proofErr w:type="spellStart"/>
      <w:r w:rsidRPr="00D26D5A">
        <w:rPr>
          <w:sz w:val="28"/>
          <w:szCs w:val="28"/>
        </w:rPr>
        <w:t>недорасширенных</w:t>
      </w:r>
      <w:proofErr w:type="spellEnd"/>
      <w:r w:rsidRPr="00D26D5A">
        <w:rPr>
          <w:sz w:val="28"/>
          <w:szCs w:val="28"/>
        </w:rPr>
        <w:t xml:space="preserve"> струй, то в силу условий симметрии, ударно-волновая структура, возникающая вследствие взаимодействия струй со </w:t>
      </w:r>
      <w:proofErr w:type="spellStart"/>
      <w:r w:rsidRPr="00D26D5A">
        <w:rPr>
          <w:sz w:val="28"/>
          <w:szCs w:val="28"/>
        </w:rPr>
        <w:t>спутным</w:t>
      </w:r>
      <w:proofErr w:type="spellEnd"/>
      <w:r w:rsidRPr="00D26D5A">
        <w:rPr>
          <w:sz w:val="28"/>
          <w:szCs w:val="28"/>
        </w:rPr>
        <w:t xml:space="preserve"> потоком, является идентичной для всех трех струй. </w:t>
      </w:r>
    </w:p>
    <w:p w14:paraId="13DFCF8D" w14:textId="77777777" w:rsidR="00D26D5A" w:rsidRPr="00D26D5A" w:rsidRDefault="00D26D5A" w:rsidP="00F36FF4">
      <w:pPr>
        <w:ind w:firstLine="567"/>
        <w:jc w:val="both"/>
        <w:rPr>
          <w:sz w:val="28"/>
          <w:szCs w:val="28"/>
        </w:rPr>
      </w:pPr>
      <w:r w:rsidRPr="00D26D5A">
        <w:rPr>
          <w:sz w:val="28"/>
          <w:szCs w:val="28"/>
        </w:rPr>
        <w:t>Это утверждение дает право выделить расчетную область, отмеченную пунктиром на Рис. 5.1.1, которая ограничена плоскостями симметрии струи и потока. Таким образом, решение проблемы в постановке 1 в выделенной области, осуществляется заменой отброшенной части условиями симметрии на верхней и нижней границе, боковые граничные условия моделируют свободный поток.</w:t>
      </w:r>
    </w:p>
    <w:p w14:paraId="0C2A1830" w14:textId="77777777" w:rsidR="00D26D5A" w:rsidRPr="00D26D5A" w:rsidRDefault="00D26D5A" w:rsidP="00F36FF4">
      <w:pPr>
        <w:ind w:firstLine="567"/>
        <w:jc w:val="both"/>
        <w:rPr>
          <w:sz w:val="28"/>
          <w:szCs w:val="28"/>
        </w:rPr>
      </w:pPr>
      <w:r w:rsidRPr="00D26D5A">
        <w:rPr>
          <w:sz w:val="28"/>
          <w:szCs w:val="28"/>
        </w:rPr>
        <w:t>При постановке 2 влияние соседних струй на срединную струю отсутствует, поэтому моделируются условия неотражения на всех границах.</w:t>
      </w:r>
    </w:p>
    <w:p w14:paraId="45EE933F" w14:textId="64ACF2D1" w:rsidR="00D26D5A" w:rsidRPr="00D26D5A" w:rsidRDefault="00D26D5A" w:rsidP="00D26D5A">
      <w:pPr>
        <w:jc w:val="both"/>
        <w:rPr>
          <w:sz w:val="28"/>
          <w:szCs w:val="28"/>
        </w:rPr>
      </w:pPr>
      <w:r w:rsidRPr="00D26D5A">
        <w:rPr>
          <w:sz w:val="28"/>
          <w:szCs w:val="28"/>
        </w:rPr>
        <w:t>Поставленная проблема описывается системой т</w:t>
      </w:r>
      <w:r w:rsidRPr="00D26D5A">
        <w:rPr>
          <w:iCs/>
          <w:sz w:val="28"/>
          <w:szCs w:val="28"/>
        </w:rPr>
        <w:t>рехмерных отфильтрованных по LES уравнений Навье-Стокса для сжимаемого турбулентного совершенного газа</w:t>
      </w:r>
      <w:r w:rsidRPr="00D26D5A">
        <w:rPr>
          <w:sz w:val="28"/>
          <w:szCs w:val="28"/>
        </w:rPr>
        <w:t xml:space="preserve"> (</w:t>
      </w:r>
      <w:r w:rsidRPr="00D26D5A">
        <w:rPr>
          <w:iCs/>
          <w:sz w:val="28"/>
          <w:szCs w:val="28"/>
        </w:rPr>
        <w:t>2.1.21–2.1.24</w:t>
      </w:r>
      <w:r w:rsidRPr="00D26D5A">
        <w:rPr>
          <w:sz w:val="28"/>
          <w:szCs w:val="28"/>
        </w:rPr>
        <w:t>) с граничными условиями, соответствующими струе с дополнительными детерминистическими возмущениями (4.1.6 – 4.1.7).</w:t>
      </w:r>
    </w:p>
    <w:p w14:paraId="6C93BF5C" w14:textId="263B4F61" w:rsidR="00D26D5A" w:rsidRPr="00D26D5A" w:rsidRDefault="00002895" w:rsidP="00F36FF4">
      <w:pPr>
        <w:pStyle w:val="a5"/>
        <w:ind w:left="0" w:firstLine="567"/>
        <w:jc w:val="both"/>
        <w:rPr>
          <w:sz w:val="28"/>
          <w:szCs w:val="28"/>
        </w:rPr>
      </w:pPr>
      <w:r>
        <w:rPr>
          <w:sz w:val="28"/>
          <w:szCs w:val="28"/>
        </w:rPr>
        <w:t xml:space="preserve">Таким образом для расчетной области (выделена красным пунктиром на </w:t>
      </w:r>
      <w:r w:rsidRPr="00D26D5A">
        <w:rPr>
          <w:sz w:val="28"/>
          <w:szCs w:val="28"/>
        </w:rPr>
        <w:t>Рис. 5.1.1</w:t>
      </w:r>
      <w:r>
        <w:rPr>
          <w:sz w:val="28"/>
          <w:szCs w:val="28"/>
        </w:rPr>
        <w:t>) н</w:t>
      </w:r>
      <w:r w:rsidR="00D26D5A" w:rsidRPr="00D26D5A">
        <w:rPr>
          <w:sz w:val="28"/>
          <w:szCs w:val="28"/>
        </w:rPr>
        <w:t>а выходной, нижней и верхней границах задаются граничные условия двух типов</w:t>
      </w:r>
      <w:r>
        <w:rPr>
          <w:sz w:val="28"/>
          <w:szCs w:val="28"/>
        </w:rPr>
        <w:t xml:space="preserve"> (в зависимости от выбранной постановки)</w:t>
      </w:r>
      <w:r w:rsidR="00D26D5A" w:rsidRPr="00D26D5A">
        <w:rPr>
          <w:sz w:val="28"/>
          <w:szCs w:val="28"/>
        </w:rPr>
        <w:t xml:space="preserve">: </w:t>
      </w:r>
    </w:p>
    <w:p w14:paraId="7B2126B4" w14:textId="77777777" w:rsidR="00D26D5A" w:rsidRPr="00D26D5A" w:rsidRDefault="00D26D5A" w:rsidP="00F36FF4">
      <w:pPr>
        <w:pStyle w:val="a5"/>
        <w:ind w:left="0" w:firstLine="567"/>
        <w:jc w:val="both"/>
        <w:rPr>
          <w:sz w:val="28"/>
          <w:szCs w:val="28"/>
        </w:rPr>
      </w:pPr>
      <w:r w:rsidRPr="00D26D5A">
        <w:rPr>
          <w:sz w:val="28"/>
          <w:szCs w:val="28"/>
        </w:rPr>
        <w:t>а) симметрии, где поток газа и пертурбации проходят границу и отражаются от нее (постановка 1).</w:t>
      </w:r>
    </w:p>
    <w:p w14:paraId="41D6B204" w14:textId="77777777" w:rsidR="00D26D5A" w:rsidRPr="00D26D5A" w:rsidRDefault="00D26D5A" w:rsidP="00F36FF4">
      <w:pPr>
        <w:pStyle w:val="a5"/>
        <w:ind w:left="0" w:firstLine="567"/>
        <w:jc w:val="both"/>
        <w:rPr>
          <w:sz w:val="28"/>
          <w:szCs w:val="28"/>
        </w:rPr>
      </w:pPr>
      <w:r w:rsidRPr="00D26D5A">
        <w:rPr>
          <w:sz w:val="28"/>
          <w:szCs w:val="28"/>
        </w:rPr>
        <w:t>б) неотражения, где поток газа и пертурбации проходят границу, не отражаясь от нее (постановка 2).</w:t>
      </w:r>
    </w:p>
    <w:p w14:paraId="665E504D" w14:textId="77777777" w:rsidR="00135E4F" w:rsidRDefault="00135E4F" w:rsidP="0028214D">
      <w:pPr>
        <w:pStyle w:val="a7"/>
        <w:ind w:firstLine="709"/>
        <w:jc w:val="both"/>
        <w:rPr>
          <w:b/>
          <w:bCs/>
          <w:sz w:val="28"/>
          <w:szCs w:val="28"/>
        </w:rPr>
      </w:pPr>
    </w:p>
    <w:p w14:paraId="4806C87C" w14:textId="77777777" w:rsidR="00135E4F" w:rsidRDefault="00135E4F" w:rsidP="0028214D">
      <w:pPr>
        <w:pStyle w:val="a7"/>
        <w:ind w:firstLine="709"/>
        <w:jc w:val="both"/>
        <w:rPr>
          <w:b/>
          <w:bCs/>
          <w:sz w:val="28"/>
          <w:szCs w:val="28"/>
        </w:rPr>
      </w:pPr>
    </w:p>
    <w:p w14:paraId="2CEA100A" w14:textId="77777777" w:rsidR="00992614" w:rsidRDefault="00992614" w:rsidP="0028214D">
      <w:pPr>
        <w:pStyle w:val="a7"/>
        <w:ind w:firstLine="709"/>
        <w:jc w:val="both"/>
        <w:rPr>
          <w:b/>
          <w:bCs/>
          <w:sz w:val="28"/>
          <w:szCs w:val="28"/>
        </w:rPr>
      </w:pPr>
    </w:p>
    <w:p w14:paraId="0DEFD18E" w14:textId="474624AC" w:rsidR="00D110EE" w:rsidRDefault="00E667C9" w:rsidP="0028214D">
      <w:pPr>
        <w:pStyle w:val="a7"/>
        <w:ind w:firstLine="709"/>
        <w:jc w:val="both"/>
        <w:rPr>
          <w:b/>
          <w:sz w:val="28"/>
          <w:szCs w:val="28"/>
        </w:rPr>
      </w:pPr>
      <w:r>
        <w:rPr>
          <w:b/>
          <w:bCs/>
          <w:sz w:val="28"/>
          <w:szCs w:val="28"/>
        </w:rPr>
        <w:lastRenderedPageBreak/>
        <w:t>5</w:t>
      </w:r>
      <w:r w:rsidR="00D110EE" w:rsidRPr="00D110EE">
        <w:rPr>
          <w:b/>
          <w:bCs/>
          <w:sz w:val="28"/>
          <w:szCs w:val="28"/>
        </w:rPr>
        <w:t>.</w:t>
      </w:r>
      <w:r w:rsidR="00D110EE">
        <w:rPr>
          <w:b/>
          <w:bCs/>
          <w:sz w:val="28"/>
          <w:szCs w:val="28"/>
        </w:rPr>
        <w:t>2</w:t>
      </w:r>
      <w:r w:rsidR="00443D2B">
        <w:rPr>
          <w:b/>
          <w:bCs/>
          <w:sz w:val="28"/>
          <w:szCs w:val="28"/>
        </w:rPr>
        <w:t xml:space="preserve">. </w:t>
      </w:r>
      <w:r w:rsidR="00D110EE">
        <w:rPr>
          <w:b/>
          <w:bCs/>
          <w:sz w:val="28"/>
          <w:szCs w:val="28"/>
        </w:rPr>
        <w:t>Анализ результатов</w:t>
      </w:r>
      <w:r w:rsidR="00D110EE" w:rsidRPr="00D110EE">
        <w:rPr>
          <w:b/>
          <w:sz w:val="28"/>
          <w:szCs w:val="28"/>
        </w:rPr>
        <w:t>.</w:t>
      </w:r>
    </w:p>
    <w:p w14:paraId="64345EC8" w14:textId="77777777" w:rsidR="0028214D" w:rsidRDefault="0028214D" w:rsidP="0028214D">
      <w:pPr>
        <w:ind w:firstLine="709"/>
        <w:jc w:val="both"/>
        <w:rPr>
          <w:sz w:val="28"/>
          <w:szCs w:val="28"/>
        </w:rPr>
      </w:pPr>
      <w:r>
        <w:rPr>
          <w:sz w:val="28"/>
          <w:szCs w:val="28"/>
        </w:rPr>
        <w:t>Численное моделирование поставленной проблемы</w:t>
      </w:r>
      <w:r w:rsidRPr="000A6A75">
        <w:rPr>
          <w:sz w:val="28"/>
          <w:szCs w:val="28"/>
        </w:rPr>
        <w:t xml:space="preserve"> взаимодействия сверхзвуков</w:t>
      </w:r>
      <w:r>
        <w:rPr>
          <w:sz w:val="28"/>
          <w:szCs w:val="28"/>
        </w:rPr>
        <w:t>ых</w:t>
      </w:r>
      <w:r w:rsidRPr="000A6A75">
        <w:rPr>
          <w:sz w:val="28"/>
          <w:szCs w:val="28"/>
        </w:rPr>
        <w:t xml:space="preserve"> </w:t>
      </w:r>
      <w:proofErr w:type="spellStart"/>
      <w:r w:rsidRPr="000A6A75">
        <w:rPr>
          <w:sz w:val="28"/>
          <w:szCs w:val="28"/>
        </w:rPr>
        <w:t>недорасширенн</w:t>
      </w:r>
      <w:r>
        <w:rPr>
          <w:sz w:val="28"/>
          <w:szCs w:val="28"/>
        </w:rPr>
        <w:t>ых</w:t>
      </w:r>
      <w:proofErr w:type="spellEnd"/>
      <w:r w:rsidRPr="000A6A75">
        <w:rPr>
          <w:sz w:val="28"/>
          <w:szCs w:val="28"/>
        </w:rPr>
        <w:t xml:space="preserve"> стру</w:t>
      </w:r>
      <w:r>
        <w:rPr>
          <w:sz w:val="28"/>
          <w:szCs w:val="28"/>
        </w:rPr>
        <w:t>й</w:t>
      </w:r>
      <w:r w:rsidRPr="000A6A75">
        <w:rPr>
          <w:sz w:val="28"/>
          <w:szCs w:val="28"/>
        </w:rPr>
        <w:t xml:space="preserve"> со сверхзвуковым </w:t>
      </w:r>
      <w:proofErr w:type="spellStart"/>
      <w:r w:rsidRPr="000A6A75">
        <w:rPr>
          <w:sz w:val="28"/>
          <w:szCs w:val="28"/>
        </w:rPr>
        <w:t>спутным</w:t>
      </w:r>
      <w:proofErr w:type="spellEnd"/>
      <w:r w:rsidRPr="000A6A75">
        <w:rPr>
          <w:sz w:val="28"/>
          <w:szCs w:val="28"/>
        </w:rPr>
        <w:t xml:space="preserve"> потоком производится </w:t>
      </w:r>
      <w:r>
        <w:rPr>
          <w:sz w:val="28"/>
          <w:szCs w:val="28"/>
        </w:rPr>
        <w:t>в диапазоне</w:t>
      </w:r>
      <w:r w:rsidRPr="000A6A75">
        <w:rPr>
          <w:sz w:val="28"/>
          <w:szCs w:val="28"/>
        </w:rPr>
        <w:t xml:space="preserve"> следующих параметров: </w:t>
      </w:r>
    </w:p>
    <w:p w14:paraId="4824F8DF" w14:textId="77777777" w:rsidR="0028214D" w:rsidRPr="00BC7147" w:rsidRDefault="0028214D" w:rsidP="0028214D">
      <w:pPr>
        <w:pStyle w:val="aa"/>
        <w:numPr>
          <w:ilvl w:val="0"/>
          <w:numId w:val="22"/>
        </w:numPr>
        <w:jc w:val="both"/>
        <w:rPr>
          <w:rFonts w:eastAsiaTheme="minorEastAsia"/>
          <w:sz w:val="28"/>
          <w:szCs w:val="28"/>
        </w:rPr>
      </w:pPr>
      <w:proofErr w:type="spellStart"/>
      <w:r>
        <w:rPr>
          <w:rFonts w:eastAsiaTheme="minorEastAsia"/>
          <w:sz w:val="28"/>
          <w:szCs w:val="28"/>
        </w:rPr>
        <w:t>Нерасчетность</w:t>
      </w:r>
      <w:proofErr w:type="spellEnd"/>
      <w:r>
        <w:rPr>
          <w:rFonts w:eastAsiaTheme="minorEastAsia"/>
          <w:sz w:val="28"/>
          <w:szCs w:val="28"/>
        </w:rPr>
        <w:t xml:space="preserve">:  </w:t>
      </w:r>
      <m:oMath>
        <m:r>
          <w:rPr>
            <w:rFonts w:ascii="Cambria Math" w:hAnsi="Cambria Math"/>
            <w:sz w:val="28"/>
            <w:szCs w:val="28"/>
          </w:rPr>
          <m:t>2&lt;n&lt;12</m:t>
        </m:r>
      </m:oMath>
      <w:r w:rsidRPr="00BC7147">
        <w:rPr>
          <w:sz w:val="28"/>
          <w:szCs w:val="28"/>
        </w:rPr>
        <w:t>;</w:t>
      </w:r>
    </w:p>
    <w:p w14:paraId="4D6C5129" w14:textId="77777777" w:rsidR="0028214D" w:rsidRPr="00BC7147" w:rsidRDefault="0028214D" w:rsidP="0028214D">
      <w:pPr>
        <w:pStyle w:val="aa"/>
        <w:numPr>
          <w:ilvl w:val="0"/>
          <w:numId w:val="22"/>
        </w:numPr>
        <w:jc w:val="both"/>
        <w:rPr>
          <w:rFonts w:eastAsiaTheme="minorEastAsia"/>
          <w:sz w:val="28"/>
          <w:szCs w:val="28"/>
        </w:rPr>
      </w:pPr>
      <w:r>
        <w:rPr>
          <w:sz w:val="28"/>
          <w:szCs w:val="28"/>
        </w:rPr>
        <w:t>Д</w:t>
      </w:r>
      <w:r w:rsidRPr="00BC7147">
        <w:rPr>
          <w:sz w:val="28"/>
          <w:szCs w:val="28"/>
        </w:rPr>
        <w:t>ополнительно</w:t>
      </w:r>
      <w:r>
        <w:rPr>
          <w:sz w:val="28"/>
          <w:szCs w:val="28"/>
        </w:rPr>
        <w:t>е силовое воздействие</w:t>
      </w:r>
      <w:r>
        <w:rPr>
          <w:rFonts w:eastAsiaTheme="minorEastAsia"/>
          <w:sz w:val="28"/>
          <w:szCs w:val="28"/>
        </w:rPr>
        <w:t xml:space="preserve">: </w:t>
      </w:r>
      <m:oMath>
        <m:r>
          <w:rPr>
            <w:rFonts w:ascii="Cambria Math" w:hAnsi="Cambria Math"/>
            <w:sz w:val="28"/>
            <w:szCs w:val="28"/>
          </w:rPr>
          <m:t>0.001&lt;A=B&lt;0.03</m:t>
        </m:r>
      </m:oMath>
      <w:r w:rsidRPr="00BC7147">
        <w:rPr>
          <w:sz w:val="28"/>
          <w:szCs w:val="28"/>
        </w:rPr>
        <w:t xml:space="preserve">; </w:t>
      </w:r>
    </w:p>
    <w:p w14:paraId="4F727D0B" w14:textId="77777777" w:rsidR="0028214D" w:rsidRDefault="0028214D" w:rsidP="0028214D">
      <w:pPr>
        <w:pStyle w:val="aa"/>
        <w:numPr>
          <w:ilvl w:val="0"/>
          <w:numId w:val="22"/>
        </w:numPr>
        <w:jc w:val="both"/>
        <w:rPr>
          <w:sz w:val="28"/>
          <w:szCs w:val="28"/>
        </w:rPr>
      </w:pPr>
      <w:r>
        <w:rPr>
          <w:rFonts w:eastAsiaTheme="minorEastAsia"/>
          <w:sz w:val="28"/>
          <w:szCs w:val="28"/>
        </w:rPr>
        <w:t xml:space="preserve">Число Маха: </w:t>
      </w:r>
      <m:oMath>
        <m:sSub>
          <m:sSubPr>
            <m:ctrlPr>
              <w:rPr>
                <w:rFonts w:ascii="Cambria Math" w:hAnsi="Cambria Math"/>
                <w:i/>
                <w:sz w:val="28"/>
                <w:szCs w:val="28"/>
              </w:rPr>
            </m:ctrlPr>
          </m:sSubPr>
          <m:e>
            <m:r>
              <w:rPr>
                <w:rFonts w:ascii="Cambria Math" w:hAnsi="Cambria Math"/>
                <w:sz w:val="28"/>
                <w:szCs w:val="28"/>
              </w:rPr>
              <m:t>4&lt;M</m:t>
            </m:r>
          </m:e>
          <m:sub>
            <m:r>
              <w:rPr>
                <w:rFonts w:ascii="Cambria Math" w:hAnsi="Cambria Math"/>
                <w:sz w:val="28"/>
                <w:szCs w:val="28"/>
              </w:rPr>
              <m:t>∞</m:t>
            </m:r>
          </m:sub>
        </m:sSub>
        <m:r>
          <w:rPr>
            <w:rFonts w:ascii="Cambria Math" w:hAnsi="Cambria Math"/>
            <w:sz w:val="28"/>
            <w:szCs w:val="28"/>
          </w:rPr>
          <m:t>&lt;6</m:t>
        </m:r>
      </m:oMath>
      <w:r w:rsidRPr="00BC7147">
        <w:rPr>
          <w:sz w:val="28"/>
          <w:szCs w:val="28"/>
        </w:rPr>
        <w:t xml:space="preserve"> </w:t>
      </w:r>
      <w:r>
        <w:rPr>
          <w:sz w:val="28"/>
          <w:szCs w:val="28"/>
        </w:rPr>
        <w:t xml:space="preserve">,  </w:t>
      </w:r>
      <m:oMath>
        <m:sSub>
          <m:sSubPr>
            <m:ctrlPr>
              <w:rPr>
                <w:rFonts w:ascii="Cambria Math" w:hAnsi="Cambria Math"/>
                <w:i/>
                <w:sz w:val="28"/>
                <w:szCs w:val="28"/>
              </w:rPr>
            </m:ctrlPr>
          </m:sSubPr>
          <m:e>
            <m:r>
              <w:rPr>
                <w:rFonts w:ascii="Cambria Math" w:hAnsi="Cambria Math"/>
                <w:sz w:val="28"/>
                <w:szCs w:val="28"/>
              </w:rPr>
              <m:t>2&lt;M</m:t>
            </m:r>
          </m:e>
          <m:sub>
            <m:r>
              <w:rPr>
                <w:rFonts w:ascii="Cambria Math" w:hAnsi="Cambria Math"/>
                <w:sz w:val="28"/>
                <w:szCs w:val="28"/>
              </w:rPr>
              <m:t>0</m:t>
            </m:r>
          </m:sub>
        </m:sSub>
        <m:r>
          <w:rPr>
            <w:rFonts w:ascii="Cambria Math" w:hAnsi="Cambria Math"/>
            <w:sz w:val="28"/>
            <w:szCs w:val="28"/>
          </w:rPr>
          <m:t>&lt;4</m:t>
        </m:r>
      </m:oMath>
      <w:r>
        <w:rPr>
          <w:sz w:val="28"/>
          <w:szCs w:val="28"/>
        </w:rPr>
        <w:t>.</w:t>
      </w:r>
    </w:p>
    <w:p w14:paraId="7633DF17" w14:textId="77777777" w:rsidR="0028214D" w:rsidRDefault="0028214D" w:rsidP="00F36FF4">
      <w:pPr>
        <w:pStyle w:val="a7"/>
        <w:ind w:firstLine="567"/>
        <w:jc w:val="both"/>
        <w:rPr>
          <w:sz w:val="28"/>
          <w:szCs w:val="28"/>
        </w:rPr>
      </w:pPr>
      <w:r w:rsidRPr="000A6A75">
        <w:rPr>
          <w:sz w:val="28"/>
          <w:szCs w:val="28"/>
        </w:rPr>
        <w:t xml:space="preserve">Величины безразмерной вычислительной области имеют следующие значения: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x</m:t>
            </m:r>
          </m:sub>
        </m:sSub>
        <m:r>
          <w:rPr>
            <w:rFonts w:ascii="Cambria Math" w:hAnsi="Cambria Math"/>
            <w:sz w:val="28"/>
            <w:szCs w:val="28"/>
          </w:rPr>
          <m:t>=100</m:t>
        </m:r>
      </m:oMath>
      <w:r w:rsidRPr="000A6A75">
        <w:rPr>
          <w:sz w:val="28"/>
          <w:szCs w:val="28"/>
        </w:rPr>
        <w:t xml:space="preserve"> – длина,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y</m:t>
            </m:r>
          </m:sub>
        </m:sSub>
        <m:r>
          <w:rPr>
            <w:rFonts w:ascii="Cambria Math" w:hAnsi="Cambria Math"/>
            <w:sz w:val="28"/>
            <w:szCs w:val="28"/>
          </w:rPr>
          <m:t>=13</m:t>
        </m:r>
      </m:oMath>
      <w:r w:rsidRPr="000A6A75">
        <w:rPr>
          <w:sz w:val="28"/>
          <w:szCs w:val="28"/>
        </w:rPr>
        <w:t xml:space="preserve"> – высота,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lang w:val="en-US"/>
              </w:rPr>
              <m:t>z</m:t>
            </m:r>
          </m:sub>
        </m:sSub>
        <m:r>
          <w:rPr>
            <w:rFonts w:ascii="Cambria Math" w:hAnsi="Cambria Math"/>
            <w:sz w:val="28"/>
            <w:szCs w:val="28"/>
          </w:rPr>
          <m:t>=13</m:t>
        </m:r>
      </m:oMath>
      <w:r w:rsidRPr="000A6A75">
        <w:rPr>
          <w:sz w:val="28"/>
          <w:szCs w:val="28"/>
        </w:rPr>
        <w:t xml:space="preserve"> – ширина, диаметр стру</w:t>
      </w:r>
      <w:r>
        <w:rPr>
          <w:sz w:val="28"/>
          <w:szCs w:val="28"/>
          <w:lang w:val="kk-KZ"/>
        </w:rPr>
        <w:t>й</w:t>
      </w:r>
      <w:r w:rsidRPr="000A6A75">
        <w:rPr>
          <w:sz w:val="28"/>
          <w:szCs w:val="28"/>
        </w:rPr>
        <w:t xml:space="preserve"> </w:t>
      </w:r>
      <w:r w:rsidRPr="000A6A75">
        <w:rPr>
          <w:position w:val="-10"/>
          <w:sz w:val="28"/>
          <w:szCs w:val="28"/>
        </w:rPr>
        <w:object w:dxaOrig="700" w:dyaOrig="320" w14:anchorId="2F98F426">
          <v:shape id="_x0000_i1062" type="#_x0000_t75" style="width:42.5pt;height:17.5pt" o:ole="">
            <v:imagedata r:id="rId134" o:title=""/>
          </v:shape>
          <o:OLEObject Type="Embed" ProgID="Equation.3" ShapeID="_x0000_i1062" DrawAspect="Content" ObjectID="_1807458947" r:id="rId135"/>
        </w:object>
      </w:r>
      <w:r w:rsidRPr="000A6A75">
        <w:rPr>
          <w:sz w:val="28"/>
          <w:szCs w:val="28"/>
        </w:rPr>
        <w:t xml:space="preserve">. </w:t>
      </w:r>
      <w:r>
        <w:rPr>
          <w:sz w:val="28"/>
          <w:szCs w:val="28"/>
        </w:rPr>
        <w:t>Вычислительная сетка состоит из 271х151х151 узлов.</w:t>
      </w:r>
    </w:p>
    <w:p w14:paraId="3F027C3A" w14:textId="77777777" w:rsidR="0028214D" w:rsidRDefault="0028214D" w:rsidP="00F36FF4">
      <w:pPr>
        <w:pStyle w:val="a7"/>
        <w:ind w:firstLine="567"/>
        <w:jc w:val="both"/>
        <w:rPr>
          <w:sz w:val="28"/>
          <w:szCs w:val="28"/>
        </w:rPr>
      </w:pPr>
      <w:r>
        <w:rPr>
          <w:sz w:val="28"/>
          <w:szCs w:val="28"/>
        </w:rPr>
        <w:t xml:space="preserve">Ниже представлены результаты численного моделирования для поставленной проблемы (Постановка 1) </w:t>
      </w:r>
      <w:r w:rsidRPr="000A6A75">
        <w:rPr>
          <w:sz w:val="28"/>
          <w:szCs w:val="28"/>
        </w:rPr>
        <w:t>с параметрами</w:t>
      </w:r>
      <w:r>
        <w:rPr>
          <w:sz w:val="28"/>
          <w:szCs w:val="28"/>
        </w:rPr>
        <w:t>, приведенными в</w:t>
      </w:r>
      <w:r w:rsidRPr="000A6A75">
        <w:rPr>
          <w:sz w:val="28"/>
          <w:szCs w:val="28"/>
        </w:rPr>
        <w:t xml:space="preserve"> Таблиц</w:t>
      </w:r>
      <w:r>
        <w:rPr>
          <w:sz w:val="28"/>
          <w:szCs w:val="28"/>
        </w:rPr>
        <w:t>е</w:t>
      </w:r>
      <w:r w:rsidRPr="000A6A75">
        <w:rPr>
          <w:sz w:val="28"/>
          <w:szCs w:val="28"/>
        </w:rPr>
        <w:t xml:space="preserve"> </w:t>
      </w:r>
      <w:r>
        <w:rPr>
          <w:sz w:val="28"/>
          <w:szCs w:val="28"/>
        </w:rPr>
        <w:t>5.2.1:</w:t>
      </w:r>
      <w:r w:rsidRPr="000A6A75">
        <w:rPr>
          <w:sz w:val="28"/>
          <w:szCs w:val="28"/>
        </w:rPr>
        <w:t xml:space="preserve"> </w:t>
      </w:r>
    </w:p>
    <w:p w14:paraId="5D64951C" w14:textId="77777777" w:rsidR="0028214D" w:rsidRDefault="0028214D" w:rsidP="00F36FF4">
      <w:pPr>
        <w:pStyle w:val="a7"/>
        <w:ind w:firstLine="567"/>
        <w:jc w:val="both"/>
        <w:rPr>
          <w:sz w:val="28"/>
          <w:szCs w:val="28"/>
        </w:rPr>
      </w:pPr>
      <w:r w:rsidRPr="000A341E">
        <w:rPr>
          <w:sz w:val="28"/>
          <w:szCs w:val="28"/>
        </w:rPr>
        <w:t xml:space="preserve">Таблица </w:t>
      </w:r>
      <w:r>
        <w:rPr>
          <w:sz w:val="28"/>
          <w:szCs w:val="28"/>
        </w:rPr>
        <w:t>5</w:t>
      </w:r>
      <w:r w:rsidRPr="000A341E">
        <w:rPr>
          <w:sz w:val="28"/>
          <w:szCs w:val="28"/>
        </w:rPr>
        <w:t>.</w:t>
      </w:r>
      <w:r>
        <w:rPr>
          <w:sz w:val="28"/>
          <w:szCs w:val="28"/>
        </w:rPr>
        <w:t xml:space="preserve">2.1 – Параметры системы </w:t>
      </w:r>
      <w:r w:rsidRPr="000A6A75">
        <w:rPr>
          <w:sz w:val="28"/>
          <w:szCs w:val="28"/>
        </w:rPr>
        <w:t>сверхзвуков</w:t>
      </w:r>
      <w:r>
        <w:rPr>
          <w:sz w:val="28"/>
          <w:szCs w:val="28"/>
        </w:rPr>
        <w:t>ых</w:t>
      </w:r>
      <w:r w:rsidRPr="000A6A75">
        <w:rPr>
          <w:sz w:val="28"/>
          <w:szCs w:val="28"/>
        </w:rPr>
        <w:t xml:space="preserve"> </w:t>
      </w:r>
      <w:proofErr w:type="spellStart"/>
      <w:r w:rsidRPr="000A6A75">
        <w:rPr>
          <w:sz w:val="28"/>
          <w:szCs w:val="28"/>
        </w:rPr>
        <w:t>недорасширенн</w:t>
      </w:r>
      <w:r>
        <w:rPr>
          <w:sz w:val="28"/>
          <w:szCs w:val="28"/>
        </w:rPr>
        <w:t>ых</w:t>
      </w:r>
      <w:proofErr w:type="spellEnd"/>
      <w:r w:rsidRPr="000A6A75">
        <w:rPr>
          <w:sz w:val="28"/>
          <w:szCs w:val="28"/>
        </w:rPr>
        <w:t xml:space="preserve"> стру</w:t>
      </w:r>
      <w:r>
        <w:rPr>
          <w:sz w:val="28"/>
          <w:szCs w:val="28"/>
        </w:rPr>
        <w:t>й</w:t>
      </w:r>
      <w:r w:rsidRPr="00C73E68">
        <w:rPr>
          <w:sz w:val="28"/>
          <w:szCs w:val="28"/>
        </w:rPr>
        <w:t xml:space="preserve"> </w:t>
      </w:r>
      <w:r>
        <w:rPr>
          <w:sz w:val="28"/>
          <w:szCs w:val="28"/>
        </w:rPr>
        <w:t>с дополнительным возмущением, истекающих в</w:t>
      </w:r>
      <w:r w:rsidRPr="000A6A75">
        <w:rPr>
          <w:sz w:val="28"/>
          <w:szCs w:val="28"/>
        </w:rPr>
        <w:t xml:space="preserve"> сверхзвуков</w:t>
      </w:r>
      <w:r>
        <w:rPr>
          <w:sz w:val="28"/>
          <w:szCs w:val="28"/>
        </w:rPr>
        <w:t>ой</w:t>
      </w:r>
      <w:r w:rsidRPr="000A6A75">
        <w:rPr>
          <w:sz w:val="28"/>
          <w:szCs w:val="28"/>
        </w:rPr>
        <w:t xml:space="preserve"> </w:t>
      </w:r>
      <w:proofErr w:type="spellStart"/>
      <w:r w:rsidRPr="000A6A75">
        <w:rPr>
          <w:sz w:val="28"/>
          <w:szCs w:val="28"/>
        </w:rPr>
        <w:t>спутны</w:t>
      </w:r>
      <w:r>
        <w:rPr>
          <w:sz w:val="28"/>
          <w:szCs w:val="28"/>
        </w:rPr>
        <w:t>й</w:t>
      </w:r>
      <w:proofErr w:type="spellEnd"/>
      <w:r w:rsidRPr="000A6A75">
        <w:rPr>
          <w:sz w:val="28"/>
          <w:szCs w:val="28"/>
        </w:rPr>
        <w:t xml:space="preserve"> поток</w:t>
      </w:r>
      <w:r>
        <w:rPr>
          <w:sz w:val="28"/>
          <w:szCs w:val="28"/>
        </w:rPr>
        <w:t>.</w:t>
      </w:r>
    </w:p>
    <w:tbl>
      <w:tblPr>
        <w:tblStyle w:val="ad"/>
        <w:tblpPr w:leftFromText="180" w:rightFromText="180" w:vertAnchor="text" w:horzAnchor="margin" w:tblpXSpec="center" w:tblpY="117"/>
        <w:tblW w:w="9229" w:type="dxa"/>
        <w:tblLayout w:type="fixed"/>
        <w:tblLook w:val="04A0" w:firstRow="1" w:lastRow="0" w:firstColumn="1" w:lastColumn="0" w:noHBand="0" w:noVBand="1"/>
      </w:tblPr>
      <w:tblGrid>
        <w:gridCol w:w="846"/>
        <w:gridCol w:w="850"/>
        <w:gridCol w:w="851"/>
        <w:gridCol w:w="850"/>
        <w:gridCol w:w="851"/>
        <w:gridCol w:w="850"/>
        <w:gridCol w:w="851"/>
        <w:gridCol w:w="850"/>
        <w:gridCol w:w="851"/>
        <w:gridCol w:w="830"/>
        <w:gridCol w:w="749"/>
      </w:tblGrid>
      <w:tr w:rsidR="0028214D" w:rsidRPr="006E1925" w14:paraId="7C6E7D89" w14:textId="77777777" w:rsidTr="008E2345">
        <w:trPr>
          <w:trHeight w:val="545"/>
        </w:trPr>
        <w:tc>
          <w:tcPr>
            <w:tcW w:w="846" w:type="dxa"/>
          </w:tcPr>
          <w:p w14:paraId="76B93D6B" w14:textId="77777777" w:rsidR="0028214D" w:rsidRPr="006E1925" w:rsidRDefault="0028214D" w:rsidP="008E2345">
            <w:pPr>
              <w:pStyle w:val="a7"/>
              <w:jc w:val="center"/>
              <w:rPr>
                <w:b/>
                <w:sz w:val="24"/>
                <w:szCs w:val="24"/>
              </w:rPr>
            </w:pPr>
            <w:r w:rsidRPr="006E1925">
              <w:rPr>
                <w:b/>
                <w:sz w:val="24"/>
                <w:szCs w:val="24"/>
              </w:rPr>
              <w:t>Вар</w:t>
            </w:r>
          </w:p>
          <w:p w14:paraId="3B762171" w14:textId="77777777" w:rsidR="0028214D" w:rsidRPr="006E1925" w:rsidRDefault="0028214D" w:rsidP="008E2345">
            <w:pPr>
              <w:pStyle w:val="a7"/>
              <w:jc w:val="center"/>
              <w:rPr>
                <w:sz w:val="24"/>
                <w:szCs w:val="24"/>
              </w:rPr>
            </w:pPr>
            <w:proofErr w:type="spellStart"/>
            <w:r w:rsidRPr="006E1925">
              <w:rPr>
                <w:b/>
                <w:sz w:val="24"/>
                <w:szCs w:val="24"/>
              </w:rPr>
              <w:t>иант</w:t>
            </w:r>
            <w:proofErr w:type="spellEnd"/>
          </w:p>
        </w:tc>
        <w:tc>
          <w:tcPr>
            <w:tcW w:w="850" w:type="dxa"/>
          </w:tcPr>
          <w:p w14:paraId="3DEDB15C" w14:textId="77777777" w:rsidR="0028214D" w:rsidRPr="006E1925" w:rsidRDefault="00000000" w:rsidP="008E2345">
            <w:pPr>
              <w:pStyle w:val="a7"/>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M</m:t>
                    </m:r>
                  </m:e>
                  <m:sub>
                    <m:r>
                      <w:rPr>
                        <w:rFonts w:ascii="Cambria Math"/>
                        <w:sz w:val="24"/>
                        <w:szCs w:val="24"/>
                      </w:rPr>
                      <m:t>0</m:t>
                    </m:r>
                  </m:sub>
                </m:sSub>
              </m:oMath>
            </m:oMathPara>
          </w:p>
        </w:tc>
        <w:tc>
          <w:tcPr>
            <w:tcW w:w="851" w:type="dxa"/>
          </w:tcPr>
          <w:p w14:paraId="62B9F0EF" w14:textId="77777777" w:rsidR="0028214D" w:rsidRPr="006E1925" w:rsidRDefault="00000000" w:rsidP="008E2345">
            <w:pPr>
              <w:pStyle w:val="a7"/>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M</m:t>
                    </m:r>
                  </m:e>
                  <m:sub>
                    <m:r>
                      <w:rPr>
                        <w:rFonts w:ascii="Cambria Math" w:hAnsi="Cambria Math"/>
                        <w:sz w:val="24"/>
                        <w:szCs w:val="24"/>
                      </w:rPr>
                      <m:t>∞</m:t>
                    </m:r>
                  </m:sub>
                </m:sSub>
              </m:oMath>
            </m:oMathPara>
          </w:p>
        </w:tc>
        <w:tc>
          <w:tcPr>
            <w:tcW w:w="850" w:type="dxa"/>
          </w:tcPr>
          <w:p w14:paraId="125CEADA" w14:textId="77777777" w:rsidR="0028214D" w:rsidRPr="006E1925" w:rsidRDefault="00000000" w:rsidP="008E2345">
            <w:pPr>
              <w:pStyle w:val="a7"/>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p</m:t>
                    </m:r>
                  </m:e>
                  <m:sub>
                    <m:r>
                      <w:rPr>
                        <w:rFonts w:ascii="Cambria Math"/>
                        <w:sz w:val="24"/>
                        <w:szCs w:val="24"/>
                      </w:rPr>
                      <m:t>0</m:t>
                    </m:r>
                  </m:sub>
                </m:sSub>
              </m:oMath>
            </m:oMathPara>
          </w:p>
        </w:tc>
        <w:tc>
          <w:tcPr>
            <w:tcW w:w="851" w:type="dxa"/>
          </w:tcPr>
          <w:p w14:paraId="11AA6180" w14:textId="77777777" w:rsidR="0028214D" w:rsidRPr="006E1925" w:rsidRDefault="00000000" w:rsidP="008E2345">
            <w:pPr>
              <w:pStyle w:val="a7"/>
              <w:jc w:val="center"/>
              <w:rPr>
                <w:sz w:val="24"/>
                <w:szCs w:val="24"/>
              </w:rPr>
            </w:pPr>
            <m:oMathPara>
              <m:oMath>
                <m:sSub>
                  <m:sSubPr>
                    <m:ctrlPr>
                      <w:rPr>
                        <w:rFonts w:ascii="Cambria Math" w:hAnsi="Cambria Math"/>
                        <w:i/>
                        <w:sz w:val="24"/>
                        <w:szCs w:val="24"/>
                      </w:rPr>
                    </m:ctrlPr>
                  </m:sSubPr>
                  <m:e>
                    <m:r>
                      <w:rPr>
                        <w:rFonts w:ascii="Cambria Math"/>
                        <w:sz w:val="24"/>
                        <w:szCs w:val="24"/>
                      </w:rPr>
                      <m:t>p</m:t>
                    </m:r>
                  </m:e>
                  <m:sub>
                    <m:r>
                      <w:rPr>
                        <w:rFonts w:ascii="Cambria Math" w:hAnsi="Cambria Math"/>
                        <w:sz w:val="24"/>
                        <w:szCs w:val="24"/>
                      </w:rPr>
                      <m:t>∞</m:t>
                    </m:r>
                  </m:sub>
                </m:sSub>
              </m:oMath>
            </m:oMathPara>
          </w:p>
        </w:tc>
        <w:tc>
          <w:tcPr>
            <w:tcW w:w="850" w:type="dxa"/>
          </w:tcPr>
          <w:p w14:paraId="506B16BC" w14:textId="77777777" w:rsidR="0028214D" w:rsidRPr="006E1925" w:rsidRDefault="00000000" w:rsidP="008E2345">
            <w:pPr>
              <w:pStyle w:val="a7"/>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T</m:t>
                    </m:r>
                  </m:e>
                  <m:sub>
                    <m:r>
                      <w:rPr>
                        <w:rFonts w:ascii="Cambria Math"/>
                        <w:sz w:val="24"/>
                        <w:szCs w:val="24"/>
                      </w:rPr>
                      <m:t>0</m:t>
                    </m:r>
                  </m:sub>
                </m:sSub>
                <m:r>
                  <w:rPr>
                    <w:rFonts w:ascii="Cambria Math"/>
                    <w:sz w:val="24"/>
                    <w:szCs w:val="24"/>
                  </w:rPr>
                  <m:t>=</m:t>
                </m:r>
                <m:sSub>
                  <m:sSubPr>
                    <m:ctrlPr>
                      <w:rPr>
                        <w:rFonts w:ascii="Cambria Math" w:hAnsi="Cambria Math"/>
                        <w:i/>
                        <w:sz w:val="24"/>
                        <w:szCs w:val="24"/>
                      </w:rPr>
                    </m:ctrlPr>
                  </m:sSubPr>
                  <m:e>
                    <m:r>
                      <w:rPr>
                        <w:rFonts w:ascii="Cambria Math" w:hAnsi="Cambria Math"/>
                        <w:sz w:val="24"/>
                        <w:szCs w:val="24"/>
                        <w:lang w:val="en-US"/>
                      </w:rPr>
                      <m:t>T</m:t>
                    </m:r>
                  </m:e>
                  <m:sub>
                    <m:r>
                      <w:rPr>
                        <w:rFonts w:ascii="Cambria Math" w:hAnsi="Cambria Math"/>
                        <w:sz w:val="24"/>
                        <w:szCs w:val="24"/>
                      </w:rPr>
                      <m:t>∞</m:t>
                    </m:r>
                  </m:sub>
                </m:sSub>
              </m:oMath>
            </m:oMathPara>
          </w:p>
        </w:tc>
        <w:tc>
          <w:tcPr>
            <w:tcW w:w="851" w:type="dxa"/>
          </w:tcPr>
          <w:p w14:paraId="3753FCB8" w14:textId="77777777" w:rsidR="0028214D" w:rsidRPr="006E1925" w:rsidRDefault="00000000" w:rsidP="008E2345">
            <w:pPr>
              <w:pStyle w:val="a7"/>
              <w:jc w:val="center"/>
              <w:rPr>
                <w:sz w:val="24"/>
                <w:szCs w:val="24"/>
              </w:rPr>
            </w:pPr>
            <m:oMathPara>
              <m:oMath>
                <m:sSub>
                  <m:sSubPr>
                    <m:ctrlPr>
                      <w:rPr>
                        <w:rFonts w:ascii="Cambria Math" w:hAnsi="Cambria Math"/>
                        <w:i/>
                        <w:sz w:val="24"/>
                        <w:szCs w:val="24"/>
                      </w:rPr>
                    </m:ctrlPr>
                  </m:sSubPr>
                  <m:e>
                    <m:r>
                      <w:rPr>
                        <w:rFonts w:ascii="Cambria Math"/>
                        <w:sz w:val="24"/>
                        <w:szCs w:val="24"/>
                      </w:rPr>
                      <m:t>u</m:t>
                    </m:r>
                  </m:e>
                  <m:sub>
                    <m:r>
                      <w:rPr>
                        <w:rFonts w:ascii="Cambria Math"/>
                        <w:sz w:val="24"/>
                        <w:szCs w:val="24"/>
                      </w:rPr>
                      <m:t>0</m:t>
                    </m:r>
                  </m:sub>
                </m:sSub>
              </m:oMath>
            </m:oMathPara>
          </w:p>
        </w:tc>
        <w:tc>
          <w:tcPr>
            <w:tcW w:w="850" w:type="dxa"/>
          </w:tcPr>
          <w:p w14:paraId="2C12F131" w14:textId="77777777" w:rsidR="0028214D" w:rsidRPr="006E1925" w:rsidRDefault="00000000" w:rsidP="008E2345">
            <w:pPr>
              <w:pStyle w:val="a7"/>
              <w:jc w:val="center"/>
              <w:rPr>
                <w:sz w:val="24"/>
                <w:szCs w:val="24"/>
              </w:rPr>
            </w:pPr>
            <m:oMathPara>
              <m:oMath>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m:t>
                    </m:r>
                  </m:sub>
                </m:sSub>
              </m:oMath>
            </m:oMathPara>
          </w:p>
        </w:tc>
        <w:tc>
          <w:tcPr>
            <w:tcW w:w="851" w:type="dxa"/>
          </w:tcPr>
          <w:p w14:paraId="6DBBB02D" w14:textId="77777777" w:rsidR="0028214D" w:rsidRPr="006E1925" w:rsidRDefault="0028214D" w:rsidP="008E2345">
            <w:pPr>
              <w:pStyle w:val="a7"/>
              <w:jc w:val="center"/>
              <w:rPr>
                <w:rFonts w:eastAsia="Calibri"/>
                <w:sz w:val="24"/>
                <w:szCs w:val="24"/>
                <w:lang w:val="en-US"/>
              </w:rPr>
            </w:pPr>
            <w:r w:rsidRPr="006E1925">
              <w:rPr>
                <w:i/>
                <w:sz w:val="24"/>
                <w:szCs w:val="24"/>
                <w:lang w:val="en-US"/>
              </w:rPr>
              <w:t>n</w:t>
            </w:r>
          </w:p>
        </w:tc>
        <w:tc>
          <w:tcPr>
            <w:tcW w:w="830" w:type="dxa"/>
          </w:tcPr>
          <w:p w14:paraId="5462A435" w14:textId="77777777" w:rsidR="0028214D" w:rsidRPr="006E1925" w:rsidRDefault="0028214D" w:rsidP="008E2345">
            <w:pPr>
              <w:pStyle w:val="a7"/>
              <w:jc w:val="center"/>
              <w:rPr>
                <w:sz w:val="24"/>
                <w:szCs w:val="24"/>
              </w:rPr>
            </w:pPr>
            <m:oMathPara>
              <m:oMath>
                <m:r>
                  <w:rPr>
                    <w:rFonts w:ascii="Cambria Math" w:hAnsi="Cambria Math"/>
                    <w:sz w:val="24"/>
                    <w:szCs w:val="24"/>
                  </w:rPr>
                  <m:t>ω</m:t>
                </m:r>
              </m:oMath>
            </m:oMathPara>
          </w:p>
        </w:tc>
        <w:tc>
          <w:tcPr>
            <w:tcW w:w="749" w:type="dxa"/>
          </w:tcPr>
          <w:p w14:paraId="67427AD0" w14:textId="77777777" w:rsidR="0028214D" w:rsidRPr="006772C6" w:rsidRDefault="0028214D" w:rsidP="008E2345">
            <w:pPr>
              <w:pStyle w:val="a7"/>
              <w:jc w:val="center"/>
              <w:rPr>
                <w:i/>
                <w:sz w:val="24"/>
                <w:szCs w:val="24"/>
              </w:rPr>
            </w:pPr>
            <w:r w:rsidRPr="006772C6">
              <w:rPr>
                <w:i/>
                <w:sz w:val="24"/>
                <w:szCs w:val="24"/>
              </w:rPr>
              <w:t>А=В</w:t>
            </w:r>
          </w:p>
        </w:tc>
      </w:tr>
      <w:tr w:rsidR="0028214D" w:rsidRPr="006E1925" w14:paraId="4EDFAB41" w14:textId="77777777" w:rsidTr="008E2345">
        <w:trPr>
          <w:trHeight w:val="492"/>
        </w:trPr>
        <w:tc>
          <w:tcPr>
            <w:tcW w:w="846" w:type="dxa"/>
          </w:tcPr>
          <w:p w14:paraId="35D2FA44" w14:textId="77777777" w:rsidR="0028214D" w:rsidRPr="006E1925" w:rsidRDefault="0028214D" w:rsidP="008E2345">
            <w:pPr>
              <w:pStyle w:val="a7"/>
              <w:jc w:val="center"/>
              <w:rPr>
                <w:b/>
                <w:sz w:val="24"/>
                <w:szCs w:val="24"/>
              </w:rPr>
            </w:pPr>
            <w:r w:rsidRPr="006E1925">
              <w:rPr>
                <w:b/>
                <w:sz w:val="24"/>
                <w:szCs w:val="24"/>
              </w:rPr>
              <w:t>1</w:t>
            </w:r>
          </w:p>
        </w:tc>
        <w:tc>
          <w:tcPr>
            <w:tcW w:w="850" w:type="dxa"/>
          </w:tcPr>
          <w:p w14:paraId="79D7C22A" w14:textId="77777777" w:rsidR="0028214D" w:rsidRPr="006E1925" w:rsidRDefault="0028214D" w:rsidP="008E2345">
            <w:pPr>
              <w:pStyle w:val="a7"/>
              <w:jc w:val="center"/>
              <w:rPr>
                <w:sz w:val="24"/>
                <w:szCs w:val="24"/>
              </w:rPr>
            </w:pPr>
            <w:r w:rsidRPr="006E1925">
              <w:rPr>
                <w:sz w:val="24"/>
                <w:szCs w:val="24"/>
              </w:rPr>
              <w:t>3</w:t>
            </w:r>
          </w:p>
        </w:tc>
        <w:tc>
          <w:tcPr>
            <w:tcW w:w="851" w:type="dxa"/>
          </w:tcPr>
          <w:p w14:paraId="6540BFB0" w14:textId="77777777" w:rsidR="0028214D" w:rsidRPr="006E1925" w:rsidRDefault="0028214D" w:rsidP="008E2345">
            <w:pPr>
              <w:pStyle w:val="a7"/>
              <w:jc w:val="center"/>
              <w:rPr>
                <w:sz w:val="24"/>
                <w:szCs w:val="24"/>
              </w:rPr>
            </w:pPr>
            <w:r w:rsidRPr="006E1925">
              <w:rPr>
                <w:sz w:val="24"/>
                <w:szCs w:val="24"/>
              </w:rPr>
              <w:t>5</w:t>
            </w:r>
          </w:p>
        </w:tc>
        <w:tc>
          <w:tcPr>
            <w:tcW w:w="850" w:type="dxa"/>
          </w:tcPr>
          <w:p w14:paraId="0006BBA7" w14:textId="77777777" w:rsidR="0028214D" w:rsidRPr="006E1925" w:rsidRDefault="0028214D" w:rsidP="008E2345">
            <w:pPr>
              <w:pStyle w:val="a7"/>
              <w:jc w:val="center"/>
              <w:rPr>
                <w:sz w:val="24"/>
                <w:szCs w:val="24"/>
              </w:rPr>
            </w:pPr>
            <w:r>
              <w:rPr>
                <w:sz w:val="24"/>
                <w:szCs w:val="24"/>
              </w:rPr>
              <w:t>10</w:t>
            </w:r>
          </w:p>
        </w:tc>
        <w:tc>
          <w:tcPr>
            <w:tcW w:w="851" w:type="dxa"/>
          </w:tcPr>
          <w:p w14:paraId="1D599AAF" w14:textId="77777777" w:rsidR="0028214D" w:rsidRPr="006E1925" w:rsidRDefault="0028214D" w:rsidP="008E2345">
            <w:pPr>
              <w:pStyle w:val="a7"/>
              <w:jc w:val="center"/>
              <w:rPr>
                <w:sz w:val="24"/>
                <w:szCs w:val="24"/>
              </w:rPr>
            </w:pPr>
            <w:r>
              <w:rPr>
                <w:sz w:val="24"/>
                <w:szCs w:val="24"/>
              </w:rPr>
              <w:t>1</w:t>
            </w:r>
          </w:p>
        </w:tc>
        <w:tc>
          <w:tcPr>
            <w:tcW w:w="850" w:type="dxa"/>
          </w:tcPr>
          <w:p w14:paraId="118FFB14" w14:textId="77777777" w:rsidR="0028214D" w:rsidRPr="006E1925" w:rsidRDefault="0028214D" w:rsidP="008E2345">
            <w:pPr>
              <w:pStyle w:val="a7"/>
              <w:jc w:val="center"/>
              <w:rPr>
                <w:sz w:val="24"/>
                <w:szCs w:val="24"/>
              </w:rPr>
            </w:pPr>
            <w:r w:rsidRPr="006E1925">
              <w:rPr>
                <w:sz w:val="24"/>
                <w:szCs w:val="24"/>
              </w:rPr>
              <w:t>1</w:t>
            </w:r>
          </w:p>
        </w:tc>
        <w:tc>
          <w:tcPr>
            <w:tcW w:w="851" w:type="dxa"/>
          </w:tcPr>
          <w:p w14:paraId="5B9FE4AA" w14:textId="77777777" w:rsidR="0028214D" w:rsidRPr="006E1925" w:rsidRDefault="0028214D" w:rsidP="008E2345">
            <w:pPr>
              <w:pStyle w:val="a7"/>
              <w:jc w:val="center"/>
              <w:rPr>
                <w:sz w:val="24"/>
                <w:szCs w:val="24"/>
              </w:rPr>
            </w:pPr>
            <w:r w:rsidRPr="006E1925">
              <w:rPr>
                <w:sz w:val="24"/>
                <w:szCs w:val="24"/>
              </w:rPr>
              <w:t>0.6</w:t>
            </w:r>
          </w:p>
        </w:tc>
        <w:tc>
          <w:tcPr>
            <w:tcW w:w="850" w:type="dxa"/>
          </w:tcPr>
          <w:p w14:paraId="201422A7" w14:textId="77777777" w:rsidR="0028214D" w:rsidRPr="006E1925" w:rsidRDefault="0028214D" w:rsidP="008E2345">
            <w:pPr>
              <w:pStyle w:val="a7"/>
              <w:jc w:val="center"/>
              <w:rPr>
                <w:sz w:val="24"/>
                <w:szCs w:val="24"/>
              </w:rPr>
            </w:pPr>
            <w:r w:rsidRPr="006E1925">
              <w:rPr>
                <w:sz w:val="24"/>
                <w:szCs w:val="24"/>
              </w:rPr>
              <w:t>1</w:t>
            </w:r>
          </w:p>
        </w:tc>
        <w:tc>
          <w:tcPr>
            <w:tcW w:w="851" w:type="dxa"/>
          </w:tcPr>
          <w:p w14:paraId="3F8232CA" w14:textId="77777777" w:rsidR="0028214D" w:rsidRPr="006E1925" w:rsidRDefault="0028214D" w:rsidP="008E2345">
            <w:pPr>
              <w:pStyle w:val="a7"/>
              <w:jc w:val="center"/>
              <w:rPr>
                <w:sz w:val="24"/>
                <w:szCs w:val="24"/>
              </w:rPr>
            </w:pPr>
            <w:r w:rsidRPr="006E1925">
              <w:rPr>
                <w:sz w:val="24"/>
                <w:szCs w:val="24"/>
              </w:rPr>
              <w:t>10</w:t>
            </w:r>
          </w:p>
        </w:tc>
        <w:tc>
          <w:tcPr>
            <w:tcW w:w="830" w:type="dxa"/>
          </w:tcPr>
          <w:p w14:paraId="00E34C39" w14:textId="77777777" w:rsidR="0028214D" w:rsidRPr="00EE470B" w:rsidRDefault="0028214D" w:rsidP="008E2345">
            <w:pPr>
              <w:pStyle w:val="a7"/>
              <w:jc w:val="center"/>
              <w:rPr>
                <w:sz w:val="24"/>
                <w:szCs w:val="24"/>
              </w:rPr>
            </w:pPr>
            <m:oMathPara>
              <m:oMath>
                <m:r>
                  <w:rPr>
                    <w:rFonts w:ascii="Cambria Math" w:hAnsi="Cambria Math"/>
                    <w:sz w:val="24"/>
                    <w:szCs w:val="24"/>
                  </w:rPr>
                  <m:t>π/6</m:t>
                </m:r>
              </m:oMath>
            </m:oMathPara>
          </w:p>
        </w:tc>
        <w:tc>
          <w:tcPr>
            <w:tcW w:w="749" w:type="dxa"/>
          </w:tcPr>
          <w:p w14:paraId="2AEFDC35" w14:textId="77777777" w:rsidR="0028214D" w:rsidRPr="006E1925" w:rsidRDefault="0028214D" w:rsidP="008E2345">
            <w:pPr>
              <w:pStyle w:val="a7"/>
              <w:jc w:val="center"/>
              <w:rPr>
                <w:sz w:val="24"/>
                <w:szCs w:val="24"/>
              </w:rPr>
            </w:pPr>
            <w:r w:rsidRPr="006E1925">
              <w:rPr>
                <w:sz w:val="24"/>
                <w:szCs w:val="24"/>
              </w:rPr>
              <w:t>0.01</w:t>
            </w:r>
          </w:p>
        </w:tc>
      </w:tr>
    </w:tbl>
    <w:p w14:paraId="75B9C553" w14:textId="77777777" w:rsidR="0028214D" w:rsidRDefault="0028214D" w:rsidP="0028214D">
      <w:pPr>
        <w:pStyle w:val="a7"/>
        <w:ind w:firstLine="567"/>
        <w:jc w:val="both"/>
        <w:rPr>
          <w:sz w:val="28"/>
          <w:szCs w:val="28"/>
        </w:rPr>
      </w:pPr>
    </w:p>
    <w:p w14:paraId="72D3E81A" w14:textId="77777777" w:rsidR="0028214D" w:rsidRPr="000A6A75" w:rsidRDefault="0028214D" w:rsidP="00F36FF4">
      <w:pPr>
        <w:ind w:firstLine="567"/>
        <w:jc w:val="both"/>
        <w:rPr>
          <w:sz w:val="28"/>
          <w:szCs w:val="28"/>
        </w:rPr>
      </w:pPr>
      <w:r>
        <w:rPr>
          <w:sz w:val="28"/>
          <w:szCs w:val="28"/>
        </w:rPr>
        <w:t>А</w:t>
      </w:r>
      <w:r w:rsidRPr="000A6A75">
        <w:rPr>
          <w:sz w:val="28"/>
          <w:szCs w:val="28"/>
        </w:rPr>
        <w:t>м</w:t>
      </w:r>
      <w:r>
        <w:rPr>
          <w:sz w:val="28"/>
          <w:szCs w:val="28"/>
        </w:rPr>
        <w:t>плитуда и частота дополнительного возмущения равны</w:t>
      </w:r>
      <w:r w:rsidRPr="00EE470B">
        <w:rPr>
          <w:sz w:val="28"/>
          <w:szCs w:val="28"/>
        </w:rPr>
        <w:t xml:space="preserve"> </w:t>
      </w:r>
      <w:r w:rsidRPr="000A6A75">
        <w:rPr>
          <w:i/>
          <w:sz w:val="28"/>
          <w:szCs w:val="28"/>
        </w:rPr>
        <w:t>А=</w:t>
      </w:r>
      <w:r w:rsidRPr="000A6A75">
        <w:rPr>
          <w:sz w:val="28"/>
          <w:szCs w:val="28"/>
        </w:rPr>
        <w:t xml:space="preserve">0.01 и </w:t>
      </w:r>
      <m:oMath>
        <m:r>
          <w:rPr>
            <w:rFonts w:ascii="Cambria Math" w:hAnsi="Cambria Math"/>
            <w:sz w:val="28"/>
            <w:szCs w:val="28"/>
          </w:rPr>
          <m:t>ω=π/6</m:t>
        </m:r>
      </m:oMath>
      <w:r>
        <w:rPr>
          <w:sz w:val="28"/>
          <w:szCs w:val="28"/>
        </w:rPr>
        <w:t xml:space="preserve">, соответственно. </w:t>
      </w:r>
    </w:p>
    <w:p w14:paraId="5483D5ED" w14:textId="71B99B68" w:rsidR="004571A7" w:rsidRPr="00252359" w:rsidRDefault="00252359" w:rsidP="00F36FF4">
      <w:pPr>
        <w:ind w:firstLine="567"/>
        <w:jc w:val="both"/>
        <w:rPr>
          <w:b/>
          <w:bCs/>
          <w:sz w:val="28"/>
          <w:szCs w:val="28"/>
        </w:rPr>
      </w:pPr>
      <w:r w:rsidRPr="00252359">
        <w:rPr>
          <w:b/>
          <w:bCs/>
          <w:sz w:val="28"/>
          <w:szCs w:val="28"/>
        </w:rPr>
        <w:t xml:space="preserve">5.2.1. </w:t>
      </w:r>
      <w:r w:rsidR="004571A7" w:rsidRPr="00252359">
        <w:rPr>
          <w:b/>
          <w:bCs/>
          <w:sz w:val="28"/>
          <w:szCs w:val="28"/>
        </w:rPr>
        <w:t>Влияние основных параметров струи и потока на закономерности смешения</w:t>
      </w:r>
      <w:r w:rsidR="00440835">
        <w:rPr>
          <w:b/>
          <w:bCs/>
          <w:sz w:val="28"/>
          <w:szCs w:val="28"/>
        </w:rPr>
        <w:t>.</w:t>
      </w:r>
    </w:p>
    <w:p w14:paraId="0D948590" w14:textId="5F261F18" w:rsidR="0028214D" w:rsidRDefault="0028214D" w:rsidP="00F36FF4">
      <w:pPr>
        <w:ind w:firstLine="567"/>
        <w:jc w:val="both"/>
        <w:rPr>
          <w:sz w:val="28"/>
          <w:szCs w:val="28"/>
        </w:rPr>
      </w:pPr>
      <w:r>
        <w:rPr>
          <w:sz w:val="28"/>
          <w:szCs w:val="28"/>
        </w:rPr>
        <w:t>Н</w:t>
      </w:r>
      <w:r w:rsidRPr="000A6A75">
        <w:rPr>
          <w:sz w:val="28"/>
          <w:szCs w:val="28"/>
        </w:rPr>
        <w:t xml:space="preserve">а Рис. </w:t>
      </w:r>
      <w:r>
        <w:rPr>
          <w:sz w:val="28"/>
          <w:szCs w:val="28"/>
        </w:rPr>
        <w:t>5.2.3 – 5</w:t>
      </w:r>
      <w:r w:rsidRPr="000A6A75">
        <w:rPr>
          <w:sz w:val="28"/>
          <w:szCs w:val="28"/>
        </w:rPr>
        <w:t>.2.4</w:t>
      </w:r>
      <w:r>
        <w:rPr>
          <w:sz w:val="28"/>
          <w:szCs w:val="28"/>
        </w:rPr>
        <w:t xml:space="preserve"> представлена мгновенная картина изобар в плоскости </w:t>
      </w:r>
      <w:r w:rsidRPr="00125BD9">
        <w:rPr>
          <w:color w:val="000000" w:themeColor="text1"/>
          <w:position w:val="-12"/>
          <w:sz w:val="28"/>
        </w:rPr>
        <w:object w:dxaOrig="520" w:dyaOrig="300" w14:anchorId="19DB2E86">
          <v:shape id="_x0000_i1063" type="#_x0000_t75" style="width:26.5pt;height:16pt" o:ole="" fillcolor="window">
            <v:imagedata r:id="rId136" o:title=""/>
          </v:shape>
          <o:OLEObject Type="Embed" ProgID="Equation.3" ShapeID="_x0000_i1063" DrawAspect="Content" ObjectID="_1807458948" r:id="rId137"/>
        </w:object>
      </w:r>
      <w:r>
        <w:rPr>
          <w:color w:val="000000" w:themeColor="text1"/>
          <w:sz w:val="28"/>
        </w:rPr>
        <w:t xml:space="preserve"> в момент времени </w:t>
      </w:r>
      <w:r>
        <w:rPr>
          <w:i/>
          <w:iCs/>
          <w:color w:val="000000" w:themeColor="text1"/>
          <w:sz w:val="28"/>
          <w:lang w:val="en-US"/>
        </w:rPr>
        <w:t>t</w:t>
      </w:r>
      <w:r>
        <w:rPr>
          <w:color w:val="000000" w:themeColor="text1"/>
          <w:sz w:val="28"/>
        </w:rPr>
        <w:t>=2000</w:t>
      </w:r>
      <w:r>
        <w:rPr>
          <w:sz w:val="28"/>
          <w:szCs w:val="28"/>
        </w:rPr>
        <w:t xml:space="preserve">, демонстрирующая сложную пространственную ударно-волновую структуру, возникающую в результате взаимодействия неизобарических сверхзвуковых струй со сверхзвуковым </w:t>
      </w:r>
      <w:proofErr w:type="spellStart"/>
      <w:r>
        <w:rPr>
          <w:sz w:val="28"/>
          <w:szCs w:val="28"/>
        </w:rPr>
        <w:t>спутным</w:t>
      </w:r>
      <w:proofErr w:type="spellEnd"/>
      <w:r>
        <w:rPr>
          <w:sz w:val="28"/>
          <w:szCs w:val="28"/>
        </w:rPr>
        <w:t xml:space="preserve"> потоком. </w:t>
      </w:r>
    </w:p>
    <w:p w14:paraId="080463FC" w14:textId="0A2AFD0D" w:rsidR="00135E4F" w:rsidRDefault="00135E4F" w:rsidP="00F36FF4">
      <w:pPr>
        <w:ind w:firstLine="567"/>
        <w:jc w:val="both"/>
        <w:rPr>
          <w:sz w:val="28"/>
          <w:szCs w:val="28"/>
        </w:rPr>
      </w:pPr>
      <w:r>
        <w:rPr>
          <w:sz w:val="28"/>
          <w:szCs w:val="28"/>
        </w:rPr>
        <w:t>На графиках видно, что, вследствие</w:t>
      </w:r>
      <w:r w:rsidRPr="000A6A75">
        <w:rPr>
          <w:sz w:val="28"/>
          <w:szCs w:val="28"/>
        </w:rPr>
        <w:t xml:space="preserve"> разности давления</w:t>
      </w:r>
      <w:r>
        <w:rPr>
          <w:sz w:val="28"/>
          <w:szCs w:val="28"/>
        </w:rPr>
        <w:t xml:space="preserve"> между струей и потоками, на кромках сопла возникает присоединенная ударная волна, движущаяся вниз по течению, которую хорошо видно на графиках в плоскости </w:t>
      </w:r>
      <w:proofErr w:type="spellStart"/>
      <w:r>
        <w:rPr>
          <w:i/>
          <w:iCs/>
          <w:color w:val="000000" w:themeColor="text1"/>
          <w:sz w:val="28"/>
          <w:lang w:val="en-US"/>
        </w:rPr>
        <w:t>xy</w:t>
      </w:r>
      <w:proofErr w:type="spellEnd"/>
      <w:r>
        <w:rPr>
          <w:sz w:val="28"/>
          <w:szCs w:val="28"/>
        </w:rPr>
        <w:t xml:space="preserve"> (Рис. 5.2.3). Для удобства, фр</w:t>
      </w:r>
      <w:r>
        <w:rPr>
          <w:color w:val="000000" w:themeColor="text1"/>
          <w:sz w:val="28"/>
        </w:rPr>
        <w:t xml:space="preserve">онт волны, доходящий до верхней границы, обозначен на рисунке как </w:t>
      </w:r>
      <w:r w:rsidRPr="00135E4F">
        <w:rPr>
          <w:i/>
          <w:iCs/>
          <w:sz w:val="28"/>
          <w:szCs w:val="28"/>
        </w:rPr>
        <w:t>1</w:t>
      </w:r>
      <w:r w:rsidRPr="00135E4F">
        <w:rPr>
          <w:i/>
          <w:iCs/>
          <w:sz w:val="28"/>
          <w:szCs w:val="28"/>
          <w:lang w:val="en-US"/>
        </w:rPr>
        <w:t>a</w:t>
      </w:r>
      <w:r>
        <w:rPr>
          <w:sz w:val="28"/>
          <w:szCs w:val="28"/>
        </w:rPr>
        <w:t>, тогда как до нижней границы –</w:t>
      </w:r>
      <w:r w:rsidRPr="000A6A75">
        <w:rPr>
          <w:sz w:val="28"/>
          <w:szCs w:val="28"/>
        </w:rPr>
        <w:t xml:space="preserve"> </w:t>
      </w:r>
      <w:r w:rsidRPr="00135E4F">
        <w:rPr>
          <w:i/>
          <w:iCs/>
          <w:sz w:val="28"/>
          <w:szCs w:val="28"/>
        </w:rPr>
        <w:t>1</w:t>
      </w:r>
      <w:r w:rsidRPr="00135E4F">
        <w:rPr>
          <w:i/>
          <w:iCs/>
          <w:sz w:val="28"/>
          <w:szCs w:val="28"/>
          <w:lang w:val="en-US"/>
        </w:rPr>
        <w:t>b</w:t>
      </w:r>
      <w:r>
        <w:rPr>
          <w:sz w:val="28"/>
          <w:szCs w:val="28"/>
        </w:rPr>
        <w:t xml:space="preserve">. Из графика видно, что сформировавшийся скачок уплотнения </w:t>
      </w:r>
      <w:r w:rsidRPr="00135E4F">
        <w:rPr>
          <w:i/>
          <w:iCs/>
          <w:sz w:val="28"/>
          <w:szCs w:val="28"/>
        </w:rPr>
        <w:t>1</w:t>
      </w:r>
      <w:r w:rsidRPr="00135E4F">
        <w:rPr>
          <w:i/>
          <w:iCs/>
          <w:sz w:val="28"/>
          <w:szCs w:val="28"/>
          <w:lang w:val="en-US"/>
        </w:rPr>
        <w:t>a</w:t>
      </w:r>
      <w:r w:rsidRPr="00135E4F">
        <w:rPr>
          <w:i/>
          <w:iCs/>
          <w:sz w:val="28"/>
          <w:szCs w:val="28"/>
        </w:rPr>
        <w:t>-1</w:t>
      </w:r>
      <w:r w:rsidRPr="00135E4F">
        <w:rPr>
          <w:i/>
          <w:iCs/>
          <w:sz w:val="28"/>
          <w:szCs w:val="28"/>
          <w:lang w:val="en-US"/>
        </w:rPr>
        <w:t>b</w:t>
      </w:r>
      <w:r>
        <w:rPr>
          <w:sz w:val="28"/>
          <w:szCs w:val="28"/>
        </w:rPr>
        <w:t xml:space="preserve"> достигает верхнюю границу вычислительной области в сечении </w:t>
      </w:r>
      <w:r w:rsidRPr="000A6A75">
        <w:rPr>
          <w:i/>
          <w:sz w:val="28"/>
          <w:szCs w:val="28"/>
          <w:lang w:val="en-US"/>
        </w:rPr>
        <w:t>x</w:t>
      </w:r>
      <w:r w:rsidRPr="000A6A75">
        <w:rPr>
          <w:i/>
          <w:sz w:val="28"/>
          <w:szCs w:val="28"/>
        </w:rPr>
        <w:t>=</w:t>
      </w:r>
      <w:r w:rsidRPr="000A6A75">
        <w:rPr>
          <w:sz w:val="28"/>
          <w:szCs w:val="28"/>
        </w:rPr>
        <w:t>1</w:t>
      </w:r>
      <w:r>
        <w:rPr>
          <w:sz w:val="28"/>
          <w:szCs w:val="28"/>
        </w:rPr>
        <w:t>9</w:t>
      </w:r>
      <m:oMath>
        <m:r>
          <w:rPr>
            <w:rFonts w:ascii="Cambria Math" w:hAnsi="Cambria Math"/>
            <w:sz w:val="28"/>
            <w:szCs w:val="28"/>
          </w:rPr>
          <m:t xml:space="preserve"> </m:t>
        </m:r>
        <m:sSub>
          <m:sSubPr>
            <m:ctrlPr>
              <w:rPr>
                <w:rFonts w:ascii="Cambria Math" w:hAnsi="Cambria Math"/>
                <w:i/>
                <w:iCs/>
                <w:sz w:val="28"/>
                <w:szCs w:val="28"/>
              </w:rPr>
            </m:ctrlPr>
          </m:sSubPr>
          <m:e>
            <m:r>
              <w:rPr>
                <w:rFonts w:ascii="Cambria Math"/>
                <w:sz w:val="28"/>
                <w:szCs w:val="28"/>
              </w:rPr>
              <m:t>δ</m:t>
            </m:r>
          </m:e>
          <m:sub>
            <m:r>
              <w:rPr>
                <w:rFonts w:ascii="Cambria Math" w:hAnsi="Cambria Math"/>
                <w:sz w:val="28"/>
                <w:szCs w:val="28"/>
              </w:rPr>
              <m:t>θ</m:t>
            </m:r>
          </m:sub>
        </m:sSub>
      </m:oMath>
      <w:r>
        <w:rPr>
          <w:sz w:val="28"/>
          <w:szCs w:val="28"/>
        </w:rPr>
        <w:t xml:space="preserve">, а нижнюю в сечении </w:t>
      </w:r>
      <w:r w:rsidRPr="000A6A75">
        <w:rPr>
          <w:i/>
          <w:sz w:val="28"/>
          <w:szCs w:val="28"/>
          <w:lang w:val="en-US"/>
        </w:rPr>
        <w:t>x</w:t>
      </w:r>
      <w:r w:rsidRPr="000A6A75">
        <w:rPr>
          <w:sz w:val="28"/>
          <w:szCs w:val="28"/>
        </w:rPr>
        <w:t>=1</w:t>
      </w:r>
      <w:r>
        <w:rPr>
          <w:sz w:val="28"/>
          <w:szCs w:val="28"/>
        </w:rPr>
        <w:t>8</w:t>
      </w:r>
      <m:oMath>
        <m:sSub>
          <m:sSubPr>
            <m:ctrlPr>
              <w:rPr>
                <w:rFonts w:ascii="Cambria Math" w:hAnsi="Cambria Math"/>
                <w:i/>
                <w:iCs/>
                <w:sz w:val="28"/>
                <w:szCs w:val="28"/>
              </w:rPr>
            </m:ctrlPr>
          </m:sSubPr>
          <m:e>
            <m:r>
              <w:rPr>
                <w:rFonts w:ascii="Cambria Math"/>
                <w:sz w:val="28"/>
                <w:szCs w:val="28"/>
              </w:rPr>
              <m:t xml:space="preserve"> δ</m:t>
            </m:r>
          </m:e>
          <m:sub>
            <m:r>
              <w:rPr>
                <w:rFonts w:ascii="Cambria Math" w:hAnsi="Cambria Math"/>
                <w:sz w:val="28"/>
                <w:szCs w:val="28"/>
              </w:rPr>
              <m:t>θ</m:t>
            </m:r>
          </m:sub>
        </m:sSub>
      </m:oMath>
      <w:r>
        <w:rPr>
          <w:sz w:val="28"/>
          <w:szCs w:val="28"/>
        </w:rPr>
        <w:t xml:space="preserve">, отражается от них, </w:t>
      </w:r>
      <w:r w:rsidRPr="000A6A75">
        <w:rPr>
          <w:sz w:val="28"/>
          <w:szCs w:val="28"/>
        </w:rPr>
        <w:t>формиру</w:t>
      </w:r>
      <w:r>
        <w:rPr>
          <w:sz w:val="28"/>
          <w:szCs w:val="28"/>
        </w:rPr>
        <w:t>я ударную волну</w:t>
      </w:r>
      <w:r w:rsidRPr="000A6A75">
        <w:rPr>
          <w:sz w:val="28"/>
          <w:szCs w:val="28"/>
        </w:rPr>
        <w:t xml:space="preserve"> </w:t>
      </w:r>
      <w:r w:rsidRPr="00135E4F">
        <w:rPr>
          <w:i/>
          <w:iCs/>
          <w:sz w:val="28"/>
          <w:szCs w:val="28"/>
        </w:rPr>
        <w:t>2</w:t>
      </w:r>
      <w:r w:rsidRPr="00135E4F">
        <w:rPr>
          <w:i/>
          <w:iCs/>
          <w:sz w:val="28"/>
          <w:szCs w:val="28"/>
          <w:lang w:val="en-US"/>
        </w:rPr>
        <w:t>a</w:t>
      </w:r>
      <w:r w:rsidRPr="00135E4F">
        <w:rPr>
          <w:i/>
          <w:iCs/>
          <w:sz w:val="28"/>
          <w:szCs w:val="28"/>
        </w:rPr>
        <w:t>-2</w:t>
      </w:r>
      <w:r w:rsidRPr="00135E4F">
        <w:rPr>
          <w:i/>
          <w:iCs/>
          <w:sz w:val="28"/>
          <w:szCs w:val="28"/>
          <w:lang w:val="en-US"/>
        </w:rPr>
        <w:t>b</w:t>
      </w:r>
      <w:r w:rsidRPr="000A6A75">
        <w:rPr>
          <w:sz w:val="28"/>
          <w:szCs w:val="28"/>
        </w:rPr>
        <w:t>.</w:t>
      </w:r>
      <w:r>
        <w:rPr>
          <w:sz w:val="28"/>
          <w:szCs w:val="28"/>
        </w:rPr>
        <w:t xml:space="preserve"> В связи с этим также наблюдается небольшая </w:t>
      </w:r>
      <w:proofErr w:type="spellStart"/>
      <w:r>
        <w:rPr>
          <w:sz w:val="28"/>
          <w:szCs w:val="28"/>
        </w:rPr>
        <w:t>ассиметрия</w:t>
      </w:r>
      <w:proofErr w:type="spellEnd"/>
      <w:r>
        <w:rPr>
          <w:sz w:val="28"/>
          <w:szCs w:val="28"/>
        </w:rPr>
        <w:t xml:space="preserve"> в месте пересечения отраженной ударной волны со струей. Также из Рис. 5.2.3б видно, что отраженная волна</w:t>
      </w:r>
      <w:r w:rsidRPr="000A6A75">
        <w:rPr>
          <w:sz w:val="28"/>
          <w:szCs w:val="28"/>
        </w:rPr>
        <w:t xml:space="preserve"> </w:t>
      </w:r>
      <w:r w:rsidRPr="00135E4F">
        <w:rPr>
          <w:i/>
          <w:iCs/>
          <w:sz w:val="28"/>
          <w:szCs w:val="28"/>
        </w:rPr>
        <w:t>2</w:t>
      </w:r>
      <w:r w:rsidRPr="00135E4F">
        <w:rPr>
          <w:i/>
          <w:iCs/>
          <w:sz w:val="28"/>
          <w:szCs w:val="28"/>
          <w:lang w:val="en-US"/>
        </w:rPr>
        <w:t>a</w:t>
      </w:r>
      <w:r w:rsidRPr="00135E4F">
        <w:rPr>
          <w:i/>
          <w:iCs/>
          <w:sz w:val="28"/>
          <w:szCs w:val="28"/>
        </w:rPr>
        <w:t>-2</w:t>
      </w:r>
      <w:r w:rsidRPr="00135E4F">
        <w:rPr>
          <w:i/>
          <w:iCs/>
          <w:sz w:val="28"/>
          <w:szCs w:val="28"/>
          <w:lang w:val="en-US"/>
        </w:rPr>
        <w:t>b</w:t>
      </w:r>
      <w:r>
        <w:rPr>
          <w:sz w:val="28"/>
          <w:szCs w:val="28"/>
        </w:rPr>
        <w:t xml:space="preserve"> теряет свою интенсивность (слабо выражена на графиках) и ее вторичное отражение слабо просматривается в сечениях </w:t>
      </w:r>
      <w:r w:rsidRPr="000A6A75">
        <w:rPr>
          <w:i/>
          <w:sz w:val="28"/>
          <w:szCs w:val="28"/>
          <w:lang w:val="en-US"/>
        </w:rPr>
        <w:t>x</w:t>
      </w:r>
      <w:r w:rsidRPr="000A6A75">
        <w:rPr>
          <w:sz w:val="28"/>
          <w:szCs w:val="28"/>
        </w:rPr>
        <w:t>=7</w:t>
      </w:r>
      <w:r>
        <w:rPr>
          <w:sz w:val="28"/>
          <w:szCs w:val="28"/>
        </w:rPr>
        <w:t>0</w:t>
      </w:r>
      <m:oMath>
        <m:sSub>
          <m:sSubPr>
            <m:ctrlPr>
              <w:rPr>
                <w:rFonts w:ascii="Cambria Math" w:hAnsi="Cambria Math"/>
                <w:i/>
                <w:iCs/>
                <w:sz w:val="28"/>
                <w:szCs w:val="28"/>
              </w:rPr>
            </m:ctrlPr>
          </m:sSubPr>
          <m:e>
            <m:r>
              <w:rPr>
                <w:rFonts w:ascii="Cambria Math"/>
                <w:sz w:val="28"/>
                <w:szCs w:val="28"/>
              </w:rPr>
              <m:t xml:space="preserve"> δ</m:t>
            </m:r>
          </m:e>
          <m:sub>
            <m:r>
              <w:rPr>
                <w:rFonts w:ascii="Cambria Math" w:hAnsi="Cambria Math"/>
                <w:sz w:val="28"/>
                <w:szCs w:val="28"/>
              </w:rPr>
              <m:t>θ</m:t>
            </m:r>
          </m:sub>
        </m:sSub>
      </m:oMath>
      <w:r>
        <w:rPr>
          <w:sz w:val="28"/>
          <w:szCs w:val="28"/>
        </w:rPr>
        <w:t xml:space="preserve"> </w:t>
      </w:r>
      <w:r w:rsidRPr="000A6A75">
        <w:rPr>
          <w:sz w:val="28"/>
          <w:szCs w:val="28"/>
        </w:rPr>
        <w:t xml:space="preserve">и </w:t>
      </w:r>
      <w:r w:rsidRPr="000A6A75">
        <w:rPr>
          <w:i/>
          <w:sz w:val="28"/>
          <w:szCs w:val="28"/>
          <w:lang w:val="en-US"/>
        </w:rPr>
        <w:t>x</w:t>
      </w:r>
      <w:r w:rsidRPr="000A6A75">
        <w:rPr>
          <w:sz w:val="28"/>
          <w:szCs w:val="28"/>
        </w:rPr>
        <w:t>=7</w:t>
      </w:r>
      <w:r>
        <w:rPr>
          <w:sz w:val="28"/>
          <w:szCs w:val="28"/>
        </w:rPr>
        <w:t>1</w:t>
      </w:r>
      <m:oMath>
        <m:sSub>
          <m:sSubPr>
            <m:ctrlPr>
              <w:rPr>
                <w:rFonts w:ascii="Cambria Math" w:hAnsi="Cambria Math"/>
                <w:i/>
                <w:iCs/>
                <w:sz w:val="28"/>
                <w:szCs w:val="28"/>
              </w:rPr>
            </m:ctrlPr>
          </m:sSubPr>
          <m:e>
            <m:r>
              <w:rPr>
                <w:rFonts w:ascii="Cambria Math"/>
                <w:sz w:val="28"/>
                <w:szCs w:val="28"/>
              </w:rPr>
              <m:t xml:space="preserve"> δ</m:t>
            </m:r>
          </m:e>
          <m:sub>
            <m:r>
              <w:rPr>
                <w:rFonts w:ascii="Cambria Math" w:hAnsi="Cambria Math"/>
                <w:sz w:val="28"/>
                <w:szCs w:val="28"/>
              </w:rPr>
              <m:t>θ</m:t>
            </m:r>
          </m:sub>
        </m:sSub>
      </m:oMath>
      <w:r>
        <w:rPr>
          <w:sz w:val="28"/>
          <w:szCs w:val="28"/>
        </w:rPr>
        <w:t xml:space="preserve"> (вторично отраженная волна </w:t>
      </w:r>
      <w:r w:rsidRPr="00135E4F">
        <w:rPr>
          <w:i/>
          <w:iCs/>
          <w:sz w:val="28"/>
          <w:szCs w:val="28"/>
        </w:rPr>
        <w:t>3</w:t>
      </w:r>
      <w:r w:rsidRPr="00135E4F">
        <w:rPr>
          <w:i/>
          <w:iCs/>
          <w:sz w:val="28"/>
          <w:szCs w:val="28"/>
          <w:lang w:val="en-US"/>
        </w:rPr>
        <w:t>a</w:t>
      </w:r>
      <w:r w:rsidRPr="00135E4F">
        <w:rPr>
          <w:i/>
          <w:iCs/>
          <w:sz w:val="28"/>
          <w:szCs w:val="28"/>
        </w:rPr>
        <w:t>-3</w:t>
      </w:r>
      <w:r w:rsidRPr="00135E4F">
        <w:rPr>
          <w:i/>
          <w:iCs/>
          <w:sz w:val="28"/>
          <w:szCs w:val="28"/>
          <w:lang w:val="en-US"/>
        </w:rPr>
        <w:t>b</w:t>
      </w:r>
      <w:r>
        <w:rPr>
          <w:sz w:val="28"/>
          <w:szCs w:val="28"/>
        </w:rPr>
        <w:t xml:space="preserve">). </w:t>
      </w:r>
    </w:p>
    <w:p w14:paraId="7078E165" w14:textId="77777777" w:rsidR="0028214D" w:rsidRDefault="0028214D" w:rsidP="0028214D">
      <w:pPr>
        <w:ind w:firstLine="708"/>
        <w:jc w:val="both"/>
        <w:rPr>
          <w:sz w:val="28"/>
          <w:szCs w:val="28"/>
        </w:rPr>
      </w:pPr>
    </w:p>
    <w:p w14:paraId="0B5CBE41" w14:textId="77777777" w:rsidR="0028214D" w:rsidRDefault="0028214D" w:rsidP="0028214D">
      <w:pPr>
        <w:ind w:firstLine="708"/>
        <w:jc w:val="both"/>
        <w:rPr>
          <w:sz w:val="28"/>
          <w:szCs w:val="28"/>
        </w:rPr>
      </w:pPr>
    </w:p>
    <w:p w14:paraId="6F2E06D7" w14:textId="77777777" w:rsidR="0028214D" w:rsidRDefault="0028214D" w:rsidP="0028214D">
      <w:pPr>
        <w:ind w:firstLine="708"/>
        <w:jc w:val="both"/>
        <w:rPr>
          <w:sz w:val="28"/>
          <w:szCs w:val="28"/>
        </w:rPr>
      </w:pPr>
    </w:p>
    <w:p w14:paraId="4446E211" w14:textId="42ECD768" w:rsidR="000A341E" w:rsidRPr="000A341E" w:rsidRDefault="00746CCE" w:rsidP="00135E4F">
      <w:pPr>
        <w:pStyle w:val="a7"/>
        <w:jc w:val="both"/>
        <w:rPr>
          <w:sz w:val="28"/>
          <w:szCs w:val="28"/>
        </w:rPr>
      </w:pPr>
      <w:r>
        <w:rPr>
          <w:noProof/>
          <w:sz w:val="28"/>
          <w:szCs w:val="28"/>
        </w:rPr>
        <mc:AlternateContent>
          <mc:Choice Requires="wps">
            <w:drawing>
              <wp:anchor distT="0" distB="0" distL="114300" distR="114300" simplePos="0" relativeHeight="251826176" behindDoc="0" locked="1" layoutInCell="1" allowOverlap="1" wp14:anchorId="46E97CEE" wp14:editId="13108B86">
                <wp:simplePos x="0" y="0"/>
                <wp:positionH relativeFrom="column">
                  <wp:posOffset>354965</wp:posOffset>
                </wp:positionH>
                <wp:positionV relativeFrom="paragraph">
                  <wp:posOffset>199390</wp:posOffset>
                </wp:positionV>
                <wp:extent cx="457200" cy="333375"/>
                <wp:effectExtent l="0" t="0" r="0" b="0"/>
                <wp:wrapNone/>
                <wp:docPr id="257" name="Text Box 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DE5ECB" w14:textId="77777777" w:rsidR="00401833" w:rsidRPr="00263AB0" w:rsidRDefault="00401833" w:rsidP="00263AB0">
                            <w:pPr>
                              <w:rPr>
                                <w:b/>
                                <w:color w:val="FFFFFF" w:themeColor="background1"/>
                                <w:lang w:val="en-US"/>
                              </w:rPr>
                            </w:pPr>
                            <w:r w:rsidRPr="00385FFD">
                              <w:rPr>
                                <w:b/>
                                <w:color w:val="FFFFFF" w:themeColor="background1"/>
                              </w:rPr>
                              <w:t>1</w:t>
                            </w:r>
                            <w:r>
                              <w:rPr>
                                <w:b/>
                                <w:color w:val="FFFFFF" w:themeColor="background1"/>
                                <w:lang w:val="en-US"/>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E97CEE" id="Text Box 930" o:spid="_x0000_s1106" type="#_x0000_t202" style="position:absolute;left:0;text-align:left;margin-left:27.95pt;margin-top:15.7pt;width:36pt;height:26.2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" filled="f" stroked="f">
                <v:textbox>
                  <w:txbxContent>
                    <w:p w14:paraId="19DE5ECB" w14:textId="77777777" w:rsidR="00401833" w:rsidRPr="00263AB0" w:rsidRDefault="00401833" w:rsidP="00263AB0">
                      <w:pPr>
                        <w:rPr>
                          <w:b/>
                          <w:color w:val="FFFFFF" w:themeColor="background1"/>
                          <w:lang w:val="en-US"/>
                        </w:rPr>
                      </w:pPr>
                      <w:r w:rsidRPr="00385FFD">
                        <w:rPr>
                          <w:b/>
                          <w:color w:val="FFFFFF" w:themeColor="background1"/>
                        </w:rPr>
                        <w:t>1</w:t>
                      </w:r>
                      <w:r>
                        <w:rPr>
                          <w:b/>
                          <w:color w:val="FFFFFF" w:themeColor="background1"/>
                          <w:lang w:val="en-US"/>
                        </w:rPr>
                        <w:t>a</w:t>
                      </w:r>
                    </w:p>
                  </w:txbxContent>
                </v:textbox>
                <w10:anchorlock/>
              </v:shape>
            </w:pict>
          </mc:Fallback>
        </mc:AlternateContent>
      </w:r>
      <w:r>
        <w:rPr>
          <w:noProof/>
          <w:sz w:val="28"/>
          <w:szCs w:val="28"/>
        </w:rPr>
        <mc:AlternateContent>
          <mc:Choice Requires="wps">
            <w:drawing>
              <wp:anchor distT="0" distB="0" distL="114300" distR="114300" simplePos="0" relativeHeight="251749376" behindDoc="0" locked="1" layoutInCell="1" allowOverlap="1" wp14:anchorId="423FBF5C" wp14:editId="229CFDF2">
                <wp:simplePos x="0" y="0"/>
                <wp:positionH relativeFrom="column">
                  <wp:posOffset>1158240</wp:posOffset>
                </wp:positionH>
                <wp:positionV relativeFrom="paragraph">
                  <wp:posOffset>558165</wp:posOffset>
                </wp:positionV>
                <wp:extent cx="342900" cy="295910"/>
                <wp:effectExtent l="0" t="0" r="0" b="0"/>
                <wp:wrapNone/>
                <wp:docPr id="377" name="Text Box 9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70C9B0" w14:textId="77777777" w:rsidR="00401833" w:rsidRPr="00282D8F" w:rsidRDefault="00401833" w:rsidP="000A341E">
                            <w:pPr>
                              <w:rPr>
                                <w:b/>
                                <w:color w:val="FFFFFF" w:themeColor="background1"/>
                              </w:rPr>
                            </w:pPr>
                            <w:r w:rsidRPr="00282D8F">
                              <w:rPr>
                                <w:b/>
                                <w:color w:val="FFFFFF" w:themeColor="background1"/>
                              </w:rPr>
                              <w:t>5а</w:t>
                            </w:r>
                            <w:r w:rsidRPr="00282D8F">
                              <w:rPr>
                                <w:b/>
                                <w:color w:val="FFFFFF" w:themeColor="background1"/>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3FBF5C" id="Text Box 934" o:spid="_x0000_s1107" type="#_x0000_t202" style="position:absolute;left:0;text-align:left;margin-left:91.2pt;margin-top:43.95pt;width:27pt;height:23.3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" filled="f" stroked="f">
                <v:textbox>
                  <w:txbxContent>
                    <w:p w14:paraId="0070C9B0" w14:textId="77777777" w:rsidR="00401833" w:rsidRPr="00282D8F" w:rsidRDefault="00401833" w:rsidP="000A341E">
                      <w:pPr>
                        <w:rPr>
                          <w:b/>
                          <w:color w:val="FFFFFF" w:themeColor="background1"/>
                        </w:rPr>
                      </w:pPr>
                      <w:r w:rsidRPr="00282D8F">
                        <w:rPr>
                          <w:b/>
                          <w:color w:val="FFFFFF" w:themeColor="background1"/>
                        </w:rPr>
                        <w:t>5а</w:t>
                      </w:r>
                      <w:r w:rsidRPr="00282D8F">
                        <w:rPr>
                          <w:b/>
                          <w:color w:val="FFFFFF" w:themeColor="background1"/>
                        </w:rPr>
                        <w:tab/>
                      </w:r>
                    </w:p>
                  </w:txbxContent>
                </v:textbox>
                <w10:anchorlock/>
              </v:shape>
            </w:pict>
          </mc:Fallback>
        </mc:AlternateContent>
      </w:r>
      <w:r>
        <w:rPr>
          <w:noProof/>
          <w:sz w:val="28"/>
          <w:szCs w:val="28"/>
        </w:rPr>
        <mc:AlternateContent>
          <mc:Choice Requires="wps">
            <w:drawing>
              <wp:anchor distT="0" distB="0" distL="114300" distR="114300" simplePos="0" relativeHeight="251750400" behindDoc="0" locked="1" layoutInCell="1" allowOverlap="1" wp14:anchorId="7BC6F85D" wp14:editId="1B33049E">
                <wp:simplePos x="0" y="0"/>
                <wp:positionH relativeFrom="column">
                  <wp:posOffset>1158240</wp:posOffset>
                </wp:positionH>
                <wp:positionV relativeFrom="paragraph">
                  <wp:posOffset>854075</wp:posOffset>
                </wp:positionV>
                <wp:extent cx="438150" cy="399415"/>
                <wp:effectExtent l="0" t="0" r="0" b="0"/>
                <wp:wrapNone/>
                <wp:docPr id="376" name="Text Box 9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399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07ACAC" w14:textId="77777777" w:rsidR="00401833" w:rsidRPr="00282D8F" w:rsidRDefault="00401833" w:rsidP="000A341E">
                            <w:pPr>
                              <w:rPr>
                                <w:b/>
                                <w:color w:val="000000" w:themeColor="text1"/>
                                <w:lang w:val="en-US"/>
                              </w:rPr>
                            </w:pPr>
                            <w:r w:rsidRPr="00282D8F">
                              <w:rPr>
                                <w:b/>
                                <w:color w:val="000000" w:themeColor="text1"/>
                              </w:rPr>
                              <w:t>5</w:t>
                            </w:r>
                            <w:r w:rsidRPr="00282D8F">
                              <w:rPr>
                                <w:b/>
                                <w:color w:val="000000" w:themeColor="text1"/>
                                <w:lang w:val="en-US"/>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C6F85D" id="Text Box 935" o:spid="_x0000_s1108" type="#_x0000_t202" style="position:absolute;left:0;text-align:left;margin-left:91.2pt;margin-top:67.25pt;width:34.5pt;height:31.4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" filled="f" stroked="f">
                <v:textbox>
                  <w:txbxContent>
                    <w:p w14:paraId="5B07ACAC" w14:textId="77777777" w:rsidR="00401833" w:rsidRPr="00282D8F" w:rsidRDefault="00401833" w:rsidP="000A341E">
                      <w:pPr>
                        <w:rPr>
                          <w:b/>
                          <w:color w:val="000000" w:themeColor="text1"/>
                          <w:lang w:val="en-US"/>
                        </w:rPr>
                      </w:pPr>
                      <w:r w:rsidRPr="00282D8F">
                        <w:rPr>
                          <w:b/>
                          <w:color w:val="000000" w:themeColor="text1"/>
                        </w:rPr>
                        <w:t>5</w:t>
                      </w:r>
                      <w:r w:rsidRPr="00282D8F">
                        <w:rPr>
                          <w:b/>
                          <w:color w:val="000000" w:themeColor="text1"/>
                          <w:lang w:val="en-US"/>
                        </w:rPr>
                        <w:t>b</w:t>
                      </w:r>
                    </w:p>
                  </w:txbxContent>
                </v:textbox>
                <w10:anchorlock/>
              </v:shape>
            </w:pict>
          </mc:Fallback>
        </mc:AlternateContent>
      </w:r>
      <w:r>
        <w:rPr>
          <w:noProof/>
          <w:sz w:val="28"/>
          <w:szCs w:val="28"/>
        </w:rPr>
        <mc:AlternateContent>
          <mc:Choice Requires="wps">
            <w:drawing>
              <wp:anchor distT="0" distB="0" distL="114300" distR="114300" simplePos="0" relativeHeight="251747328" behindDoc="0" locked="1" layoutInCell="1" allowOverlap="1" wp14:anchorId="0F44EC8E" wp14:editId="549002F3">
                <wp:simplePos x="0" y="0"/>
                <wp:positionH relativeFrom="column">
                  <wp:posOffset>2288540</wp:posOffset>
                </wp:positionH>
                <wp:positionV relativeFrom="paragraph">
                  <wp:posOffset>855345</wp:posOffset>
                </wp:positionV>
                <wp:extent cx="466725" cy="399415"/>
                <wp:effectExtent l="0" t="0" r="0" b="0"/>
                <wp:wrapNone/>
                <wp:docPr id="375" name="Text Box 9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399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1EA7A2" w14:textId="77777777" w:rsidR="00401833" w:rsidRPr="00385FFD" w:rsidRDefault="00401833" w:rsidP="000A341E">
                            <w:pPr>
                              <w:rPr>
                                <w:b/>
                                <w:color w:val="FFFFFF" w:themeColor="background1"/>
                                <w:lang w:val="en-US"/>
                              </w:rPr>
                            </w:pPr>
                            <w:r w:rsidRPr="00385FFD">
                              <w:rPr>
                                <w:b/>
                                <w:color w:val="FFFFFF" w:themeColor="background1"/>
                              </w:rPr>
                              <w:t>2</w:t>
                            </w:r>
                            <w:r w:rsidRPr="00385FFD">
                              <w:rPr>
                                <w:b/>
                                <w:color w:val="FFFFFF" w:themeColor="background1"/>
                                <w:lang w:val="en-US"/>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44EC8E" id="Text Box 932" o:spid="_x0000_s1109" type="#_x0000_t202" style="position:absolute;left:0;text-align:left;margin-left:180.2pt;margin-top:67.35pt;width:36.75pt;height:31.4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" filled="f" stroked="f">
                <v:textbox>
                  <w:txbxContent>
                    <w:p w14:paraId="2E1EA7A2" w14:textId="77777777" w:rsidR="00401833" w:rsidRPr="00385FFD" w:rsidRDefault="00401833" w:rsidP="000A341E">
                      <w:pPr>
                        <w:rPr>
                          <w:b/>
                          <w:color w:val="FFFFFF" w:themeColor="background1"/>
                          <w:lang w:val="en-US"/>
                        </w:rPr>
                      </w:pPr>
                      <w:r w:rsidRPr="00385FFD">
                        <w:rPr>
                          <w:b/>
                          <w:color w:val="FFFFFF" w:themeColor="background1"/>
                        </w:rPr>
                        <w:t>2</w:t>
                      </w:r>
                      <w:r w:rsidRPr="00385FFD">
                        <w:rPr>
                          <w:b/>
                          <w:color w:val="FFFFFF" w:themeColor="background1"/>
                          <w:lang w:val="en-US"/>
                        </w:rPr>
                        <w:t>b</w:t>
                      </w:r>
                    </w:p>
                  </w:txbxContent>
                </v:textbox>
                <w10:anchorlock/>
              </v:shape>
            </w:pict>
          </mc:Fallback>
        </mc:AlternateContent>
      </w:r>
      <w:r>
        <w:rPr>
          <w:noProof/>
          <w:sz w:val="28"/>
          <w:szCs w:val="28"/>
        </w:rPr>
        <mc:AlternateContent>
          <mc:Choice Requires="wps">
            <w:drawing>
              <wp:anchor distT="0" distB="0" distL="114300" distR="114300" simplePos="0" relativeHeight="251751424" behindDoc="0" locked="1" layoutInCell="1" allowOverlap="1" wp14:anchorId="7613C632" wp14:editId="391AF7EC">
                <wp:simplePos x="0" y="0"/>
                <wp:positionH relativeFrom="column">
                  <wp:posOffset>3047365</wp:posOffset>
                </wp:positionH>
                <wp:positionV relativeFrom="paragraph">
                  <wp:posOffset>1056005</wp:posOffset>
                </wp:positionV>
                <wp:extent cx="323850" cy="263525"/>
                <wp:effectExtent l="0" t="0" r="0" b="0"/>
                <wp:wrapNone/>
                <wp:docPr id="373" name="Text Box 9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63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195E79" w14:textId="77777777" w:rsidR="00401833" w:rsidRPr="00385FFD" w:rsidRDefault="00401833" w:rsidP="000A341E">
                            <w:pPr>
                              <w:rPr>
                                <w:b/>
                                <w:color w:val="FFFFFF" w:themeColor="background1"/>
                                <w:lang w:val="en-US"/>
                              </w:rPr>
                            </w:pPr>
                            <w:r w:rsidRPr="00385FFD">
                              <w:rPr>
                                <w:b/>
                                <w:color w:val="FFFFFF" w:themeColor="background1"/>
                                <w:lang w:val="en-US"/>
                              </w:rPr>
                              <w:t>6b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13C632" id="Text Box 936" o:spid="_x0000_s1110" type="#_x0000_t202" style="position:absolute;left:0;text-align:left;margin-left:239.95pt;margin-top:83.15pt;width:25.5pt;height:20.7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" filled="f" stroked="f">
                <v:textbox>
                  <w:txbxContent>
                    <w:p w14:paraId="6A195E79" w14:textId="77777777" w:rsidR="00401833" w:rsidRPr="00385FFD" w:rsidRDefault="00401833" w:rsidP="000A341E">
                      <w:pPr>
                        <w:rPr>
                          <w:b/>
                          <w:color w:val="FFFFFF" w:themeColor="background1"/>
                          <w:lang w:val="en-US"/>
                        </w:rPr>
                      </w:pPr>
                      <w:r w:rsidRPr="00385FFD">
                        <w:rPr>
                          <w:b/>
                          <w:color w:val="FFFFFF" w:themeColor="background1"/>
                          <w:lang w:val="en-US"/>
                        </w:rPr>
                        <w:t>6b</w:t>
                      </w:r>
                    </w:p>
                  </w:txbxContent>
                </v:textbox>
                <w10:anchorlock/>
              </v:shape>
            </w:pict>
          </mc:Fallback>
        </mc:AlternateContent>
      </w:r>
      <w:r>
        <w:rPr>
          <w:noProof/>
          <w:sz w:val="28"/>
          <w:szCs w:val="28"/>
        </w:rPr>
        <mc:AlternateContent>
          <mc:Choice Requires="wps">
            <w:drawing>
              <wp:anchor distT="0" distB="0" distL="114300" distR="114300" simplePos="0" relativeHeight="251743232" behindDoc="0" locked="1" layoutInCell="1" allowOverlap="1" wp14:anchorId="03B6122E" wp14:editId="624A8037">
                <wp:simplePos x="0" y="0"/>
                <wp:positionH relativeFrom="column">
                  <wp:posOffset>2285365</wp:posOffset>
                </wp:positionH>
                <wp:positionV relativeFrom="paragraph">
                  <wp:posOffset>321310</wp:posOffset>
                </wp:positionV>
                <wp:extent cx="438150" cy="314960"/>
                <wp:effectExtent l="0" t="0" r="0" b="8890"/>
                <wp:wrapNone/>
                <wp:docPr id="372"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314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41524C" w14:textId="77777777" w:rsidR="00401833" w:rsidRPr="00385FFD" w:rsidRDefault="00401833" w:rsidP="000A341E">
                            <w:pPr>
                              <w:rPr>
                                <w:b/>
                                <w:color w:val="FFFFFF" w:themeColor="background1"/>
                              </w:rPr>
                            </w:pPr>
                            <w:r w:rsidRPr="00385FFD">
                              <w:rPr>
                                <w:b/>
                                <w:color w:val="FFFFFF" w:themeColor="background1"/>
                              </w:rPr>
                              <w:t>2а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B6122E" id="Text Box 928" o:spid="_x0000_s1111" type="#_x0000_t202" style="position:absolute;left:0;text-align:left;margin-left:179.95pt;margin-top:25.3pt;width:34.5pt;height:24.8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" filled="f" stroked="f">
                <v:textbox>
                  <w:txbxContent>
                    <w:p w14:paraId="3A41524C" w14:textId="77777777" w:rsidR="00401833" w:rsidRPr="00385FFD" w:rsidRDefault="00401833" w:rsidP="000A341E">
                      <w:pPr>
                        <w:rPr>
                          <w:b/>
                          <w:color w:val="FFFFFF" w:themeColor="background1"/>
                        </w:rPr>
                      </w:pPr>
                      <w:r w:rsidRPr="00385FFD">
                        <w:rPr>
                          <w:b/>
                          <w:color w:val="FFFFFF" w:themeColor="background1"/>
                        </w:rPr>
                        <w:t>2а</w:t>
                      </w:r>
                    </w:p>
                  </w:txbxContent>
                </v:textbox>
                <w10:anchorlock/>
              </v:shape>
            </w:pict>
          </mc:Fallback>
        </mc:AlternateContent>
      </w:r>
      <w:r>
        <w:rPr>
          <w:noProof/>
          <w:sz w:val="28"/>
          <w:szCs w:val="28"/>
        </w:rPr>
        <mc:AlternateContent>
          <mc:Choice Requires="wps">
            <w:drawing>
              <wp:anchor distT="0" distB="0" distL="114300" distR="114300" simplePos="0" relativeHeight="251741184" behindDoc="0" locked="1" layoutInCell="1" allowOverlap="1" wp14:anchorId="1C81E2CD" wp14:editId="1AF75FE8">
                <wp:simplePos x="0" y="0"/>
                <wp:positionH relativeFrom="column">
                  <wp:posOffset>561340</wp:posOffset>
                </wp:positionH>
                <wp:positionV relativeFrom="paragraph">
                  <wp:posOffset>447675</wp:posOffset>
                </wp:positionV>
                <wp:extent cx="352425" cy="279400"/>
                <wp:effectExtent l="0" t="0" r="0" b="0"/>
                <wp:wrapNone/>
                <wp:docPr id="369" name="Text Box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8E5B4C" w14:textId="77777777" w:rsidR="00401833" w:rsidRPr="0023763E" w:rsidRDefault="00401833" w:rsidP="000A341E">
                            <w:pPr>
                              <w:rPr>
                                <w:b/>
                                <w:color w:val="FFFFFF" w:themeColor="background1"/>
                              </w:rPr>
                            </w:pPr>
                            <w:r w:rsidRPr="0023763E">
                              <w:rPr>
                                <w:b/>
                                <w:color w:val="FFFFFF" w:themeColor="background1"/>
                              </w:rPr>
                              <w:t>4</w:t>
                            </w:r>
                            <w:r>
                              <w:rPr>
                                <w:b/>
                                <w:color w:val="FFFFFF" w:themeColor="background1"/>
                              </w:rPr>
                              <w:t>а</w:t>
                            </w:r>
                            <w:r w:rsidRPr="0023763E">
                              <w:rPr>
                                <w:b/>
                                <w:color w:val="FFFFFF" w:themeColor="background1"/>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81E2CD" id="Text Box 926" o:spid="_x0000_s1112" type="#_x0000_t202" style="position:absolute;left:0;text-align:left;margin-left:44.2pt;margin-top:35.25pt;width:27.75pt;height:22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" filled="f" stroked="f">
                <v:textbox>
                  <w:txbxContent>
                    <w:p w14:paraId="308E5B4C" w14:textId="77777777" w:rsidR="00401833" w:rsidRPr="0023763E" w:rsidRDefault="00401833" w:rsidP="000A341E">
                      <w:pPr>
                        <w:rPr>
                          <w:b/>
                          <w:color w:val="FFFFFF" w:themeColor="background1"/>
                        </w:rPr>
                      </w:pPr>
                      <w:r w:rsidRPr="0023763E">
                        <w:rPr>
                          <w:b/>
                          <w:color w:val="FFFFFF" w:themeColor="background1"/>
                        </w:rPr>
                        <w:t>4</w:t>
                      </w:r>
                      <w:r>
                        <w:rPr>
                          <w:b/>
                          <w:color w:val="FFFFFF" w:themeColor="background1"/>
                        </w:rPr>
                        <w:t>а</w:t>
                      </w:r>
                      <w:r w:rsidRPr="0023763E">
                        <w:rPr>
                          <w:b/>
                          <w:color w:val="FFFFFF" w:themeColor="background1"/>
                        </w:rPr>
                        <w:tab/>
                      </w:r>
                    </w:p>
                  </w:txbxContent>
                </v:textbox>
                <w10:anchorlock/>
              </v:shape>
            </w:pict>
          </mc:Fallback>
        </mc:AlternateContent>
      </w:r>
      <w:r>
        <w:rPr>
          <w:noProof/>
          <w:sz w:val="28"/>
          <w:szCs w:val="28"/>
        </w:rPr>
        <mc:AlternateContent>
          <mc:Choice Requires="wps">
            <w:drawing>
              <wp:anchor distT="0" distB="0" distL="114300" distR="114300" simplePos="0" relativeHeight="251752448" behindDoc="0" locked="1" layoutInCell="1" allowOverlap="1" wp14:anchorId="53CF5D5B" wp14:editId="12463FDC">
                <wp:simplePos x="0" y="0"/>
                <wp:positionH relativeFrom="column">
                  <wp:posOffset>3288665</wp:posOffset>
                </wp:positionH>
                <wp:positionV relativeFrom="paragraph">
                  <wp:posOffset>16510</wp:posOffset>
                </wp:positionV>
                <wp:extent cx="349250" cy="323850"/>
                <wp:effectExtent l="0" t="0" r="0" b="0"/>
                <wp:wrapNone/>
                <wp:docPr id="368" name="Text Box 9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25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345463" w14:textId="77777777" w:rsidR="00401833" w:rsidRPr="00385FFD" w:rsidRDefault="00401833" w:rsidP="000A341E">
                            <w:pPr>
                              <w:rPr>
                                <w:b/>
                                <w:color w:val="FFFFFF" w:themeColor="background1"/>
                                <w:lang w:val="en-US"/>
                              </w:rPr>
                            </w:pPr>
                            <w:r w:rsidRPr="00385FFD">
                              <w:rPr>
                                <w:b/>
                                <w:color w:val="FFFFFF" w:themeColor="background1"/>
                                <w:lang w:val="en-US"/>
                              </w:rPr>
                              <w:t>6a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CF5D5B" id="Text Box 937" o:spid="_x0000_s1113" type="#_x0000_t202" style="position:absolute;left:0;text-align:left;margin-left:258.95pt;margin-top:1.3pt;width:27.5pt;height:25.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" filled="f" stroked="f">
                <v:textbox>
                  <w:txbxContent>
                    <w:p w14:paraId="26345463" w14:textId="77777777" w:rsidR="00401833" w:rsidRPr="00385FFD" w:rsidRDefault="00401833" w:rsidP="000A341E">
                      <w:pPr>
                        <w:rPr>
                          <w:b/>
                          <w:color w:val="FFFFFF" w:themeColor="background1"/>
                          <w:lang w:val="en-US"/>
                        </w:rPr>
                      </w:pPr>
                      <w:r w:rsidRPr="00385FFD">
                        <w:rPr>
                          <w:b/>
                          <w:color w:val="FFFFFF" w:themeColor="background1"/>
                          <w:lang w:val="en-US"/>
                        </w:rPr>
                        <w:t>6a</w:t>
                      </w:r>
                    </w:p>
                  </w:txbxContent>
                </v:textbox>
                <w10:anchorlock/>
              </v:shape>
            </w:pict>
          </mc:Fallback>
        </mc:AlternateContent>
      </w:r>
      <w:r>
        <w:rPr>
          <w:noProof/>
          <w:sz w:val="28"/>
          <w:szCs w:val="28"/>
        </w:rPr>
        <mc:AlternateContent>
          <mc:Choice Requires="wps">
            <w:drawing>
              <wp:anchor distT="0" distB="0" distL="114300" distR="114300" simplePos="0" relativeHeight="251744256" behindDoc="0" locked="1" layoutInCell="1" allowOverlap="1" wp14:anchorId="2D4FFBF7" wp14:editId="20B2DD22">
                <wp:simplePos x="0" y="0"/>
                <wp:positionH relativeFrom="column">
                  <wp:posOffset>4660265</wp:posOffset>
                </wp:positionH>
                <wp:positionV relativeFrom="paragraph">
                  <wp:posOffset>391160</wp:posOffset>
                </wp:positionV>
                <wp:extent cx="342900" cy="323850"/>
                <wp:effectExtent l="0" t="0" r="0" b="0"/>
                <wp:wrapNone/>
                <wp:docPr id="365" name="Text Box 9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4E8E87" w14:textId="77777777" w:rsidR="00401833" w:rsidRPr="00385FFD" w:rsidRDefault="00401833" w:rsidP="000A341E">
                            <w:pPr>
                              <w:rPr>
                                <w:b/>
                                <w:color w:val="FFFFFF" w:themeColor="background1"/>
                              </w:rPr>
                            </w:pPr>
                            <w:r w:rsidRPr="00385FFD">
                              <w:rPr>
                                <w:b/>
                                <w:color w:val="FFFFFF" w:themeColor="background1"/>
                              </w:rPr>
                              <w:t>3а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4FFBF7" id="Text Box 929" o:spid="_x0000_s1114" type="#_x0000_t202" style="position:absolute;left:0;text-align:left;margin-left:366.95pt;margin-top:30.8pt;width:27pt;height:25.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" filled="f" stroked="f">
                <v:textbox>
                  <w:txbxContent>
                    <w:p w14:paraId="5B4E8E87" w14:textId="77777777" w:rsidR="00401833" w:rsidRPr="00385FFD" w:rsidRDefault="00401833" w:rsidP="000A341E">
                      <w:pPr>
                        <w:rPr>
                          <w:b/>
                          <w:color w:val="FFFFFF" w:themeColor="background1"/>
                        </w:rPr>
                      </w:pPr>
                      <w:r w:rsidRPr="00385FFD">
                        <w:rPr>
                          <w:b/>
                          <w:color w:val="FFFFFF" w:themeColor="background1"/>
                        </w:rPr>
                        <w:t>3а</w:t>
                      </w:r>
                    </w:p>
                  </w:txbxContent>
                </v:textbox>
                <w10:anchorlock/>
              </v:shape>
            </w:pict>
          </mc:Fallback>
        </mc:AlternateContent>
      </w:r>
      <w:r>
        <w:rPr>
          <w:noProof/>
          <w:sz w:val="28"/>
          <w:szCs w:val="28"/>
        </w:rPr>
        <mc:AlternateContent>
          <mc:Choice Requires="wps">
            <w:drawing>
              <wp:anchor distT="0" distB="0" distL="114300" distR="114300" simplePos="0" relativeHeight="251745280" behindDoc="0" locked="1" layoutInCell="1" allowOverlap="1" wp14:anchorId="474E988A" wp14:editId="498E203B">
                <wp:simplePos x="0" y="0"/>
                <wp:positionH relativeFrom="column">
                  <wp:posOffset>266065</wp:posOffset>
                </wp:positionH>
                <wp:positionV relativeFrom="paragraph">
                  <wp:posOffset>969010</wp:posOffset>
                </wp:positionV>
                <wp:extent cx="457200" cy="619125"/>
                <wp:effectExtent l="0" t="0" r="0" b="9525"/>
                <wp:wrapNone/>
                <wp:docPr id="363" name="Text Box 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619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4F6A89" w14:textId="77777777" w:rsidR="00401833" w:rsidRPr="00385FFD" w:rsidRDefault="00401833" w:rsidP="000A341E">
                            <w:pPr>
                              <w:rPr>
                                <w:b/>
                                <w:color w:val="FFFFFF" w:themeColor="background1"/>
                              </w:rPr>
                            </w:pPr>
                            <w:r w:rsidRPr="00385FFD">
                              <w:rPr>
                                <w:b/>
                                <w:color w:val="FFFFFF" w:themeColor="background1"/>
                              </w:rPr>
                              <w:t>1</w:t>
                            </w:r>
                            <w:r w:rsidRPr="00385FFD">
                              <w:rPr>
                                <w:b/>
                                <w:color w:val="FFFFFF" w:themeColor="background1"/>
                                <w:lang w:val="en-US"/>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4E988A" id="_x0000_s1115" type="#_x0000_t202" style="position:absolute;left:0;text-align:left;margin-left:20.95pt;margin-top:76.3pt;width:36pt;height:48.7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" filled="f" stroked="f">
                <v:textbox>
                  <w:txbxContent>
                    <w:p w14:paraId="014F6A89" w14:textId="77777777" w:rsidR="00401833" w:rsidRPr="00385FFD" w:rsidRDefault="00401833" w:rsidP="000A341E">
                      <w:pPr>
                        <w:rPr>
                          <w:b/>
                          <w:color w:val="FFFFFF" w:themeColor="background1"/>
                        </w:rPr>
                      </w:pPr>
                      <w:r w:rsidRPr="00385FFD">
                        <w:rPr>
                          <w:b/>
                          <w:color w:val="FFFFFF" w:themeColor="background1"/>
                        </w:rPr>
                        <w:t>1</w:t>
                      </w:r>
                      <w:r w:rsidRPr="00385FFD">
                        <w:rPr>
                          <w:b/>
                          <w:color w:val="FFFFFF" w:themeColor="background1"/>
                          <w:lang w:val="en-US"/>
                        </w:rPr>
                        <w:t>b</w:t>
                      </w:r>
                    </w:p>
                  </w:txbxContent>
                </v:textbox>
                <w10:anchorlock/>
              </v:shape>
            </w:pict>
          </mc:Fallback>
        </mc:AlternateContent>
      </w:r>
      <w:r>
        <w:rPr>
          <w:noProof/>
          <w:sz w:val="28"/>
          <w:szCs w:val="28"/>
        </w:rPr>
        <mc:AlternateContent>
          <mc:Choice Requires="wps">
            <w:drawing>
              <wp:anchor distT="0" distB="0" distL="114300" distR="114300" simplePos="0" relativeHeight="251748352" behindDoc="0" locked="1" layoutInCell="1" allowOverlap="1" wp14:anchorId="5C3D7AC8" wp14:editId="3FE70FEE">
                <wp:simplePos x="0" y="0"/>
                <wp:positionH relativeFrom="column">
                  <wp:posOffset>4898390</wp:posOffset>
                </wp:positionH>
                <wp:positionV relativeFrom="paragraph">
                  <wp:posOffset>1088390</wp:posOffset>
                </wp:positionV>
                <wp:extent cx="400050" cy="391160"/>
                <wp:effectExtent l="0" t="0" r="0" b="0"/>
                <wp:wrapNone/>
                <wp:docPr id="361" name="Text Box 9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391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646D1D" w14:textId="77777777" w:rsidR="00401833" w:rsidRPr="00385FFD" w:rsidRDefault="00401833" w:rsidP="000A341E">
                            <w:pPr>
                              <w:rPr>
                                <w:b/>
                                <w:color w:val="FFFFFF" w:themeColor="background1"/>
                                <w:lang w:val="en-US"/>
                              </w:rPr>
                            </w:pPr>
                            <w:r w:rsidRPr="00385FFD">
                              <w:rPr>
                                <w:b/>
                                <w:color w:val="FFFFFF" w:themeColor="background1"/>
                              </w:rPr>
                              <w:t>3</w:t>
                            </w:r>
                            <w:r w:rsidRPr="00385FFD">
                              <w:rPr>
                                <w:b/>
                                <w:color w:val="FFFFFF" w:themeColor="background1"/>
                                <w:lang w:val="en-US"/>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3D7AC8" id="Text Box 933" o:spid="_x0000_s1116" type="#_x0000_t202" style="position:absolute;left:0;text-align:left;margin-left:385.7pt;margin-top:85.7pt;width:31.5pt;height:30.8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" filled="f" stroked="f">
                <v:textbox>
                  <w:txbxContent>
                    <w:p w14:paraId="23646D1D" w14:textId="77777777" w:rsidR="00401833" w:rsidRPr="00385FFD" w:rsidRDefault="00401833" w:rsidP="000A341E">
                      <w:pPr>
                        <w:rPr>
                          <w:b/>
                          <w:color w:val="FFFFFF" w:themeColor="background1"/>
                          <w:lang w:val="en-US"/>
                        </w:rPr>
                      </w:pPr>
                      <w:r w:rsidRPr="00385FFD">
                        <w:rPr>
                          <w:b/>
                          <w:color w:val="FFFFFF" w:themeColor="background1"/>
                        </w:rPr>
                        <w:t>3</w:t>
                      </w:r>
                      <w:r w:rsidRPr="00385FFD">
                        <w:rPr>
                          <w:b/>
                          <w:color w:val="FFFFFF" w:themeColor="background1"/>
                          <w:lang w:val="en-US"/>
                        </w:rPr>
                        <w:t>b</w:t>
                      </w:r>
                    </w:p>
                  </w:txbxContent>
                </v:textbox>
                <w10:anchorlock/>
              </v:shape>
            </w:pict>
          </mc:Fallback>
        </mc:AlternateContent>
      </w:r>
      <w:r>
        <w:rPr>
          <w:noProof/>
          <w:sz w:val="28"/>
          <w:szCs w:val="28"/>
        </w:rPr>
        <mc:AlternateContent>
          <mc:Choice Requires="wps">
            <w:drawing>
              <wp:anchor distT="0" distB="0" distL="114300" distR="114300" simplePos="0" relativeHeight="251746304" behindDoc="0" locked="1" layoutInCell="1" allowOverlap="1" wp14:anchorId="2C7593B0" wp14:editId="4F7909D9">
                <wp:simplePos x="0" y="0"/>
                <wp:positionH relativeFrom="column">
                  <wp:posOffset>558165</wp:posOffset>
                </wp:positionH>
                <wp:positionV relativeFrom="paragraph">
                  <wp:posOffset>773430</wp:posOffset>
                </wp:positionV>
                <wp:extent cx="438150" cy="399415"/>
                <wp:effectExtent l="0" t="0" r="0" b="0"/>
                <wp:wrapNone/>
                <wp:docPr id="360" name="Text Box 9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399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A92F9C" w14:textId="77777777" w:rsidR="00401833" w:rsidRPr="00A15628" w:rsidRDefault="00401833" w:rsidP="000A341E">
                            <w:pPr>
                              <w:rPr>
                                <w:b/>
                                <w:lang w:val="en-US"/>
                              </w:rPr>
                            </w:pPr>
                            <w:r>
                              <w:rPr>
                                <w:b/>
                              </w:rPr>
                              <w:t>4</w:t>
                            </w:r>
                            <w:r>
                              <w:rPr>
                                <w:b/>
                                <w:lang w:val="en-US"/>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7593B0" id="Text Box 931" o:spid="_x0000_s1117" type="#_x0000_t202" style="position:absolute;left:0;text-align:left;margin-left:43.95pt;margin-top:60.9pt;width:34.5pt;height:31.4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" filled="f" stroked="f">
                <v:textbox>
                  <w:txbxContent>
                    <w:p w14:paraId="3CA92F9C" w14:textId="77777777" w:rsidR="00401833" w:rsidRPr="00A15628" w:rsidRDefault="00401833" w:rsidP="000A341E">
                      <w:pPr>
                        <w:rPr>
                          <w:b/>
                          <w:lang w:val="en-US"/>
                        </w:rPr>
                      </w:pPr>
                      <w:r>
                        <w:rPr>
                          <w:b/>
                        </w:rPr>
                        <w:t>4</w:t>
                      </w:r>
                      <w:r>
                        <w:rPr>
                          <w:b/>
                          <w:lang w:val="en-US"/>
                        </w:rPr>
                        <w:t>b</w:t>
                      </w:r>
                    </w:p>
                  </w:txbxContent>
                </v:textbox>
                <w10:anchorlock/>
              </v:shape>
            </w:pict>
          </mc:Fallback>
        </mc:AlternateContent>
      </w:r>
      <w:r w:rsidR="000A341E" w:rsidRPr="000A341E">
        <w:rPr>
          <w:noProof/>
          <w:sz w:val="28"/>
          <w:szCs w:val="28"/>
        </w:rPr>
        <w:drawing>
          <wp:inline distT="0" distB="0" distL="0" distR="0" wp14:anchorId="3FB9CDAE" wp14:editId="707F98CB">
            <wp:extent cx="6102350" cy="1638300"/>
            <wp:effectExtent l="0" t="0" r="0" b="0"/>
            <wp:docPr id="24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8">
                      <a:lum bright="10000" contrast="20000"/>
                    </a:blip>
                    <a:srcRect/>
                    <a:stretch>
                      <a:fillRect/>
                    </a:stretch>
                  </pic:blipFill>
                  <pic:spPr bwMode="auto">
                    <a:xfrm>
                      <a:off x="0" y="0"/>
                      <a:ext cx="6102350" cy="1638300"/>
                    </a:xfrm>
                    <a:prstGeom prst="rect">
                      <a:avLst/>
                    </a:prstGeom>
                    <a:noFill/>
                    <a:ln w="9525">
                      <a:noFill/>
                      <a:miter lim="800000"/>
                      <a:headEnd/>
                      <a:tailEnd/>
                    </a:ln>
                  </pic:spPr>
                </pic:pic>
              </a:graphicData>
            </a:graphic>
          </wp:inline>
        </w:drawing>
      </w:r>
    </w:p>
    <w:p w14:paraId="1B18FD75" w14:textId="77777777" w:rsidR="00766FB1" w:rsidRDefault="000A341E" w:rsidP="000A341E">
      <w:pPr>
        <w:pStyle w:val="a7"/>
        <w:jc w:val="center"/>
        <w:rPr>
          <w:sz w:val="28"/>
          <w:szCs w:val="28"/>
        </w:rPr>
      </w:pPr>
      <w:r>
        <w:rPr>
          <w:sz w:val="28"/>
          <w:szCs w:val="28"/>
        </w:rPr>
        <w:t xml:space="preserve"> </w:t>
      </w:r>
    </w:p>
    <w:p w14:paraId="6E5B89D4" w14:textId="11378C95" w:rsidR="000A341E" w:rsidRDefault="000A341E" w:rsidP="000A341E">
      <w:pPr>
        <w:pStyle w:val="a7"/>
        <w:jc w:val="center"/>
        <w:rPr>
          <w:sz w:val="28"/>
          <w:szCs w:val="28"/>
        </w:rPr>
      </w:pPr>
      <w:r>
        <w:rPr>
          <w:sz w:val="28"/>
          <w:szCs w:val="28"/>
        </w:rPr>
        <w:t>а)</w:t>
      </w:r>
      <w:r w:rsidR="007B6AA2">
        <w:rPr>
          <w:sz w:val="28"/>
          <w:szCs w:val="28"/>
        </w:rPr>
        <w:t xml:space="preserve"> </w:t>
      </w:r>
      <w:r w:rsidR="00385FFD">
        <w:rPr>
          <w:sz w:val="28"/>
          <w:szCs w:val="28"/>
        </w:rPr>
        <w:t>теневой рельеф</w:t>
      </w:r>
    </w:p>
    <w:p w14:paraId="70F264D9" w14:textId="77777777" w:rsidR="00766FB1" w:rsidRPr="00385FFD" w:rsidRDefault="00766FB1" w:rsidP="000A341E">
      <w:pPr>
        <w:pStyle w:val="a7"/>
        <w:jc w:val="center"/>
        <w:rPr>
          <w:sz w:val="28"/>
          <w:szCs w:val="28"/>
        </w:rPr>
      </w:pPr>
    </w:p>
    <w:p w14:paraId="48C37A2F" w14:textId="77777777" w:rsidR="000A341E" w:rsidRDefault="000A341E" w:rsidP="002727D7">
      <w:pPr>
        <w:pStyle w:val="a7"/>
        <w:jc w:val="center"/>
        <w:rPr>
          <w:sz w:val="28"/>
          <w:szCs w:val="28"/>
        </w:rPr>
      </w:pPr>
      <w:r w:rsidRPr="000A341E">
        <w:rPr>
          <w:noProof/>
          <w:sz w:val="28"/>
          <w:szCs w:val="28"/>
        </w:rPr>
        <w:drawing>
          <wp:inline distT="0" distB="0" distL="0" distR="0" wp14:anchorId="67E0CF4A" wp14:editId="367D3375">
            <wp:extent cx="6029325" cy="1647825"/>
            <wp:effectExtent l="0" t="0" r="9525" b="0"/>
            <wp:docPr id="24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9"/>
                    <a:srcRect/>
                    <a:stretch>
                      <a:fillRect/>
                    </a:stretch>
                  </pic:blipFill>
                  <pic:spPr bwMode="auto">
                    <a:xfrm>
                      <a:off x="0" y="0"/>
                      <a:ext cx="6029325" cy="1647825"/>
                    </a:xfrm>
                    <a:prstGeom prst="rect">
                      <a:avLst/>
                    </a:prstGeom>
                    <a:noFill/>
                    <a:ln w="9525">
                      <a:noFill/>
                      <a:miter lim="800000"/>
                      <a:headEnd/>
                      <a:tailEnd/>
                    </a:ln>
                  </pic:spPr>
                </pic:pic>
              </a:graphicData>
            </a:graphic>
          </wp:inline>
        </w:drawing>
      </w:r>
    </w:p>
    <w:p w14:paraId="7ADBBB9E" w14:textId="77777777" w:rsidR="00766FB1" w:rsidRDefault="00766FB1" w:rsidP="000A341E">
      <w:pPr>
        <w:pStyle w:val="a7"/>
        <w:jc w:val="center"/>
        <w:rPr>
          <w:sz w:val="28"/>
          <w:szCs w:val="28"/>
        </w:rPr>
      </w:pPr>
    </w:p>
    <w:p w14:paraId="0E3333C5" w14:textId="1E13DB96" w:rsidR="000A341E" w:rsidRPr="000A341E" w:rsidRDefault="000A341E" w:rsidP="000A341E">
      <w:pPr>
        <w:pStyle w:val="a7"/>
        <w:jc w:val="center"/>
        <w:rPr>
          <w:sz w:val="28"/>
          <w:szCs w:val="28"/>
        </w:rPr>
      </w:pPr>
      <w:r>
        <w:rPr>
          <w:sz w:val="28"/>
          <w:szCs w:val="28"/>
        </w:rPr>
        <w:t>б</w:t>
      </w:r>
      <w:r w:rsidRPr="000A341E">
        <w:rPr>
          <w:sz w:val="28"/>
          <w:szCs w:val="28"/>
        </w:rPr>
        <w:t>)</w:t>
      </w:r>
      <w:r w:rsidR="00385FFD">
        <w:rPr>
          <w:sz w:val="28"/>
          <w:szCs w:val="28"/>
        </w:rPr>
        <w:t xml:space="preserve"> изолинии </w:t>
      </w:r>
    </w:p>
    <w:p w14:paraId="5D55C61C" w14:textId="77777777" w:rsidR="000A341E" w:rsidRPr="000A341E" w:rsidRDefault="000A341E" w:rsidP="000A341E">
      <w:pPr>
        <w:pStyle w:val="a7"/>
        <w:jc w:val="both"/>
        <w:rPr>
          <w:b/>
          <w:sz w:val="28"/>
          <w:szCs w:val="28"/>
        </w:rPr>
      </w:pPr>
    </w:p>
    <w:p w14:paraId="3E9E0D31" w14:textId="77777777" w:rsidR="000A341E" w:rsidRPr="000A341E" w:rsidRDefault="00DC0F8C" w:rsidP="000A341E">
      <w:pPr>
        <w:pStyle w:val="a7"/>
        <w:ind w:firstLine="567"/>
        <w:jc w:val="center"/>
        <w:rPr>
          <w:i/>
          <w:sz w:val="28"/>
          <w:szCs w:val="28"/>
        </w:rPr>
      </w:pPr>
      <w:r>
        <w:rPr>
          <w:sz w:val="28"/>
          <w:szCs w:val="28"/>
        </w:rPr>
        <w:t>Рис.</w:t>
      </w:r>
      <w:r w:rsidR="00DD0137">
        <w:rPr>
          <w:sz w:val="28"/>
          <w:szCs w:val="28"/>
        </w:rPr>
        <w:t xml:space="preserve"> </w:t>
      </w:r>
      <w:r w:rsidR="00E667C9">
        <w:rPr>
          <w:sz w:val="28"/>
          <w:szCs w:val="28"/>
        </w:rPr>
        <w:t>5</w:t>
      </w:r>
      <w:r w:rsidR="00DD0137">
        <w:rPr>
          <w:sz w:val="28"/>
          <w:szCs w:val="28"/>
        </w:rPr>
        <w:t>.</w:t>
      </w:r>
      <w:r w:rsidR="00443D2B">
        <w:rPr>
          <w:sz w:val="28"/>
          <w:szCs w:val="28"/>
        </w:rPr>
        <w:t>2.</w:t>
      </w:r>
      <w:r w:rsidR="00A8347B">
        <w:rPr>
          <w:sz w:val="28"/>
          <w:szCs w:val="28"/>
        </w:rPr>
        <w:t>3</w:t>
      </w:r>
      <w:r w:rsidR="000A341E" w:rsidRPr="000A341E">
        <w:rPr>
          <w:sz w:val="28"/>
          <w:szCs w:val="28"/>
        </w:rPr>
        <w:t xml:space="preserve"> (а, б). Картина изобар в плоскости симметрии, нормальной к оси </w:t>
      </w:r>
      <w:r w:rsidR="000A341E" w:rsidRPr="000A341E">
        <w:rPr>
          <w:i/>
          <w:sz w:val="28"/>
          <w:szCs w:val="28"/>
          <w:lang w:val="en-US"/>
        </w:rPr>
        <w:t>y</w:t>
      </w:r>
    </w:p>
    <w:p w14:paraId="62CDECED" w14:textId="77777777" w:rsidR="00135E4F" w:rsidRDefault="00135E4F" w:rsidP="00135E4F">
      <w:pPr>
        <w:ind w:firstLine="708"/>
        <w:jc w:val="both"/>
        <w:rPr>
          <w:sz w:val="28"/>
          <w:szCs w:val="28"/>
        </w:rPr>
      </w:pPr>
    </w:p>
    <w:p w14:paraId="16825DA7" w14:textId="4A352663" w:rsidR="00135E4F" w:rsidRDefault="00135E4F" w:rsidP="00F36FF4">
      <w:pPr>
        <w:ind w:firstLine="567"/>
        <w:jc w:val="both"/>
        <w:rPr>
          <w:sz w:val="28"/>
          <w:szCs w:val="28"/>
        </w:rPr>
      </w:pPr>
      <w:r>
        <w:rPr>
          <w:sz w:val="28"/>
          <w:szCs w:val="28"/>
        </w:rPr>
        <w:t>Детальная картина ударно-волновой структуры представлена</w:t>
      </w:r>
      <w:r w:rsidRPr="00016EA8">
        <w:rPr>
          <w:sz w:val="28"/>
          <w:szCs w:val="28"/>
        </w:rPr>
        <w:t xml:space="preserve"> </w:t>
      </w:r>
      <w:r>
        <w:rPr>
          <w:sz w:val="28"/>
          <w:szCs w:val="28"/>
        </w:rPr>
        <w:t>н</w:t>
      </w:r>
      <w:r w:rsidRPr="000A6A75">
        <w:rPr>
          <w:sz w:val="28"/>
          <w:szCs w:val="28"/>
        </w:rPr>
        <w:t xml:space="preserve">а Рис. </w:t>
      </w:r>
      <w:r>
        <w:rPr>
          <w:sz w:val="28"/>
          <w:szCs w:val="28"/>
        </w:rPr>
        <w:t>5</w:t>
      </w:r>
      <w:r w:rsidRPr="000A6A75">
        <w:rPr>
          <w:sz w:val="28"/>
          <w:szCs w:val="28"/>
        </w:rPr>
        <w:t>.2.4 (а, б)</w:t>
      </w:r>
      <w:r>
        <w:rPr>
          <w:sz w:val="28"/>
          <w:szCs w:val="28"/>
        </w:rPr>
        <w:t>, на начальном участке, в</w:t>
      </w:r>
      <w:r w:rsidRPr="000A6A75">
        <w:rPr>
          <w:sz w:val="28"/>
          <w:szCs w:val="28"/>
        </w:rPr>
        <w:t xml:space="preserve"> област</w:t>
      </w:r>
      <w:r>
        <w:rPr>
          <w:sz w:val="28"/>
          <w:szCs w:val="28"/>
        </w:rPr>
        <w:t>и</w:t>
      </w:r>
      <w:r w:rsidRPr="000A6A75">
        <w:rPr>
          <w:sz w:val="28"/>
          <w:szCs w:val="28"/>
        </w:rPr>
        <w:t xml:space="preserve"> </w:t>
      </w:r>
      <w:proofErr w:type="spellStart"/>
      <w:r w:rsidRPr="000A6A75">
        <w:rPr>
          <w:sz w:val="28"/>
          <w:szCs w:val="28"/>
        </w:rPr>
        <w:t>вдува</w:t>
      </w:r>
      <w:proofErr w:type="spellEnd"/>
      <w:r w:rsidRPr="000A6A75">
        <w:rPr>
          <w:sz w:val="28"/>
          <w:szCs w:val="28"/>
        </w:rPr>
        <w:t xml:space="preserve"> струи в </w:t>
      </w:r>
      <w:r>
        <w:rPr>
          <w:sz w:val="28"/>
          <w:szCs w:val="28"/>
        </w:rPr>
        <w:t>сечениях</w:t>
      </w:r>
      <w:r w:rsidRPr="000A6A75">
        <w:rPr>
          <w:sz w:val="28"/>
          <w:szCs w:val="28"/>
        </w:rPr>
        <w:t xml:space="preserve">: </w:t>
      </w:r>
      <m:oMath>
        <m:r>
          <w:rPr>
            <w:rFonts w:ascii="Cambria Math" w:hAnsi="Cambria Math"/>
            <w:sz w:val="28"/>
            <w:szCs w:val="28"/>
          </w:rPr>
          <m:t>0&lt;</m:t>
        </m:r>
        <m:r>
          <w:rPr>
            <w:rFonts w:ascii="Cambria Math" w:hAnsi="Cambria Math"/>
            <w:sz w:val="28"/>
            <w:szCs w:val="28"/>
            <w:lang w:val="en-US"/>
          </w:rPr>
          <m:t>x</m:t>
        </m:r>
        <m:r>
          <w:rPr>
            <w:rFonts w:ascii="Cambria Math" w:hAnsi="Cambria Math"/>
            <w:sz w:val="28"/>
            <w:szCs w:val="28"/>
          </w:rPr>
          <m:t>&lt;30</m:t>
        </m:r>
        <w:bookmarkStart w:id="7" w:name="_Hlk147150596"/>
        <m:r>
          <w:rPr>
            <w:rFonts w:ascii="Cambria Math" w:hAnsi="Cambria Math"/>
            <w:sz w:val="28"/>
            <w:szCs w:val="28"/>
          </w:rPr>
          <m:t xml:space="preserve"> </m:t>
        </m:r>
        <m:sSub>
          <m:sSubPr>
            <m:ctrlPr>
              <w:rPr>
                <w:rFonts w:ascii="Cambria Math" w:hAnsi="Cambria Math"/>
                <w:i/>
                <w:iCs/>
                <w:sz w:val="28"/>
                <w:szCs w:val="28"/>
              </w:rPr>
            </m:ctrlPr>
          </m:sSubPr>
          <m:e>
            <m:r>
              <w:rPr>
                <w:rFonts w:ascii="Cambria Math"/>
                <w:sz w:val="28"/>
                <w:szCs w:val="28"/>
              </w:rPr>
              <m:t>δ</m:t>
            </m:r>
          </m:e>
          <m:sub>
            <m:r>
              <w:rPr>
                <w:rFonts w:ascii="Cambria Math" w:hAnsi="Cambria Math"/>
                <w:sz w:val="28"/>
                <w:szCs w:val="28"/>
              </w:rPr>
              <m:t>θ</m:t>
            </m:r>
          </m:sub>
        </m:sSub>
      </m:oMath>
      <w:bookmarkEnd w:id="7"/>
      <w:r>
        <w:rPr>
          <w:sz w:val="28"/>
          <w:szCs w:val="28"/>
        </w:rPr>
        <w:t xml:space="preserve">. </w:t>
      </w:r>
    </w:p>
    <w:p w14:paraId="506CF5A7" w14:textId="77777777" w:rsidR="000A341E" w:rsidRPr="000A341E" w:rsidRDefault="000A341E" w:rsidP="00135E4F">
      <w:pPr>
        <w:pStyle w:val="a7"/>
        <w:jc w:val="both"/>
        <w:rPr>
          <w:sz w:val="28"/>
          <w:szCs w:val="28"/>
        </w:rPr>
      </w:pPr>
    </w:p>
    <w:p w14:paraId="7F18F43C" w14:textId="77777777" w:rsidR="000A341E" w:rsidRPr="000A341E" w:rsidRDefault="000A341E" w:rsidP="000A341E">
      <w:pPr>
        <w:pStyle w:val="a7"/>
        <w:ind w:firstLine="567"/>
        <w:jc w:val="both"/>
        <w:rPr>
          <w:sz w:val="28"/>
          <w:szCs w:val="28"/>
        </w:rPr>
      </w:pPr>
    </w:p>
    <w:p w14:paraId="7B5EA990" w14:textId="77777777" w:rsidR="000A341E" w:rsidRDefault="00746CCE" w:rsidP="000A341E">
      <w:pPr>
        <w:pStyle w:val="a7"/>
        <w:ind w:firstLine="567"/>
        <w:jc w:val="center"/>
        <w:rPr>
          <w:sz w:val="28"/>
          <w:szCs w:val="28"/>
        </w:rPr>
      </w:pPr>
      <w:r>
        <w:rPr>
          <w:noProof/>
          <w:sz w:val="28"/>
          <w:szCs w:val="28"/>
        </w:rPr>
        <mc:AlternateContent>
          <mc:Choice Requires="wps">
            <w:drawing>
              <wp:anchor distT="0" distB="0" distL="114300" distR="114300" simplePos="0" relativeHeight="251761664" behindDoc="0" locked="0" layoutInCell="1" allowOverlap="1" wp14:anchorId="7C2BE6B8" wp14:editId="3B3F0B2B">
                <wp:simplePos x="0" y="0"/>
                <wp:positionH relativeFrom="column">
                  <wp:posOffset>2158365</wp:posOffset>
                </wp:positionH>
                <wp:positionV relativeFrom="paragraph">
                  <wp:posOffset>2037715</wp:posOffset>
                </wp:positionV>
                <wp:extent cx="361950" cy="295275"/>
                <wp:effectExtent l="0" t="0" r="0" b="0"/>
                <wp:wrapNone/>
                <wp:docPr id="355" name="Text Box 1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9527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360654" w14:textId="77777777" w:rsidR="00401833" w:rsidRPr="0063720A" w:rsidRDefault="00401833" w:rsidP="0063720A">
                            <w:pPr>
                              <w:rPr>
                                <w:b/>
                                <w:sz w:val="22"/>
                                <w:szCs w:val="22"/>
                                <w:lang w:val="en-US"/>
                              </w:rPr>
                            </w:pPr>
                            <w:r w:rsidRPr="0063720A">
                              <w:rPr>
                                <w:b/>
                                <w:sz w:val="22"/>
                                <w:szCs w:val="22"/>
                                <w:lang w:val="en-US"/>
                              </w:rPr>
                              <w:t>1b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2BE6B8" id="Text Box 1440" o:spid="_x0000_s1118" type="#_x0000_t202" style="position:absolute;left:0;text-align:left;margin-left:169.95pt;margin-top:160.45pt;width:28.5pt;height:23.2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" fillcolor="white [3212]" stroked="f">
                <v:textbox>
                  <w:txbxContent>
                    <w:p w14:paraId="7A360654" w14:textId="77777777" w:rsidR="00401833" w:rsidRPr="0063720A" w:rsidRDefault="00401833" w:rsidP="0063720A">
                      <w:pPr>
                        <w:rPr>
                          <w:b/>
                          <w:sz w:val="22"/>
                          <w:szCs w:val="22"/>
                          <w:lang w:val="en-US"/>
                        </w:rPr>
                      </w:pPr>
                      <w:r w:rsidRPr="0063720A">
                        <w:rPr>
                          <w:b/>
                          <w:sz w:val="22"/>
                          <w:szCs w:val="22"/>
                          <w:lang w:val="en-US"/>
                        </w:rPr>
                        <w:t>1b</w:t>
                      </w:r>
                    </w:p>
                  </w:txbxContent>
                </v:textbox>
              </v:shape>
            </w:pict>
          </mc:Fallback>
        </mc:AlternateContent>
      </w:r>
      <w:r>
        <w:rPr>
          <w:noProof/>
          <w:sz w:val="28"/>
          <w:szCs w:val="28"/>
        </w:rPr>
        <mc:AlternateContent>
          <mc:Choice Requires="wps">
            <w:drawing>
              <wp:anchor distT="0" distB="0" distL="114300" distR="114300" simplePos="0" relativeHeight="251756544" behindDoc="0" locked="0" layoutInCell="1" allowOverlap="1" wp14:anchorId="7C9C40DE" wp14:editId="11717319">
                <wp:simplePos x="0" y="0"/>
                <wp:positionH relativeFrom="column">
                  <wp:posOffset>1424940</wp:posOffset>
                </wp:positionH>
                <wp:positionV relativeFrom="paragraph">
                  <wp:posOffset>1447165</wp:posOffset>
                </wp:positionV>
                <wp:extent cx="381000" cy="295275"/>
                <wp:effectExtent l="0" t="0" r="0" b="0"/>
                <wp:wrapNone/>
                <wp:docPr id="354" name="Text Box 1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9527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48BBE7" w14:textId="77777777" w:rsidR="00401833" w:rsidRPr="0063720A" w:rsidRDefault="00401833" w:rsidP="00391186">
                            <w:pPr>
                              <w:rPr>
                                <w:b/>
                                <w:sz w:val="22"/>
                                <w:szCs w:val="22"/>
                                <w:lang w:val="en-US"/>
                              </w:rPr>
                            </w:pPr>
                            <w:r w:rsidRPr="0063720A">
                              <w:rPr>
                                <w:b/>
                                <w:sz w:val="22"/>
                                <w:szCs w:val="22"/>
                                <w:lang w:val="en-US"/>
                              </w:rPr>
                              <w:t>4b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9C40DE" id="Text Box 1435" o:spid="_x0000_s1119" type="#_x0000_t202" style="position:absolute;left:0;text-align:left;margin-left:112.2pt;margin-top:113.95pt;width:30pt;height:23.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" fillcolor="white [3212]" stroked="f">
                <v:textbox>
                  <w:txbxContent>
                    <w:p w14:paraId="1048BBE7" w14:textId="77777777" w:rsidR="00401833" w:rsidRPr="0063720A" w:rsidRDefault="00401833" w:rsidP="00391186">
                      <w:pPr>
                        <w:rPr>
                          <w:b/>
                          <w:sz w:val="22"/>
                          <w:szCs w:val="22"/>
                          <w:lang w:val="en-US"/>
                        </w:rPr>
                      </w:pPr>
                      <w:r w:rsidRPr="0063720A">
                        <w:rPr>
                          <w:b/>
                          <w:sz w:val="22"/>
                          <w:szCs w:val="22"/>
                          <w:lang w:val="en-US"/>
                        </w:rPr>
                        <w:t>4b</w:t>
                      </w:r>
                    </w:p>
                  </w:txbxContent>
                </v:textbox>
              </v:shape>
            </w:pict>
          </mc:Fallback>
        </mc:AlternateContent>
      </w:r>
      <w:r>
        <w:rPr>
          <w:noProof/>
          <w:sz w:val="28"/>
          <w:szCs w:val="28"/>
        </w:rPr>
        <mc:AlternateContent>
          <mc:Choice Requires="wps">
            <w:drawing>
              <wp:anchor distT="0" distB="0" distL="114300" distR="114300" simplePos="0" relativeHeight="251755520" behindDoc="0" locked="0" layoutInCell="1" allowOverlap="1" wp14:anchorId="48592FAB" wp14:editId="208685B2">
                <wp:simplePos x="0" y="0"/>
                <wp:positionH relativeFrom="column">
                  <wp:posOffset>1301115</wp:posOffset>
                </wp:positionH>
                <wp:positionV relativeFrom="paragraph">
                  <wp:posOffset>837565</wp:posOffset>
                </wp:positionV>
                <wp:extent cx="323850" cy="295275"/>
                <wp:effectExtent l="0" t="0" r="0" b="0"/>
                <wp:wrapNone/>
                <wp:docPr id="353" name="Text Box 1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9527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B2D1E9" w14:textId="77777777" w:rsidR="00401833" w:rsidRPr="0063720A" w:rsidRDefault="00401833">
                            <w:pPr>
                              <w:rPr>
                                <w:b/>
                                <w:sz w:val="22"/>
                                <w:szCs w:val="22"/>
                                <w:lang w:val="en-US"/>
                              </w:rPr>
                            </w:pPr>
                            <w:r w:rsidRPr="0063720A">
                              <w:rPr>
                                <w:b/>
                                <w:sz w:val="22"/>
                                <w:szCs w:val="22"/>
                                <w:lang w:val="en-US"/>
                              </w:rPr>
                              <w:t>4a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592FAB" id="Text Box 1434" o:spid="_x0000_s1120" type="#_x0000_t202" style="position:absolute;left:0;text-align:left;margin-left:102.45pt;margin-top:65.95pt;width:25.5pt;height:23.2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" fillcolor="white [3212]" stroked="f">
                <v:textbox>
                  <w:txbxContent>
                    <w:p w14:paraId="01B2D1E9" w14:textId="77777777" w:rsidR="00401833" w:rsidRPr="0063720A" w:rsidRDefault="00401833">
                      <w:pPr>
                        <w:rPr>
                          <w:b/>
                          <w:sz w:val="22"/>
                          <w:szCs w:val="22"/>
                          <w:lang w:val="en-US"/>
                        </w:rPr>
                      </w:pPr>
                      <w:r w:rsidRPr="0063720A">
                        <w:rPr>
                          <w:b/>
                          <w:sz w:val="22"/>
                          <w:szCs w:val="22"/>
                          <w:lang w:val="en-US"/>
                        </w:rPr>
                        <w:t>4a</w:t>
                      </w:r>
                    </w:p>
                  </w:txbxContent>
                </v:textbox>
              </v:shape>
            </w:pict>
          </mc:Fallback>
        </mc:AlternateContent>
      </w:r>
      <w:r>
        <w:rPr>
          <w:noProof/>
          <w:sz w:val="28"/>
          <w:szCs w:val="28"/>
        </w:rPr>
        <mc:AlternateContent>
          <mc:Choice Requires="wps">
            <w:drawing>
              <wp:anchor distT="0" distB="0" distL="114300" distR="114300" simplePos="0" relativeHeight="251759616" behindDoc="0" locked="0" layoutInCell="1" allowOverlap="1" wp14:anchorId="63C3B795" wp14:editId="6666B8A0">
                <wp:simplePos x="0" y="0"/>
                <wp:positionH relativeFrom="column">
                  <wp:posOffset>1805940</wp:posOffset>
                </wp:positionH>
                <wp:positionV relativeFrom="paragraph">
                  <wp:posOffset>342265</wp:posOffset>
                </wp:positionV>
                <wp:extent cx="352425" cy="295275"/>
                <wp:effectExtent l="0" t="0" r="0" b="0"/>
                <wp:wrapNone/>
                <wp:docPr id="352" name="Text Box 1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9527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37596D" w14:textId="77777777" w:rsidR="00401833" w:rsidRPr="0063720A" w:rsidRDefault="00401833" w:rsidP="0063720A">
                            <w:pPr>
                              <w:rPr>
                                <w:b/>
                                <w:sz w:val="22"/>
                                <w:szCs w:val="22"/>
                                <w:lang w:val="en-US"/>
                              </w:rPr>
                            </w:pPr>
                            <w:r w:rsidRPr="0063720A">
                              <w:rPr>
                                <w:b/>
                                <w:sz w:val="22"/>
                                <w:szCs w:val="22"/>
                                <w:lang w:val="en-US"/>
                              </w:rPr>
                              <w:t>1a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C3B795" id="Text Box 1438" o:spid="_x0000_s1121" type="#_x0000_t202" style="position:absolute;left:0;text-align:left;margin-left:142.2pt;margin-top:26.95pt;width:27.75pt;height:23.2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" fillcolor="white [3212]" stroked="f">
                <v:textbox>
                  <w:txbxContent>
                    <w:p w14:paraId="5537596D" w14:textId="77777777" w:rsidR="00401833" w:rsidRPr="0063720A" w:rsidRDefault="00401833" w:rsidP="0063720A">
                      <w:pPr>
                        <w:rPr>
                          <w:b/>
                          <w:sz w:val="22"/>
                          <w:szCs w:val="22"/>
                          <w:lang w:val="en-US"/>
                        </w:rPr>
                      </w:pPr>
                      <w:r w:rsidRPr="0063720A">
                        <w:rPr>
                          <w:b/>
                          <w:sz w:val="22"/>
                          <w:szCs w:val="22"/>
                          <w:lang w:val="en-US"/>
                        </w:rPr>
                        <w:t>1a</w:t>
                      </w:r>
                    </w:p>
                  </w:txbxContent>
                </v:textbox>
              </v:shape>
            </w:pict>
          </mc:Fallback>
        </mc:AlternateContent>
      </w:r>
      <w:r>
        <w:rPr>
          <w:noProof/>
          <w:sz w:val="28"/>
          <w:szCs w:val="28"/>
        </w:rPr>
        <mc:AlternateContent>
          <mc:Choice Requires="wps">
            <w:drawing>
              <wp:anchor distT="0" distB="0" distL="114300" distR="114300" simplePos="0" relativeHeight="251760640" behindDoc="0" locked="0" layoutInCell="1" allowOverlap="1" wp14:anchorId="0DC5C8BD" wp14:editId="77B2C2BD">
                <wp:simplePos x="0" y="0"/>
                <wp:positionH relativeFrom="column">
                  <wp:posOffset>4339590</wp:posOffset>
                </wp:positionH>
                <wp:positionV relativeFrom="paragraph">
                  <wp:posOffset>-635</wp:posOffset>
                </wp:positionV>
                <wp:extent cx="352425" cy="295275"/>
                <wp:effectExtent l="0" t="0" r="0" b="0"/>
                <wp:wrapNone/>
                <wp:docPr id="127" name="Text Box 1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9527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AA2E06" w14:textId="77777777" w:rsidR="00401833" w:rsidRPr="0063720A" w:rsidRDefault="00401833" w:rsidP="0063720A">
                            <w:pPr>
                              <w:rPr>
                                <w:b/>
                                <w:sz w:val="22"/>
                                <w:szCs w:val="22"/>
                                <w:lang w:val="en-US"/>
                              </w:rPr>
                            </w:pPr>
                            <w:r w:rsidRPr="0063720A">
                              <w:rPr>
                                <w:b/>
                                <w:sz w:val="22"/>
                                <w:szCs w:val="22"/>
                                <w:lang w:val="en-US"/>
                              </w:rPr>
                              <w:t>2a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C5C8BD" id="Text Box 1439" o:spid="_x0000_s1122" type="#_x0000_t202" style="position:absolute;left:0;text-align:left;margin-left:341.7pt;margin-top:-.05pt;width:27.75pt;height:23.2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" fillcolor="white [3212]" stroked="f">
                <v:textbox>
                  <w:txbxContent>
                    <w:p w14:paraId="78AA2E06" w14:textId="77777777" w:rsidR="00401833" w:rsidRPr="0063720A" w:rsidRDefault="00401833" w:rsidP="0063720A">
                      <w:pPr>
                        <w:rPr>
                          <w:b/>
                          <w:sz w:val="22"/>
                          <w:szCs w:val="22"/>
                          <w:lang w:val="en-US"/>
                        </w:rPr>
                      </w:pPr>
                      <w:r w:rsidRPr="0063720A">
                        <w:rPr>
                          <w:b/>
                          <w:sz w:val="22"/>
                          <w:szCs w:val="22"/>
                          <w:lang w:val="en-US"/>
                        </w:rPr>
                        <w:t>2a</w:t>
                      </w:r>
                    </w:p>
                  </w:txbxContent>
                </v:textbox>
              </v:shape>
            </w:pict>
          </mc:Fallback>
        </mc:AlternateContent>
      </w:r>
      <w:r>
        <w:rPr>
          <w:noProof/>
          <w:sz w:val="28"/>
          <w:szCs w:val="28"/>
        </w:rPr>
        <mc:AlternateContent>
          <mc:Choice Requires="wps">
            <w:drawing>
              <wp:anchor distT="0" distB="0" distL="114300" distR="114300" simplePos="0" relativeHeight="251757568" behindDoc="0" locked="0" layoutInCell="1" allowOverlap="1" wp14:anchorId="1FE5C2D3" wp14:editId="4C6FDD5C">
                <wp:simplePos x="0" y="0"/>
                <wp:positionH relativeFrom="column">
                  <wp:posOffset>4120515</wp:posOffset>
                </wp:positionH>
                <wp:positionV relativeFrom="paragraph">
                  <wp:posOffset>751840</wp:posOffset>
                </wp:positionV>
                <wp:extent cx="323850" cy="295275"/>
                <wp:effectExtent l="0" t="0" r="0" b="0"/>
                <wp:wrapNone/>
                <wp:docPr id="125" name="Text Box 1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9527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A3A48E" w14:textId="77777777" w:rsidR="00401833" w:rsidRPr="0063720A" w:rsidRDefault="00401833" w:rsidP="00391186">
                            <w:pPr>
                              <w:rPr>
                                <w:b/>
                                <w:sz w:val="22"/>
                                <w:szCs w:val="22"/>
                                <w:lang w:val="en-US"/>
                              </w:rPr>
                            </w:pPr>
                            <w:r w:rsidRPr="0063720A">
                              <w:rPr>
                                <w:b/>
                                <w:sz w:val="22"/>
                                <w:szCs w:val="22"/>
                                <w:lang w:val="en-US"/>
                              </w:rPr>
                              <w:t>5a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E5C2D3" id="Text Box 1436" o:spid="_x0000_s1123" type="#_x0000_t202" style="position:absolute;left:0;text-align:left;margin-left:324.45pt;margin-top:59.2pt;width:25.5pt;height:23.2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" fillcolor="white [3212]" stroked="f">
                <v:textbox>
                  <w:txbxContent>
                    <w:p w14:paraId="33A3A48E" w14:textId="77777777" w:rsidR="00401833" w:rsidRPr="0063720A" w:rsidRDefault="00401833" w:rsidP="00391186">
                      <w:pPr>
                        <w:rPr>
                          <w:b/>
                          <w:sz w:val="22"/>
                          <w:szCs w:val="22"/>
                          <w:lang w:val="en-US"/>
                        </w:rPr>
                      </w:pPr>
                      <w:r w:rsidRPr="0063720A">
                        <w:rPr>
                          <w:b/>
                          <w:sz w:val="22"/>
                          <w:szCs w:val="22"/>
                          <w:lang w:val="en-US"/>
                        </w:rPr>
                        <w:t>5a</w:t>
                      </w:r>
                    </w:p>
                  </w:txbxContent>
                </v:textbox>
              </v:shape>
            </w:pict>
          </mc:Fallback>
        </mc:AlternateContent>
      </w:r>
      <w:r>
        <w:rPr>
          <w:noProof/>
          <w:sz w:val="28"/>
          <w:szCs w:val="28"/>
        </w:rPr>
        <mc:AlternateContent>
          <mc:Choice Requires="wps">
            <w:drawing>
              <wp:anchor distT="0" distB="0" distL="114300" distR="114300" simplePos="0" relativeHeight="251758592" behindDoc="0" locked="0" layoutInCell="1" allowOverlap="1" wp14:anchorId="7A8C01E9" wp14:editId="683252A2">
                <wp:simplePos x="0" y="0"/>
                <wp:positionH relativeFrom="column">
                  <wp:posOffset>3710940</wp:posOffset>
                </wp:positionH>
                <wp:positionV relativeFrom="paragraph">
                  <wp:posOffset>1342390</wp:posOffset>
                </wp:positionV>
                <wp:extent cx="352425" cy="295275"/>
                <wp:effectExtent l="0" t="0" r="0" b="0"/>
                <wp:wrapNone/>
                <wp:docPr id="124" name="Text Box 1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9527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FFFF00"/>
                              </a:solidFill>
                              <a:miter lim="800000"/>
                              <a:headEnd/>
                              <a:tailEnd/>
                            </a14:hiddenLine>
                          </a:ext>
                        </a:extLst>
                      </wps:spPr>
                      <wps:txbx>
                        <w:txbxContent>
                          <w:p w14:paraId="3E329132" w14:textId="77777777" w:rsidR="00401833" w:rsidRPr="0063720A" w:rsidRDefault="00401833" w:rsidP="00391186">
                            <w:pPr>
                              <w:rPr>
                                <w:b/>
                                <w:sz w:val="22"/>
                                <w:szCs w:val="22"/>
                                <w:lang w:val="en-US"/>
                              </w:rPr>
                            </w:pPr>
                            <w:r w:rsidRPr="0063720A">
                              <w:rPr>
                                <w:b/>
                                <w:sz w:val="22"/>
                                <w:szCs w:val="22"/>
                                <w:lang w:val="en-US"/>
                              </w:rPr>
                              <w:t>5b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8C01E9" id="Text Box 1437" o:spid="_x0000_s1124" type="#_x0000_t202" style="position:absolute;left:0;text-align:left;margin-left:292.2pt;margin-top:105.7pt;width:27.75pt;height:23.2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" fillcolor="white [3212]" stroked="f" strokecolor="yellow">
                <v:textbox>
                  <w:txbxContent>
                    <w:p w14:paraId="3E329132" w14:textId="77777777" w:rsidR="00401833" w:rsidRPr="0063720A" w:rsidRDefault="00401833" w:rsidP="00391186">
                      <w:pPr>
                        <w:rPr>
                          <w:b/>
                          <w:sz w:val="22"/>
                          <w:szCs w:val="22"/>
                          <w:lang w:val="en-US"/>
                        </w:rPr>
                      </w:pPr>
                      <w:r w:rsidRPr="0063720A">
                        <w:rPr>
                          <w:b/>
                          <w:sz w:val="22"/>
                          <w:szCs w:val="22"/>
                          <w:lang w:val="en-US"/>
                        </w:rPr>
                        <w:t>5b</w:t>
                      </w:r>
                    </w:p>
                  </w:txbxContent>
                </v:textbox>
              </v:shape>
            </w:pict>
          </mc:Fallback>
        </mc:AlternateContent>
      </w:r>
      <w:r>
        <w:rPr>
          <w:noProof/>
          <w:sz w:val="28"/>
          <w:szCs w:val="28"/>
        </w:rPr>
        <mc:AlternateContent>
          <mc:Choice Requires="wps">
            <w:drawing>
              <wp:anchor distT="0" distB="0" distL="114300" distR="114300" simplePos="0" relativeHeight="251762688" behindDoc="0" locked="0" layoutInCell="1" allowOverlap="1" wp14:anchorId="6D990EF4" wp14:editId="23DF9B62">
                <wp:simplePos x="0" y="0"/>
                <wp:positionH relativeFrom="column">
                  <wp:posOffset>3977640</wp:posOffset>
                </wp:positionH>
                <wp:positionV relativeFrom="paragraph">
                  <wp:posOffset>2171065</wp:posOffset>
                </wp:positionV>
                <wp:extent cx="361950" cy="295275"/>
                <wp:effectExtent l="0" t="0" r="0" b="0"/>
                <wp:wrapNone/>
                <wp:docPr id="123" name="Text Box 1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9527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CF50BD" w14:textId="77777777" w:rsidR="00401833" w:rsidRPr="0063720A" w:rsidRDefault="00401833" w:rsidP="0063720A">
                            <w:pPr>
                              <w:rPr>
                                <w:b/>
                                <w:sz w:val="22"/>
                                <w:szCs w:val="22"/>
                                <w:lang w:val="en-US"/>
                              </w:rPr>
                            </w:pPr>
                            <w:r w:rsidRPr="0063720A">
                              <w:rPr>
                                <w:b/>
                                <w:sz w:val="22"/>
                                <w:szCs w:val="22"/>
                                <w:lang w:val="en-US"/>
                              </w:rPr>
                              <w:t>2b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990EF4" id="Text Box 1441" o:spid="_x0000_s1125" type="#_x0000_t202" style="position:absolute;left:0;text-align:left;margin-left:313.2pt;margin-top:170.95pt;width:28.5pt;height:23.2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" fillcolor="white [3212]" stroked="f">
                <v:textbox>
                  <w:txbxContent>
                    <w:p w14:paraId="4CCF50BD" w14:textId="77777777" w:rsidR="00401833" w:rsidRPr="0063720A" w:rsidRDefault="00401833" w:rsidP="0063720A">
                      <w:pPr>
                        <w:rPr>
                          <w:b/>
                          <w:sz w:val="22"/>
                          <w:szCs w:val="22"/>
                          <w:lang w:val="en-US"/>
                        </w:rPr>
                      </w:pPr>
                      <w:r w:rsidRPr="0063720A">
                        <w:rPr>
                          <w:b/>
                          <w:sz w:val="22"/>
                          <w:szCs w:val="22"/>
                          <w:lang w:val="en-US"/>
                        </w:rPr>
                        <w:t>2b</w:t>
                      </w:r>
                    </w:p>
                  </w:txbxContent>
                </v:textbox>
              </v:shape>
            </w:pict>
          </mc:Fallback>
        </mc:AlternateContent>
      </w:r>
      <w:r w:rsidR="000A341E" w:rsidRPr="000A341E">
        <w:rPr>
          <w:noProof/>
          <w:sz w:val="28"/>
          <w:szCs w:val="28"/>
        </w:rPr>
        <w:drawing>
          <wp:inline distT="0" distB="0" distL="0" distR="0" wp14:anchorId="5458B214" wp14:editId="69B47AEF">
            <wp:extent cx="5276849" cy="2743200"/>
            <wp:effectExtent l="19050" t="0" r="1" b="0"/>
            <wp:docPr id="2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a:srcRect/>
                    <a:stretch>
                      <a:fillRect/>
                    </a:stretch>
                  </pic:blipFill>
                  <pic:spPr bwMode="auto">
                    <a:xfrm>
                      <a:off x="0" y="0"/>
                      <a:ext cx="5276437" cy="2742986"/>
                    </a:xfrm>
                    <a:prstGeom prst="rect">
                      <a:avLst/>
                    </a:prstGeom>
                    <a:noFill/>
                    <a:ln w="9525">
                      <a:noFill/>
                      <a:miter lim="800000"/>
                      <a:headEnd/>
                      <a:tailEnd/>
                    </a:ln>
                  </pic:spPr>
                </pic:pic>
              </a:graphicData>
            </a:graphic>
          </wp:inline>
        </w:drawing>
      </w:r>
    </w:p>
    <w:p w14:paraId="799BFE9B" w14:textId="77777777" w:rsidR="000A341E" w:rsidRPr="000A341E" w:rsidRDefault="000A341E" w:rsidP="000A341E">
      <w:pPr>
        <w:pStyle w:val="a7"/>
        <w:ind w:firstLine="567"/>
        <w:jc w:val="center"/>
        <w:rPr>
          <w:sz w:val="28"/>
          <w:szCs w:val="28"/>
        </w:rPr>
      </w:pPr>
      <w:r w:rsidRPr="000A341E">
        <w:rPr>
          <w:sz w:val="28"/>
          <w:szCs w:val="28"/>
        </w:rPr>
        <w:t xml:space="preserve">б) изобары в плоскости симметрии, нормальной к оси </w:t>
      </w:r>
      <w:r w:rsidRPr="000A341E">
        <w:rPr>
          <w:i/>
          <w:sz w:val="28"/>
          <w:szCs w:val="28"/>
          <w:lang w:val="en-US"/>
        </w:rPr>
        <w:t>y</w:t>
      </w:r>
    </w:p>
    <w:p w14:paraId="708385E7" w14:textId="77777777" w:rsidR="000A341E" w:rsidRPr="000A341E" w:rsidRDefault="000A341E" w:rsidP="000A341E">
      <w:pPr>
        <w:pStyle w:val="a7"/>
        <w:ind w:firstLine="567"/>
        <w:jc w:val="both"/>
        <w:rPr>
          <w:sz w:val="28"/>
          <w:szCs w:val="28"/>
        </w:rPr>
      </w:pPr>
    </w:p>
    <w:p w14:paraId="00B4EA08" w14:textId="77777777" w:rsidR="000A341E" w:rsidRPr="00DC0F8C" w:rsidRDefault="00746CCE" w:rsidP="000A341E">
      <w:pPr>
        <w:pStyle w:val="a7"/>
        <w:ind w:firstLine="567"/>
        <w:jc w:val="center"/>
        <w:rPr>
          <w:sz w:val="28"/>
          <w:szCs w:val="28"/>
        </w:rPr>
      </w:pPr>
      <w:r>
        <w:rPr>
          <w:noProof/>
          <w:sz w:val="28"/>
          <w:szCs w:val="28"/>
        </w:rPr>
        <mc:AlternateContent>
          <mc:Choice Requires="wps">
            <w:drawing>
              <wp:anchor distT="0" distB="0" distL="114300" distR="114300" simplePos="0" relativeHeight="251767808" behindDoc="0" locked="0" layoutInCell="1" allowOverlap="1" wp14:anchorId="4BDD2294" wp14:editId="7D8455FD">
                <wp:simplePos x="0" y="0"/>
                <wp:positionH relativeFrom="column">
                  <wp:posOffset>3301365</wp:posOffset>
                </wp:positionH>
                <wp:positionV relativeFrom="paragraph">
                  <wp:posOffset>962660</wp:posOffset>
                </wp:positionV>
                <wp:extent cx="323850" cy="209550"/>
                <wp:effectExtent l="0" t="0" r="0" b="0"/>
                <wp:wrapNone/>
                <wp:docPr id="122" name="Text Box 1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955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41EE5F" w14:textId="77777777" w:rsidR="00401833" w:rsidRPr="00282D8F" w:rsidRDefault="00401833" w:rsidP="0063720A">
                            <w:pPr>
                              <w:rPr>
                                <w:b/>
                                <w:lang w:val="en-US"/>
                              </w:rPr>
                            </w:pPr>
                            <w:r w:rsidRPr="00282D8F">
                              <w:rPr>
                                <w:b/>
                                <w:lang w:val="en-US"/>
                              </w:rPr>
                              <w:t>1a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DD2294" id="Text Box 1446" o:spid="_x0000_s1126" type="#_x0000_t202" style="position:absolute;left:0;text-align:left;margin-left:259.95pt;margin-top:75.8pt;width:25.5pt;height:16.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" fillcolor="white [3212]" stroked="f">
                <v:textbox>
                  <w:txbxContent>
                    <w:p w14:paraId="2241EE5F" w14:textId="77777777" w:rsidR="00401833" w:rsidRPr="00282D8F" w:rsidRDefault="00401833" w:rsidP="0063720A">
                      <w:pPr>
                        <w:rPr>
                          <w:b/>
                          <w:lang w:val="en-US"/>
                        </w:rPr>
                      </w:pPr>
                      <w:r w:rsidRPr="00282D8F">
                        <w:rPr>
                          <w:b/>
                          <w:lang w:val="en-US"/>
                        </w:rPr>
                        <w:t>1a</w:t>
                      </w:r>
                    </w:p>
                  </w:txbxContent>
                </v:textbox>
              </v:shape>
            </w:pict>
          </mc:Fallback>
        </mc:AlternateContent>
      </w:r>
      <w:r>
        <w:rPr>
          <w:noProof/>
          <w:sz w:val="28"/>
          <w:szCs w:val="28"/>
        </w:rPr>
        <mc:AlternateContent>
          <mc:Choice Requires="wps">
            <w:drawing>
              <wp:anchor distT="0" distB="0" distL="114300" distR="114300" simplePos="0" relativeHeight="251768832" behindDoc="0" locked="0" layoutInCell="1" allowOverlap="1" wp14:anchorId="58E3BD06" wp14:editId="33D78199">
                <wp:simplePos x="0" y="0"/>
                <wp:positionH relativeFrom="column">
                  <wp:posOffset>4339590</wp:posOffset>
                </wp:positionH>
                <wp:positionV relativeFrom="paragraph">
                  <wp:posOffset>1343660</wp:posOffset>
                </wp:positionV>
                <wp:extent cx="323850" cy="219075"/>
                <wp:effectExtent l="0" t="0" r="0" b="0"/>
                <wp:wrapNone/>
                <wp:docPr id="121" name="Text Box 1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1907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9E16A8" w14:textId="77777777" w:rsidR="00401833" w:rsidRPr="00282D8F" w:rsidRDefault="00401833" w:rsidP="0063720A">
                            <w:pPr>
                              <w:rPr>
                                <w:b/>
                                <w:lang w:val="en-US"/>
                              </w:rPr>
                            </w:pPr>
                            <w:r w:rsidRPr="00282D8F">
                              <w:rPr>
                                <w:b/>
                                <w:lang w:val="en-US"/>
                              </w:rPr>
                              <w:t>1b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E3BD06" id="Text Box 1447" o:spid="_x0000_s1127" type="#_x0000_t202" style="position:absolute;left:0;text-align:left;margin-left:341.7pt;margin-top:105.8pt;width:25.5pt;height:17.2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" fillcolor="white [3212]" stroked="f">
                <v:textbox>
                  <w:txbxContent>
                    <w:p w14:paraId="1C9E16A8" w14:textId="77777777" w:rsidR="00401833" w:rsidRPr="00282D8F" w:rsidRDefault="00401833" w:rsidP="0063720A">
                      <w:pPr>
                        <w:rPr>
                          <w:b/>
                          <w:lang w:val="en-US"/>
                        </w:rPr>
                      </w:pPr>
                      <w:r w:rsidRPr="00282D8F">
                        <w:rPr>
                          <w:b/>
                          <w:lang w:val="en-US"/>
                        </w:rPr>
                        <w:t>1b</w:t>
                      </w:r>
                    </w:p>
                  </w:txbxContent>
                </v:textbox>
              </v:shape>
            </w:pict>
          </mc:Fallback>
        </mc:AlternateContent>
      </w:r>
      <w:r>
        <w:rPr>
          <w:noProof/>
          <w:sz w:val="28"/>
          <w:szCs w:val="28"/>
        </w:rPr>
        <mc:AlternateContent>
          <mc:Choice Requires="wps">
            <w:drawing>
              <wp:anchor distT="0" distB="0" distL="114300" distR="114300" simplePos="0" relativeHeight="251770880" behindDoc="0" locked="0" layoutInCell="1" allowOverlap="1" wp14:anchorId="6D938C11" wp14:editId="50715EF0">
                <wp:simplePos x="0" y="0"/>
                <wp:positionH relativeFrom="column">
                  <wp:posOffset>1424940</wp:posOffset>
                </wp:positionH>
                <wp:positionV relativeFrom="paragraph">
                  <wp:posOffset>2439035</wp:posOffset>
                </wp:positionV>
                <wp:extent cx="323850" cy="219075"/>
                <wp:effectExtent l="0" t="0" r="0" b="0"/>
                <wp:wrapNone/>
                <wp:docPr id="120" name="Text Box 1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1907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9C8619" w14:textId="77777777" w:rsidR="00401833" w:rsidRPr="00282D8F" w:rsidRDefault="00401833" w:rsidP="0063720A">
                            <w:pPr>
                              <w:rPr>
                                <w:b/>
                                <w:lang w:val="en-US"/>
                              </w:rPr>
                            </w:pPr>
                            <w:r w:rsidRPr="00282D8F">
                              <w:rPr>
                                <w:b/>
                                <w:lang w:val="en-US"/>
                              </w:rPr>
                              <w:t>2a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938C11" id="Text Box 1449" o:spid="_x0000_s1128" type="#_x0000_t202" style="position:absolute;left:0;text-align:left;margin-left:112.2pt;margin-top:192.05pt;width:25.5pt;height:17.2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" fillcolor="white [3212]" stroked="f">
                <v:textbox>
                  <w:txbxContent>
                    <w:p w14:paraId="309C8619" w14:textId="77777777" w:rsidR="00401833" w:rsidRPr="00282D8F" w:rsidRDefault="00401833" w:rsidP="0063720A">
                      <w:pPr>
                        <w:rPr>
                          <w:b/>
                          <w:lang w:val="en-US"/>
                        </w:rPr>
                      </w:pPr>
                      <w:r w:rsidRPr="00282D8F">
                        <w:rPr>
                          <w:b/>
                          <w:lang w:val="en-US"/>
                        </w:rPr>
                        <w:t>2a</w:t>
                      </w:r>
                    </w:p>
                  </w:txbxContent>
                </v:textbox>
              </v:shape>
            </w:pict>
          </mc:Fallback>
        </mc:AlternateContent>
      </w:r>
      <w:r>
        <w:rPr>
          <w:noProof/>
          <w:sz w:val="28"/>
          <w:szCs w:val="28"/>
        </w:rPr>
        <mc:AlternateContent>
          <mc:Choice Requires="wps">
            <w:drawing>
              <wp:anchor distT="0" distB="0" distL="114300" distR="114300" simplePos="0" relativeHeight="251765760" behindDoc="0" locked="0" layoutInCell="1" allowOverlap="1" wp14:anchorId="2853F348" wp14:editId="37A8DFAF">
                <wp:simplePos x="0" y="0"/>
                <wp:positionH relativeFrom="column">
                  <wp:posOffset>2806065</wp:posOffset>
                </wp:positionH>
                <wp:positionV relativeFrom="paragraph">
                  <wp:posOffset>2734310</wp:posOffset>
                </wp:positionV>
                <wp:extent cx="361950" cy="219075"/>
                <wp:effectExtent l="0" t="0" r="0" b="0"/>
                <wp:wrapNone/>
                <wp:docPr id="119" name="Text Box 1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1907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E60816" w14:textId="77777777" w:rsidR="00401833" w:rsidRPr="00282D8F" w:rsidRDefault="00401833" w:rsidP="0063720A">
                            <w:pPr>
                              <w:rPr>
                                <w:b/>
                                <w:lang w:val="en-US"/>
                              </w:rPr>
                            </w:pPr>
                            <w:r w:rsidRPr="00282D8F">
                              <w:rPr>
                                <w:b/>
                                <w:lang w:val="en-US"/>
                              </w:rPr>
                              <w:t>5b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53F348" id="Text Box 1444" o:spid="_x0000_s1129" type="#_x0000_t202" style="position:absolute;left:0;text-align:left;margin-left:220.95pt;margin-top:215.3pt;width:28.5pt;height:17.2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" fillcolor="white [3212]" stroked="f">
                <v:textbox>
                  <w:txbxContent>
                    <w:p w14:paraId="16E60816" w14:textId="77777777" w:rsidR="00401833" w:rsidRPr="00282D8F" w:rsidRDefault="00401833" w:rsidP="0063720A">
                      <w:pPr>
                        <w:rPr>
                          <w:b/>
                          <w:lang w:val="en-US"/>
                        </w:rPr>
                      </w:pPr>
                      <w:r w:rsidRPr="00282D8F">
                        <w:rPr>
                          <w:b/>
                          <w:lang w:val="en-US"/>
                        </w:rPr>
                        <w:t>5b</w:t>
                      </w:r>
                    </w:p>
                  </w:txbxContent>
                </v:textbox>
              </v:shape>
            </w:pict>
          </mc:Fallback>
        </mc:AlternateContent>
      </w:r>
      <w:r>
        <w:rPr>
          <w:noProof/>
          <w:sz w:val="28"/>
          <w:szCs w:val="28"/>
        </w:rPr>
        <mc:AlternateContent>
          <mc:Choice Requires="wps">
            <w:drawing>
              <wp:anchor distT="0" distB="0" distL="114300" distR="114300" simplePos="0" relativeHeight="251769856" behindDoc="0" locked="0" layoutInCell="1" allowOverlap="1" wp14:anchorId="6499FDD6" wp14:editId="02ABDC9A">
                <wp:simplePos x="0" y="0"/>
                <wp:positionH relativeFrom="column">
                  <wp:posOffset>2967990</wp:posOffset>
                </wp:positionH>
                <wp:positionV relativeFrom="paragraph">
                  <wp:posOffset>3191510</wp:posOffset>
                </wp:positionV>
                <wp:extent cx="333375" cy="219075"/>
                <wp:effectExtent l="0" t="0" r="0" b="0"/>
                <wp:wrapNone/>
                <wp:docPr id="118" name="Text Box 1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21907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D09B4D" w14:textId="77777777" w:rsidR="00401833" w:rsidRPr="00282D8F" w:rsidRDefault="00401833" w:rsidP="0063720A">
                            <w:pPr>
                              <w:rPr>
                                <w:b/>
                                <w:lang w:val="en-US"/>
                              </w:rPr>
                            </w:pPr>
                            <w:r w:rsidRPr="00282D8F">
                              <w:rPr>
                                <w:b/>
                                <w:lang w:val="en-US"/>
                              </w:rPr>
                              <w:t>2b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99FDD6" id="Text Box 1448" o:spid="_x0000_s1130" type="#_x0000_t202" style="position:absolute;left:0;text-align:left;margin-left:233.7pt;margin-top:251.3pt;width:26.25pt;height:17.2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" fillcolor="white [3212]" stroked="f">
                <v:textbox>
                  <w:txbxContent>
                    <w:p w14:paraId="18D09B4D" w14:textId="77777777" w:rsidR="00401833" w:rsidRPr="00282D8F" w:rsidRDefault="00401833" w:rsidP="0063720A">
                      <w:pPr>
                        <w:rPr>
                          <w:b/>
                          <w:lang w:val="en-US"/>
                        </w:rPr>
                      </w:pPr>
                      <w:r w:rsidRPr="00282D8F">
                        <w:rPr>
                          <w:b/>
                          <w:lang w:val="en-US"/>
                        </w:rPr>
                        <w:t>2b</w:t>
                      </w:r>
                    </w:p>
                  </w:txbxContent>
                </v:textbox>
              </v:shape>
            </w:pict>
          </mc:Fallback>
        </mc:AlternateContent>
      </w:r>
      <w:r>
        <w:rPr>
          <w:noProof/>
          <w:sz w:val="28"/>
          <w:szCs w:val="28"/>
        </w:rPr>
        <mc:AlternateContent>
          <mc:Choice Requires="wps">
            <w:drawing>
              <wp:anchor distT="0" distB="0" distL="114300" distR="114300" simplePos="0" relativeHeight="251766784" behindDoc="0" locked="0" layoutInCell="1" allowOverlap="1" wp14:anchorId="163ABBF7" wp14:editId="6649B92A">
                <wp:simplePos x="0" y="0"/>
                <wp:positionH relativeFrom="column">
                  <wp:posOffset>2072640</wp:posOffset>
                </wp:positionH>
                <wp:positionV relativeFrom="paragraph">
                  <wp:posOffset>2581910</wp:posOffset>
                </wp:positionV>
                <wp:extent cx="323850" cy="209550"/>
                <wp:effectExtent l="0" t="0" r="0" b="0"/>
                <wp:wrapNone/>
                <wp:docPr id="117" name="Text Box 1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955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C5AE5D" w14:textId="77777777" w:rsidR="00401833" w:rsidRPr="00282D8F" w:rsidRDefault="00401833" w:rsidP="0063720A">
                            <w:pPr>
                              <w:rPr>
                                <w:b/>
                                <w:lang w:val="en-US"/>
                              </w:rPr>
                            </w:pPr>
                            <w:r w:rsidRPr="00282D8F">
                              <w:rPr>
                                <w:b/>
                                <w:lang w:val="en-US"/>
                              </w:rPr>
                              <w:t>5a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3ABBF7" id="Text Box 1445" o:spid="_x0000_s1131" type="#_x0000_t202" style="position:absolute;left:0;text-align:left;margin-left:163.2pt;margin-top:203.3pt;width:25.5pt;height:16.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" fillcolor="white [3212]" stroked="f">
                <v:textbox>
                  <w:txbxContent>
                    <w:p w14:paraId="2EC5AE5D" w14:textId="77777777" w:rsidR="00401833" w:rsidRPr="00282D8F" w:rsidRDefault="00401833" w:rsidP="0063720A">
                      <w:pPr>
                        <w:rPr>
                          <w:b/>
                          <w:lang w:val="en-US"/>
                        </w:rPr>
                      </w:pPr>
                      <w:r w:rsidRPr="00282D8F">
                        <w:rPr>
                          <w:b/>
                          <w:lang w:val="en-US"/>
                        </w:rPr>
                        <w:t>5a</w:t>
                      </w:r>
                    </w:p>
                  </w:txbxContent>
                </v:textbox>
              </v:shape>
            </w:pict>
          </mc:Fallback>
        </mc:AlternateContent>
      </w:r>
      <w:r>
        <w:rPr>
          <w:noProof/>
          <w:sz w:val="28"/>
          <w:szCs w:val="28"/>
        </w:rPr>
        <mc:AlternateContent>
          <mc:Choice Requires="wps">
            <w:drawing>
              <wp:anchor distT="0" distB="0" distL="114300" distR="114300" simplePos="0" relativeHeight="251763712" behindDoc="0" locked="0" layoutInCell="1" allowOverlap="1" wp14:anchorId="35516736" wp14:editId="0EF14C20">
                <wp:simplePos x="0" y="0"/>
                <wp:positionH relativeFrom="column">
                  <wp:posOffset>3348990</wp:posOffset>
                </wp:positionH>
                <wp:positionV relativeFrom="paragraph">
                  <wp:posOffset>1562735</wp:posOffset>
                </wp:positionV>
                <wp:extent cx="323850" cy="238125"/>
                <wp:effectExtent l="0" t="0" r="0" b="0"/>
                <wp:wrapNone/>
                <wp:docPr id="116" name="Text Box 1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3812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C8EA24" w14:textId="77777777" w:rsidR="00401833" w:rsidRPr="00282D8F" w:rsidRDefault="00401833" w:rsidP="0063720A">
                            <w:pPr>
                              <w:rPr>
                                <w:b/>
                                <w:lang w:val="en-US"/>
                              </w:rPr>
                            </w:pPr>
                            <w:r w:rsidRPr="00282D8F">
                              <w:rPr>
                                <w:b/>
                                <w:lang w:val="en-US"/>
                              </w:rPr>
                              <w:t>4a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516736" id="Text Box 1442" o:spid="_x0000_s1132" type="#_x0000_t202" style="position:absolute;left:0;text-align:left;margin-left:263.7pt;margin-top:123.05pt;width:25.5pt;height:18.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" fillcolor="white [3212]" stroked="f">
                <v:textbox>
                  <w:txbxContent>
                    <w:p w14:paraId="6AC8EA24" w14:textId="77777777" w:rsidR="00401833" w:rsidRPr="00282D8F" w:rsidRDefault="00401833" w:rsidP="0063720A">
                      <w:pPr>
                        <w:rPr>
                          <w:b/>
                          <w:lang w:val="en-US"/>
                        </w:rPr>
                      </w:pPr>
                      <w:r w:rsidRPr="00282D8F">
                        <w:rPr>
                          <w:b/>
                          <w:lang w:val="en-US"/>
                        </w:rPr>
                        <w:t>4a</w:t>
                      </w:r>
                    </w:p>
                  </w:txbxContent>
                </v:textbox>
              </v:shape>
            </w:pict>
          </mc:Fallback>
        </mc:AlternateContent>
      </w:r>
      <w:r>
        <w:rPr>
          <w:noProof/>
          <w:sz w:val="28"/>
          <w:szCs w:val="28"/>
        </w:rPr>
        <mc:AlternateContent>
          <mc:Choice Requires="wps">
            <w:drawing>
              <wp:anchor distT="0" distB="0" distL="114300" distR="114300" simplePos="0" relativeHeight="251764736" behindDoc="0" locked="0" layoutInCell="1" allowOverlap="1" wp14:anchorId="5A02225E" wp14:editId="1EED5993">
                <wp:simplePos x="0" y="0"/>
                <wp:positionH relativeFrom="column">
                  <wp:posOffset>3739515</wp:posOffset>
                </wp:positionH>
                <wp:positionV relativeFrom="paragraph">
                  <wp:posOffset>1858010</wp:posOffset>
                </wp:positionV>
                <wp:extent cx="323850" cy="238125"/>
                <wp:effectExtent l="0" t="0" r="0" b="0"/>
                <wp:wrapNone/>
                <wp:docPr id="115" name="Text Box 1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3812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3E40D7" w14:textId="77777777" w:rsidR="00401833" w:rsidRPr="00282D8F" w:rsidRDefault="00401833" w:rsidP="0063720A">
                            <w:pPr>
                              <w:rPr>
                                <w:b/>
                                <w:lang w:val="en-US"/>
                              </w:rPr>
                            </w:pPr>
                            <w:r w:rsidRPr="00282D8F">
                              <w:rPr>
                                <w:b/>
                                <w:lang w:val="en-US"/>
                              </w:rPr>
                              <w:t>4b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02225E" id="Text Box 1443" o:spid="_x0000_s1133" type="#_x0000_t202" style="position:absolute;left:0;text-align:left;margin-left:294.45pt;margin-top:146.3pt;width:25.5pt;height:18.7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" fillcolor="white [3212]" stroked="f">
                <v:textbox>
                  <w:txbxContent>
                    <w:p w14:paraId="693E40D7" w14:textId="77777777" w:rsidR="00401833" w:rsidRPr="00282D8F" w:rsidRDefault="00401833" w:rsidP="0063720A">
                      <w:pPr>
                        <w:rPr>
                          <w:b/>
                          <w:lang w:val="en-US"/>
                        </w:rPr>
                      </w:pPr>
                      <w:r w:rsidRPr="00282D8F">
                        <w:rPr>
                          <w:b/>
                          <w:lang w:val="en-US"/>
                        </w:rPr>
                        <w:t>4b</w:t>
                      </w:r>
                    </w:p>
                  </w:txbxContent>
                </v:textbox>
              </v:shape>
            </w:pict>
          </mc:Fallback>
        </mc:AlternateContent>
      </w:r>
      <w:r w:rsidR="00391186">
        <w:rPr>
          <w:noProof/>
          <w:sz w:val="28"/>
          <w:szCs w:val="28"/>
        </w:rPr>
        <w:drawing>
          <wp:inline distT="0" distB="0" distL="0" distR="0" wp14:anchorId="129225AF" wp14:editId="0BBC76C8">
            <wp:extent cx="4972050" cy="4188907"/>
            <wp:effectExtent l="19050" t="0" r="0" b="0"/>
            <wp:docPr id="5"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41"/>
                    <a:srcRect t="6883"/>
                    <a:stretch>
                      <a:fillRect/>
                    </a:stretch>
                  </pic:blipFill>
                  <pic:spPr bwMode="auto">
                    <a:xfrm>
                      <a:off x="0" y="0"/>
                      <a:ext cx="4972050" cy="4188907"/>
                    </a:xfrm>
                    <a:prstGeom prst="rect">
                      <a:avLst/>
                    </a:prstGeom>
                    <a:noFill/>
                    <a:ln w="9525">
                      <a:noFill/>
                      <a:miter lim="800000"/>
                      <a:headEnd/>
                      <a:tailEnd/>
                    </a:ln>
                  </pic:spPr>
                </pic:pic>
              </a:graphicData>
            </a:graphic>
          </wp:inline>
        </w:drawing>
      </w:r>
    </w:p>
    <w:p w14:paraId="3782D2CE" w14:textId="77777777" w:rsidR="000A341E" w:rsidRPr="00DC0F8C" w:rsidRDefault="000A341E" w:rsidP="000A341E">
      <w:pPr>
        <w:pStyle w:val="a7"/>
        <w:ind w:firstLine="567"/>
        <w:jc w:val="both"/>
        <w:rPr>
          <w:sz w:val="28"/>
          <w:szCs w:val="28"/>
        </w:rPr>
      </w:pPr>
    </w:p>
    <w:p w14:paraId="30DDEE86" w14:textId="77777777" w:rsidR="000A341E" w:rsidRPr="000A341E" w:rsidRDefault="000A341E" w:rsidP="000A341E">
      <w:pPr>
        <w:pStyle w:val="a7"/>
        <w:ind w:firstLine="567"/>
        <w:jc w:val="center"/>
        <w:rPr>
          <w:sz w:val="28"/>
          <w:szCs w:val="28"/>
        </w:rPr>
      </w:pPr>
      <w:r w:rsidRPr="000A341E">
        <w:rPr>
          <w:sz w:val="28"/>
          <w:szCs w:val="28"/>
        </w:rPr>
        <w:t>б) изоповерхность</w:t>
      </w:r>
    </w:p>
    <w:p w14:paraId="4D1446C6" w14:textId="77777777" w:rsidR="000A341E" w:rsidRPr="000A341E" w:rsidRDefault="000A341E" w:rsidP="000A341E">
      <w:pPr>
        <w:pStyle w:val="a7"/>
        <w:ind w:firstLine="567"/>
        <w:jc w:val="both"/>
        <w:rPr>
          <w:sz w:val="28"/>
          <w:szCs w:val="28"/>
        </w:rPr>
      </w:pPr>
    </w:p>
    <w:p w14:paraId="1DEBE755" w14:textId="03169214" w:rsidR="000A341E" w:rsidRDefault="000A341E" w:rsidP="000A341E">
      <w:pPr>
        <w:pStyle w:val="a7"/>
        <w:ind w:firstLine="567"/>
        <w:jc w:val="center"/>
        <w:rPr>
          <w:i/>
          <w:sz w:val="28"/>
          <w:szCs w:val="28"/>
        </w:rPr>
      </w:pPr>
      <w:r w:rsidRPr="000A341E">
        <w:rPr>
          <w:sz w:val="28"/>
          <w:szCs w:val="28"/>
        </w:rPr>
        <w:t xml:space="preserve">Рис. </w:t>
      </w:r>
      <w:r w:rsidR="00E667C9">
        <w:rPr>
          <w:sz w:val="28"/>
          <w:szCs w:val="28"/>
        </w:rPr>
        <w:t>5</w:t>
      </w:r>
      <w:r w:rsidR="00DD0137">
        <w:rPr>
          <w:sz w:val="28"/>
          <w:szCs w:val="28"/>
        </w:rPr>
        <w:t>.</w:t>
      </w:r>
      <w:r w:rsidR="00443D2B">
        <w:rPr>
          <w:sz w:val="28"/>
          <w:szCs w:val="28"/>
        </w:rPr>
        <w:t>2.</w:t>
      </w:r>
      <w:r w:rsidR="00A8347B">
        <w:rPr>
          <w:sz w:val="28"/>
          <w:szCs w:val="28"/>
        </w:rPr>
        <w:t>4</w:t>
      </w:r>
      <w:r w:rsidRPr="000A341E">
        <w:rPr>
          <w:sz w:val="28"/>
          <w:szCs w:val="28"/>
        </w:rPr>
        <w:t xml:space="preserve"> (а, б). Картина изобар в области </w:t>
      </w:r>
      <w:proofErr w:type="spellStart"/>
      <w:r w:rsidRPr="000A341E">
        <w:rPr>
          <w:sz w:val="28"/>
          <w:szCs w:val="28"/>
        </w:rPr>
        <w:t>вдува</w:t>
      </w:r>
      <w:proofErr w:type="spellEnd"/>
      <w:r w:rsidRPr="000A341E">
        <w:rPr>
          <w:sz w:val="28"/>
          <w:szCs w:val="28"/>
        </w:rPr>
        <w:t xml:space="preserve"> струи до</w:t>
      </w:r>
      <w:r w:rsidR="009424F8">
        <w:rPr>
          <w:sz w:val="28"/>
          <w:szCs w:val="28"/>
        </w:rPr>
        <w:t xml:space="preserve"> </w:t>
      </w:r>
      <w:r w:rsidRPr="000A341E">
        <w:rPr>
          <w:i/>
          <w:sz w:val="28"/>
          <w:szCs w:val="28"/>
          <w:lang w:val="en-US"/>
        </w:rPr>
        <w:t>x</w:t>
      </w:r>
      <w:r w:rsidRPr="000A341E">
        <w:rPr>
          <w:i/>
          <w:sz w:val="28"/>
          <w:szCs w:val="28"/>
        </w:rPr>
        <w:t>=</w:t>
      </w:r>
      <w:r w:rsidRPr="00D110EE">
        <w:rPr>
          <w:sz w:val="28"/>
          <w:szCs w:val="28"/>
        </w:rPr>
        <w:t>30</w:t>
      </w:r>
      <m:oMath>
        <m:sSub>
          <m:sSubPr>
            <m:ctrlPr>
              <w:rPr>
                <w:rFonts w:ascii="Cambria Math" w:hAnsi="Cambria Math"/>
                <w:i/>
                <w:iCs/>
                <w:sz w:val="28"/>
                <w:szCs w:val="28"/>
              </w:rPr>
            </m:ctrlPr>
          </m:sSubPr>
          <m:e>
            <m:r>
              <w:rPr>
                <w:rFonts w:ascii="Cambria Math"/>
                <w:sz w:val="28"/>
                <w:szCs w:val="28"/>
              </w:rPr>
              <m:t>δ</m:t>
            </m:r>
          </m:e>
          <m:sub>
            <m:r>
              <w:rPr>
                <w:rFonts w:ascii="Cambria Math" w:hAnsi="Cambria Math"/>
                <w:sz w:val="28"/>
                <w:szCs w:val="28"/>
              </w:rPr>
              <m:t>θ</m:t>
            </m:r>
          </m:sub>
        </m:sSub>
      </m:oMath>
      <w:r w:rsidRPr="000A341E">
        <w:rPr>
          <w:i/>
          <w:sz w:val="28"/>
          <w:szCs w:val="28"/>
        </w:rPr>
        <w:t>.</w:t>
      </w:r>
    </w:p>
    <w:p w14:paraId="32CB8552" w14:textId="77777777" w:rsidR="00135E4F" w:rsidRDefault="00135E4F" w:rsidP="00135E4F">
      <w:pPr>
        <w:ind w:firstLine="708"/>
        <w:jc w:val="both"/>
        <w:rPr>
          <w:sz w:val="28"/>
          <w:szCs w:val="28"/>
        </w:rPr>
      </w:pPr>
    </w:p>
    <w:p w14:paraId="3EC7917F" w14:textId="04ED02C1" w:rsidR="00135E4F" w:rsidRDefault="00135E4F" w:rsidP="00F36FF4">
      <w:pPr>
        <w:ind w:firstLine="567"/>
        <w:jc w:val="both"/>
        <w:rPr>
          <w:sz w:val="28"/>
          <w:szCs w:val="28"/>
        </w:rPr>
      </w:pPr>
      <w:r>
        <w:rPr>
          <w:sz w:val="28"/>
          <w:szCs w:val="28"/>
        </w:rPr>
        <w:t xml:space="preserve">Из графиков видно, что внутри струи формируется четкая картина дополнительного скачка уплотнения </w:t>
      </w:r>
      <w:r w:rsidRPr="00135E4F">
        <w:rPr>
          <w:i/>
          <w:iCs/>
          <w:sz w:val="28"/>
          <w:szCs w:val="28"/>
        </w:rPr>
        <w:t>4</w:t>
      </w:r>
      <w:r w:rsidRPr="00135E4F">
        <w:rPr>
          <w:i/>
          <w:iCs/>
          <w:sz w:val="28"/>
          <w:szCs w:val="28"/>
          <w:lang w:val="en-US"/>
        </w:rPr>
        <w:t>a</w:t>
      </w:r>
      <w:r w:rsidRPr="00135E4F">
        <w:rPr>
          <w:i/>
          <w:iCs/>
          <w:sz w:val="28"/>
          <w:szCs w:val="28"/>
        </w:rPr>
        <w:t>-4</w:t>
      </w:r>
      <w:r w:rsidRPr="00135E4F">
        <w:rPr>
          <w:i/>
          <w:iCs/>
          <w:sz w:val="28"/>
          <w:szCs w:val="28"/>
          <w:lang w:val="en-US"/>
        </w:rPr>
        <w:t>b</w:t>
      </w:r>
      <w:r>
        <w:rPr>
          <w:sz w:val="28"/>
          <w:szCs w:val="28"/>
        </w:rPr>
        <w:t xml:space="preserve">, который носит название висячего скачка уплотнения. При </w:t>
      </w:r>
      <w:proofErr w:type="spellStart"/>
      <w:r>
        <w:rPr>
          <w:sz w:val="28"/>
          <w:szCs w:val="28"/>
        </w:rPr>
        <w:t>недорасширенном</w:t>
      </w:r>
      <w:proofErr w:type="spellEnd"/>
      <w:r>
        <w:rPr>
          <w:sz w:val="28"/>
          <w:szCs w:val="28"/>
        </w:rPr>
        <w:t xml:space="preserve"> истечении осесимметричной струи около кромки сопла возникает пучок волн разрежения, благодаря которому в струе происходит расширение газа от статического давления на срезе сопла до давления в окружающей среде. Спад статического давления приводит к ускорению потока газа и сопровождается отклонением линий тока от первоначального направления, что в свою очередь приводит к расширению струи. Происходит процесс </w:t>
      </w:r>
      <w:proofErr w:type="spellStart"/>
      <w:r>
        <w:rPr>
          <w:sz w:val="28"/>
          <w:szCs w:val="28"/>
        </w:rPr>
        <w:t>перерасширения</w:t>
      </w:r>
      <w:proofErr w:type="spellEnd"/>
      <w:r>
        <w:rPr>
          <w:sz w:val="28"/>
          <w:szCs w:val="28"/>
        </w:rPr>
        <w:t xml:space="preserve">. Граница самой струи также искривляется, и отраженные от ее границы характеристики образуют сходящийся пучок, формирующий в свою очередь сверхзвуковое течение сжатия, которое вызывает сужение и торможение струи. Этот процесс сопровождается появлением криволинейной ударной волны, которая и называется висячим скачком </w:t>
      </w:r>
      <w:r w:rsidRPr="00135E4F">
        <w:rPr>
          <w:i/>
          <w:iCs/>
          <w:sz w:val="28"/>
          <w:szCs w:val="28"/>
        </w:rPr>
        <w:t>4</w:t>
      </w:r>
      <w:r w:rsidRPr="00135E4F">
        <w:rPr>
          <w:i/>
          <w:iCs/>
          <w:sz w:val="28"/>
          <w:szCs w:val="28"/>
          <w:lang w:val="en-US"/>
        </w:rPr>
        <w:t>a</w:t>
      </w:r>
      <w:r w:rsidRPr="00135E4F">
        <w:rPr>
          <w:i/>
          <w:iCs/>
          <w:sz w:val="28"/>
          <w:szCs w:val="28"/>
        </w:rPr>
        <w:t>-4</w:t>
      </w:r>
      <w:r w:rsidRPr="00135E4F">
        <w:rPr>
          <w:i/>
          <w:iCs/>
          <w:sz w:val="28"/>
          <w:szCs w:val="28"/>
          <w:lang w:val="en-US"/>
        </w:rPr>
        <w:t>b</w:t>
      </w:r>
      <w:r>
        <w:rPr>
          <w:sz w:val="28"/>
          <w:szCs w:val="28"/>
        </w:rPr>
        <w:t xml:space="preserve">. На подходе к оси струи этот скачок замыкается </w:t>
      </w:r>
      <w:r w:rsidRPr="000A6A75">
        <w:rPr>
          <w:sz w:val="28"/>
          <w:szCs w:val="28"/>
        </w:rPr>
        <w:t xml:space="preserve">в сечении </w:t>
      </w:r>
      <w:r w:rsidRPr="000A6A75">
        <w:rPr>
          <w:i/>
          <w:sz w:val="28"/>
          <w:szCs w:val="28"/>
          <w:lang w:val="en-US"/>
        </w:rPr>
        <w:t>x</w:t>
      </w:r>
      <w:r w:rsidRPr="000A6A75">
        <w:rPr>
          <w:sz w:val="28"/>
          <w:szCs w:val="28"/>
        </w:rPr>
        <w:t>=14</w:t>
      </w:r>
      <m:oMath>
        <m:sSub>
          <m:sSubPr>
            <m:ctrlPr>
              <w:rPr>
                <w:rFonts w:ascii="Cambria Math" w:hAnsi="Cambria Math"/>
                <w:i/>
                <w:iCs/>
                <w:sz w:val="28"/>
                <w:szCs w:val="28"/>
              </w:rPr>
            </m:ctrlPr>
          </m:sSubPr>
          <m:e>
            <m:r>
              <w:rPr>
                <w:rFonts w:ascii="Cambria Math"/>
                <w:sz w:val="28"/>
                <w:szCs w:val="28"/>
              </w:rPr>
              <m:t>δ</m:t>
            </m:r>
          </m:e>
          <m:sub>
            <m:r>
              <w:rPr>
                <w:rFonts w:ascii="Cambria Math" w:hAnsi="Cambria Math"/>
                <w:sz w:val="28"/>
                <w:szCs w:val="28"/>
              </w:rPr>
              <m:t>θ</m:t>
            </m:r>
          </m:sub>
        </m:sSub>
      </m:oMath>
      <w:r>
        <w:rPr>
          <w:sz w:val="28"/>
          <w:szCs w:val="28"/>
        </w:rPr>
        <w:t xml:space="preserve"> (</w:t>
      </w:r>
      <w:r w:rsidRPr="000A6A75">
        <w:rPr>
          <w:sz w:val="28"/>
          <w:szCs w:val="28"/>
        </w:rPr>
        <w:t xml:space="preserve">Рис. </w:t>
      </w:r>
      <w:r>
        <w:rPr>
          <w:sz w:val="28"/>
          <w:szCs w:val="28"/>
        </w:rPr>
        <w:t xml:space="preserve">5.2.4 (а, б)), вследствие ослабления </w:t>
      </w:r>
      <w:proofErr w:type="spellStart"/>
      <w:r>
        <w:rPr>
          <w:sz w:val="28"/>
          <w:szCs w:val="28"/>
        </w:rPr>
        <w:t>перерасширения</w:t>
      </w:r>
      <w:proofErr w:type="spellEnd"/>
      <w:r w:rsidRPr="006415C3">
        <w:rPr>
          <w:color w:val="000000"/>
          <w:sz w:val="28"/>
          <w:szCs w:val="28"/>
          <w:shd w:val="clear" w:color="auto" w:fill="FFFFFF"/>
        </w:rPr>
        <w:t xml:space="preserve"> </w:t>
      </w:r>
      <w:r w:rsidRPr="0015437A">
        <w:rPr>
          <w:color w:val="000000"/>
          <w:sz w:val="28"/>
          <w:szCs w:val="28"/>
          <w:shd w:val="clear" w:color="auto" w:fill="FFFFFF"/>
        </w:rPr>
        <w:t>[</w:t>
      </w:r>
      <w:r w:rsidR="0080693D" w:rsidRPr="00235931">
        <w:rPr>
          <w:color w:val="000000"/>
          <w:sz w:val="28"/>
          <w:szCs w:val="28"/>
          <w:shd w:val="clear" w:color="auto" w:fill="FFFFFF"/>
        </w:rPr>
        <w:t>1</w:t>
      </w:r>
      <w:r w:rsidR="0068074C" w:rsidRPr="0068074C">
        <w:rPr>
          <w:color w:val="000000"/>
          <w:sz w:val="28"/>
          <w:szCs w:val="28"/>
          <w:shd w:val="clear" w:color="auto" w:fill="FFFFFF"/>
        </w:rPr>
        <w:t>3</w:t>
      </w:r>
      <w:r w:rsidR="00941684">
        <w:rPr>
          <w:color w:val="000000"/>
          <w:sz w:val="28"/>
          <w:szCs w:val="28"/>
          <w:shd w:val="clear" w:color="auto" w:fill="FFFFFF"/>
        </w:rPr>
        <w:t>4</w:t>
      </w:r>
      <w:r w:rsidR="0068074C" w:rsidRPr="0068074C">
        <w:rPr>
          <w:color w:val="000000"/>
          <w:sz w:val="28"/>
          <w:szCs w:val="28"/>
          <w:shd w:val="clear" w:color="auto" w:fill="FFFFFF"/>
        </w:rPr>
        <w:t>, 13</w:t>
      </w:r>
      <w:r w:rsidR="00941684">
        <w:rPr>
          <w:color w:val="000000"/>
          <w:sz w:val="28"/>
          <w:szCs w:val="28"/>
          <w:shd w:val="clear" w:color="auto" w:fill="FFFFFF"/>
        </w:rPr>
        <w:t>5</w:t>
      </w:r>
      <w:r w:rsidRPr="0015437A">
        <w:rPr>
          <w:color w:val="000000"/>
          <w:sz w:val="28"/>
          <w:szCs w:val="28"/>
          <w:shd w:val="clear" w:color="auto" w:fill="FFFFFF"/>
        </w:rPr>
        <w:t>]</w:t>
      </w:r>
      <w:r w:rsidR="00235931" w:rsidRPr="00235931">
        <w:rPr>
          <w:color w:val="000000"/>
          <w:sz w:val="28"/>
          <w:szCs w:val="28"/>
          <w:shd w:val="clear" w:color="auto" w:fill="FFFFFF"/>
        </w:rPr>
        <w:t>.</w:t>
      </w:r>
      <w:r w:rsidRPr="0015437A">
        <w:rPr>
          <w:color w:val="000000"/>
          <w:sz w:val="28"/>
          <w:szCs w:val="28"/>
          <w:shd w:val="clear" w:color="auto" w:fill="FFFFFF"/>
        </w:rPr>
        <w:t xml:space="preserve"> </w:t>
      </w:r>
      <w:r>
        <w:rPr>
          <w:sz w:val="28"/>
          <w:szCs w:val="28"/>
        </w:rPr>
        <w:t xml:space="preserve"> </w:t>
      </w:r>
    </w:p>
    <w:p w14:paraId="09259C3E" w14:textId="2F729F88" w:rsidR="00135E4F" w:rsidRDefault="00135E4F" w:rsidP="00F36FF4">
      <w:pPr>
        <w:ind w:firstLine="567"/>
        <w:jc w:val="both"/>
        <w:rPr>
          <w:sz w:val="28"/>
          <w:szCs w:val="28"/>
        </w:rPr>
      </w:pPr>
      <w:r>
        <w:rPr>
          <w:sz w:val="28"/>
          <w:szCs w:val="28"/>
        </w:rPr>
        <w:t xml:space="preserve">В сечении замыкания висячего скачка </w:t>
      </w:r>
      <w:r w:rsidRPr="00766FB1">
        <w:rPr>
          <w:i/>
          <w:iCs/>
          <w:sz w:val="28"/>
          <w:szCs w:val="28"/>
        </w:rPr>
        <w:t>4</w:t>
      </w:r>
      <w:r w:rsidRPr="00766FB1">
        <w:rPr>
          <w:i/>
          <w:iCs/>
          <w:sz w:val="28"/>
          <w:szCs w:val="28"/>
          <w:lang w:val="en-US"/>
        </w:rPr>
        <w:t>a</w:t>
      </w:r>
      <w:r w:rsidRPr="00766FB1">
        <w:rPr>
          <w:i/>
          <w:iCs/>
          <w:sz w:val="28"/>
          <w:szCs w:val="28"/>
        </w:rPr>
        <w:t>-4</w:t>
      </w:r>
      <w:r w:rsidRPr="00766FB1">
        <w:rPr>
          <w:i/>
          <w:iCs/>
          <w:sz w:val="28"/>
          <w:szCs w:val="28"/>
          <w:lang w:val="en-US"/>
        </w:rPr>
        <w:t>b</w:t>
      </w:r>
      <w:r>
        <w:rPr>
          <w:sz w:val="28"/>
          <w:szCs w:val="28"/>
        </w:rPr>
        <w:t xml:space="preserve"> формируется отраженный скачок уплотнения</w:t>
      </w:r>
      <w:r w:rsidRPr="000A6A75">
        <w:rPr>
          <w:sz w:val="28"/>
          <w:szCs w:val="28"/>
        </w:rPr>
        <w:t xml:space="preserve"> </w:t>
      </w:r>
      <w:r w:rsidRPr="00766FB1">
        <w:rPr>
          <w:i/>
          <w:iCs/>
          <w:sz w:val="28"/>
          <w:szCs w:val="28"/>
        </w:rPr>
        <w:t>5</w:t>
      </w:r>
      <w:r w:rsidRPr="00766FB1">
        <w:rPr>
          <w:i/>
          <w:iCs/>
          <w:sz w:val="28"/>
          <w:szCs w:val="28"/>
          <w:lang w:val="en-US"/>
        </w:rPr>
        <w:t>a</w:t>
      </w:r>
      <w:r w:rsidRPr="00766FB1">
        <w:rPr>
          <w:i/>
          <w:iCs/>
          <w:sz w:val="28"/>
          <w:szCs w:val="28"/>
        </w:rPr>
        <w:t>-5</w:t>
      </w:r>
      <w:r w:rsidRPr="00766FB1">
        <w:rPr>
          <w:i/>
          <w:iCs/>
          <w:sz w:val="28"/>
          <w:szCs w:val="28"/>
          <w:lang w:val="en-US"/>
        </w:rPr>
        <w:t>b</w:t>
      </w:r>
      <w:r>
        <w:rPr>
          <w:sz w:val="28"/>
          <w:szCs w:val="28"/>
        </w:rPr>
        <w:t xml:space="preserve">, который также отчетливо виден на </w:t>
      </w:r>
      <w:r w:rsidRPr="000A6A75">
        <w:rPr>
          <w:sz w:val="28"/>
          <w:szCs w:val="28"/>
        </w:rPr>
        <w:t xml:space="preserve">Рис. </w:t>
      </w:r>
      <w:r>
        <w:rPr>
          <w:sz w:val="28"/>
          <w:szCs w:val="28"/>
        </w:rPr>
        <w:t xml:space="preserve">5.2.4 (а, б). </w:t>
      </w:r>
      <w:r>
        <w:rPr>
          <w:sz w:val="28"/>
          <w:szCs w:val="28"/>
        </w:rPr>
        <w:lastRenderedPageBreak/>
        <w:t>Скачок</w:t>
      </w:r>
      <w:r w:rsidRPr="000A6A75">
        <w:rPr>
          <w:sz w:val="28"/>
          <w:szCs w:val="28"/>
        </w:rPr>
        <w:t xml:space="preserve"> </w:t>
      </w:r>
      <w:r w:rsidRPr="00766FB1">
        <w:rPr>
          <w:i/>
          <w:iCs/>
          <w:sz w:val="28"/>
          <w:szCs w:val="28"/>
        </w:rPr>
        <w:t>5</w:t>
      </w:r>
      <w:r w:rsidRPr="00766FB1">
        <w:rPr>
          <w:i/>
          <w:iCs/>
          <w:sz w:val="28"/>
          <w:szCs w:val="28"/>
          <w:lang w:val="en-US"/>
        </w:rPr>
        <w:t>a</w:t>
      </w:r>
      <w:r w:rsidRPr="00766FB1">
        <w:rPr>
          <w:i/>
          <w:iCs/>
          <w:sz w:val="28"/>
          <w:szCs w:val="28"/>
        </w:rPr>
        <w:t>-5</w:t>
      </w:r>
      <w:r w:rsidRPr="00766FB1">
        <w:rPr>
          <w:i/>
          <w:iCs/>
          <w:sz w:val="28"/>
          <w:szCs w:val="28"/>
          <w:lang w:val="en-US"/>
        </w:rPr>
        <w:t>b</w:t>
      </w:r>
      <w:r>
        <w:rPr>
          <w:sz w:val="28"/>
          <w:szCs w:val="28"/>
        </w:rPr>
        <w:t xml:space="preserve"> </w:t>
      </w:r>
      <w:r w:rsidRPr="000A6A75">
        <w:rPr>
          <w:sz w:val="28"/>
          <w:szCs w:val="28"/>
        </w:rPr>
        <w:t>достига</w:t>
      </w:r>
      <w:r>
        <w:rPr>
          <w:sz w:val="28"/>
          <w:szCs w:val="28"/>
        </w:rPr>
        <w:t>ет условных</w:t>
      </w:r>
      <w:r w:rsidRPr="000A6A75">
        <w:rPr>
          <w:sz w:val="28"/>
          <w:szCs w:val="28"/>
        </w:rPr>
        <w:t xml:space="preserve"> границ вычислительной области в сечениях </w:t>
      </w:r>
      <w:r w:rsidRPr="000A6A75">
        <w:rPr>
          <w:i/>
          <w:sz w:val="28"/>
          <w:szCs w:val="28"/>
          <w:lang w:val="en-US"/>
        </w:rPr>
        <w:t>x</w:t>
      </w:r>
      <w:r w:rsidRPr="000A6A75">
        <w:rPr>
          <w:i/>
          <w:sz w:val="28"/>
          <w:szCs w:val="28"/>
        </w:rPr>
        <w:t>=</w:t>
      </w:r>
      <w:r w:rsidRPr="000A6A75">
        <w:rPr>
          <w:sz w:val="28"/>
          <w:szCs w:val="28"/>
        </w:rPr>
        <w:t>49</w:t>
      </w:r>
      <m:oMath>
        <m:sSub>
          <m:sSubPr>
            <m:ctrlPr>
              <w:rPr>
                <w:rFonts w:ascii="Cambria Math" w:hAnsi="Cambria Math"/>
                <w:i/>
                <w:iCs/>
                <w:sz w:val="28"/>
                <w:szCs w:val="28"/>
              </w:rPr>
            </m:ctrlPr>
          </m:sSubPr>
          <m:e>
            <m:r>
              <w:rPr>
                <w:rFonts w:ascii="Cambria Math"/>
                <w:sz w:val="28"/>
                <w:szCs w:val="28"/>
              </w:rPr>
              <m:t xml:space="preserve"> δ</m:t>
            </m:r>
          </m:e>
          <m:sub>
            <m:r>
              <w:rPr>
                <w:rFonts w:ascii="Cambria Math" w:hAnsi="Cambria Math"/>
                <w:sz w:val="28"/>
                <w:szCs w:val="28"/>
              </w:rPr>
              <m:t>θ</m:t>
            </m:r>
          </m:sub>
        </m:sSub>
      </m:oMath>
      <w:r>
        <w:rPr>
          <w:sz w:val="28"/>
          <w:szCs w:val="28"/>
        </w:rPr>
        <w:t xml:space="preserve"> (на верхней границе) </w:t>
      </w:r>
      <w:r w:rsidRPr="000A6A75">
        <w:rPr>
          <w:sz w:val="28"/>
          <w:szCs w:val="28"/>
        </w:rPr>
        <w:t xml:space="preserve">и </w:t>
      </w:r>
      <w:r w:rsidRPr="000A6A75">
        <w:rPr>
          <w:i/>
          <w:sz w:val="28"/>
          <w:szCs w:val="28"/>
          <w:lang w:val="en-US"/>
        </w:rPr>
        <w:t>x</w:t>
      </w:r>
      <w:r w:rsidRPr="000A6A75">
        <w:rPr>
          <w:i/>
          <w:sz w:val="28"/>
          <w:szCs w:val="28"/>
        </w:rPr>
        <w:t>=</w:t>
      </w:r>
      <w:r w:rsidRPr="000A6A75">
        <w:rPr>
          <w:sz w:val="28"/>
          <w:szCs w:val="28"/>
        </w:rPr>
        <w:t>48</w:t>
      </w:r>
      <m:oMath>
        <m:sSub>
          <m:sSubPr>
            <m:ctrlPr>
              <w:rPr>
                <w:rFonts w:ascii="Cambria Math" w:hAnsi="Cambria Math"/>
                <w:i/>
                <w:iCs/>
                <w:sz w:val="28"/>
                <w:szCs w:val="28"/>
              </w:rPr>
            </m:ctrlPr>
          </m:sSubPr>
          <m:e>
            <m:r>
              <w:rPr>
                <w:rFonts w:ascii="Cambria Math"/>
                <w:sz w:val="28"/>
                <w:szCs w:val="28"/>
              </w:rPr>
              <m:t xml:space="preserve"> δ</m:t>
            </m:r>
          </m:e>
          <m:sub>
            <m:r>
              <w:rPr>
                <w:rFonts w:ascii="Cambria Math" w:hAnsi="Cambria Math"/>
                <w:sz w:val="28"/>
                <w:szCs w:val="28"/>
              </w:rPr>
              <m:t>θ</m:t>
            </m:r>
          </m:sub>
        </m:sSub>
      </m:oMath>
      <w:r>
        <w:rPr>
          <w:sz w:val="28"/>
          <w:szCs w:val="28"/>
        </w:rPr>
        <w:t xml:space="preserve"> (на нижней), где он отражается с формированием с ударной волны </w:t>
      </w:r>
      <w:r w:rsidRPr="00766FB1">
        <w:rPr>
          <w:i/>
          <w:iCs/>
          <w:sz w:val="28"/>
          <w:szCs w:val="28"/>
        </w:rPr>
        <w:t>6</w:t>
      </w:r>
      <w:r w:rsidRPr="00766FB1">
        <w:rPr>
          <w:i/>
          <w:iCs/>
          <w:sz w:val="28"/>
          <w:szCs w:val="28"/>
          <w:lang w:val="en-US"/>
        </w:rPr>
        <w:t>a</w:t>
      </w:r>
      <w:r w:rsidRPr="00766FB1">
        <w:rPr>
          <w:i/>
          <w:iCs/>
          <w:sz w:val="28"/>
          <w:szCs w:val="28"/>
        </w:rPr>
        <w:t>-6</w:t>
      </w:r>
      <w:r w:rsidRPr="00766FB1">
        <w:rPr>
          <w:i/>
          <w:iCs/>
          <w:sz w:val="28"/>
          <w:szCs w:val="28"/>
          <w:lang w:val="en-US"/>
        </w:rPr>
        <w:t>b</w:t>
      </w:r>
      <w:r>
        <w:rPr>
          <w:sz w:val="28"/>
          <w:szCs w:val="28"/>
        </w:rPr>
        <w:t>, интенсивность которой падает</w:t>
      </w:r>
      <w:r w:rsidR="00766FB1">
        <w:rPr>
          <w:sz w:val="28"/>
          <w:szCs w:val="28"/>
        </w:rPr>
        <w:t xml:space="preserve"> </w:t>
      </w:r>
      <w:r>
        <w:rPr>
          <w:sz w:val="28"/>
          <w:szCs w:val="28"/>
        </w:rPr>
        <w:t>вниз по потоку и на графиках она едва прослеживается.</w:t>
      </w:r>
    </w:p>
    <w:p w14:paraId="61BBECC6" w14:textId="77777777" w:rsidR="00766FB1" w:rsidRDefault="00766FB1" w:rsidP="00F36FF4">
      <w:pPr>
        <w:ind w:firstLine="567"/>
        <w:jc w:val="both"/>
        <w:rPr>
          <w:color w:val="000000" w:themeColor="text1"/>
          <w:sz w:val="28"/>
        </w:rPr>
      </w:pPr>
      <w:r>
        <w:rPr>
          <w:color w:val="000000" w:themeColor="text1"/>
          <w:sz w:val="28"/>
        </w:rPr>
        <w:t xml:space="preserve">Процесс смешения вдуваемой струи со </w:t>
      </w:r>
      <w:proofErr w:type="spellStart"/>
      <w:r>
        <w:rPr>
          <w:color w:val="000000" w:themeColor="text1"/>
          <w:sz w:val="28"/>
        </w:rPr>
        <w:t>спутным</w:t>
      </w:r>
      <w:proofErr w:type="spellEnd"/>
      <w:r>
        <w:rPr>
          <w:color w:val="000000" w:themeColor="text1"/>
          <w:sz w:val="28"/>
        </w:rPr>
        <w:t xml:space="preserve"> потоком изучается на примере картин мгновенных и</w:t>
      </w:r>
      <w:r w:rsidRPr="00125BD9">
        <w:rPr>
          <w:color w:val="000000" w:themeColor="text1"/>
          <w:sz w:val="28"/>
        </w:rPr>
        <w:t>золини</w:t>
      </w:r>
      <w:r>
        <w:rPr>
          <w:color w:val="000000" w:themeColor="text1"/>
          <w:sz w:val="28"/>
        </w:rPr>
        <w:t>й</w:t>
      </w:r>
      <w:r w:rsidRPr="00125BD9">
        <w:rPr>
          <w:color w:val="000000" w:themeColor="text1"/>
          <w:sz w:val="28"/>
        </w:rPr>
        <w:t xml:space="preserve"> </w:t>
      </w:r>
      <w:proofErr w:type="spellStart"/>
      <w:r w:rsidRPr="00125BD9">
        <w:rPr>
          <w:color w:val="000000" w:themeColor="text1"/>
          <w:sz w:val="28"/>
        </w:rPr>
        <w:t>завихренности</w:t>
      </w:r>
      <w:proofErr w:type="spellEnd"/>
      <w:r w:rsidRPr="00125BD9">
        <w:rPr>
          <w:color w:val="000000" w:themeColor="text1"/>
          <w:sz w:val="28"/>
        </w:rPr>
        <w:t xml:space="preserve"> в плоскости </w:t>
      </w:r>
      <w:r w:rsidRPr="00125BD9">
        <w:rPr>
          <w:color w:val="000000" w:themeColor="text1"/>
          <w:position w:val="-12"/>
          <w:sz w:val="28"/>
        </w:rPr>
        <w:object w:dxaOrig="520" w:dyaOrig="300" w14:anchorId="5E0222D5">
          <v:shape id="_x0000_i1064" type="#_x0000_t75" style="width:26.5pt;height:16pt" o:ole="" fillcolor="window">
            <v:imagedata r:id="rId136" o:title=""/>
          </v:shape>
          <o:OLEObject Type="Embed" ProgID="Equation.3" ShapeID="_x0000_i1064" DrawAspect="Content" ObjectID="_1807458949" r:id="rId142"/>
        </w:object>
      </w:r>
      <w:r w:rsidRPr="00125BD9">
        <w:rPr>
          <w:color w:val="000000" w:themeColor="text1"/>
          <w:sz w:val="28"/>
        </w:rPr>
        <w:t xml:space="preserve"> </w:t>
      </w:r>
      <w:r w:rsidRPr="00125BD9">
        <w:rPr>
          <w:color w:val="000000" w:themeColor="text1"/>
          <w:position w:val="-36"/>
          <w:sz w:val="28"/>
        </w:rPr>
        <w:object w:dxaOrig="1959" w:dyaOrig="860" w14:anchorId="12FF22D1">
          <v:shape id="_x0000_i1065" type="#_x0000_t75" style="width:99.5pt;height:42.5pt" o:ole="" fillcolor="window">
            <v:imagedata r:id="rId143" o:title=""/>
          </v:shape>
          <o:OLEObject Type="Embed" ProgID="Equation.3" ShapeID="_x0000_i1065" DrawAspect="Content" ObjectID="_1807458950" r:id="rId144"/>
        </w:object>
      </w:r>
      <w:r>
        <w:rPr>
          <w:color w:val="000000" w:themeColor="text1"/>
          <w:sz w:val="28"/>
        </w:rPr>
        <w:t xml:space="preserve"> в момент времени </w:t>
      </w:r>
      <w:r>
        <w:rPr>
          <w:i/>
          <w:iCs/>
          <w:color w:val="000000" w:themeColor="text1"/>
          <w:sz w:val="28"/>
          <w:lang w:val="en-US"/>
        </w:rPr>
        <w:t>t</w:t>
      </w:r>
      <w:r>
        <w:rPr>
          <w:i/>
          <w:iCs/>
          <w:color w:val="000000" w:themeColor="text1"/>
          <w:sz w:val="28"/>
        </w:rPr>
        <w:t xml:space="preserve"> </w:t>
      </w:r>
      <w:r>
        <w:rPr>
          <w:color w:val="000000" w:themeColor="text1"/>
          <w:sz w:val="28"/>
        </w:rPr>
        <w:t xml:space="preserve">= 3000, </w:t>
      </w:r>
      <w:r w:rsidRPr="00125BD9">
        <w:rPr>
          <w:color w:val="000000" w:themeColor="text1"/>
          <w:sz w:val="28"/>
        </w:rPr>
        <w:t>приведен</w:t>
      </w:r>
      <w:r>
        <w:rPr>
          <w:color w:val="000000" w:themeColor="text1"/>
          <w:sz w:val="28"/>
        </w:rPr>
        <w:t>ной</w:t>
      </w:r>
      <w:r w:rsidRPr="00125BD9">
        <w:rPr>
          <w:color w:val="000000" w:themeColor="text1"/>
          <w:sz w:val="28"/>
        </w:rPr>
        <w:t xml:space="preserve"> на </w:t>
      </w:r>
      <w:r w:rsidRPr="00125BD9">
        <w:rPr>
          <w:color w:val="000000" w:themeColor="text1"/>
          <w:sz w:val="28"/>
          <w:szCs w:val="28"/>
        </w:rPr>
        <w:t>Рис. 5.2.5</w:t>
      </w:r>
      <w:r w:rsidRPr="00125BD9">
        <w:rPr>
          <w:color w:val="000000" w:themeColor="text1"/>
          <w:sz w:val="28"/>
        </w:rPr>
        <w:t xml:space="preserve">. </w:t>
      </w:r>
    </w:p>
    <w:p w14:paraId="60E772CE" w14:textId="7D8BC4EA" w:rsidR="00766FB1" w:rsidRPr="008B3A74" w:rsidRDefault="00766FB1" w:rsidP="00F36FF4">
      <w:pPr>
        <w:ind w:firstLine="567"/>
        <w:jc w:val="both"/>
        <w:rPr>
          <w:color w:val="000000" w:themeColor="text1"/>
          <w:sz w:val="28"/>
        </w:rPr>
      </w:pPr>
      <w:r>
        <w:rPr>
          <w:color w:val="000000" w:themeColor="text1"/>
          <w:sz w:val="28"/>
        </w:rPr>
        <w:t xml:space="preserve">На графиках хорошо заметны образовавшиеся в </w:t>
      </w:r>
      <w:r w:rsidRPr="00125BD9">
        <w:rPr>
          <w:color w:val="000000" w:themeColor="text1"/>
          <w:sz w:val="28"/>
        </w:rPr>
        <w:t>сло</w:t>
      </w:r>
      <w:r>
        <w:rPr>
          <w:color w:val="000000" w:themeColor="text1"/>
          <w:sz w:val="28"/>
        </w:rPr>
        <w:t>е</w:t>
      </w:r>
      <w:r w:rsidRPr="00125BD9">
        <w:rPr>
          <w:color w:val="000000" w:themeColor="text1"/>
          <w:sz w:val="28"/>
        </w:rPr>
        <w:t xml:space="preserve"> смешения вихревы</w:t>
      </w:r>
      <w:r>
        <w:rPr>
          <w:color w:val="000000" w:themeColor="text1"/>
          <w:sz w:val="28"/>
        </w:rPr>
        <w:t>е</w:t>
      </w:r>
      <w:r w:rsidRPr="00125BD9">
        <w:rPr>
          <w:color w:val="000000" w:themeColor="text1"/>
          <w:sz w:val="28"/>
        </w:rPr>
        <w:t xml:space="preserve"> зон</w:t>
      </w:r>
      <w:r>
        <w:rPr>
          <w:color w:val="000000" w:themeColor="text1"/>
          <w:sz w:val="28"/>
        </w:rPr>
        <w:t>ы</w:t>
      </w:r>
      <w:r w:rsidRPr="00125BD9">
        <w:rPr>
          <w:color w:val="000000" w:themeColor="text1"/>
          <w:sz w:val="28"/>
        </w:rPr>
        <w:t xml:space="preserve">. </w:t>
      </w:r>
      <w:r>
        <w:rPr>
          <w:color w:val="000000" w:themeColor="text1"/>
          <w:sz w:val="28"/>
        </w:rPr>
        <w:t>Они в</w:t>
      </w:r>
      <w:r w:rsidRPr="00125BD9">
        <w:rPr>
          <w:color w:val="000000" w:themeColor="text1"/>
          <w:sz w:val="28"/>
        </w:rPr>
        <w:t>озник</w:t>
      </w:r>
      <w:r>
        <w:rPr>
          <w:color w:val="000000" w:themeColor="text1"/>
          <w:sz w:val="28"/>
        </w:rPr>
        <w:t xml:space="preserve">ают вследствие процесса </w:t>
      </w:r>
      <w:r w:rsidRPr="00125BD9">
        <w:rPr>
          <w:color w:val="000000" w:themeColor="text1"/>
          <w:sz w:val="28"/>
        </w:rPr>
        <w:t>обмен</w:t>
      </w:r>
      <w:r>
        <w:rPr>
          <w:color w:val="000000" w:themeColor="text1"/>
          <w:sz w:val="28"/>
        </w:rPr>
        <w:t>а</w:t>
      </w:r>
      <w:r w:rsidRPr="00125BD9">
        <w:rPr>
          <w:color w:val="000000" w:themeColor="text1"/>
          <w:sz w:val="28"/>
        </w:rPr>
        <w:t xml:space="preserve"> конечными массами (молями)</w:t>
      </w:r>
      <w:r>
        <w:rPr>
          <w:color w:val="000000" w:themeColor="text1"/>
          <w:sz w:val="28"/>
        </w:rPr>
        <w:t xml:space="preserve"> </w:t>
      </w:r>
      <w:r w:rsidRPr="00125BD9">
        <w:rPr>
          <w:color w:val="000000" w:themeColor="text1"/>
          <w:sz w:val="28"/>
        </w:rPr>
        <w:t xml:space="preserve">между </w:t>
      </w:r>
      <w:r>
        <w:rPr>
          <w:color w:val="000000" w:themeColor="text1"/>
          <w:sz w:val="28"/>
        </w:rPr>
        <w:t>струей и потоком</w:t>
      </w:r>
      <w:r w:rsidRPr="00125BD9">
        <w:rPr>
          <w:color w:val="000000" w:themeColor="text1"/>
          <w:sz w:val="28"/>
        </w:rPr>
        <w:t>,</w:t>
      </w:r>
      <w:r>
        <w:rPr>
          <w:color w:val="000000" w:themeColor="text1"/>
          <w:sz w:val="28"/>
        </w:rPr>
        <w:t xml:space="preserve"> </w:t>
      </w:r>
      <w:r w:rsidRPr="00125BD9">
        <w:rPr>
          <w:color w:val="000000" w:themeColor="text1"/>
          <w:sz w:val="28"/>
        </w:rPr>
        <w:t>т.</w:t>
      </w:r>
      <w:r>
        <w:rPr>
          <w:color w:val="000000" w:themeColor="text1"/>
          <w:sz w:val="28"/>
        </w:rPr>
        <w:t xml:space="preserve"> </w:t>
      </w:r>
      <w:r w:rsidRPr="00125BD9">
        <w:rPr>
          <w:color w:val="000000" w:themeColor="text1"/>
          <w:sz w:val="28"/>
        </w:rPr>
        <w:t>е. поперечны</w:t>
      </w:r>
      <w:r>
        <w:rPr>
          <w:color w:val="000000" w:themeColor="text1"/>
          <w:sz w:val="28"/>
        </w:rPr>
        <w:t>м</w:t>
      </w:r>
      <w:r w:rsidRPr="00125BD9">
        <w:rPr>
          <w:color w:val="000000" w:themeColor="text1"/>
          <w:sz w:val="28"/>
        </w:rPr>
        <w:t xml:space="preserve"> перенос</w:t>
      </w:r>
      <w:r>
        <w:rPr>
          <w:color w:val="000000" w:themeColor="text1"/>
          <w:sz w:val="28"/>
        </w:rPr>
        <w:t>ом</w:t>
      </w:r>
      <w:r w:rsidRPr="00125BD9">
        <w:rPr>
          <w:color w:val="000000" w:themeColor="text1"/>
          <w:sz w:val="28"/>
        </w:rPr>
        <w:t xml:space="preserve"> количества движения и тепла. </w:t>
      </w:r>
      <w:r>
        <w:rPr>
          <w:color w:val="000000" w:themeColor="text1"/>
          <w:sz w:val="28"/>
        </w:rPr>
        <w:t>Ширина вихревой зоны, как видно из графиков, значительно</w:t>
      </w:r>
      <w:r w:rsidRPr="000A6A75">
        <w:rPr>
          <w:sz w:val="28"/>
          <w:szCs w:val="28"/>
        </w:rPr>
        <w:t xml:space="preserve"> возрастает</w:t>
      </w:r>
      <w:r>
        <w:rPr>
          <w:sz w:val="28"/>
          <w:szCs w:val="28"/>
        </w:rPr>
        <w:t xml:space="preserve"> вниз по потоку</w:t>
      </w:r>
      <w:r w:rsidRPr="00AC6FB2">
        <w:rPr>
          <w:color w:val="000000" w:themeColor="text1"/>
          <w:sz w:val="28"/>
        </w:rPr>
        <w:t xml:space="preserve"> </w:t>
      </w:r>
      <w:r>
        <w:rPr>
          <w:color w:val="000000" w:themeColor="text1"/>
          <w:sz w:val="28"/>
        </w:rPr>
        <w:t xml:space="preserve">в сечении </w:t>
      </w:r>
      <w:r w:rsidRPr="000A6A75">
        <w:rPr>
          <w:i/>
          <w:sz w:val="28"/>
          <w:szCs w:val="28"/>
          <w:lang w:val="en-US"/>
        </w:rPr>
        <w:t>x</w:t>
      </w:r>
      <w:r w:rsidRPr="000A6A75">
        <w:rPr>
          <w:i/>
          <w:sz w:val="28"/>
          <w:szCs w:val="28"/>
        </w:rPr>
        <w:t>=</w:t>
      </w:r>
      <w:r>
        <w:rPr>
          <w:sz w:val="28"/>
          <w:szCs w:val="28"/>
        </w:rPr>
        <w:t>100</w:t>
      </w:r>
      <m:oMath>
        <m:r>
          <w:rPr>
            <w:rFonts w:ascii="Cambria Math" w:hAnsi="Cambria Math"/>
            <w:sz w:val="28"/>
            <w:szCs w:val="28"/>
          </w:rPr>
          <m:t xml:space="preserve"> </m:t>
        </m:r>
        <m:sSub>
          <m:sSubPr>
            <m:ctrlPr>
              <w:rPr>
                <w:rFonts w:ascii="Cambria Math" w:hAnsi="Cambria Math"/>
                <w:i/>
                <w:iCs/>
                <w:sz w:val="28"/>
                <w:szCs w:val="28"/>
              </w:rPr>
            </m:ctrlPr>
          </m:sSubPr>
          <m:e>
            <m:r>
              <w:rPr>
                <w:rFonts w:ascii="Cambria Math"/>
                <w:sz w:val="28"/>
                <w:szCs w:val="28"/>
              </w:rPr>
              <m:t>δ</m:t>
            </m:r>
          </m:e>
          <m:sub>
            <m:r>
              <w:rPr>
                <w:rFonts w:ascii="Cambria Math" w:hAnsi="Cambria Math"/>
                <w:sz w:val="28"/>
                <w:szCs w:val="28"/>
              </w:rPr>
              <m:t>θ</m:t>
            </m:r>
          </m:sub>
        </m:sSub>
      </m:oMath>
      <w:r>
        <w:rPr>
          <w:sz w:val="28"/>
          <w:szCs w:val="28"/>
        </w:rPr>
        <w:t xml:space="preserve">. </w:t>
      </w:r>
    </w:p>
    <w:p w14:paraId="7E1673B4" w14:textId="77777777" w:rsidR="00345A00" w:rsidRDefault="000A341E" w:rsidP="00345A00">
      <w:pPr>
        <w:pStyle w:val="a7"/>
        <w:ind w:firstLine="567"/>
        <w:jc w:val="both"/>
        <w:rPr>
          <w:sz w:val="28"/>
          <w:szCs w:val="28"/>
        </w:rPr>
      </w:pPr>
      <w:r w:rsidRPr="000A341E">
        <w:rPr>
          <w:sz w:val="28"/>
          <w:szCs w:val="28"/>
        </w:rPr>
        <w:tab/>
      </w:r>
    </w:p>
    <w:p w14:paraId="3E61B9B3" w14:textId="77777777" w:rsidR="00DD0137" w:rsidRDefault="00DD0137" w:rsidP="002727D7">
      <w:pPr>
        <w:pStyle w:val="a7"/>
        <w:jc w:val="center"/>
        <w:rPr>
          <w:sz w:val="28"/>
          <w:szCs w:val="28"/>
        </w:rPr>
      </w:pPr>
      <w:r>
        <w:rPr>
          <w:noProof/>
          <w:sz w:val="28"/>
          <w:szCs w:val="28"/>
        </w:rPr>
        <w:drawing>
          <wp:inline distT="0" distB="0" distL="0" distR="0" wp14:anchorId="58257FB7" wp14:editId="31A17E00">
            <wp:extent cx="5876925" cy="1657350"/>
            <wp:effectExtent l="0" t="0" r="9525"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45"/>
                    <a:srcRect/>
                    <a:stretch>
                      <a:fillRect/>
                    </a:stretch>
                  </pic:blipFill>
                  <pic:spPr bwMode="auto">
                    <a:xfrm>
                      <a:off x="0" y="0"/>
                      <a:ext cx="5876925" cy="1657350"/>
                    </a:xfrm>
                    <a:prstGeom prst="rect">
                      <a:avLst/>
                    </a:prstGeom>
                    <a:noFill/>
                    <a:ln w="9525">
                      <a:noFill/>
                      <a:miter lim="800000"/>
                      <a:headEnd/>
                      <a:tailEnd/>
                    </a:ln>
                  </pic:spPr>
                </pic:pic>
              </a:graphicData>
            </a:graphic>
          </wp:inline>
        </w:drawing>
      </w:r>
    </w:p>
    <w:p w14:paraId="413A7B3B" w14:textId="77777777" w:rsidR="00766FB1" w:rsidRDefault="00766FB1" w:rsidP="00266412">
      <w:pPr>
        <w:pStyle w:val="a7"/>
        <w:ind w:firstLine="567"/>
        <w:jc w:val="center"/>
        <w:rPr>
          <w:sz w:val="28"/>
          <w:szCs w:val="28"/>
        </w:rPr>
      </w:pPr>
    </w:p>
    <w:p w14:paraId="03E1CE27" w14:textId="630D10AD" w:rsidR="000A341E" w:rsidRDefault="00266412" w:rsidP="00766FB1">
      <w:pPr>
        <w:pStyle w:val="a7"/>
        <w:ind w:firstLine="567"/>
        <w:jc w:val="center"/>
        <w:rPr>
          <w:sz w:val="28"/>
          <w:szCs w:val="28"/>
        </w:rPr>
      </w:pPr>
      <w:r w:rsidRPr="00266412">
        <w:rPr>
          <w:sz w:val="28"/>
          <w:szCs w:val="28"/>
        </w:rPr>
        <w:t xml:space="preserve">Рис. </w:t>
      </w:r>
      <w:r w:rsidR="00E667C9">
        <w:rPr>
          <w:sz w:val="28"/>
          <w:szCs w:val="28"/>
        </w:rPr>
        <w:t>5</w:t>
      </w:r>
      <w:r w:rsidRPr="00266412">
        <w:rPr>
          <w:sz w:val="28"/>
          <w:szCs w:val="28"/>
        </w:rPr>
        <w:t>.</w:t>
      </w:r>
      <w:r w:rsidR="007A342E">
        <w:rPr>
          <w:sz w:val="28"/>
          <w:szCs w:val="28"/>
        </w:rPr>
        <w:t>2.</w:t>
      </w:r>
      <w:r w:rsidR="00A8347B">
        <w:rPr>
          <w:sz w:val="28"/>
          <w:szCs w:val="28"/>
        </w:rPr>
        <w:t>5</w:t>
      </w:r>
      <w:r w:rsidR="00385FFD">
        <w:rPr>
          <w:sz w:val="28"/>
          <w:szCs w:val="28"/>
        </w:rPr>
        <w:t>.</w:t>
      </w:r>
      <w:r w:rsidR="009424F8">
        <w:rPr>
          <w:sz w:val="28"/>
          <w:szCs w:val="28"/>
        </w:rPr>
        <w:t xml:space="preserve"> </w:t>
      </w:r>
      <w:r>
        <w:rPr>
          <w:sz w:val="28"/>
          <w:szCs w:val="28"/>
        </w:rPr>
        <w:t>К</w:t>
      </w:r>
      <w:r w:rsidRPr="00266412">
        <w:rPr>
          <w:sz w:val="28"/>
          <w:szCs w:val="28"/>
        </w:rPr>
        <w:t xml:space="preserve">артины </w:t>
      </w:r>
      <w:proofErr w:type="spellStart"/>
      <w:r w:rsidRPr="00266412">
        <w:rPr>
          <w:sz w:val="28"/>
          <w:szCs w:val="28"/>
        </w:rPr>
        <w:t>завихренностей</w:t>
      </w:r>
      <w:proofErr w:type="spellEnd"/>
      <w:r>
        <w:rPr>
          <w:sz w:val="28"/>
          <w:szCs w:val="28"/>
        </w:rPr>
        <w:t xml:space="preserve"> в плоскости симметрии, нормальной к оси </w:t>
      </w:r>
      <w:r>
        <w:rPr>
          <w:i/>
          <w:sz w:val="28"/>
          <w:szCs w:val="28"/>
        </w:rPr>
        <w:t>у</w:t>
      </w:r>
      <w:r>
        <w:rPr>
          <w:sz w:val="28"/>
          <w:szCs w:val="28"/>
        </w:rPr>
        <w:t>.</w:t>
      </w:r>
    </w:p>
    <w:p w14:paraId="790819F3" w14:textId="77777777" w:rsidR="00766FB1" w:rsidRDefault="00766FB1" w:rsidP="00766FB1">
      <w:pPr>
        <w:ind w:firstLine="708"/>
        <w:jc w:val="both"/>
        <w:rPr>
          <w:sz w:val="28"/>
          <w:szCs w:val="28"/>
        </w:rPr>
      </w:pPr>
    </w:p>
    <w:p w14:paraId="52406F7E" w14:textId="3FF6E3BE" w:rsidR="00766FB1" w:rsidRDefault="00766FB1" w:rsidP="00F36FF4">
      <w:pPr>
        <w:ind w:firstLine="567"/>
        <w:jc w:val="both"/>
        <w:rPr>
          <w:sz w:val="28"/>
          <w:szCs w:val="28"/>
        </w:rPr>
      </w:pPr>
      <w:r>
        <w:rPr>
          <w:sz w:val="28"/>
          <w:szCs w:val="28"/>
        </w:rPr>
        <w:t xml:space="preserve">Достаточно четкую картину сформировавшегося слоя смешения демонстрируют изолинии </w:t>
      </w:r>
      <w:r w:rsidRPr="000A6A75">
        <w:rPr>
          <w:sz w:val="28"/>
          <w:szCs w:val="28"/>
        </w:rPr>
        <w:t>плотностей</w:t>
      </w:r>
      <w:r>
        <w:rPr>
          <w:sz w:val="28"/>
          <w:szCs w:val="28"/>
        </w:rPr>
        <w:t>, приведенные на Рис.</w:t>
      </w:r>
      <w:r w:rsidRPr="000A6A75">
        <w:rPr>
          <w:sz w:val="28"/>
          <w:szCs w:val="28"/>
        </w:rPr>
        <w:t xml:space="preserve"> </w:t>
      </w:r>
      <w:r>
        <w:rPr>
          <w:sz w:val="28"/>
          <w:szCs w:val="28"/>
        </w:rPr>
        <w:t>5</w:t>
      </w:r>
      <w:r w:rsidRPr="000A6A75">
        <w:rPr>
          <w:sz w:val="28"/>
          <w:szCs w:val="28"/>
        </w:rPr>
        <w:t>.2.6 (а, б)</w:t>
      </w:r>
      <w:r>
        <w:rPr>
          <w:sz w:val="28"/>
          <w:szCs w:val="28"/>
        </w:rPr>
        <w:t xml:space="preserve">. Из графиков видно, что заметное </w:t>
      </w:r>
      <w:r w:rsidRPr="000A6A75">
        <w:rPr>
          <w:sz w:val="28"/>
          <w:szCs w:val="28"/>
        </w:rPr>
        <w:t>искривление струи</w:t>
      </w:r>
      <w:r>
        <w:rPr>
          <w:sz w:val="28"/>
          <w:szCs w:val="28"/>
        </w:rPr>
        <w:t xml:space="preserve">, происходящее вследствие начальной разности термодинамических параметров, наблюдается уже с </w:t>
      </w:r>
      <w:r w:rsidRPr="000A6A75">
        <w:rPr>
          <w:sz w:val="28"/>
          <w:szCs w:val="28"/>
        </w:rPr>
        <w:t>сечени</w:t>
      </w:r>
      <w:r>
        <w:rPr>
          <w:sz w:val="28"/>
          <w:szCs w:val="28"/>
        </w:rPr>
        <w:t>я</w:t>
      </w:r>
      <w:r w:rsidRPr="000A6A75">
        <w:rPr>
          <w:sz w:val="28"/>
          <w:szCs w:val="28"/>
        </w:rPr>
        <w:t xml:space="preserve"> </w:t>
      </w:r>
      <w:r w:rsidRPr="000A6A75">
        <w:rPr>
          <w:i/>
          <w:sz w:val="28"/>
          <w:szCs w:val="28"/>
          <w:lang w:val="en-US"/>
        </w:rPr>
        <w:t>x</w:t>
      </w:r>
      <w:r w:rsidRPr="000A6A75">
        <w:rPr>
          <w:i/>
          <w:sz w:val="28"/>
          <w:szCs w:val="28"/>
        </w:rPr>
        <w:t>=</w:t>
      </w:r>
      <w:r>
        <w:rPr>
          <w:sz w:val="28"/>
          <w:szCs w:val="28"/>
        </w:rPr>
        <w:t>39</w:t>
      </w:r>
      <m:oMath>
        <m:sSub>
          <m:sSubPr>
            <m:ctrlPr>
              <w:rPr>
                <w:rFonts w:ascii="Cambria Math" w:hAnsi="Cambria Math"/>
                <w:i/>
                <w:iCs/>
                <w:sz w:val="28"/>
                <w:szCs w:val="28"/>
              </w:rPr>
            </m:ctrlPr>
          </m:sSubPr>
          <m:e>
            <m:r>
              <w:rPr>
                <w:rFonts w:ascii="Cambria Math"/>
                <w:sz w:val="28"/>
                <w:szCs w:val="28"/>
              </w:rPr>
              <m:t xml:space="preserve"> δ</m:t>
            </m:r>
          </m:e>
          <m:sub>
            <m:r>
              <w:rPr>
                <w:rFonts w:ascii="Cambria Math" w:hAnsi="Cambria Math"/>
                <w:sz w:val="28"/>
                <w:szCs w:val="28"/>
              </w:rPr>
              <m:t>θ</m:t>
            </m:r>
          </m:sub>
        </m:sSub>
      </m:oMath>
      <w:r>
        <w:rPr>
          <w:sz w:val="28"/>
          <w:szCs w:val="28"/>
        </w:rPr>
        <w:t>. Заданная разность термодинамических параметров в целом приводит к существенному росту амплитуды возмущения струи вниз по потоку. В</w:t>
      </w:r>
      <w:r w:rsidR="00D96DB3">
        <w:rPr>
          <w:sz w:val="28"/>
          <w:szCs w:val="28"/>
        </w:rPr>
        <w:t xml:space="preserve"> </w:t>
      </w:r>
      <w:r w:rsidR="00F36FF4">
        <w:rPr>
          <w:sz w:val="28"/>
          <w:szCs w:val="28"/>
        </w:rPr>
        <w:t>результате</w:t>
      </w:r>
      <w:r>
        <w:rPr>
          <w:sz w:val="28"/>
          <w:szCs w:val="28"/>
        </w:rPr>
        <w:t>, к этому моменту времени наблюдается волнообразная картина слоя смешения.</w:t>
      </w:r>
    </w:p>
    <w:p w14:paraId="0D021090" w14:textId="5F9A5D37" w:rsidR="00766FB1" w:rsidRDefault="00766FB1" w:rsidP="00D96DB3">
      <w:pPr>
        <w:ind w:firstLine="567"/>
        <w:jc w:val="both"/>
        <w:rPr>
          <w:sz w:val="28"/>
          <w:szCs w:val="28"/>
        </w:rPr>
      </w:pPr>
      <w:r>
        <w:rPr>
          <w:sz w:val="28"/>
          <w:szCs w:val="28"/>
        </w:rPr>
        <w:t>На</w:t>
      </w:r>
      <w:r w:rsidRPr="00D058F6">
        <w:rPr>
          <w:sz w:val="28"/>
          <w:szCs w:val="28"/>
        </w:rPr>
        <w:t xml:space="preserve"> </w:t>
      </w:r>
      <w:r>
        <w:rPr>
          <w:sz w:val="28"/>
          <w:szCs w:val="28"/>
        </w:rPr>
        <w:t>Рис. 5</w:t>
      </w:r>
      <w:r w:rsidRPr="000A6A75">
        <w:rPr>
          <w:sz w:val="28"/>
          <w:szCs w:val="28"/>
        </w:rPr>
        <w:t>.2.6</w:t>
      </w:r>
      <w:r>
        <w:rPr>
          <w:sz w:val="28"/>
          <w:szCs w:val="28"/>
        </w:rPr>
        <w:t xml:space="preserve"> (</w:t>
      </w:r>
      <w:r w:rsidRPr="000A6A75">
        <w:rPr>
          <w:sz w:val="28"/>
          <w:szCs w:val="28"/>
        </w:rPr>
        <w:t>б</w:t>
      </w:r>
      <w:r>
        <w:rPr>
          <w:sz w:val="28"/>
          <w:szCs w:val="28"/>
        </w:rPr>
        <w:t xml:space="preserve">) приведены изолинии плотностей в области </w:t>
      </w:r>
      <w:proofErr w:type="spellStart"/>
      <w:r>
        <w:rPr>
          <w:sz w:val="28"/>
          <w:szCs w:val="28"/>
        </w:rPr>
        <w:t>вдува</w:t>
      </w:r>
      <w:proofErr w:type="spellEnd"/>
      <w:r>
        <w:rPr>
          <w:sz w:val="28"/>
          <w:szCs w:val="28"/>
        </w:rPr>
        <w:t xml:space="preserve"> струи (</w:t>
      </w:r>
      <w:r w:rsidRPr="000A6A75">
        <w:rPr>
          <w:sz w:val="28"/>
          <w:szCs w:val="28"/>
        </w:rPr>
        <w:t xml:space="preserve">до сечения </w:t>
      </w:r>
      <w:r w:rsidRPr="000A6A75">
        <w:rPr>
          <w:i/>
          <w:sz w:val="28"/>
          <w:szCs w:val="28"/>
        </w:rPr>
        <w:t>х</w:t>
      </w:r>
      <w:r w:rsidRPr="000A6A75">
        <w:rPr>
          <w:sz w:val="28"/>
          <w:szCs w:val="28"/>
        </w:rPr>
        <w:t>=20</w:t>
      </w:r>
      <m:oMath>
        <m:sSub>
          <m:sSubPr>
            <m:ctrlPr>
              <w:rPr>
                <w:rFonts w:ascii="Cambria Math" w:hAnsi="Cambria Math"/>
                <w:i/>
                <w:iCs/>
                <w:sz w:val="28"/>
                <w:szCs w:val="28"/>
              </w:rPr>
            </m:ctrlPr>
          </m:sSubPr>
          <m:e>
            <m:r>
              <w:rPr>
                <w:rFonts w:ascii="Cambria Math"/>
                <w:sz w:val="28"/>
                <w:szCs w:val="28"/>
              </w:rPr>
              <m:t xml:space="preserve"> δ</m:t>
            </m:r>
          </m:e>
          <m:sub>
            <m:r>
              <w:rPr>
                <w:rFonts w:ascii="Cambria Math" w:hAnsi="Cambria Math"/>
                <w:sz w:val="28"/>
                <w:szCs w:val="28"/>
              </w:rPr>
              <m:t>θ</m:t>
            </m:r>
          </m:sub>
        </m:sSub>
      </m:oMath>
      <w:r>
        <w:rPr>
          <w:sz w:val="28"/>
          <w:szCs w:val="28"/>
        </w:rPr>
        <w:t xml:space="preserve">). Из графиков видно, что в области возникновения ударной волны </w:t>
      </w:r>
      <w:r w:rsidRPr="008A2B7C">
        <w:rPr>
          <w:i/>
          <w:iCs/>
          <w:sz w:val="28"/>
          <w:szCs w:val="28"/>
        </w:rPr>
        <w:t>1</w:t>
      </w:r>
      <w:r w:rsidRPr="008A2B7C">
        <w:rPr>
          <w:i/>
          <w:iCs/>
          <w:sz w:val="28"/>
          <w:szCs w:val="28"/>
          <w:lang w:val="en-US"/>
        </w:rPr>
        <w:t>a</w:t>
      </w:r>
      <w:r w:rsidRPr="008A2B7C">
        <w:rPr>
          <w:i/>
          <w:iCs/>
          <w:sz w:val="28"/>
          <w:szCs w:val="28"/>
        </w:rPr>
        <w:t>-1</w:t>
      </w:r>
      <w:r w:rsidRPr="008A2B7C">
        <w:rPr>
          <w:i/>
          <w:iCs/>
          <w:sz w:val="28"/>
          <w:szCs w:val="28"/>
          <w:lang w:val="en-US"/>
        </w:rPr>
        <w:t>b</w:t>
      </w:r>
      <w:r>
        <w:rPr>
          <w:sz w:val="28"/>
          <w:szCs w:val="28"/>
        </w:rPr>
        <w:t xml:space="preserve"> (в сечении </w:t>
      </w:r>
      <w:r w:rsidRPr="000A6A75">
        <w:rPr>
          <w:i/>
          <w:sz w:val="28"/>
          <w:szCs w:val="28"/>
          <w:lang w:val="en-US"/>
        </w:rPr>
        <w:t>x</w:t>
      </w:r>
      <w:r w:rsidRPr="000A6A75">
        <w:rPr>
          <w:i/>
          <w:sz w:val="28"/>
          <w:szCs w:val="28"/>
        </w:rPr>
        <w:t>=</w:t>
      </w:r>
      <w:r w:rsidRPr="000A6A75">
        <w:rPr>
          <w:sz w:val="28"/>
          <w:szCs w:val="28"/>
        </w:rPr>
        <w:t>2</w:t>
      </w:r>
      <m:oMath>
        <m:sSub>
          <m:sSubPr>
            <m:ctrlPr>
              <w:rPr>
                <w:rFonts w:ascii="Cambria Math" w:hAnsi="Cambria Math"/>
                <w:i/>
                <w:iCs/>
                <w:sz w:val="28"/>
                <w:szCs w:val="28"/>
              </w:rPr>
            </m:ctrlPr>
          </m:sSubPr>
          <m:e>
            <m:r>
              <w:rPr>
                <w:rFonts w:ascii="Cambria Math"/>
                <w:sz w:val="28"/>
                <w:szCs w:val="28"/>
              </w:rPr>
              <m:t xml:space="preserve"> δ</m:t>
            </m:r>
          </m:e>
          <m:sub>
            <m:r>
              <w:rPr>
                <w:rFonts w:ascii="Cambria Math" w:hAnsi="Cambria Math"/>
                <w:sz w:val="28"/>
                <w:szCs w:val="28"/>
              </w:rPr>
              <m:t>θ</m:t>
            </m:r>
          </m:sub>
        </m:sSub>
      </m:oMath>
      <w:r>
        <w:rPr>
          <w:sz w:val="28"/>
          <w:szCs w:val="28"/>
        </w:rPr>
        <w:t>) слой смешения расширяется в два раза</w:t>
      </w:r>
      <w:r w:rsidRPr="000A6A75">
        <w:rPr>
          <w:sz w:val="28"/>
          <w:szCs w:val="28"/>
        </w:rPr>
        <w:t>,</w:t>
      </w:r>
      <w:r>
        <w:rPr>
          <w:sz w:val="28"/>
          <w:szCs w:val="28"/>
        </w:rPr>
        <w:t xml:space="preserve"> что является следствием влияния отрицательного градиента давления.</w:t>
      </w:r>
    </w:p>
    <w:p w14:paraId="1177B23F" w14:textId="147471DA" w:rsidR="00766FB1" w:rsidRDefault="00766FB1" w:rsidP="00766FB1">
      <w:pPr>
        <w:ind w:firstLine="708"/>
        <w:jc w:val="both"/>
        <w:rPr>
          <w:sz w:val="28"/>
          <w:szCs w:val="28"/>
        </w:rPr>
      </w:pPr>
      <w:r>
        <w:rPr>
          <w:sz w:val="28"/>
          <w:szCs w:val="28"/>
        </w:rPr>
        <w:t xml:space="preserve"> </w:t>
      </w:r>
    </w:p>
    <w:p w14:paraId="08AE55CF" w14:textId="77777777" w:rsidR="000A341E" w:rsidRDefault="000A341E" w:rsidP="00345A00">
      <w:pPr>
        <w:pStyle w:val="a7"/>
        <w:jc w:val="both"/>
        <w:rPr>
          <w:sz w:val="28"/>
          <w:szCs w:val="28"/>
        </w:rPr>
      </w:pPr>
      <w:r w:rsidRPr="000A341E">
        <w:rPr>
          <w:noProof/>
          <w:sz w:val="28"/>
          <w:szCs w:val="28"/>
        </w:rPr>
        <w:lastRenderedPageBreak/>
        <w:drawing>
          <wp:inline distT="0" distB="0" distL="0" distR="0" wp14:anchorId="1B6B9CC5" wp14:editId="4C8A41E9">
            <wp:extent cx="6248400" cy="1943100"/>
            <wp:effectExtent l="0" t="0" r="0" b="0"/>
            <wp:docPr id="24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a:srcRect/>
                    <a:stretch>
                      <a:fillRect/>
                    </a:stretch>
                  </pic:blipFill>
                  <pic:spPr bwMode="auto">
                    <a:xfrm>
                      <a:off x="0" y="0"/>
                      <a:ext cx="6248400" cy="1943100"/>
                    </a:xfrm>
                    <a:prstGeom prst="rect">
                      <a:avLst/>
                    </a:prstGeom>
                    <a:noFill/>
                    <a:ln w="9525">
                      <a:noFill/>
                      <a:miter lim="800000"/>
                      <a:headEnd/>
                      <a:tailEnd/>
                    </a:ln>
                  </pic:spPr>
                </pic:pic>
              </a:graphicData>
            </a:graphic>
          </wp:inline>
        </w:drawing>
      </w:r>
    </w:p>
    <w:p w14:paraId="4586B791" w14:textId="77777777" w:rsidR="00766FB1" w:rsidRDefault="00766FB1" w:rsidP="00266412">
      <w:pPr>
        <w:pStyle w:val="a7"/>
        <w:jc w:val="center"/>
        <w:rPr>
          <w:sz w:val="28"/>
          <w:szCs w:val="28"/>
        </w:rPr>
      </w:pPr>
    </w:p>
    <w:p w14:paraId="231E9D0C" w14:textId="786E963E" w:rsidR="00266412" w:rsidRDefault="003B55D0" w:rsidP="00266412">
      <w:pPr>
        <w:pStyle w:val="a7"/>
        <w:jc w:val="center"/>
        <w:rPr>
          <w:sz w:val="28"/>
          <w:szCs w:val="28"/>
        </w:rPr>
      </w:pPr>
      <w:r>
        <w:rPr>
          <w:sz w:val="28"/>
          <w:szCs w:val="28"/>
        </w:rPr>
        <w:t>а) вся область</w:t>
      </w:r>
    </w:p>
    <w:p w14:paraId="2EA87FB2" w14:textId="77777777" w:rsidR="00766FB1" w:rsidRDefault="00766FB1" w:rsidP="00266412">
      <w:pPr>
        <w:pStyle w:val="a7"/>
        <w:jc w:val="center"/>
        <w:rPr>
          <w:sz w:val="28"/>
          <w:szCs w:val="28"/>
        </w:rPr>
      </w:pPr>
    </w:p>
    <w:p w14:paraId="687BADB3" w14:textId="77777777" w:rsidR="003B55D0" w:rsidRDefault="00746CCE" w:rsidP="009A5FB7">
      <w:pPr>
        <w:pStyle w:val="a7"/>
        <w:jc w:val="right"/>
        <w:rPr>
          <w:sz w:val="28"/>
          <w:szCs w:val="28"/>
        </w:rPr>
      </w:pPr>
      <w:r>
        <w:rPr>
          <w:noProof/>
          <w:sz w:val="28"/>
          <w:szCs w:val="28"/>
        </w:rPr>
        <mc:AlternateContent>
          <mc:Choice Requires="wps">
            <w:drawing>
              <wp:anchor distT="0" distB="0" distL="114300" distR="114300" simplePos="0" relativeHeight="251779072" behindDoc="0" locked="0" layoutInCell="1" allowOverlap="1" wp14:anchorId="1D78D22B" wp14:editId="3F237A7C">
                <wp:simplePos x="0" y="0"/>
                <wp:positionH relativeFrom="column">
                  <wp:posOffset>763270</wp:posOffset>
                </wp:positionH>
                <wp:positionV relativeFrom="paragraph">
                  <wp:posOffset>1423035</wp:posOffset>
                </wp:positionV>
                <wp:extent cx="876300" cy="628650"/>
                <wp:effectExtent l="0" t="0" r="0" b="0"/>
                <wp:wrapNone/>
                <wp:docPr id="113" name="Text Box 17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628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E88F10" w14:textId="77777777" w:rsidR="00401833" w:rsidRPr="009A5FB7" w:rsidRDefault="00401833" w:rsidP="00D110EE">
                            <w:pPr>
                              <w:jc w:val="center"/>
                              <w:rPr>
                                <w:i/>
                                <w:sz w:val="24"/>
                                <w:szCs w:val="24"/>
                              </w:rPr>
                            </w:pPr>
                            <w:r w:rsidRPr="009A5FB7">
                              <w:rPr>
                                <w:i/>
                                <w:sz w:val="24"/>
                                <w:szCs w:val="24"/>
                              </w:rPr>
                              <w:t>начальная ширина струи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78D22B" id="Text Box 1705" o:spid="_x0000_s1134" type="#_x0000_t202" style="position:absolute;left:0;text-align:left;margin-left:60.1pt;margin-top:112.05pt;width:69pt;height:49.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" filled="f" stroked="f">
                <v:textbox>
                  <w:txbxContent>
                    <w:p w14:paraId="03E88F10" w14:textId="77777777" w:rsidR="00401833" w:rsidRPr="009A5FB7" w:rsidRDefault="00401833" w:rsidP="00D110EE">
                      <w:pPr>
                        <w:jc w:val="center"/>
                        <w:rPr>
                          <w:i/>
                          <w:sz w:val="24"/>
                          <w:szCs w:val="24"/>
                        </w:rPr>
                      </w:pPr>
                      <w:r w:rsidRPr="009A5FB7">
                        <w:rPr>
                          <w:i/>
                          <w:sz w:val="24"/>
                          <w:szCs w:val="24"/>
                        </w:rPr>
                        <w:t>начальная ширина струи</w:t>
                      </w:r>
                    </w:p>
                  </w:txbxContent>
                </v:textbox>
              </v:shape>
            </w:pict>
          </mc:Fallback>
        </mc:AlternateContent>
      </w:r>
      <w:r>
        <w:rPr>
          <w:noProof/>
          <w:sz w:val="28"/>
          <w:szCs w:val="28"/>
        </w:rPr>
        <mc:AlternateContent>
          <mc:Choice Requires="wps">
            <w:drawing>
              <wp:anchor distT="0" distB="0" distL="114300" distR="114300" simplePos="0" relativeHeight="251778048" behindDoc="0" locked="0" layoutInCell="1" allowOverlap="1" wp14:anchorId="4F1ED019" wp14:editId="6C221BE2">
                <wp:simplePos x="0" y="0"/>
                <wp:positionH relativeFrom="column">
                  <wp:posOffset>-251460</wp:posOffset>
                </wp:positionH>
                <wp:positionV relativeFrom="paragraph">
                  <wp:posOffset>1423035</wp:posOffset>
                </wp:positionV>
                <wp:extent cx="866775" cy="628650"/>
                <wp:effectExtent l="0" t="0" r="0" b="0"/>
                <wp:wrapNone/>
                <wp:docPr id="351" name="Text Box 17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628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1F33F2" w14:textId="77777777" w:rsidR="00401833" w:rsidRPr="009A5FB7" w:rsidRDefault="00401833" w:rsidP="00D110EE">
                            <w:pPr>
                              <w:jc w:val="center"/>
                              <w:rPr>
                                <w:i/>
                                <w:sz w:val="24"/>
                                <w:szCs w:val="24"/>
                              </w:rPr>
                            </w:pPr>
                            <w:r w:rsidRPr="009A5FB7">
                              <w:rPr>
                                <w:i/>
                                <w:sz w:val="24"/>
                                <w:szCs w:val="24"/>
                              </w:rPr>
                              <w:t>ширина струи при расчете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1ED019" id="Text Box 1704" o:spid="_x0000_s1135" type="#_x0000_t202" style="position:absolute;left:0;text-align:left;margin-left:-19.8pt;margin-top:112.05pt;width:68.25pt;height:49.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" filled="f" stroked="f">
                <v:textbox>
                  <w:txbxContent>
                    <w:p w14:paraId="201F33F2" w14:textId="77777777" w:rsidR="00401833" w:rsidRPr="009A5FB7" w:rsidRDefault="00401833" w:rsidP="00D110EE">
                      <w:pPr>
                        <w:jc w:val="center"/>
                        <w:rPr>
                          <w:i/>
                          <w:sz w:val="24"/>
                          <w:szCs w:val="24"/>
                        </w:rPr>
                      </w:pPr>
                      <w:r w:rsidRPr="009A5FB7">
                        <w:rPr>
                          <w:i/>
                          <w:sz w:val="24"/>
                          <w:szCs w:val="24"/>
                        </w:rPr>
                        <w:t>ширина струи при расчете</w:t>
                      </w:r>
                    </w:p>
                  </w:txbxContent>
                </v:textbox>
              </v:shape>
            </w:pict>
          </mc:Fallback>
        </mc:AlternateContent>
      </w:r>
      <w:r>
        <w:rPr>
          <w:noProof/>
          <w:sz w:val="28"/>
          <w:szCs w:val="28"/>
        </w:rPr>
        <mc:AlternateContent>
          <mc:Choice Requires="wps">
            <w:drawing>
              <wp:anchor distT="0" distB="0" distL="114300" distR="114300" simplePos="0" relativeHeight="251776000" behindDoc="0" locked="0" layoutInCell="1" allowOverlap="1" wp14:anchorId="73948DE8" wp14:editId="2514F133">
                <wp:simplePos x="0" y="0"/>
                <wp:positionH relativeFrom="column">
                  <wp:posOffset>524510</wp:posOffset>
                </wp:positionH>
                <wp:positionV relativeFrom="paragraph">
                  <wp:posOffset>1243965</wp:posOffset>
                </wp:positionV>
                <wp:extent cx="90805" cy="1037590"/>
                <wp:effectExtent l="0" t="0" r="4445" b="0"/>
                <wp:wrapNone/>
                <wp:docPr id="350" name="AutoShape 17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1037590"/>
                        </a:xfrm>
                        <a:prstGeom prst="leftBrace">
                          <a:avLst>
                            <a:gd name="adj1" fmla="val 95221"/>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D662DCC"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1702" o:spid="_x0000_s1026" type="#_x0000_t87" style="position:absolute;margin-left:41.3pt;margin-top:97.95pt;width:7.15pt;height:81.7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"/>
            </w:pict>
          </mc:Fallback>
        </mc:AlternateContent>
      </w:r>
      <w:r>
        <w:rPr>
          <w:noProof/>
          <w:sz w:val="28"/>
          <w:szCs w:val="28"/>
        </w:rPr>
        <mc:AlternateContent>
          <mc:Choice Requires="wps">
            <w:drawing>
              <wp:anchor distT="4294967295" distB="4294967295" distL="114300" distR="114300" simplePos="0" relativeHeight="251772928" behindDoc="0" locked="0" layoutInCell="1" allowOverlap="1" wp14:anchorId="2F75E501" wp14:editId="58DF2909">
                <wp:simplePos x="0" y="0"/>
                <wp:positionH relativeFrom="column">
                  <wp:posOffset>615315</wp:posOffset>
                </wp:positionH>
                <wp:positionV relativeFrom="paragraph">
                  <wp:posOffset>2280919</wp:posOffset>
                </wp:positionV>
                <wp:extent cx="4752975" cy="0"/>
                <wp:effectExtent l="0" t="0" r="9525" b="0"/>
                <wp:wrapNone/>
                <wp:docPr id="348" name="AutoShape 16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52975" cy="0"/>
                        </a:xfrm>
                        <a:prstGeom prst="straightConnector1">
                          <a:avLst/>
                        </a:prstGeom>
                        <a:noFill/>
                        <a:ln w="158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AEB0F0" id="AutoShape 1698" o:spid="_x0000_s1026" type="#_x0000_t32" style="position:absolute;margin-left:48.45pt;margin-top:179.6pt;width:374.25pt;height:0;z-index:2517729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" strokecolor="red" strokeweight="1.25pt"/>
            </w:pict>
          </mc:Fallback>
        </mc:AlternateContent>
      </w:r>
      <w:r>
        <w:rPr>
          <w:noProof/>
          <w:color w:val="FF0000"/>
          <w:sz w:val="28"/>
          <w:szCs w:val="28"/>
        </w:rPr>
        <mc:AlternateContent>
          <mc:Choice Requires="wps">
            <w:drawing>
              <wp:anchor distT="0" distB="0" distL="114300" distR="114300" simplePos="0" relativeHeight="251771904" behindDoc="0" locked="0" layoutInCell="1" allowOverlap="1" wp14:anchorId="043617AA" wp14:editId="2A367C9F">
                <wp:simplePos x="0" y="0"/>
                <wp:positionH relativeFrom="column">
                  <wp:posOffset>615315</wp:posOffset>
                </wp:positionH>
                <wp:positionV relativeFrom="paragraph">
                  <wp:posOffset>1243330</wp:posOffset>
                </wp:positionV>
                <wp:extent cx="4752975" cy="635"/>
                <wp:effectExtent l="0" t="0" r="9525" b="18415"/>
                <wp:wrapNone/>
                <wp:docPr id="347" name="AutoShape 16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52975" cy="635"/>
                        </a:xfrm>
                        <a:prstGeom prst="straightConnector1">
                          <a:avLst/>
                        </a:prstGeom>
                        <a:noFill/>
                        <a:ln w="158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44348F" id="AutoShape 1697" o:spid="_x0000_s1026" type="#_x0000_t32" style="position:absolute;margin-left:48.45pt;margin-top:97.9pt;width:374.25pt;height:.0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" strokecolor="red" strokeweight="1.25pt"/>
            </w:pict>
          </mc:Fallback>
        </mc:AlternateContent>
      </w:r>
      <w:r>
        <w:rPr>
          <w:noProof/>
          <w:sz w:val="28"/>
          <w:szCs w:val="28"/>
        </w:rPr>
        <mc:AlternateContent>
          <mc:Choice Requires="wps">
            <w:drawing>
              <wp:anchor distT="0" distB="0" distL="114300" distR="114300" simplePos="0" relativeHeight="251777024" behindDoc="0" locked="0" layoutInCell="1" allowOverlap="1" wp14:anchorId="0757AB85" wp14:editId="495BB2EE">
                <wp:simplePos x="0" y="0"/>
                <wp:positionH relativeFrom="column">
                  <wp:posOffset>1548765</wp:posOffset>
                </wp:positionH>
                <wp:positionV relativeFrom="paragraph">
                  <wp:posOffset>1518920</wp:posOffset>
                </wp:positionV>
                <wp:extent cx="90805" cy="466090"/>
                <wp:effectExtent l="0" t="0" r="4445" b="0"/>
                <wp:wrapNone/>
                <wp:docPr id="344" name="AutoShape 17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466090"/>
                        </a:xfrm>
                        <a:prstGeom prst="leftBrace">
                          <a:avLst>
                            <a:gd name="adj1" fmla="val 42774"/>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992F6E" id="AutoShape 1703" o:spid="_x0000_s1026" type="#_x0000_t87" style="position:absolute;margin-left:121.95pt;margin-top:119.6pt;width:7.15pt;height:36.7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"/>
            </w:pict>
          </mc:Fallback>
        </mc:AlternateContent>
      </w:r>
      <w:r>
        <w:rPr>
          <w:noProof/>
          <w:sz w:val="28"/>
          <w:szCs w:val="28"/>
        </w:rPr>
        <mc:AlternateContent>
          <mc:Choice Requires="wps">
            <w:drawing>
              <wp:anchor distT="0" distB="0" distL="114300" distR="114300" simplePos="0" relativeHeight="251774976" behindDoc="0" locked="0" layoutInCell="1" allowOverlap="1" wp14:anchorId="5DEC3557" wp14:editId="49C7457D">
                <wp:simplePos x="0" y="0"/>
                <wp:positionH relativeFrom="column">
                  <wp:posOffset>1615440</wp:posOffset>
                </wp:positionH>
                <wp:positionV relativeFrom="paragraph">
                  <wp:posOffset>1984375</wp:posOffset>
                </wp:positionV>
                <wp:extent cx="2400300" cy="635"/>
                <wp:effectExtent l="0" t="0" r="0" b="18415"/>
                <wp:wrapNone/>
                <wp:docPr id="343" name="AutoShape 17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00300" cy="635"/>
                        </a:xfrm>
                        <a:prstGeom prst="straightConnector1">
                          <a:avLst/>
                        </a:prstGeom>
                        <a:noFill/>
                        <a:ln w="1587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253D07" id="AutoShape 1701" o:spid="_x0000_s1026" type="#_x0000_t32" style="position:absolute;margin-left:127.2pt;margin-top:156.25pt;width:189pt;height:.0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" strokeweight="1.25pt">
                <v:stroke dashstyle="dash"/>
              </v:shape>
            </w:pict>
          </mc:Fallback>
        </mc:AlternateContent>
      </w:r>
      <w:r>
        <w:rPr>
          <w:noProof/>
          <w:sz w:val="28"/>
          <w:szCs w:val="28"/>
        </w:rPr>
        <mc:AlternateContent>
          <mc:Choice Requires="wps">
            <w:drawing>
              <wp:anchor distT="0" distB="0" distL="114300" distR="114300" simplePos="0" relativeHeight="251773952" behindDoc="0" locked="0" layoutInCell="1" allowOverlap="1" wp14:anchorId="7CC1A20D" wp14:editId="2B72BE2A">
                <wp:simplePos x="0" y="0"/>
                <wp:positionH relativeFrom="column">
                  <wp:posOffset>1615440</wp:posOffset>
                </wp:positionH>
                <wp:positionV relativeFrom="paragraph">
                  <wp:posOffset>1518920</wp:posOffset>
                </wp:positionV>
                <wp:extent cx="2352675" cy="635"/>
                <wp:effectExtent l="0" t="0" r="9525" b="18415"/>
                <wp:wrapNone/>
                <wp:docPr id="342" name="AutoShape 17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52675" cy="635"/>
                        </a:xfrm>
                        <a:prstGeom prst="straightConnector1">
                          <a:avLst/>
                        </a:prstGeom>
                        <a:noFill/>
                        <a:ln w="1587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DF76763" id="AutoShape 1700" o:spid="_x0000_s1026" type="#_x0000_t32" style="position:absolute;margin-left:127.2pt;margin-top:119.6pt;width:185.25pt;height:.0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" strokeweight="1.25pt">
                <v:stroke dashstyle="dash"/>
              </v:shape>
            </w:pict>
          </mc:Fallback>
        </mc:AlternateContent>
      </w:r>
      <w:r w:rsidR="009A5FB7">
        <w:rPr>
          <w:noProof/>
          <w:sz w:val="28"/>
          <w:szCs w:val="28"/>
        </w:rPr>
        <w:drawing>
          <wp:inline distT="0" distB="0" distL="0" distR="0" wp14:anchorId="6BF62B65" wp14:editId="5DEBAF3C">
            <wp:extent cx="3543300" cy="3810000"/>
            <wp:effectExtent l="0" t="0" r="0" b="0"/>
            <wp:docPr id="23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47"/>
                    <a:srcRect t="14286" r="80123"/>
                    <a:stretch>
                      <a:fillRect/>
                    </a:stretch>
                  </pic:blipFill>
                  <pic:spPr bwMode="auto">
                    <a:xfrm>
                      <a:off x="0" y="0"/>
                      <a:ext cx="3543300" cy="3810000"/>
                    </a:xfrm>
                    <a:prstGeom prst="rect">
                      <a:avLst/>
                    </a:prstGeom>
                    <a:noFill/>
                    <a:ln w="9525">
                      <a:noFill/>
                      <a:miter lim="800000"/>
                      <a:headEnd/>
                      <a:tailEnd/>
                    </a:ln>
                  </pic:spPr>
                </pic:pic>
              </a:graphicData>
            </a:graphic>
          </wp:inline>
        </w:drawing>
      </w:r>
    </w:p>
    <w:p w14:paraId="6BC38BC9" w14:textId="77777777" w:rsidR="003B55D0" w:rsidRDefault="003B55D0" w:rsidP="00266412">
      <w:pPr>
        <w:pStyle w:val="a7"/>
        <w:jc w:val="center"/>
        <w:rPr>
          <w:sz w:val="28"/>
          <w:szCs w:val="28"/>
        </w:rPr>
      </w:pPr>
      <w:r>
        <w:rPr>
          <w:sz w:val="28"/>
          <w:szCs w:val="28"/>
        </w:rPr>
        <w:t xml:space="preserve">б) область </w:t>
      </w:r>
      <w:proofErr w:type="spellStart"/>
      <w:r>
        <w:rPr>
          <w:sz w:val="28"/>
          <w:szCs w:val="28"/>
        </w:rPr>
        <w:t>вдува</w:t>
      </w:r>
      <w:proofErr w:type="spellEnd"/>
      <w:r>
        <w:rPr>
          <w:sz w:val="28"/>
          <w:szCs w:val="28"/>
        </w:rPr>
        <w:t xml:space="preserve"> струи</w:t>
      </w:r>
    </w:p>
    <w:p w14:paraId="47D67D1A" w14:textId="77777777" w:rsidR="003B55D0" w:rsidRDefault="003B55D0" w:rsidP="00266412">
      <w:pPr>
        <w:pStyle w:val="a7"/>
        <w:jc w:val="center"/>
        <w:rPr>
          <w:sz w:val="28"/>
          <w:szCs w:val="28"/>
        </w:rPr>
      </w:pPr>
    </w:p>
    <w:p w14:paraId="0A8A3B9F" w14:textId="77777777" w:rsidR="00266412" w:rsidRPr="00266412" w:rsidRDefault="00266412" w:rsidP="00266412">
      <w:pPr>
        <w:pStyle w:val="a7"/>
        <w:jc w:val="center"/>
        <w:rPr>
          <w:sz w:val="28"/>
          <w:szCs w:val="28"/>
        </w:rPr>
      </w:pPr>
      <w:r w:rsidRPr="00266412">
        <w:rPr>
          <w:sz w:val="28"/>
          <w:szCs w:val="28"/>
        </w:rPr>
        <w:t xml:space="preserve">Рис. </w:t>
      </w:r>
      <w:r w:rsidR="00E667C9">
        <w:rPr>
          <w:sz w:val="28"/>
          <w:szCs w:val="28"/>
        </w:rPr>
        <w:t>5</w:t>
      </w:r>
      <w:r w:rsidRPr="00266412">
        <w:rPr>
          <w:sz w:val="28"/>
          <w:szCs w:val="28"/>
        </w:rPr>
        <w:t>.</w:t>
      </w:r>
      <w:r w:rsidR="007A342E">
        <w:rPr>
          <w:sz w:val="28"/>
          <w:szCs w:val="28"/>
        </w:rPr>
        <w:t>2.</w:t>
      </w:r>
      <w:r w:rsidR="00A8347B">
        <w:rPr>
          <w:sz w:val="28"/>
          <w:szCs w:val="28"/>
        </w:rPr>
        <w:t>6</w:t>
      </w:r>
      <w:r w:rsidRPr="00266412">
        <w:rPr>
          <w:sz w:val="28"/>
          <w:szCs w:val="28"/>
        </w:rPr>
        <w:t>. Изолинии плотностей</w:t>
      </w:r>
      <w:r w:rsidR="009424F8">
        <w:rPr>
          <w:sz w:val="28"/>
          <w:szCs w:val="28"/>
        </w:rPr>
        <w:t xml:space="preserve"> </w:t>
      </w:r>
      <w:r w:rsidRPr="00266412">
        <w:rPr>
          <w:sz w:val="28"/>
          <w:szCs w:val="28"/>
        </w:rPr>
        <w:t xml:space="preserve">в плоскости симметрии, нормальной к </w:t>
      </w:r>
      <w:r>
        <w:rPr>
          <w:sz w:val="28"/>
          <w:szCs w:val="28"/>
        </w:rPr>
        <w:t xml:space="preserve">оси </w:t>
      </w:r>
      <w:r w:rsidRPr="00266412">
        <w:rPr>
          <w:i/>
          <w:sz w:val="28"/>
          <w:szCs w:val="28"/>
        </w:rPr>
        <w:t>у</w:t>
      </w:r>
      <w:r w:rsidRPr="00266412">
        <w:rPr>
          <w:sz w:val="28"/>
          <w:szCs w:val="28"/>
        </w:rPr>
        <w:t>.</w:t>
      </w:r>
    </w:p>
    <w:p w14:paraId="741DE8D3" w14:textId="77777777" w:rsidR="00345A00" w:rsidRDefault="00345A00" w:rsidP="00345A00">
      <w:pPr>
        <w:pStyle w:val="a7"/>
        <w:ind w:firstLine="708"/>
        <w:jc w:val="both"/>
        <w:rPr>
          <w:sz w:val="28"/>
          <w:szCs w:val="28"/>
        </w:rPr>
      </w:pPr>
    </w:p>
    <w:p w14:paraId="3A79CAFB" w14:textId="77777777" w:rsidR="00ED2365" w:rsidRDefault="00ED2365" w:rsidP="00A8347B">
      <w:pPr>
        <w:pStyle w:val="a7"/>
        <w:ind w:firstLine="708"/>
        <w:rPr>
          <w:b/>
          <w:sz w:val="28"/>
          <w:szCs w:val="28"/>
        </w:rPr>
      </w:pPr>
    </w:p>
    <w:p w14:paraId="6D6CE16A" w14:textId="77777777" w:rsidR="00A572B8" w:rsidRPr="00A83F3F" w:rsidRDefault="00A572B8" w:rsidP="00A8347B">
      <w:pPr>
        <w:pStyle w:val="a7"/>
        <w:ind w:firstLine="708"/>
        <w:rPr>
          <w:b/>
          <w:sz w:val="28"/>
          <w:szCs w:val="28"/>
        </w:rPr>
      </w:pPr>
    </w:p>
    <w:p w14:paraId="05107E5F" w14:textId="77777777" w:rsidR="00A572B8" w:rsidRPr="00A83F3F" w:rsidRDefault="00A572B8" w:rsidP="00A8347B">
      <w:pPr>
        <w:pStyle w:val="a7"/>
        <w:ind w:firstLine="708"/>
        <w:rPr>
          <w:b/>
          <w:sz w:val="28"/>
          <w:szCs w:val="28"/>
        </w:rPr>
      </w:pPr>
    </w:p>
    <w:p w14:paraId="64CCB47D" w14:textId="77777777" w:rsidR="00A572B8" w:rsidRPr="00A83F3F" w:rsidRDefault="00A572B8" w:rsidP="00A8347B">
      <w:pPr>
        <w:pStyle w:val="a7"/>
        <w:ind w:firstLine="708"/>
        <w:rPr>
          <w:b/>
          <w:sz w:val="28"/>
          <w:szCs w:val="28"/>
        </w:rPr>
      </w:pPr>
    </w:p>
    <w:p w14:paraId="1C34FF2C" w14:textId="77777777" w:rsidR="00A572B8" w:rsidRPr="00A83F3F" w:rsidRDefault="00A572B8" w:rsidP="00A8347B">
      <w:pPr>
        <w:pStyle w:val="a7"/>
        <w:ind w:firstLine="708"/>
        <w:rPr>
          <w:b/>
          <w:sz w:val="28"/>
          <w:szCs w:val="28"/>
        </w:rPr>
      </w:pPr>
    </w:p>
    <w:p w14:paraId="382DF3B5" w14:textId="77777777" w:rsidR="00A572B8" w:rsidRPr="00A83F3F" w:rsidRDefault="00A572B8" w:rsidP="00A8347B">
      <w:pPr>
        <w:pStyle w:val="a7"/>
        <w:ind w:firstLine="708"/>
        <w:rPr>
          <w:b/>
          <w:sz w:val="28"/>
          <w:szCs w:val="28"/>
        </w:rPr>
      </w:pPr>
    </w:p>
    <w:p w14:paraId="55EB2D7C" w14:textId="77777777" w:rsidR="00A572B8" w:rsidRPr="00A83F3F" w:rsidRDefault="00A572B8" w:rsidP="00A8347B">
      <w:pPr>
        <w:pStyle w:val="a7"/>
        <w:ind w:firstLine="708"/>
        <w:rPr>
          <w:b/>
          <w:sz w:val="28"/>
          <w:szCs w:val="28"/>
        </w:rPr>
      </w:pPr>
    </w:p>
    <w:p w14:paraId="3A3CD9DF" w14:textId="77777777" w:rsidR="00A572B8" w:rsidRPr="00A83F3F" w:rsidRDefault="00A572B8" w:rsidP="00A8347B">
      <w:pPr>
        <w:pStyle w:val="a7"/>
        <w:ind w:firstLine="708"/>
        <w:rPr>
          <w:b/>
          <w:sz w:val="28"/>
          <w:szCs w:val="28"/>
        </w:rPr>
      </w:pPr>
    </w:p>
    <w:p w14:paraId="4B7F0219" w14:textId="77777777" w:rsidR="00A572B8" w:rsidRPr="00A83F3F" w:rsidRDefault="00A572B8" w:rsidP="00A8347B">
      <w:pPr>
        <w:pStyle w:val="a7"/>
        <w:ind w:firstLine="708"/>
        <w:rPr>
          <w:b/>
          <w:sz w:val="28"/>
          <w:szCs w:val="28"/>
        </w:rPr>
      </w:pPr>
    </w:p>
    <w:p w14:paraId="62805ADD" w14:textId="77777777" w:rsidR="00A572B8" w:rsidRPr="00A83F3F" w:rsidRDefault="00A572B8" w:rsidP="00A8347B">
      <w:pPr>
        <w:pStyle w:val="a7"/>
        <w:ind w:firstLine="708"/>
        <w:rPr>
          <w:b/>
          <w:sz w:val="28"/>
          <w:szCs w:val="28"/>
        </w:rPr>
      </w:pPr>
    </w:p>
    <w:p w14:paraId="48E5F087" w14:textId="3944946B" w:rsidR="005F133F" w:rsidRPr="00D51BC1" w:rsidRDefault="00252359" w:rsidP="005F133F">
      <w:pPr>
        <w:pStyle w:val="a7"/>
        <w:ind w:firstLine="567"/>
        <w:jc w:val="both"/>
        <w:rPr>
          <w:sz w:val="28"/>
          <w:szCs w:val="28"/>
        </w:rPr>
      </w:pPr>
      <w:r>
        <w:rPr>
          <w:sz w:val="28"/>
          <w:szCs w:val="28"/>
        </w:rPr>
        <w:lastRenderedPageBreak/>
        <w:t xml:space="preserve">Далее </w:t>
      </w:r>
      <w:r w:rsidR="005F133F" w:rsidRPr="00D51BC1">
        <w:rPr>
          <w:sz w:val="28"/>
          <w:szCs w:val="28"/>
        </w:rPr>
        <w:t xml:space="preserve">приводятся </w:t>
      </w:r>
      <w:r w:rsidR="005F133F">
        <w:rPr>
          <w:sz w:val="28"/>
          <w:szCs w:val="28"/>
        </w:rPr>
        <w:t xml:space="preserve">результаты численного эксперимента влияния параметра </w:t>
      </w:r>
      <w:proofErr w:type="spellStart"/>
      <w:r w:rsidR="005F133F">
        <w:rPr>
          <w:sz w:val="28"/>
          <w:szCs w:val="28"/>
        </w:rPr>
        <w:t>нерасчетности</w:t>
      </w:r>
      <w:proofErr w:type="spellEnd"/>
      <w:r w:rsidR="005F133F">
        <w:rPr>
          <w:sz w:val="28"/>
          <w:szCs w:val="28"/>
        </w:rPr>
        <w:t xml:space="preserve"> на слой смешения.</w:t>
      </w:r>
    </w:p>
    <w:p w14:paraId="38493F57" w14:textId="77777777" w:rsidR="005F133F" w:rsidRDefault="005F133F" w:rsidP="005F133F">
      <w:pPr>
        <w:pStyle w:val="a7"/>
        <w:ind w:firstLine="567"/>
        <w:jc w:val="both"/>
        <w:rPr>
          <w:sz w:val="28"/>
          <w:szCs w:val="28"/>
        </w:rPr>
      </w:pPr>
      <w:r>
        <w:rPr>
          <w:sz w:val="28"/>
          <w:szCs w:val="28"/>
        </w:rPr>
        <w:t xml:space="preserve">Расчеты производятся в диапазоне параметра </w:t>
      </w:r>
      <w:proofErr w:type="spellStart"/>
      <w:r>
        <w:rPr>
          <w:sz w:val="28"/>
          <w:szCs w:val="28"/>
        </w:rPr>
        <w:t>нерасчетности</w:t>
      </w:r>
      <w:proofErr w:type="spellEnd"/>
      <w:r>
        <w:rPr>
          <w:sz w:val="28"/>
          <w:szCs w:val="28"/>
        </w:rPr>
        <w:t xml:space="preserve"> </w:t>
      </w:r>
      <m:oMath>
        <m:r>
          <w:rPr>
            <w:rFonts w:ascii="Cambria Math" w:hAnsi="Cambria Math"/>
            <w:sz w:val="28"/>
            <w:szCs w:val="28"/>
          </w:rPr>
          <m:t>2&lt;n&lt;12</m:t>
        </m:r>
      </m:oMath>
      <w:r>
        <w:rPr>
          <w:sz w:val="28"/>
          <w:szCs w:val="28"/>
        </w:rPr>
        <w:t>. Основные варианты и их параметры представлены в Таблице 5.2.2:</w:t>
      </w:r>
    </w:p>
    <w:p w14:paraId="6D0FAD57" w14:textId="77777777" w:rsidR="005F133F" w:rsidRDefault="005F133F" w:rsidP="005F133F">
      <w:pPr>
        <w:pStyle w:val="a7"/>
        <w:ind w:firstLine="567"/>
        <w:jc w:val="both"/>
        <w:rPr>
          <w:sz w:val="28"/>
          <w:szCs w:val="28"/>
        </w:rPr>
      </w:pPr>
      <w:r w:rsidRPr="000A341E">
        <w:rPr>
          <w:sz w:val="28"/>
          <w:szCs w:val="28"/>
        </w:rPr>
        <w:t xml:space="preserve">Таблица </w:t>
      </w:r>
      <w:r>
        <w:rPr>
          <w:sz w:val="28"/>
          <w:szCs w:val="28"/>
        </w:rPr>
        <w:t>5</w:t>
      </w:r>
      <w:r w:rsidRPr="000A341E">
        <w:rPr>
          <w:sz w:val="28"/>
          <w:szCs w:val="28"/>
        </w:rPr>
        <w:t>.</w:t>
      </w:r>
      <w:r>
        <w:rPr>
          <w:sz w:val="28"/>
          <w:szCs w:val="28"/>
        </w:rPr>
        <w:t xml:space="preserve">2.2 – Параметры вариантов расчетов при вариации </w:t>
      </w:r>
      <w:proofErr w:type="spellStart"/>
      <w:r>
        <w:rPr>
          <w:sz w:val="28"/>
          <w:szCs w:val="28"/>
        </w:rPr>
        <w:t>нерасчетностью</w:t>
      </w:r>
      <w:proofErr w:type="spellEnd"/>
      <w:r>
        <w:rPr>
          <w:sz w:val="28"/>
          <w:szCs w:val="28"/>
        </w:rPr>
        <w:t>.</w:t>
      </w:r>
    </w:p>
    <w:p w14:paraId="0D79E06A" w14:textId="77777777" w:rsidR="005F133F" w:rsidRDefault="005F133F" w:rsidP="005F133F">
      <w:pPr>
        <w:pStyle w:val="a7"/>
        <w:ind w:firstLine="567"/>
        <w:jc w:val="both"/>
        <w:rPr>
          <w:sz w:val="28"/>
          <w:szCs w:val="28"/>
        </w:rPr>
      </w:pPr>
    </w:p>
    <w:tbl>
      <w:tblPr>
        <w:tblStyle w:val="ad"/>
        <w:tblW w:w="9351" w:type="dxa"/>
        <w:jc w:val="center"/>
        <w:tblLayout w:type="fixed"/>
        <w:tblLook w:val="04A0" w:firstRow="1" w:lastRow="0" w:firstColumn="1" w:lastColumn="0" w:noHBand="0" w:noVBand="1"/>
      </w:tblPr>
      <w:tblGrid>
        <w:gridCol w:w="850"/>
        <w:gridCol w:w="846"/>
        <w:gridCol w:w="851"/>
        <w:gridCol w:w="850"/>
        <w:gridCol w:w="851"/>
        <w:gridCol w:w="850"/>
        <w:gridCol w:w="851"/>
        <w:gridCol w:w="850"/>
        <w:gridCol w:w="851"/>
        <w:gridCol w:w="850"/>
        <w:gridCol w:w="851"/>
      </w:tblGrid>
      <w:tr w:rsidR="005F133F" w:rsidRPr="006E1925" w14:paraId="735FB63C" w14:textId="77777777" w:rsidTr="008E2345">
        <w:trPr>
          <w:trHeight w:val="631"/>
          <w:jc w:val="center"/>
        </w:trPr>
        <w:tc>
          <w:tcPr>
            <w:tcW w:w="850" w:type="dxa"/>
          </w:tcPr>
          <w:p w14:paraId="17A2F516" w14:textId="77777777" w:rsidR="005F133F" w:rsidRPr="006E1925" w:rsidRDefault="005F133F" w:rsidP="008E2345">
            <w:pPr>
              <w:pStyle w:val="a7"/>
              <w:jc w:val="center"/>
              <w:rPr>
                <w:b/>
                <w:sz w:val="24"/>
                <w:szCs w:val="24"/>
              </w:rPr>
            </w:pPr>
            <w:r w:rsidRPr="006E1925">
              <w:rPr>
                <w:b/>
                <w:sz w:val="24"/>
                <w:szCs w:val="24"/>
              </w:rPr>
              <w:t>Вар</w:t>
            </w:r>
          </w:p>
          <w:p w14:paraId="61A117C5" w14:textId="77777777" w:rsidR="005F133F" w:rsidRPr="006E1925" w:rsidRDefault="005F133F" w:rsidP="008E2345">
            <w:pPr>
              <w:pStyle w:val="a7"/>
              <w:jc w:val="center"/>
              <w:rPr>
                <w:sz w:val="24"/>
                <w:szCs w:val="24"/>
              </w:rPr>
            </w:pPr>
            <w:proofErr w:type="spellStart"/>
            <w:r w:rsidRPr="006E1925">
              <w:rPr>
                <w:b/>
                <w:sz w:val="24"/>
                <w:szCs w:val="24"/>
              </w:rPr>
              <w:t>иант</w:t>
            </w:r>
            <w:proofErr w:type="spellEnd"/>
          </w:p>
        </w:tc>
        <w:tc>
          <w:tcPr>
            <w:tcW w:w="846" w:type="dxa"/>
          </w:tcPr>
          <w:p w14:paraId="7C19C50B" w14:textId="77777777" w:rsidR="005F133F" w:rsidRPr="006E1925" w:rsidRDefault="00000000" w:rsidP="008E2345">
            <w:pPr>
              <w:pStyle w:val="a7"/>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M</m:t>
                    </m:r>
                  </m:e>
                  <m:sub>
                    <m:r>
                      <w:rPr>
                        <w:rFonts w:ascii="Cambria Math"/>
                        <w:sz w:val="24"/>
                        <w:szCs w:val="24"/>
                      </w:rPr>
                      <m:t>0</m:t>
                    </m:r>
                  </m:sub>
                </m:sSub>
              </m:oMath>
            </m:oMathPara>
          </w:p>
        </w:tc>
        <w:tc>
          <w:tcPr>
            <w:tcW w:w="851" w:type="dxa"/>
          </w:tcPr>
          <w:p w14:paraId="03A92718" w14:textId="77777777" w:rsidR="005F133F" w:rsidRPr="006E1925" w:rsidRDefault="00000000" w:rsidP="008E2345">
            <w:pPr>
              <w:pStyle w:val="a7"/>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M</m:t>
                    </m:r>
                  </m:e>
                  <m:sub>
                    <m:r>
                      <w:rPr>
                        <w:rFonts w:ascii="Cambria Math" w:hAnsi="Cambria Math"/>
                        <w:sz w:val="24"/>
                        <w:szCs w:val="24"/>
                      </w:rPr>
                      <m:t>∞</m:t>
                    </m:r>
                  </m:sub>
                </m:sSub>
              </m:oMath>
            </m:oMathPara>
          </w:p>
        </w:tc>
        <w:tc>
          <w:tcPr>
            <w:tcW w:w="850" w:type="dxa"/>
          </w:tcPr>
          <w:p w14:paraId="0B4D6D02" w14:textId="77777777" w:rsidR="005F133F" w:rsidRPr="006E1925" w:rsidRDefault="00000000" w:rsidP="008E2345">
            <w:pPr>
              <w:pStyle w:val="a7"/>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p</m:t>
                    </m:r>
                  </m:e>
                  <m:sub>
                    <m:r>
                      <w:rPr>
                        <w:rFonts w:ascii="Cambria Math"/>
                        <w:sz w:val="24"/>
                        <w:szCs w:val="24"/>
                      </w:rPr>
                      <m:t>0</m:t>
                    </m:r>
                  </m:sub>
                </m:sSub>
              </m:oMath>
            </m:oMathPara>
          </w:p>
        </w:tc>
        <w:tc>
          <w:tcPr>
            <w:tcW w:w="851" w:type="dxa"/>
          </w:tcPr>
          <w:p w14:paraId="345B9C6D" w14:textId="77777777" w:rsidR="005F133F" w:rsidRPr="002444CF" w:rsidRDefault="00000000" w:rsidP="008E2345">
            <w:pPr>
              <w:pStyle w:val="a7"/>
              <w:jc w:val="center"/>
              <w:rPr>
                <w:sz w:val="24"/>
                <w:szCs w:val="24"/>
              </w:rPr>
            </w:pPr>
            <m:oMathPara>
              <m:oMathParaPr>
                <m:jc m:val="center"/>
              </m:oMathParaPr>
              <m:oMath>
                <m:sSub>
                  <m:sSubPr>
                    <m:ctrlPr>
                      <w:rPr>
                        <w:rFonts w:ascii="Cambria Math" w:hAnsi="Cambria Math"/>
                        <w:i/>
                        <w:sz w:val="24"/>
                        <w:szCs w:val="24"/>
                      </w:rPr>
                    </m:ctrlPr>
                  </m:sSubPr>
                  <m:e>
                    <m:r>
                      <w:rPr>
                        <w:rFonts w:ascii="Cambria Math"/>
                        <w:sz w:val="24"/>
                        <w:szCs w:val="24"/>
                      </w:rPr>
                      <m:t>p</m:t>
                    </m:r>
                  </m:e>
                  <m:sub>
                    <m:r>
                      <w:rPr>
                        <w:rFonts w:ascii="Cambria Math" w:hAnsi="Cambria Math"/>
                        <w:sz w:val="24"/>
                        <w:szCs w:val="24"/>
                      </w:rPr>
                      <m:t>∞</m:t>
                    </m:r>
                  </m:sub>
                </m:sSub>
              </m:oMath>
            </m:oMathPara>
          </w:p>
        </w:tc>
        <w:tc>
          <w:tcPr>
            <w:tcW w:w="850" w:type="dxa"/>
          </w:tcPr>
          <w:p w14:paraId="398CCC01" w14:textId="77777777" w:rsidR="005F133F" w:rsidRPr="006E1925" w:rsidRDefault="00000000" w:rsidP="008E2345">
            <w:pPr>
              <w:pStyle w:val="a7"/>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T</m:t>
                    </m:r>
                  </m:e>
                  <m:sub>
                    <m:r>
                      <w:rPr>
                        <w:rFonts w:ascii="Cambria Math"/>
                        <w:sz w:val="24"/>
                        <w:szCs w:val="24"/>
                      </w:rPr>
                      <m:t>0</m:t>
                    </m:r>
                  </m:sub>
                </m:sSub>
                <m:r>
                  <w:rPr>
                    <w:rFonts w:ascii="Cambria Math"/>
                    <w:sz w:val="24"/>
                    <w:szCs w:val="24"/>
                  </w:rPr>
                  <m:t>=</m:t>
                </m:r>
                <m:sSub>
                  <m:sSubPr>
                    <m:ctrlPr>
                      <w:rPr>
                        <w:rFonts w:ascii="Cambria Math" w:hAnsi="Cambria Math"/>
                        <w:i/>
                        <w:sz w:val="24"/>
                        <w:szCs w:val="24"/>
                      </w:rPr>
                    </m:ctrlPr>
                  </m:sSubPr>
                  <m:e>
                    <m:r>
                      <w:rPr>
                        <w:rFonts w:ascii="Cambria Math" w:hAnsi="Cambria Math"/>
                        <w:sz w:val="24"/>
                        <w:szCs w:val="24"/>
                        <w:lang w:val="en-US"/>
                      </w:rPr>
                      <m:t>T</m:t>
                    </m:r>
                  </m:e>
                  <m:sub>
                    <m:r>
                      <w:rPr>
                        <w:rFonts w:ascii="Cambria Math" w:hAnsi="Cambria Math"/>
                        <w:sz w:val="24"/>
                        <w:szCs w:val="24"/>
                      </w:rPr>
                      <m:t>∞</m:t>
                    </m:r>
                  </m:sub>
                </m:sSub>
              </m:oMath>
            </m:oMathPara>
          </w:p>
        </w:tc>
        <w:tc>
          <w:tcPr>
            <w:tcW w:w="851" w:type="dxa"/>
          </w:tcPr>
          <w:p w14:paraId="697B0400" w14:textId="77777777" w:rsidR="005F133F" w:rsidRPr="006E1925" w:rsidRDefault="00000000" w:rsidP="008E2345">
            <w:pPr>
              <w:pStyle w:val="a7"/>
              <w:jc w:val="center"/>
              <w:rPr>
                <w:sz w:val="24"/>
                <w:szCs w:val="24"/>
              </w:rPr>
            </w:pPr>
            <m:oMathPara>
              <m:oMath>
                <m:sSub>
                  <m:sSubPr>
                    <m:ctrlPr>
                      <w:rPr>
                        <w:rFonts w:ascii="Cambria Math" w:hAnsi="Cambria Math"/>
                        <w:i/>
                        <w:sz w:val="24"/>
                        <w:szCs w:val="24"/>
                      </w:rPr>
                    </m:ctrlPr>
                  </m:sSubPr>
                  <m:e>
                    <m:r>
                      <w:rPr>
                        <w:rFonts w:ascii="Cambria Math"/>
                        <w:sz w:val="24"/>
                        <w:szCs w:val="24"/>
                      </w:rPr>
                      <m:t>u</m:t>
                    </m:r>
                  </m:e>
                  <m:sub>
                    <m:r>
                      <w:rPr>
                        <w:rFonts w:ascii="Cambria Math"/>
                        <w:sz w:val="24"/>
                        <w:szCs w:val="24"/>
                      </w:rPr>
                      <m:t>0</m:t>
                    </m:r>
                  </m:sub>
                </m:sSub>
              </m:oMath>
            </m:oMathPara>
          </w:p>
        </w:tc>
        <w:tc>
          <w:tcPr>
            <w:tcW w:w="850" w:type="dxa"/>
          </w:tcPr>
          <w:p w14:paraId="2F555256" w14:textId="77777777" w:rsidR="005F133F" w:rsidRPr="006E1925" w:rsidRDefault="00000000" w:rsidP="008E2345">
            <w:pPr>
              <w:pStyle w:val="a7"/>
              <w:jc w:val="center"/>
              <w:rPr>
                <w:sz w:val="24"/>
                <w:szCs w:val="24"/>
              </w:rPr>
            </w:pPr>
            <m:oMathPara>
              <m:oMath>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m:t>
                    </m:r>
                  </m:sub>
                </m:sSub>
              </m:oMath>
            </m:oMathPara>
          </w:p>
        </w:tc>
        <w:tc>
          <w:tcPr>
            <w:tcW w:w="851" w:type="dxa"/>
          </w:tcPr>
          <w:p w14:paraId="77447B04" w14:textId="77777777" w:rsidR="005F133F" w:rsidRPr="006E1925" w:rsidRDefault="005F133F" w:rsidP="008E2345">
            <w:pPr>
              <w:pStyle w:val="a7"/>
              <w:jc w:val="center"/>
              <w:rPr>
                <w:rFonts w:eastAsia="Calibri"/>
                <w:sz w:val="24"/>
                <w:szCs w:val="24"/>
                <w:lang w:val="en-US"/>
              </w:rPr>
            </w:pPr>
            <w:r w:rsidRPr="006E1925">
              <w:rPr>
                <w:i/>
                <w:sz w:val="24"/>
                <w:szCs w:val="24"/>
                <w:lang w:val="en-US"/>
              </w:rPr>
              <w:t>n</w:t>
            </w:r>
          </w:p>
        </w:tc>
        <w:tc>
          <w:tcPr>
            <w:tcW w:w="850" w:type="dxa"/>
          </w:tcPr>
          <w:p w14:paraId="19303720" w14:textId="77777777" w:rsidR="005F133F" w:rsidRPr="006E1925" w:rsidRDefault="005F133F" w:rsidP="008E2345">
            <w:pPr>
              <w:pStyle w:val="a7"/>
              <w:jc w:val="center"/>
              <w:rPr>
                <w:sz w:val="24"/>
                <w:szCs w:val="24"/>
              </w:rPr>
            </w:pPr>
            <m:oMathPara>
              <m:oMath>
                <m:r>
                  <w:rPr>
                    <w:rFonts w:ascii="Cambria Math" w:hAnsi="Cambria Math"/>
                    <w:sz w:val="24"/>
                    <w:szCs w:val="24"/>
                  </w:rPr>
                  <m:t>ω</m:t>
                </m:r>
              </m:oMath>
            </m:oMathPara>
          </w:p>
        </w:tc>
        <w:tc>
          <w:tcPr>
            <w:tcW w:w="851" w:type="dxa"/>
          </w:tcPr>
          <w:p w14:paraId="69BF850A" w14:textId="77777777" w:rsidR="005F133F" w:rsidRPr="006772C6" w:rsidRDefault="005F133F" w:rsidP="008E2345">
            <w:pPr>
              <w:pStyle w:val="a7"/>
              <w:jc w:val="center"/>
              <w:rPr>
                <w:i/>
                <w:sz w:val="24"/>
                <w:szCs w:val="24"/>
              </w:rPr>
            </w:pPr>
            <w:r w:rsidRPr="006772C6">
              <w:rPr>
                <w:i/>
                <w:sz w:val="24"/>
                <w:szCs w:val="24"/>
              </w:rPr>
              <w:t>А=В</w:t>
            </w:r>
          </w:p>
        </w:tc>
      </w:tr>
      <w:tr w:rsidR="005F133F" w:rsidRPr="006E1925" w14:paraId="3D896651" w14:textId="77777777" w:rsidTr="008E2345">
        <w:trPr>
          <w:trHeight w:val="541"/>
          <w:jc w:val="center"/>
        </w:trPr>
        <w:tc>
          <w:tcPr>
            <w:tcW w:w="850" w:type="dxa"/>
          </w:tcPr>
          <w:p w14:paraId="39DF0153" w14:textId="77777777" w:rsidR="005F133F" w:rsidRPr="006E1925" w:rsidRDefault="005F133F" w:rsidP="008E2345">
            <w:pPr>
              <w:pStyle w:val="a7"/>
              <w:jc w:val="center"/>
              <w:rPr>
                <w:b/>
                <w:sz w:val="24"/>
                <w:szCs w:val="24"/>
              </w:rPr>
            </w:pPr>
            <w:r w:rsidRPr="006E1925">
              <w:rPr>
                <w:b/>
                <w:sz w:val="24"/>
                <w:szCs w:val="24"/>
              </w:rPr>
              <w:t>2</w:t>
            </w:r>
          </w:p>
        </w:tc>
        <w:tc>
          <w:tcPr>
            <w:tcW w:w="846" w:type="dxa"/>
          </w:tcPr>
          <w:p w14:paraId="3B42ABCA" w14:textId="77777777" w:rsidR="005F133F" w:rsidRPr="006E1925" w:rsidRDefault="005F133F" w:rsidP="008E2345">
            <w:pPr>
              <w:pStyle w:val="a7"/>
              <w:jc w:val="center"/>
              <w:rPr>
                <w:sz w:val="24"/>
                <w:szCs w:val="24"/>
                <w:lang w:val="en-US"/>
              </w:rPr>
            </w:pPr>
            <w:r w:rsidRPr="006E1925">
              <w:rPr>
                <w:sz w:val="24"/>
                <w:szCs w:val="24"/>
                <w:lang w:val="en-US"/>
              </w:rPr>
              <w:t>3</w:t>
            </w:r>
          </w:p>
        </w:tc>
        <w:tc>
          <w:tcPr>
            <w:tcW w:w="851" w:type="dxa"/>
          </w:tcPr>
          <w:p w14:paraId="07C527AC" w14:textId="77777777" w:rsidR="005F133F" w:rsidRPr="006E1925" w:rsidRDefault="005F133F" w:rsidP="008E2345">
            <w:pPr>
              <w:pStyle w:val="a7"/>
              <w:jc w:val="center"/>
              <w:rPr>
                <w:sz w:val="24"/>
                <w:szCs w:val="24"/>
              </w:rPr>
            </w:pPr>
            <w:r w:rsidRPr="006E1925">
              <w:rPr>
                <w:sz w:val="24"/>
                <w:szCs w:val="24"/>
              </w:rPr>
              <w:t>5</w:t>
            </w:r>
          </w:p>
        </w:tc>
        <w:tc>
          <w:tcPr>
            <w:tcW w:w="850" w:type="dxa"/>
          </w:tcPr>
          <w:p w14:paraId="318FA94F" w14:textId="77777777" w:rsidR="005F133F" w:rsidRPr="006E1925" w:rsidRDefault="005F133F" w:rsidP="008E2345">
            <w:pPr>
              <w:pStyle w:val="a7"/>
              <w:jc w:val="center"/>
              <w:rPr>
                <w:sz w:val="24"/>
                <w:szCs w:val="24"/>
              </w:rPr>
            </w:pPr>
            <w:r w:rsidRPr="006E1925">
              <w:rPr>
                <w:sz w:val="24"/>
                <w:szCs w:val="24"/>
              </w:rPr>
              <w:t>0.057</w:t>
            </w:r>
          </w:p>
        </w:tc>
        <w:tc>
          <w:tcPr>
            <w:tcW w:w="851" w:type="dxa"/>
          </w:tcPr>
          <w:p w14:paraId="6F5EFB89" w14:textId="77777777" w:rsidR="005F133F" w:rsidRPr="006E1925" w:rsidRDefault="005F133F" w:rsidP="008E2345">
            <w:pPr>
              <w:pStyle w:val="a7"/>
              <w:jc w:val="center"/>
              <w:rPr>
                <w:sz w:val="24"/>
                <w:szCs w:val="24"/>
              </w:rPr>
            </w:pPr>
            <w:r w:rsidRPr="006E1925">
              <w:rPr>
                <w:sz w:val="24"/>
                <w:szCs w:val="24"/>
                <w:lang w:val="en-US"/>
              </w:rPr>
              <w:t>0.029</w:t>
            </w:r>
          </w:p>
        </w:tc>
        <w:tc>
          <w:tcPr>
            <w:tcW w:w="850" w:type="dxa"/>
          </w:tcPr>
          <w:p w14:paraId="29E4ADAF" w14:textId="77777777" w:rsidR="005F133F" w:rsidRPr="006E1925" w:rsidRDefault="005F133F" w:rsidP="008E2345">
            <w:pPr>
              <w:pStyle w:val="a7"/>
              <w:jc w:val="center"/>
              <w:rPr>
                <w:sz w:val="24"/>
                <w:szCs w:val="24"/>
                <w:lang w:val="en-US"/>
              </w:rPr>
            </w:pPr>
            <w:r w:rsidRPr="006E1925">
              <w:rPr>
                <w:sz w:val="24"/>
                <w:szCs w:val="24"/>
                <w:lang w:val="en-US"/>
              </w:rPr>
              <w:t>1</w:t>
            </w:r>
          </w:p>
        </w:tc>
        <w:tc>
          <w:tcPr>
            <w:tcW w:w="851" w:type="dxa"/>
          </w:tcPr>
          <w:p w14:paraId="44E7D03D" w14:textId="77777777" w:rsidR="005F133F" w:rsidRPr="006E1925" w:rsidRDefault="005F133F" w:rsidP="008E2345">
            <w:pPr>
              <w:pStyle w:val="a7"/>
              <w:jc w:val="center"/>
              <w:rPr>
                <w:sz w:val="24"/>
                <w:szCs w:val="24"/>
              </w:rPr>
            </w:pPr>
            <w:r w:rsidRPr="006E1925">
              <w:rPr>
                <w:sz w:val="24"/>
                <w:szCs w:val="24"/>
              </w:rPr>
              <w:t>0.6</w:t>
            </w:r>
          </w:p>
        </w:tc>
        <w:tc>
          <w:tcPr>
            <w:tcW w:w="850" w:type="dxa"/>
          </w:tcPr>
          <w:p w14:paraId="0C2CA0CF" w14:textId="77777777" w:rsidR="005F133F" w:rsidRPr="006E1925" w:rsidRDefault="005F133F" w:rsidP="008E2345">
            <w:pPr>
              <w:pStyle w:val="a7"/>
              <w:jc w:val="center"/>
              <w:rPr>
                <w:sz w:val="24"/>
                <w:szCs w:val="24"/>
              </w:rPr>
            </w:pPr>
            <w:r w:rsidRPr="006E1925">
              <w:rPr>
                <w:sz w:val="24"/>
                <w:szCs w:val="24"/>
              </w:rPr>
              <w:t>1</w:t>
            </w:r>
          </w:p>
        </w:tc>
        <w:tc>
          <w:tcPr>
            <w:tcW w:w="851" w:type="dxa"/>
          </w:tcPr>
          <w:p w14:paraId="2721E736" w14:textId="77777777" w:rsidR="005F133F" w:rsidRPr="006E1925" w:rsidRDefault="005F133F" w:rsidP="008E2345">
            <w:pPr>
              <w:pStyle w:val="a7"/>
              <w:jc w:val="center"/>
              <w:rPr>
                <w:sz w:val="24"/>
                <w:szCs w:val="24"/>
              </w:rPr>
            </w:pPr>
            <w:r w:rsidRPr="006E1925">
              <w:rPr>
                <w:sz w:val="24"/>
                <w:szCs w:val="24"/>
              </w:rPr>
              <w:t>2</w:t>
            </w:r>
          </w:p>
        </w:tc>
        <w:tc>
          <w:tcPr>
            <w:tcW w:w="850" w:type="dxa"/>
          </w:tcPr>
          <w:p w14:paraId="5AAFDD6E" w14:textId="77777777" w:rsidR="005F133F" w:rsidRPr="00ED36C9" w:rsidRDefault="005F133F" w:rsidP="008E2345">
            <w:pPr>
              <w:pStyle w:val="a7"/>
              <w:jc w:val="center"/>
              <w:rPr>
                <w:sz w:val="24"/>
                <w:szCs w:val="24"/>
              </w:rPr>
            </w:pPr>
            <m:oMathPara>
              <m:oMath>
                <m:r>
                  <w:rPr>
                    <w:rFonts w:ascii="Cambria Math" w:hAnsi="Cambria Math"/>
                    <w:sz w:val="24"/>
                    <w:szCs w:val="24"/>
                  </w:rPr>
                  <m:t>π/6</m:t>
                </m:r>
              </m:oMath>
            </m:oMathPara>
          </w:p>
        </w:tc>
        <w:tc>
          <w:tcPr>
            <w:tcW w:w="851" w:type="dxa"/>
          </w:tcPr>
          <w:p w14:paraId="27CEA47F" w14:textId="77777777" w:rsidR="005F133F" w:rsidRPr="006E1925" w:rsidRDefault="005F133F" w:rsidP="008E2345">
            <w:pPr>
              <w:pStyle w:val="a7"/>
              <w:jc w:val="center"/>
              <w:rPr>
                <w:sz w:val="24"/>
                <w:szCs w:val="24"/>
              </w:rPr>
            </w:pPr>
            <w:r w:rsidRPr="006E1925">
              <w:rPr>
                <w:sz w:val="24"/>
                <w:szCs w:val="24"/>
              </w:rPr>
              <w:t>0.01</w:t>
            </w:r>
          </w:p>
        </w:tc>
      </w:tr>
      <w:tr w:rsidR="005F133F" w:rsidRPr="006E1925" w14:paraId="6C708904" w14:textId="77777777" w:rsidTr="008E2345">
        <w:trPr>
          <w:trHeight w:val="541"/>
          <w:jc w:val="center"/>
        </w:trPr>
        <w:tc>
          <w:tcPr>
            <w:tcW w:w="850" w:type="dxa"/>
          </w:tcPr>
          <w:p w14:paraId="5B270485" w14:textId="77777777" w:rsidR="005F133F" w:rsidRPr="006E1925" w:rsidRDefault="005F133F" w:rsidP="008E2345">
            <w:pPr>
              <w:pStyle w:val="a7"/>
              <w:jc w:val="center"/>
              <w:rPr>
                <w:b/>
                <w:sz w:val="24"/>
                <w:szCs w:val="24"/>
              </w:rPr>
            </w:pPr>
            <w:r w:rsidRPr="006E1925">
              <w:rPr>
                <w:b/>
                <w:sz w:val="24"/>
                <w:szCs w:val="24"/>
              </w:rPr>
              <w:t>3</w:t>
            </w:r>
          </w:p>
        </w:tc>
        <w:tc>
          <w:tcPr>
            <w:tcW w:w="846" w:type="dxa"/>
          </w:tcPr>
          <w:p w14:paraId="02E54D05" w14:textId="77777777" w:rsidR="005F133F" w:rsidRPr="006E1925" w:rsidRDefault="005F133F" w:rsidP="008E2345">
            <w:pPr>
              <w:pStyle w:val="a7"/>
              <w:jc w:val="center"/>
              <w:rPr>
                <w:sz w:val="24"/>
                <w:szCs w:val="24"/>
                <w:lang w:val="en-US"/>
              </w:rPr>
            </w:pPr>
            <w:r w:rsidRPr="006E1925">
              <w:rPr>
                <w:sz w:val="24"/>
                <w:szCs w:val="24"/>
                <w:lang w:val="en-US"/>
              </w:rPr>
              <w:t>3</w:t>
            </w:r>
          </w:p>
        </w:tc>
        <w:tc>
          <w:tcPr>
            <w:tcW w:w="851" w:type="dxa"/>
          </w:tcPr>
          <w:p w14:paraId="31C85F1B" w14:textId="77777777" w:rsidR="005F133F" w:rsidRPr="006E1925" w:rsidRDefault="005F133F" w:rsidP="008E2345">
            <w:pPr>
              <w:pStyle w:val="a7"/>
              <w:jc w:val="center"/>
              <w:rPr>
                <w:sz w:val="24"/>
                <w:szCs w:val="24"/>
              </w:rPr>
            </w:pPr>
            <w:r w:rsidRPr="006E1925">
              <w:rPr>
                <w:sz w:val="24"/>
                <w:szCs w:val="24"/>
              </w:rPr>
              <w:t>5</w:t>
            </w:r>
          </w:p>
        </w:tc>
        <w:tc>
          <w:tcPr>
            <w:tcW w:w="850" w:type="dxa"/>
          </w:tcPr>
          <w:p w14:paraId="6EF561AE" w14:textId="77777777" w:rsidR="005F133F" w:rsidRPr="006E1925" w:rsidRDefault="005F133F" w:rsidP="008E2345">
            <w:pPr>
              <w:pStyle w:val="a7"/>
              <w:jc w:val="center"/>
              <w:rPr>
                <w:sz w:val="24"/>
                <w:szCs w:val="24"/>
                <w:lang w:val="en-US"/>
              </w:rPr>
            </w:pPr>
            <w:r w:rsidRPr="006E1925">
              <w:rPr>
                <w:sz w:val="24"/>
                <w:szCs w:val="24"/>
                <w:lang w:val="en-US"/>
              </w:rPr>
              <w:t>0.143</w:t>
            </w:r>
          </w:p>
        </w:tc>
        <w:tc>
          <w:tcPr>
            <w:tcW w:w="851" w:type="dxa"/>
          </w:tcPr>
          <w:p w14:paraId="56B13D01" w14:textId="77777777" w:rsidR="005F133F" w:rsidRPr="006E1925" w:rsidRDefault="005F133F" w:rsidP="008E2345">
            <w:pPr>
              <w:pStyle w:val="a7"/>
              <w:jc w:val="center"/>
              <w:rPr>
                <w:sz w:val="24"/>
                <w:szCs w:val="24"/>
                <w:lang w:val="en-US"/>
              </w:rPr>
            </w:pPr>
            <w:r w:rsidRPr="006E1925">
              <w:rPr>
                <w:sz w:val="24"/>
                <w:szCs w:val="24"/>
                <w:lang w:val="en-US"/>
              </w:rPr>
              <w:t>0.029</w:t>
            </w:r>
          </w:p>
        </w:tc>
        <w:tc>
          <w:tcPr>
            <w:tcW w:w="850" w:type="dxa"/>
          </w:tcPr>
          <w:p w14:paraId="687E45AC" w14:textId="77777777" w:rsidR="005F133F" w:rsidRPr="006E1925" w:rsidRDefault="005F133F" w:rsidP="008E2345">
            <w:pPr>
              <w:pStyle w:val="a7"/>
              <w:jc w:val="center"/>
              <w:rPr>
                <w:sz w:val="24"/>
                <w:szCs w:val="24"/>
                <w:lang w:val="en-US"/>
              </w:rPr>
            </w:pPr>
            <w:r w:rsidRPr="006E1925">
              <w:rPr>
                <w:sz w:val="24"/>
                <w:szCs w:val="24"/>
                <w:lang w:val="en-US"/>
              </w:rPr>
              <w:t>1</w:t>
            </w:r>
          </w:p>
        </w:tc>
        <w:tc>
          <w:tcPr>
            <w:tcW w:w="851" w:type="dxa"/>
          </w:tcPr>
          <w:p w14:paraId="4F43D06B" w14:textId="77777777" w:rsidR="005F133F" w:rsidRPr="006E1925" w:rsidRDefault="005F133F" w:rsidP="008E2345">
            <w:pPr>
              <w:pStyle w:val="a7"/>
              <w:jc w:val="center"/>
              <w:rPr>
                <w:sz w:val="24"/>
                <w:szCs w:val="24"/>
                <w:lang w:val="en-US"/>
              </w:rPr>
            </w:pPr>
            <w:r w:rsidRPr="006E1925">
              <w:rPr>
                <w:sz w:val="24"/>
                <w:szCs w:val="24"/>
                <w:lang w:val="en-US"/>
              </w:rPr>
              <w:t>0.6</w:t>
            </w:r>
          </w:p>
        </w:tc>
        <w:tc>
          <w:tcPr>
            <w:tcW w:w="850" w:type="dxa"/>
          </w:tcPr>
          <w:p w14:paraId="779F7927" w14:textId="77777777" w:rsidR="005F133F" w:rsidRPr="006E1925" w:rsidRDefault="005F133F" w:rsidP="008E2345">
            <w:pPr>
              <w:pStyle w:val="a7"/>
              <w:jc w:val="center"/>
              <w:rPr>
                <w:sz w:val="24"/>
                <w:szCs w:val="24"/>
                <w:lang w:val="en-US"/>
              </w:rPr>
            </w:pPr>
            <w:r w:rsidRPr="006E1925">
              <w:rPr>
                <w:sz w:val="24"/>
                <w:szCs w:val="24"/>
                <w:lang w:val="en-US"/>
              </w:rPr>
              <w:t>1</w:t>
            </w:r>
          </w:p>
        </w:tc>
        <w:tc>
          <w:tcPr>
            <w:tcW w:w="851" w:type="dxa"/>
          </w:tcPr>
          <w:p w14:paraId="3BF7B6AB" w14:textId="77777777" w:rsidR="005F133F" w:rsidRPr="006E1925" w:rsidRDefault="005F133F" w:rsidP="008E2345">
            <w:pPr>
              <w:pStyle w:val="a7"/>
              <w:jc w:val="center"/>
              <w:rPr>
                <w:sz w:val="24"/>
                <w:szCs w:val="24"/>
                <w:lang w:val="en-US"/>
              </w:rPr>
            </w:pPr>
            <w:r w:rsidRPr="006E1925">
              <w:rPr>
                <w:sz w:val="24"/>
                <w:szCs w:val="24"/>
                <w:lang w:val="en-US"/>
              </w:rPr>
              <w:t>5</w:t>
            </w:r>
          </w:p>
        </w:tc>
        <w:tc>
          <w:tcPr>
            <w:tcW w:w="850" w:type="dxa"/>
          </w:tcPr>
          <w:p w14:paraId="29278E5F" w14:textId="77777777" w:rsidR="005F133F" w:rsidRPr="006E1925" w:rsidRDefault="005F133F" w:rsidP="008E2345">
            <w:pPr>
              <w:pStyle w:val="a7"/>
              <w:jc w:val="center"/>
              <w:rPr>
                <w:sz w:val="24"/>
                <w:szCs w:val="24"/>
              </w:rPr>
            </w:pPr>
            <m:oMathPara>
              <m:oMath>
                <m:r>
                  <w:rPr>
                    <w:rFonts w:ascii="Cambria Math" w:hAnsi="Cambria Math"/>
                    <w:sz w:val="24"/>
                    <w:szCs w:val="24"/>
                  </w:rPr>
                  <m:t>π/6</m:t>
                </m:r>
              </m:oMath>
            </m:oMathPara>
          </w:p>
        </w:tc>
        <w:tc>
          <w:tcPr>
            <w:tcW w:w="851" w:type="dxa"/>
          </w:tcPr>
          <w:p w14:paraId="6D8D9A97" w14:textId="77777777" w:rsidR="005F133F" w:rsidRPr="006772C6" w:rsidRDefault="005F133F" w:rsidP="008E2345">
            <w:pPr>
              <w:pStyle w:val="a7"/>
              <w:jc w:val="center"/>
              <w:rPr>
                <w:i/>
                <w:sz w:val="24"/>
                <w:szCs w:val="24"/>
              </w:rPr>
            </w:pPr>
            <w:r w:rsidRPr="006E1925">
              <w:rPr>
                <w:sz w:val="24"/>
                <w:szCs w:val="24"/>
              </w:rPr>
              <w:t>0.01</w:t>
            </w:r>
          </w:p>
        </w:tc>
      </w:tr>
      <w:tr w:rsidR="005F133F" w:rsidRPr="006E1925" w14:paraId="798EBF2A" w14:textId="77777777" w:rsidTr="008E2345">
        <w:trPr>
          <w:trHeight w:val="352"/>
          <w:jc w:val="center"/>
        </w:trPr>
        <w:tc>
          <w:tcPr>
            <w:tcW w:w="850" w:type="dxa"/>
          </w:tcPr>
          <w:p w14:paraId="34454987" w14:textId="77777777" w:rsidR="005F133F" w:rsidRPr="006E1925" w:rsidRDefault="005F133F" w:rsidP="008E2345">
            <w:pPr>
              <w:pStyle w:val="a7"/>
              <w:jc w:val="center"/>
              <w:rPr>
                <w:b/>
                <w:sz w:val="24"/>
                <w:szCs w:val="24"/>
              </w:rPr>
            </w:pPr>
            <w:r w:rsidRPr="006E1925">
              <w:rPr>
                <w:b/>
                <w:sz w:val="24"/>
                <w:szCs w:val="24"/>
              </w:rPr>
              <w:t>4</w:t>
            </w:r>
          </w:p>
        </w:tc>
        <w:tc>
          <w:tcPr>
            <w:tcW w:w="846" w:type="dxa"/>
          </w:tcPr>
          <w:p w14:paraId="6122893F" w14:textId="77777777" w:rsidR="005F133F" w:rsidRPr="006E1925" w:rsidRDefault="005F133F" w:rsidP="008E2345">
            <w:pPr>
              <w:pStyle w:val="a7"/>
              <w:jc w:val="center"/>
              <w:rPr>
                <w:sz w:val="24"/>
                <w:szCs w:val="24"/>
                <w:lang w:val="en-US"/>
              </w:rPr>
            </w:pPr>
            <w:r w:rsidRPr="006E1925">
              <w:rPr>
                <w:sz w:val="24"/>
                <w:szCs w:val="24"/>
                <w:lang w:val="en-US"/>
              </w:rPr>
              <w:t>3</w:t>
            </w:r>
          </w:p>
        </w:tc>
        <w:tc>
          <w:tcPr>
            <w:tcW w:w="851" w:type="dxa"/>
          </w:tcPr>
          <w:p w14:paraId="04F8217D" w14:textId="77777777" w:rsidR="005F133F" w:rsidRPr="006E1925" w:rsidRDefault="005F133F" w:rsidP="008E2345">
            <w:pPr>
              <w:pStyle w:val="a7"/>
              <w:jc w:val="center"/>
              <w:rPr>
                <w:sz w:val="24"/>
                <w:szCs w:val="24"/>
              </w:rPr>
            </w:pPr>
            <w:r w:rsidRPr="006E1925">
              <w:rPr>
                <w:sz w:val="24"/>
                <w:szCs w:val="24"/>
              </w:rPr>
              <w:t>5</w:t>
            </w:r>
          </w:p>
        </w:tc>
        <w:tc>
          <w:tcPr>
            <w:tcW w:w="850" w:type="dxa"/>
          </w:tcPr>
          <w:p w14:paraId="3E296598" w14:textId="77777777" w:rsidR="005F133F" w:rsidRPr="006E1925" w:rsidRDefault="005F133F" w:rsidP="008E2345">
            <w:pPr>
              <w:pStyle w:val="a7"/>
              <w:jc w:val="center"/>
              <w:rPr>
                <w:sz w:val="24"/>
                <w:szCs w:val="24"/>
              </w:rPr>
            </w:pPr>
            <w:r w:rsidRPr="006E1925">
              <w:rPr>
                <w:sz w:val="24"/>
                <w:szCs w:val="24"/>
              </w:rPr>
              <w:t>0.349</w:t>
            </w:r>
          </w:p>
        </w:tc>
        <w:tc>
          <w:tcPr>
            <w:tcW w:w="851" w:type="dxa"/>
          </w:tcPr>
          <w:p w14:paraId="552B4000" w14:textId="77777777" w:rsidR="005F133F" w:rsidRPr="006E1925" w:rsidRDefault="005F133F" w:rsidP="008E2345">
            <w:pPr>
              <w:pStyle w:val="a7"/>
              <w:jc w:val="center"/>
              <w:rPr>
                <w:sz w:val="24"/>
                <w:szCs w:val="24"/>
              </w:rPr>
            </w:pPr>
            <w:r w:rsidRPr="006E1925">
              <w:rPr>
                <w:sz w:val="24"/>
                <w:szCs w:val="24"/>
                <w:lang w:val="en-US"/>
              </w:rPr>
              <w:t>0.029</w:t>
            </w:r>
          </w:p>
        </w:tc>
        <w:tc>
          <w:tcPr>
            <w:tcW w:w="850" w:type="dxa"/>
          </w:tcPr>
          <w:p w14:paraId="77431A49" w14:textId="77777777" w:rsidR="005F133F" w:rsidRPr="006E1925" w:rsidRDefault="005F133F" w:rsidP="008E2345">
            <w:pPr>
              <w:pStyle w:val="a7"/>
              <w:jc w:val="center"/>
              <w:rPr>
                <w:sz w:val="24"/>
                <w:szCs w:val="24"/>
                <w:lang w:val="en-US"/>
              </w:rPr>
            </w:pPr>
            <w:r w:rsidRPr="006E1925">
              <w:rPr>
                <w:sz w:val="24"/>
                <w:szCs w:val="24"/>
                <w:lang w:val="en-US"/>
              </w:rPr>
              <w:t>1</w:t>
            </w:r>
          </w:p>
        </w:tc>
        <w:tc>
          <w:tcPr>
            <w:tcW w:w="851" w:type="dxa"/>
          </w:tcPr>
          <w:p w14:paraId="64545E00" w14:textId="77777777" w:rsidR="005F133F" w:rsidRPr="006E1925" w:rsidRDefault="005F133F" w:rsidP="008E2345">
            <w:pPr>
              <w:pStyle w:val="a7"/>
              <w:jc w:val="center"/>
              <w:rPr>
                <w:sz w:val="24"/>
                <w:szCs w:val="24"/>
              </w:rPr>
            </w:pPr>
            <w:r w:rsidRPr="006E1925">
              <w:rPr>
                <w:sz w:val="24"/>
                <w:szCs w:val="24"/>
              </w:rPr>
              <w:t>0.6</w:t>
            </w:r>
          </w:p>
        </w:tc>
        <w:tc>
          <w:tcPr>
            <w:tcW w:w="850" w:type="dxa"/>
          </w:tcPr>
          <w:p w14:paraId="13A70D08" w14:textId="77777777" w:rsidR="005F133F" w:rsidRPr="006E1925" w:rsidRDefault="005F133F" w:rsidP="008E2345">
            <w:pPr>
              <w:pStyle w:val="a7"/>
              <w:jc w:val="center"/>
              <w:rPr>
                <w:sz w:val="24"/>
                <w:szCs w:val="24"/>
              </w:rPr>
            </w:pPr>
            <w:r w:rsidRPr="006E1925">
              <w:rPr>
                <w:sz w:val="24"/>
                <w:szCs w:val="24"/>
              </w:rPr>
              <w:t>1</w:t>
            </w:r>
          </w:p>
        </w:tc>
        <w:tc>
          <w:tcPr>
            <w:tcW w:w="851" w:type="dxa"/>
          </w:tcPr>
          <w:p w14:paraId="0AAB9605" w14:textId="77777777" w:rsidR="005F133F" w:rsidRPr="006E1925" w:rsidRDefault="005F133F" w:rsidP="008E2345">
            <w:pPr>
              <w:pStyle w:val="a7"/>
              <w:jc w:val="center"/>
              <w:rPr>
                <w:sz w:val="24"/>
                <w:szCs w:val="24"/>
              </w:rPr>
            </w:pPr>
            <w:r w:rsidRPr="006E1925">
              <w:rPr>
                <w:sz w:val="24"/>
                <w:szCs w:val="24"/>
              </w:rPr>
              <w:t>12</w:t>
            </w:r>
          </w:p>
        </w:tc>
        <w:tc>
          <w:tcPr>
            <w:tcW w:w="850" w:type="dxa"/>
          </w:tcPr>
          <w:p w14:paraId="73A6F470" w14:textId="77777777" w:rsidR="005F133F" w:rsidRPr="00ED36C9" w:rsidRDefault="005F133F" w:rsidP="008E2345">
            <w:pPr>
              <w:pStyle w:val="a7"/>
              <w:jc w:val="center"/>
              <w:rPr>
                <w:sz w:val="24"/>
                <w:szCs w:val="24"/>
              </w:rPr>
            </w:pPr>
            <m:oMathPara>
              <m:oMath>
                <m:r>
                  <w:rPr>
                    <w:rFonts w:ascii="Cambria Math" w:hAnsi="Cambria Math"/>
                    <w:sz w:val="24"/>
                    <w:szCs w:val="24"/>
                  </w:rPr>
                  <m:t>π/6</m:t>
                </m:r>
              </m:oMath>
            </m:oMathPara>
          </w:p>
        </w:tc>
        <w:tc>
          <w:tcPr>
            <w:tcW w:w="851" w:type="dxa"/>
          </w:tcPr>
          <w:p w14:paraId="66FC567C" w14:textId="77777777" w:rsidR="005F133F" w:rsidRPr="006E1925" w:rsidRDefault="005F133F" w:rsidP="008E2345">
            <w:pPr>
              <w:pStyle w:val="a7"/>
              <w:jc w:val="center"/>
              <w:rPr>
                <w:sz w:val="24"/>
                <w:szCs w:val="24"/>
              </w:rPr>
            </w:pPr>
            <w:r w:rsidRPr="006E1925">
              <w:rPr>
                <w:sz w:val="24"/>
                <w:szCs w:val="24"/>
              </w:rPr>
              <w:t>0.01</w:t>
            </w:r>
          </w:p>
        </w:tc>
      </w:tr>
    </w:tbl>
    <w:p w14:paraId="7448B294" w14:textId="77777777" w:rsidR="005F133F" w:rsidRDefault="005F133F" w:rsidP="005F133F">
      <w:pPr>
        <w:rPr>
          <w:sz w:val="28"/>
          <w:szCs w:val="28"/>
        </w:rPr>
      </w:pPr>
    </w:p>
    <w:p w14:paraId="23F7CF94" w14:textId="6839F371" w:rsidR="005F133F" w:rsidRDefault="005F133F" w:rsidP="00D96DB3">
      <w:pPr>
        <w:ind w:firstLine="567"/>
        <w:jc w:val="both"/>
        <w:rPr>
          <w:sz w:val="28"/>
          <w:szCs w:val="28"/>
        </w:rPr>
      </w:pPr>
      <w:r w:rsidRPr="000A6A75">
        <w:rPr>
          <w:sz w:val="28"/>
          <w:szCs w:val="28"/>
        </w:rPr>
        <w:t xml:space="preserve">На Рис. </w:t>
      </w:r>
      <w:r>
        <w:rPr>
          <w:sz w:val="28"/>
          <w:szCs w:val="28"/>
        </w:rPr>
        <w:t>5.2.7 – 5</w:t>
      </w:r>
      <w:r w:rsidRPr="000A6A75">
        <w:rPr>
          <w:sz w:val="28"/>
          <w:szCs w:val="28"/>
        </w:rPr>
        <w:t>.2.8 представлены</w:t>
      </w:r>
      <w:r>
        <w:rPr>
          <w:sz w:val="28"/>
          <w:szCs w:val="28"/>
        </w:rPr>
        <w:t xml:space="preserve"> картины изобар и изолиний плотностей</w:t>
      </w:r>
      <w:r w:rsidRPr="000A6A75">
        <w:rPr>
          <w:sz w:val="28"/>
          <w:szCs w:val="28"/>
        </w:rPr>
        <w:t xml:space="preserve"> для</w:t>
      </w:r>
      <w:r>
        <w:rPr>
          <w:sz w:val="28"/>
          <w:szCs w:val="28"/>
        </w:rPr>
        <w:t xml:space="preserve"> </w:t>
      </w:r>
      <w:proofErr w:type="spellStart"/>
      <w:r>
        <w:rPr>
          <w:sz w:val="28"/>
          <w:szCs w:val="28"/>
        </w:rPr>
        <w:t>нерасчетностей</w:t>
      </w:r>
      <w:proofErr w:type="spellEnd"/>
      <w:r>
        <w:rPr>
          <w:sz w:val="28"/>
          <w:szCs w:val="28"/>
        </w:rPr>
        <w:t xml:space="preserve"> </w:t>
      </w:r>
      <w:r w:rsidRPr="000A6A75">
        <w:rPr>
          <w:i/>
          <w:sz w:val="28"/>
          <w:szCs w:val="28"/>
          <w:lang w:val="en-US"/>
        </w:rPr>
        <w:t>n</w:t>
      </w:r>
      <w:r w:rsidRPr="000A6A75">
        <w:rPr>
          <w:i/>
          <w:sz w:val="28"/>
          <w:szCs w:val="28"/>
        </w:rPr>
        <w:t>=</w:t>
      </w:r>
      <w:r w:rsidRPr="000A6A75">
        <w:rPr>
          <w:sz w:val="28"/>
          <w:szCs w:val="28"/>
        </w:rPr>
        <w:t>2</w:t>
      </w:r>
      <w:r>
        <w:rPr>
          <w:sz w:val="28"/>
          <w:szCs w:val="28"/>
        </w:rPr>
        <w:t xml:space="preserve"> (вариант 2)</w:t>
      </w:r>
      <w:r w:rsidRPr="000A6A75">
        <w:rPr>
          <w:sz w:val="28"/>
          <w:szCs w:val="28"/>
        </w:rPr>
        <w:t>,</w:t>
      </w:r>
      <w:r>
        <w:rPr>
          <w:sz w:val="28"/>
          <w:szCs w:val="28"/>
        </w:rPr>
        <w:t xml:space="preserve"> </w:t>
      </w:r>
      <w:r w:rsidRPr="000A6A75">
        <w:rPr>
          <w:i/>
          <w:sz w:val="28"/>
          <w:szCs w:val="28"/>
          <w:lang w:val="en-US"/>
        </w:rPr>
        <w:t>n</w:t>
      </w:r>
      <w:r w:rsidRPr="000A6A75">
        <w:rPr>
          <w:i/>
          <w:sz w:val="28"/>
          <w:szCs w:val="28"/>
        </w:rPr>
        <w:t>=</w:t>
      </w:r>
      <w:r>
        <w:rPr>
          <w:sz w:val="28"/>
          <w:szCs w:val="28"/>
        </w:rPr>
        <w:t>5 (вариант 3)</w:t>
      </w:r>
      <w:r w:rsidRPr="000A6A75">
        <w:rPr>
          <w:sz w:val="28"/>
          <w:szCs w:val="28"/>
        </w:rPr>
        <w:t xml:space="preserve"> </w:t>
      </w:r>
      <w:r>
        <w:rPr>
          <w:sz w:val="28"/>
          <w:szCs w:val="28"/>
        </w:rPr>
        <w:t xml:space="preserve">и </w:t>
      </w:r>
      <w:r w:rsidRPr="000A6A75">
        <w:rPr>
          <w:i/>
          <w:sz w:val="28"/>
          <w:szCs w:val="28"/>
          <w:lang w:val="en-US"/>
        </w:rPr>
        <w:t>n</w:t>
      </w:r>
      <w:r w:rsidRPr="000A6A75">
        <w:rPr>
          <w:i/>
          <w:sz w:val="28"/>
          <w:szCs w:val="28"/>
        </w:rPr>
        <w:t>=</w:t>
      </w:r>
      <w:r>
        <w:rPr>
          <w:sz w:val="28"/>
          <w:szCs w:val="28"/>
        </w:rPr>
        <w:t>12 (вариант 4).</w:t>
      </w:r>
      <w:r w:rsidRPr="000A6A75">
        <w:rPr>
          <w:sz w:val="28"/>
          <w:szCs w:val="28"/>
        </w:rPr>
        <w:t xml:space="preserve"> </w:t>
      </w:r>
    </w:p>
    <w:p w14:paraId="746A4263" w14:textId="1886D093" w:rsidR="005F133F" w:rsidRPr="00B03560" w:rsidRDefault="005F133F" w:rsidP="00D96DB3">
      <w:pPr>
        <w:ind w:firstLine="567"/>
        <w:jc w:val="both"/>
        <w:rPr>
          <w:sz w:val="28"/>
          <w:szCs w:val="28"/>
        </w:rPr>
      </w:pPr>
      <w:r w:rsidRPr="000A6A75">
        <w:rPr>
          <w:sz w:val="28"/>
          <w:szCs w:val="28"/>
        </w:rPr>
        <w:t>Из картины изобар</w:t>
      </w:r>
      <w:r>
        <w:rPr>
          <w:sz w:val="28"/>
          <w:szCs w:val="28"/>
        </w:rPr>
        <w:t xml:space="preserve">, приведенной на </w:t>
      </w:r>
      <w:r w:rsidRPr="000A6A75">
        <w:rPr>
          <w:sz w:val="28"/>
          <w:szCs w:val="28"/>
        </w:rPr>
        <w:t xml:space="preserve">Рис. </w:t>
      </w:r>
      <w:r>
        <w:rPr>
          <w:sz w:val="28"/>
          <w:szCs w:val="28"/>
        </w:rPr>
        <w:t>5.2.7 (а</w:t>
      </w:r>
      <w:r w:rsidRPr="000A6A75">
        <w:rPr>
          <w:sz w:val="28"/>
          <w:szCs w:val="28"/>
        </w:rPr>
        <w:t>-в</w:t>
      </w:r>
      <w:r>
        <w:rPr>
          <w:sz w:val="28"/>
          <w:szCs w:val="28"/>
        </w:rPr>
        <w:t>),</w:t>
      </w:r>
      <w:r w:rsidRPr="000A6A75">
        <w:rPr>
          <w:sz w:val="28"/>
          <w:szCs w:val="28"/>
        </w:rPr>
        <w:t xml:space="preserve"> видно, чт</w:t>
      </w:r>
      <w:r>
        <w:rPr>
          <w:sz w:val="28"/>
          <w:szCs w:val="28"/>
        </w:rPr>
        <w:t>о</w:t>
      </w:r>
      <w:r w:rsidRPr="000A6A75">
        <w:rPr>
          <w:sz w:val="28"/>
          <w:szCs w:val="28"/>
        </w:rPr>
        <w:t xml:space="preserve"> с увеличением параметра </w:t>
      </w:r>
      <w:proofErr w:type="spellStart"/>
      <w:r w:rsidRPr="000A6A75">
        <w:rPr>
          <w:sz w:val="28"/>
          <w:szCs w:val="28"/>
        </w:rPr>
        <w:t>нерасчетности</w:t>
      </w:r>
      <w:proofErr w:type="spellEnd"/>
      <w:r>
        <w:rPr>
          <w:sz w:val="28"/>
          <w:szCs w:val="28"/>
        </w:rPr>
        <w:t xml:space="preserve"> </w:t>
      </w:r>
      <w:r w:rsidRPr="000A6A75">
        <w:rPr>
          <w:sz w:val="28"/>
          <w:szCs w:val="28"/>
        </w:rPr>
        <w:t xml:space="preserve">увеличивается угол наклона </w:t>
      </w:r>
      <w:r>
        <w:rPr>
          <w:sz w:val="28"/>
          <w:szCs w:val="28"/>
        </w:rPr>
        <w:t xml:space="preserve">присоединенных ударных волн </w:t>
      </w:r>
      <w:r w:rsidRPr="00B8670C">
        <w:rPr>
          <w:i/>
          <w:iCs/>
          <w:sz w:val="28"/>
          <w:szCs w:val="28"/>
        </w:rPr>
        <w:t>1</w:t>
      </w:r>
      <w:r w:rsidRPr="00B8670C">
        <w:rPr>
          <w:i/>
          <w:iCs/>
          <w:sz w:val="28"/>
          <w:szCs w:val="28"/>
          <w:lang w:val="en-US"/>
        </w:rPr>
        <w:t>a</w:t>
      </w:r>
      <w:r w:rsidRPr="00B8670C">
        <w:rPr>
          <w:i/>
          <w:iCs/>
          <w:sz w:val="28"/>
          <w:szCs w:val="28"/>
        </w:rPr>
        <w:t>-1</w:t>
      </w:r>
      <w:r w:rsidRPr="00B8670C">
        <w:rPr>
          <w:i/>
          <w:iCs/>
          <w:sz w:val="28"/>
          <w:szCs w:val="28"/>
          <w:lang w:val="en-US"/>
        </w:rPr>
        <w:t>b</w:t>
      </w:r>
      <w:r>
        <w:rPr>
          <w:sz w:val="28"/>
          <w:szCs w:val="28"/>
        </w:rPr>
        <w:t>. В свою очередь, у</w:t>
      </w:r>
      <w:r w:rsidRPr="000A6A75">
        <w:rPr>
          <w:sz w:val="28"/>
          <w:szCs w:val="28"/>
        </w:rPr>
        <w:t xml:space="preserve">величение угла наклона приводит к более раннему отражению </w:t>
      </w:r>
      <w:r>
        <w:rPr>
          <w:sz w:val="28"/>
          <w:szCs w:val="28"/>
        </w:rPr>
        <w:t>скачков уплотнения</w:t>
      </w:r>
      <w:r w:rsidRPr="000A6A75">
        <w:rPr>
          <w:sz w:val="28"/>
          <w:szCs w:val="28"/>
        </w:rPr>
        <w:t xml:space="preserve"> </w:t>
      </w:r>
      <w:r w:rsidRPr="00B8670C">
        <w:rPr>
          <w:i/>
          <w:iCs/>
          <w:sz w:val="28"/>
          <w:szCs w:val="28"/>
        </w:rPr>
        <w:t>1</w:t>
      </w:r>
      <w:r w:rsidRPr="00B8670C">
        <w:rPr>
          <w:i/>
          <w:iCs/>
          <w:sz w:val="28"/>
          <w:szCs w:val="28"/>
          <w:lang w:val="en-US"/>
        </w:rPr>
        <w:t>a</w:t>
      </w:r>
      <w:r w:rsidRPr="00B8670C">
        <w:rPr>
          <w:i/>
          <w:iCs/>
          <w:sz w:val="28"/>
          <w:szCs w:val="28"/>
        </w:rPr>
        <w:t>-1</w:t>
      </w:r>
      <w:r w:rsidRPr="00B8670C">
        <w:rPr>
          <w:i/>
          <w:iCs/>
          <w:sz w:val="28"/>
          <w:szCs w:val="28"/>
          <w:lang w:val="en-US"/>
        </w:rPr>
        <w:t>b</w:t>
      </w:r>
      <w:r w:rsidRPr="000A6A75">
        <w:rPr>
          <w:sz w:val="28"/>
          <w:szCs w:val="28"/>
        </w:rPr>
        <w:t>.</w:t>
      </w:r>
      <w:r>
        <w:rPr>
          <w:sz w:val="28"/>
          <w:szCs w:val="28"/>
        </w:rPr>
        <w:t xml:space="preserve"> Так, например, </w:t>
      </w:r>
      <w:r w:rsidRPr="000A6A75">
        <w:rPr>
          <w:sz w:val="28"/>
          <w:szCs w:val="28"/>
        </w:rPr>
        <w:t>для раз</w:t>
      </w:r>
      <w:r>
        <w:rPr>
          <w:sz w:val="28"/>
          <w:szCs w:val="28"/>
        </w:rPr>
        <w:t>личных</w:t>
      </w:r>
      <w:r w:rsidRPr="000A6A75">
        <w:rPr>
          <w:sz w:val="28"/>
          <w:szCs w:val="28"/>
        </w:rPr>
        <w:t xml:space="preserve"> параметров </w:t>
      </w:r>
      <w:proofErr w:type="spellStart"/>
      <w:r w:rsidRPr="000A6A75">
        <w:rPr>
          <w:sz w:val="28"/>
          <w:szCs w:val="28"/>
        </w:rPr>
        <w:t>нерасчетности</w:t>
      </w:r>
      <w:proofErr w:type="spellEnd"/>
      <w:r w:rsidRPr="000A6A75">
        <w:rPr>
          <w:sz w:val="28"/>
          <w:szCs w:val="28"/>
        </w:rPr>
        <w:t xml:space="preserve"> </w:t>
      </w:r>
      <w:r>
        <w:rPr>
          <w:sz w:val="28"/>
          <w:szCs w:val="28"/>
        </w:rPr>
        <w:t>присоединенная ударная волна</w:t>
      </w:r>
      <w:r w:rsidRPr="000A6A75">
        <w:rPr>
          <w:sz w:val="28"/>
          <w:szCs w:val="28"/>
        </w:rPr>
        <w:t xml:space="preserve"> </w:t>
      </w:r>
      <w:r w:rsidRPr="00B8670C">
        <w:rPr>
          <w:i/>
          <w:iCs/>
          <w:sz w:val="28"/>
          <w:szCs w:val="28"/>
        </w:rPr>
        <w:t>1</w:t>
      </w:r>
      <w:r w:rsidRPr="00B8670C">
        <w:rPr>
          <w:i/>
          <w:iCs/>
          <w:sz w:val="28"/>
          <w:szCs w:val="28"/>
          <w:lang w:val="en-US"/>
        </w:rPr>
        <w:t>a</w:t>
      </w:r>
      <w:r w:rsidRPr="00B8670C">
        <w:rPr>
          <w:i/>
          <w:iCs/>
          <w:sz w:val="28"/>
          <w:szCs w:val="28"/>
        </w:rPr>
        <w:t>-1</w:t>
      </w:r>
      <w:r w:rsidRPr="00B8670C">
        <w:rPr>
          <w:i/>
          <w:iCs/>
          <w:sz w:val="28"/>
          <w:szCs w:val="28"/>
          <w:lang w:val="en-US"/>
        </w:rPr>
        <w:t>b</w:t>
      </w:r>
      <w:r w:rsidRPr="000A6A75">
        <w:rPr>
          <w:sz w:val="28"/>
          <w:szCs w:val="28"/>
        </w:rPr>
        <w:t xml:space="preserve"> достига</w:t>
      </w:r>
      <w:r>
        <w:rPr>
          <w:sz w:val="28"/>
          <w:szCs w:val="28"/>
        </w:rPr>
        <w:t>е</w:t>
      </w:r>
      <w:r w:rsidRPr="000A6A75">
        <w:rPr>
          <w:sz w:val="28"/>
          <w:szCs w:val="28"/>
        </w:rPr>
        <w:t xml:space="preserve">т границ вычислительной области в разных сечениях </w:t>
      </w:r>
      <w:r w:rsidRPr="000A6A75">
        <w:rPr>
          <w:i/>
          <w:sz w:val="28"/>
          <w:szCs w:val="28"/>
        </w:rPr>
        <w:t>х</w:t>
      </w:r>
      <w:r>
        <w:rPr>
          <w:sz w:val="28"/>
          <w:szCs w:val="28"/>
        </w:rPr>
        <w:t xml:space="preserve">. </w:t>
      </w:r>
      <w:r w:rsidRPr="005F133F">
        <w:rPr>
          <w:sz w:val="28"/>
          <w:szCs w:val="28"/>
        </w:rPr>
        <w:t>Например</w:t>
      </w:r>
      <w:r>
        <w:rPr>
          <w:sz w:val="28"/>
          <w:szCs w:val="28"/>
        </w:rPr>
        <w:t xml:space="preserve"> </w:t>
      </w:r>
      <w:r w:rsidRPr="000A6A75">
        <w:rPr>
          <w:sz w:val="28"/>
          <w:szCs w:val="28"/>
        </w:rPr>
        <w:t xml:space="preserve">при </w:t>
      </w:r>
      <w:r w:rsidRPr="000A6A75">
        <w:rPr>
          <w:i/>
          <w:sz w:val="28"/>
          <w:szCs w:val="28"/>
          <w:lang w:val="en-US"/>
        </w:rPr>
        <w:t>n</w:t>
      </w:r>
      <w:r w:rsidRPr="000A6A75">
        <w:rPr>
          <w:i/>
          <w:sz w:val="28"/>
          <w:szCs w:val="28"/>
        </w:rPr>
        <w:t>=</w:t>
      </w:r>
      <w:r w:rsidRPr="000A6A75">
        <w:rPr>
          <w:sz w:val="28"/>
          <w:szCs w:val="28"/>
        </w:rPr>
        <w:t xml:space="preserve">2 в </w:t>
      </w:r>
      <w:r w:rsidRPr="000A6A75">
        <w:rPr>
          <w:i/>
          <w:sz w:val="28"/>
          <w:szCs w:val="28"/>
        </w:rPr>
        <w:t>х=</w:t>
      </w:r>
      <w:r w:rsidRPr="000A6A75">
        <w:rPr>
          <w:sz w:val="28"/>
          <w:szCs w:val="28"/>
        </w:rPr>
        <w:t>25</w:t>
      </w:r>
      <m:oMath>
        <m:r>
          <w:rPr>
            <w:rFonts w:ascii="Cambria Math"/>
            <w:noProof/>
            <w:sz w:val="28"/>
            <w:szCs w:val="28"/>
          </w:rPr>
          <m:t xml:space="preserve"> </m:t>
        </m:r>
        <m:sSub>
          <m:sSubPr>
            <m:ctrlPr>
              <w:rPr>
                <w:rFonts w:ascii="Cambria Math" w:hAnsi="Cambria Math"/>
                <w:i/>
                <w:noProof/>
                <w:sz w:val="28"/>
                <w:szCs w:val="28"/>
              </w:rPr>
            </m:ctrlPr>
          </m:sSubPr>
          <m:e>
            <m:r>
              <w:rPr>
                <w:rFonts w:ascii="Cambria Math"/>
                <w:noProof/>
                <w:sz w:val="28"/>
                <w:szCs w:val="28"/>
              </w:rPr>
              <m:t>δ</m:t>
            </m:r>
          </m:e>
          <m:sub>
            <m:r>
              <w:rPr>
                <w:rFonts w:ascii="Cambria Math" w:hAnsi="Cambria Math"/>
                <w:noProof/>
                <w:sz w:val="28"/>
                <w:szCs w:val="28"/>
              </w:rPr>
              <m:t>θ</m:t>
            </m:r>
          </m:sub>
        </m:sSub>
      </m:oMath>
      <w:r>
        <w:rPr>
          <w:sz w:val="28"/>
          <w:szCs w:val="28"/>
        </w:rPr>
        <w:t xml:space="preserve"> (Рис. 5</w:t>
      </w:r>
      <w:r w:rsidRPr="000A6A75">
        <w:rPr>
          <w:sz w:val="28"/>
          <w:szCs w:val="28"/>
        </w:rPr>
        <w:t>.2.7</w:t>
      </w:r>
      <w:r>
        <w:rPr>
          <w:sz w:val="28"/>
          <w:szCs w:val="28"/>
        </w:rPr>
        <w:t>а)</w:t>
      </w:r>
      <w:r w:rsidRPr="000A6A75">
        <w:rPr>
          <w:sz w:val="28"/>
          <w:szCs w:val="28"/>
        </w:rPr>
        <w:t xml:space="preserve">, при </w:t>
      </w:r>
      <w:r w:rsidRPr="000A6A75">
        <w:rPr>
          <w:i/>
          <w:sz w:val="28"/>
          <w:szCs w:val="28"/>
          <w:lang w:val="en-US"/>
        </w:rPr>
        <w:t>n</w:t>
      </w:r>
      <w:r w:rsidRPr="000A6A75">
        <w:rPr>
          <w:i/>
          <w:sz w:val="28"/>
          <w:szCs w:val="28"/>
        </w:rPr>
        <w:t>=</w:t>
      </w:r>
      <w:r w:rsidRPr="000A6A75">
        <w:rPr>
          <w:sz w:val="28"/>
          <w:szCs w:val="28"/>
        </w:rPr>
        <w:t xml:space="preserve">5 в </w:t>
      </w:r>
      <w:r w:rsidRPr="000A6A75">
        <w:rPr>
          <w:i/>
          <w:sz w:val="28"/>
          <w:szCs w:val="28"/>
        </w:rPr>
        <w:t>х=</w:t>
      </w:r>
      <w:r w:rsidRPr="000A6A75">
        <w:rPr>
          <w:sz w:val="28"/>
          <w:szCs w:val="28"/>
        </w:rPr>
        <w:t>21</w:t>
      </w:r>
      <m:oMath>
        <m:r>
          <w:rPr>
            <w:rFonts w:ascii="Cambria Math"/>
            <w:noProof/>
            <w:sz w:val="28"/>
            <w:szCs w:val="28"/>
          </w:rPr>
          <m:t xml:space="preserve"> </m:t>
        </m:r>
        <m:sSub>
          <m:sSubPr>
            <m:ctrlPr>
              <w:rPr>
                <w:rFonts w:ascii="Cambria Math" w:hAnsi="Cambria Math"/>
                <w:i/>
                <w:noProof/>
                <w:sz w:val="28"/>
                <w:szCs w:val="28"/>
              </w:rPr>
            </m:ctrlPr>
          </m:sSubPr>
          <m:e>
            <m:r>
              <w:rPr>
                <w:rFonts w:ascii="Cambria Math"/>
                <w:noProof/>
                <w:sz w:val="28"/>
                <w:szCs w:val="28"/>
              </w:rPr>
              <m:t>δ</m:t>
            </m:r>
          </m:e>
          <m:sub>
            <m:r>
              <w:rPr>
                <w:rFonts w:ascii="Cambria Math" w:hAnsi="Cambria Math"/>
                <w:noProof/>
                <w:sz w:val="28"/>
                <w:szCs w:val="28"/>
              </w:rPr>
              <m:t>θ</m:t>
            </m:r>
          </m:sub>
        </m:sSub>
      </m:oMath>
      <w:r>
        <w:rPr>
          <w:sz w:val="28"/>
          <w:szCs w:val="28"/>
        </w:rPr>
        <w:t xml:space="preserve"> (Рис. 5</w:t>
      </w:r>
      <w:r w:rsidRPr="000A6A75">
        <w:rPr>
          <w:sz w:val="28"/>
          <w:szCs w:val="28"/>
        </w:rPr>
        <w:t>.2.7</w:t>
      </w:r>
      <w:r>
        <w:rPr>
          <w:sz w:val="28"/>
          <w:szCs w:val="28"/>
        </w:rPr>
        <w:t xml:space="preserve">б) </w:t>
      </w:r>
      <w:r w:rsidRPr="000A6A75">
        <w:rPr>
          <w:sz w:val="28"/>
          <w:szCs w:val="28"/>
        </w:rPr>
        <w:t xml:space="preserve">и при </w:t>
      </w:r>
      <w:r w:rsidRPr="000A6A75">
        <w:rPr>
          <w:i/>
          <w:sz w:val="28"/>
          <w:szCs w:val="28"/>
          <w:lang w:val="en-US"/>
        </w:rPr>
        <w:t>n</w:t>
      </w:r>
      <w:r w:rsidRPr="000A6A75">
        <w:rPr>
          <w:i/>
          <w:sz w:val="28"/>
          <w:szCs w:val="28"/>
        </w:rPr>
        <w:t>=</w:t>
      </w:r>
      <w:r w:rsidRPr="000A6A75">
        <w:rPr>
          <w:sz w:val="28"/>
          <w:szCs w:val="28"/>
        </w:rPr>
        <w:t xml:space="preserve">12 в </w:t>
      </w:r>
      <w:r w:rsidRPr="000A6A75">
        <w:rPr>
          <w:i/>
          <w:sz w:val="28"/>
          <w:szCs w:val="28"/>
        </w:rPr>
        <w:t>х=</w:t>
      </w:r>
      <w:r w:rsidRPr="000A6A75">
        <w:rPr>
          <w:sz w:val="28"/>
          <w:szCs w:val="28"/>
        </w:rPr>
        <w:t>17</w:t>
      </w:r>
      <m:oMath>
        <m:r>
          <w:rPr>
            <w:rFonts w:ascii="Cambria Math"/>
            <w:noProof/>
            <w:sz w:val="28"/>
            <w:szCs w:val="28"/>
          </w:rPr>
          <m:t xml:space="preserve"> </m:t>
        </m:r>
        <m:sSub>
          <m:sSubPr>
            <m:ctrlPr>
              <w:rPr>
                <w:rFonts w:ascii="Cambria Math" w:hAnsi="Cambria Math"/>
                <w:i/>
                <w:noProof/>
                <w:sz w:val="28"/>
                <w:szCs w:val="28"/>
              </w:rPr>
            </m:ctrlPr>
          </m:sSubPr>
          <m:e>
            <m:r>
              <w:rPr>
                <w:rFonts w:ascii="Cambria Math"/>
                <w:noProof/>
                <w:sz w:val="28"/>
                <w:szCs w:val="28"/>
              </w:rPr>
              <m:t>δ</m:t>
            </m:r>
          </m:e>
          <m:sub>
            <m:r>
              <w:rPr>
                <w:rFonts w:ascii="Cambria Math" w:hAnsi="Cambria Math"/>
                <w:noProof/>
                <w:sz w:val="28"/>
                <w:szCs w:val="28"/>
              </w:rPr>
              <m:t>θ</m:t>
            </m:r>
          </m:sub>
        </m:sSub>
      </m:oMath>
      <w:r>
        <w:rPr>
          <w:sz w:val="28"/>
          <w:szCs w:val="28"/>
        </w:rPr>
        <w:t xml:space="preserve"> (Рис. 5</w:t>
      </w:r>
      <w:r w:rsidRPr="000A6A75">
        <w:rPr>
          <w:sz w:val="28"/>
          <w:szCs w:val="28"/>
        </w:rPr>
        <w:t>.2.7</w:t>
      </w:r>
      <w:r>
        <w:rPr>
          <w:sz w:val="28"/>
          <w:szCs w:val="28"/>
        </w:rPr>
        <w:t>в)</w:t>
      </w:r>
      <w:r w:rsidRPr="000A6A75">
        <w:rPr>
          <w:sz w:val="28"/>
          <w:szCs w:val="28"/>
        </w:rPr>
        <w:t xml:space="preserve">. </w:t>
      </w:r>
    </w:p>
    <w:p w14:paraId="2B81BCFD" w14:textId="3609B7F4" w:rsidR="005F133F" w:rsidRPr="008D72C4" w:rsidRDefault="005F133F" w:rsidP="00D96DB3">
      <w:pPr>
        <w:ind w:firstLine="567"/>
        <w:jc w:val="both"/>
        <w:rPr>
          <w:sz w:val="28"/>
          <w:szCs w:val="28"/>
        </w:rPr>
      </w:pPr>
      <w:r w:rsidRPr="000A6A75">
        <w:rPr>
          <w:sz w:val="28"/>
          <w:szCs w:val="28"/>
        </w:rPr>
        <w:t xml:space="preserve">Также </w:t>
      </w:r>
      <w:r>
        <w:rPr>
          <w:sz w:val="28"/>
          <w:szCs w:val="28"/>
        </w:rPr>
        <w:t xml:space="preserve">графики демонстрируют, </w:t>
      </w:r>
      <w:r w:rsidRPr="000A6A75">
        <w:rPr>
          <w:sz w:val="28"/>
          <w:szCs w:val="28"/>
        </w:rPr>
        <w:t xml:space="preserve">что </w:t>
      </w:r>
      <w:r>
        <w:rPr>
          <w:sz w:val="28"/>
          <w:szCs w:val="28"/>
        </w:rPr>
        <w:t xml:space="preserve">вследствие увеличения угла наклона присоединенных ударных волн </w:t>
      </w:r>
      <w:r w:rsidRPr="00B8670C">
        <w:rPr>
          <w:i/>
          <w:iCs/>
          <w:sz w:val="28"/>
          <w:szCs w:val="28"/>
        </w:rPr>
        <w:t>1</w:t>
      </w:r>
      <w:r w:rsidRPr="00B8670C">
        <w:rPr>
          <w:i/>
          <w:iCs/>
          <w:sz w:val="28"/>
          <w:szCs w:val="28"/>
          <w:lang w:val="en-US"/>
        </w:rPr>
        <w:t>a</w:t>
      </w:r>
      <w:r w:rsidRPr="00B8670C">
        <w:rPr>
          <w:i/>
          <w:iCs/>
          <w:sz w:val="28"/>
          <w:szCs w:val="28"/>
        </w:rPr>
        <w:t>-1</w:t>
      </w:r>
      <w:r w:rsidRPr="00B8670C">
        <w:rPr>
          <w:i/>
          <w:iCs/>
          <w:sz w:val="28"/>
          <w:szCs w:val="28"/>
          <w:lang w:val="en-US"/>
        </w:rPr>
        <w:t>b</w:t>
      </w:r>
      <w:r>
        <w:rPr>
          <w:sz w:val="28"/>
          <w:szCs w:val="28"/>
        </w:rPr>
        <w:t xml:space="preserve">, увеличивается расстояние, на котором возникает замыкание висячих скачков </w:t>
      </w:r>
      <w:r w:rsidRPr="00B8670C">
        <w:rPr>
          <w:i/>
          <w:iCs/>
          <w:sz w:val="28"/>
          <w:szCs w:val="28"/>
        </w:rPr>
        <w:t>4</w:t>
      </w:r>
      <w:r w:rsidRPr="00B8670C">
        <w:rPr>
          <w:i/>
          <w:iCs/>
          <w:sz w:val="28"/>
          <w:szCs w:val="28"/>
          <w:lang w:val="en-US"/>
        </w:rPr>
        <w:t>a</w:t>
      </w:r>
      <w:r w:rsidRPr="00B8670C">
        <w:rPr>
          <w:i/>
          <w:iCs/>
          <w:sz w:val="28"/>
          <w:szCs w:val="28"/>
        </w:rPr>
        <w:t>-4</w:t>
      </w:r>
      <w:r w:rsidRPr="00B8670C">
        <w:rPr>
          <w:i/>
          <w:iCs/>
          <w:sz w:val="28"/>
          <w:szCs w:val="28"/>
          <w:lang w:val="en-US"/>
        </w:rPr>
        <w:t>b</w:t>
      </w:r>
      <w:r>
        <w:rPr>
          <w:sz w:val="28"/>
          <w:szCs w:val="28"/>
        </w:rPr>
        <w:t xml:space="preserve">: </w:t>
      </w:r>
      <w:r w:rsidRPr="000A6A75">
        <w:rPr>
          <w:sz w:val="28"/>
          <w:szCs w:val="28"/>
        </w:rPr>
        <w:t>что увеличи</w:t>
      </w:r>
      <w:r>
        <w:rPr>
          <w:sz w:val="28"/>
          <w:szCs w:val="28"/>
        </w:rPr>
        <w:t xml:space="preserve">вает начальный участок с </w:t>
      </w:r>
      <w:r w:rsidRPr="000A6A75">
        <w:rPr>
          <w:sz w:val="28"/>
          <w:szCs w:val="28"/>
        </w:rPr>
        <w:t xml:space="preserve">сечения </w:t>
      </w:r>
      <w:r w:rsidRPr="000A6A75">
        <w:rPr>
          <w:i/>
          <w:sz w:val="28"/>
          <w:szCs w:val="28"/>
        </w:rPr>
        <w:t>х=</w:t>
      </w:r>
      <w:r w:rsidRPr="000A6A75">
        <w:rPr>
          <w:sz w:val="28"/>
          <w:szCs w:val="28"/>
        </w:rPr>
        <w:t>4</w:t>
      </w:r>
      <m:oMath>
        <m:r>
          <w:rPr>
            <w:rFonts w:ascii="Cambria Math"/>
            <w:noProof/>
            <w:sz w:val="28"/>
            <w:szCs w:val="28"/>
          </w:rPr>
          <m:t xml:space="preserve"> </m:t>
        </m:r>
        <m:sSub>
          <m:sSubPr>
            <m:ctrlPr>
              <w:rPr>
                <w:rFonts w:ascii="Cambria Math" w:hAnsi="Cambria Math"/>
                <w:i/>
                <w:noProof/>
                <w:sz w:val="28"/>
                <w:szCs w:val="28"/>
              </w:rPr>
            </m:ctrlPr>
          </m:sSubPr>
          <m:e>
            <m:r>
              <w:rPr>
                <w:rFonts w:ascii="Cambria Math"/>
                <w:noProof/>
                <w:sz w:val="28"/>
                <w:szCs w:val="28"/>
              </w:rPr>
              <m:t>δ</m:t>
            </m:r>
          </m:e>
          <m:sub>
            <m:r>
              <w:rPr>
                <w:rFonts w:ascii="Cambria Math" w:hAnsi="Cambria Math"/>
                <w:noProof/>
                <w:sz w:val="28"/>
                <w:szCs w:val="28"/>
              </w:rPr>
              <m:t>θ</m:t>
            </m:r>
          </m:sub>
        </m:sSub>
      </m:oMath>
      <w:r w:rsidRPr="000A6A75">
        <w:rPr>
          <w:sz w:val="28"/>
          <w:szCs w:val="28"/>
        </w:rPr>
        <w:t xml:space="preserve"> для </w:t>
      </w:r>
      <w:r w:rsidRPr="000A6A75">
        <w:rPr>
          <w:i/>
          <w:sz w:val="28"/>
          <w:szCs w:val="28"/>
          <w:lang w:val="en-US"/>
        </w:rPr>
        <w:t>n</w:t>
      </w:r>
      <w:r w:rsidRPr="000A6A75">
        <w:rPr>
          <w:i/>
          <w:sz w:val="28"/>
          <w:szCs w:val="28"/>
        </w:rPr>
        <w:t>=</w:t>
      </w:r>
      <w:r w:rsidRPr="000A6A75">
        <w:rPr>
          <w:sz w:val="28"/>
          <w:szCs w:val="28"/>
        </w:rPr>
        <w:t>2</w:t>
      </w:r>
      <w:r>
        <w:rPr>
          <w:sz w:val="28"/>
          <w:szCs w:val="28"/>
        </w:rPr>
        <w:t xml:space="preserve"> (Рис. 5</w:t>
      </w:r>
      <w:r w:rsidRPr="000A6A75">
        <w:rPr>
          <w:sz w:val="28"/>
          <w:szCs w:val="28"/>
        </w:rPr>
        <w:t>.2.7</w:t>
      </w:r>
      <w:r>
        <w:rPr>
          <w:sz w:val="28"/>
          <w:szCs w:val="28"/>
        </w:rPr>
        <w:t>а)</w:t>
      </w:r>
      <w:r w:rsidRPr="000A6A75">
        <w:rPr>
          <w:sz w:val="28"/>
          <w:szCs w:val="28"/>
        </w:rPr>
        <w:t xml:space="preserve"> до сечения </w:t>
      </w:r>
      <w:r w:rsidRPr="000A6A75">
        <w:rPr>
          <w:i/>
          <w:sz w:val="28"/>
          <w:szCs w:val="28"/>
        </w:rPr>
        <w:t>х=</w:t>
      </w:r>
      <w:r w:rsidRPr="000A6A75">
        <w:rPr>
          <w:sz w:val="28"/>
          <w:szCs w:val="28"/>
        </w:rPr>
        <w:t>15</w:t>
      </w:r>
      <m:oMath>
        <m:r>
          <w:rPr>
            <w:rFonts w:ascii="Cambria Math"/>
            <w:noProof/>
            <w:sz w:val="28"/>
            <w:szCs w:val="28"/>
          </w:rPr>
          <m:t xml:space="preserve"> </m:t>
        </m:r>
        <m:sSub>
          <m:sSubPr>
            <m:ctrlPr>
              <w:rPr>
                <w:rFonts w:ascii="Cambria Math" w:hAnsi="Cambria Math"/>
                <w:i/>
                <w:noProof/>
                <w:sz w:val="28"/>
                <w:szCs w:val="28"/>
              </w:rPr>
            </m:ctrlPr>
          </m:sSubPr>
          <m:e>
            <m:r>
              <w:rPr>
                <w:rFonts w:ascii="Cambria Math"/>
                <w:noProof/>
                <w:sz w:val="28"/>
                <w:szCs w:val="28"/>
              </w:rPr>
              <m:t>δ</m:t>
            </m:r>
          </m:e>
          <m:sub>
            <m:r>
              <w:rPr>
                <w:rFonts w:ascii="Cambria Math" w:hAnsi="Cambria Math"/>
                <w:noProof/>
                <w:sz w:val="28"/>
                <w:szCs w:val="28"/>
              </w:rPr>
              <m:t>θ</m:t>
            </m:r>
          </m:sub>
        </m:sSub>
      </m:oMath>
      <w:r w:rsidRPr="000A6A75">
        <w:rPr>
          <w:sz w:val="28"/>
          <w:szCs w:val="28"/>
        </w:rPr>
        <w:t xml:space="preserve"> для </w:t>
      </w:r>
      <w:r w:rsidRPr="000A6A75">
        <w:rPr>
          <w:i/>
          <w:sz w:val="28"/>
          <w:szCs w:val="28"/>
          <w:lang w:val="en-US"/>
        </w:rPr>
        <w:t>n</w:t>
      </w:r>
      <w:r w:rsidRPr="000A6A75">
        <w:rPr>
          <w:i/>
          <w:sz w:val="28"/>
          <w:szCs w:val="28"/>
        </w:rPr>
        <w:t>=</w:t>
      </w:r>
      <w:r>
        <w:rPr>
          <w:sz w:val="28"/>
          <w:szCs w:val="28"/>
        </w:rPr>
        <w:t>12 (Рис. 5</w:t>
      </w:r>
      <w:r w:rsidRPr="000A6A75">
        <w:rPr>
          <w:sz w:val="28"/>
          <w:szCs w:val="28"/>
        </w:rPr>
        <w:t>.2.7</w:t>
      </w:r>
      <w:r w:rsidR="00B8670C">
        <w:rPr>
          <w:sz w:val="28"/>
          <w:szCs w:val="28"/>
        </w:rPr>
        <w:t xml:space="preserve"> </w:t>
      </w:r>
      <w:r>
        <w:rPr>
          <w:sz w:val="28"/>
          <w:szCs w:val="28"/>
        </w:rPr>
        <w:t xml:space="preserve">в). Зависимость угла падения скачков от параметра </w:t>
      </w:r>
      <w:proofErr w:type="spellStart"/>
      <w:r>
        <w:rPr>
          <w:sz w:val="28"/>
          <w:szCs w:val="28"/>
        </w:rPr>
        <w:t>нерасчетности</w:t>
      </w:r>
      <w:proofErr w:type="spellEnd"/>
      <w:r>
        <w:rPr>
          <w:sz w:val="28"/>
          <w:szCs w:val="28"/>
        </w:rPr>
        <w:t xml:space="preserve"> демонстрирует Рис. 5.2.8 для трех значений </w:t>
      </w:r>
      <w:r>
        <w:rPr>
          <w:i/>
          <w:iCs/>
          <w:sz w:val="28"/>
          <w:szCs w:val="28"/>
          <w:lang w:val="en-US"/>
        </w:rPr>
        <w:t>n</w:t>
      </w:r>
      <w:r>
        <w:rPr>
          <w:sz w:val="28"/>
          <w:szCs w:val="28"/>
        </w:rPr>
        <w:t xml:space="preserve">: 2, 5, 12, причем для </w:t>
      </w:r>
      <w:r w:rsidRPr="000A6A75">
        <w:rPr>
          <w:i/>
          <w:sz w:val="28"/>
          <w:szCs w:val="28"/>
          <w:lang w:val="en-US"/>
        </w:rPr>
        <w:t>n</w:t>
      </w:r>
      <w:r w:rsidRPr="000A6A75">
        <w:rPr>
          <w:i/>
          <w:sz w:val="28"/>
          <w:szCs w:val="28"/>
        </w:rPr>
        <w:t>=</w:t>
      </w:r>
      <w:r w:rsidRPr="000A6A75">
        <w:rPr>
          <w:sz w:val="28"/>
          <w:szCs w:val="28"/>
        </w:rPr>
        <w:t>2</w:t>
      </w:r>
      <w:r>
        <w:rPr>
          <w:sz w:val="28"/>
          <w:szCs w:val="28"/>
        </w:rPr>
        <w:t xml:space="preserve"> угол </w:t>
      </w:r>
      <m:oMath>
        <m:r>
          <w:rPr>
            <w:rFonts w:ascii="Cambria Math" w:hAnsi="Cambria Math"/>
            <w:sz w:val="28"/>
            <w:szCs w:val="28"/>
          </w:rPr>
          <m:t>α=25°</m:t>
        </m:r>
      </m:oMath>
      <w:r>
        <w:rPr>
          <w:rFonts w:eastAsiaTheme="minorEastAsia"/>
          <w:sz w:val="28"/>
          <w:szCs w:val="28"/>
        </w:rPr>
        <w:t xml:space="preserve">, для </w:t>
      </w:r>
      <w:r w:rsidRPr="000A6A75">
        <w:rPr>
          <w:i/>
          <w:sz w:val="28"/>
          <w:szCs w:val="28"/>
          <w:lang w:val="en-US"/>
        </w:rPr>
        <w:t>n</w:t>
      </w:r>
      <w:r w:rsidRPr="000A6A75">
        <w:rPr>
          <w:i/>
          <w:sz w:val="28"/>
          <w:szCs w:val="28"/>
        </w:rPr>
        <w:t>=</w:t>
      </w:r>
      <w:r>
        <w:rPr>
          <w:sz w:val="28"/>
          <w:szCs w:val="28"/>
        </w:rPr>
        <w:t xml:space="preserve">5 угол </w:t>
      </w:r>
      <m:oMath>
        <m:r>
          <w:rPr>
            <w:rFonts w:ascii="Cambria Math" w:hAnsi="Cambria Math"/>
            <w:sz w:val="28"/>
            <w:szCs w:val="28"/>
          </w:rPr>
          <m:t>β=28°</m:t>
        </m:r>
      </m:oMath>
      <w:r>
        <w:rPr>
          <w:rFonts w:eastAsiaTheme="minorEastAsia"/>
          <w:sz w:val="28"/>
          <w:szCs w:val="28"/>
        </w:rPr>
        <w:t xml:space="preserve">, а для </w:t>
      </w:r>
      <w:r w:rsidRPr="000A6A75">
        <w:rPr>
          <w:i/>
          <w:sz w:val="28"/>
          <w:szCs w:val="28"/>
          <w:lang w:val="en-US"/>
        </w:rPr>
        <w:t>n</w:t>
      </w:r>
      <w:r w:rsidRPr="000A6A75">
        <w:rPr>
          <w:i/>
          <w:sz w:val="28"/>
          <w:szCs w:val="28"/>
        </w:rPr>
        <w:t>=</w:t>
      </w:r>
      <w:r>
        <w:rPr>
          <w:sz w:val="28"/>
          <w:szCs w:val="28"/>
        </w:rPr>
        <w:t xml:space="preserve">12 угол </w:t>
      </w:r>
      <m:oMath>
        <m:r>
          <w:rPr>
            <w:rFonts w:ascii="Cambria Math" w:hAnsi="Cambria Math"/>
            <w:sz w:val="28"/>
            <w:szCs w:val="28"/>
          </w:rPr>
          <m:t>γ=35°</m:t>
        </m:r>
      </m:oMath>
      <w:r>
        <w:rPr>
          <w:rFonts w:eastAsiaTheme="minorEastAsia"/>
          <w:sz w:val="28"/>
          <w:szCs w:val="28"/>
        </w:rPr>
        <w:t xml:space="preserve">. </w:t>
      </w:r>
    </w:p>
    <w:p w14:paraId="7CFDAEEC" w14:textId="5671E6FB" w:rsidR="00355099" w:rsidRDefault="00355099" w:rsidP="00D96DB3">
      <w:pPr>
        <w:ind w:firstLine="567"/>
        <w:jc w:val="both"/>
        <w:rPr>
          <w:sz w:val="28"/>
          <w:szCs w:val="28"/>
        </w:rPr>
      </w:pPr>
      <w:r>
        <w:rPr>
          <w:sz w:val="28"/>
          <w:szCs w:val="28"/>
        </w:rPr>
        <w:t xml:space="preserve">Сравнение картин изолиний плотностей для трех параметров </w:t>
      </w:r>
      <w:proofErr w:type="spellStart"/>
      <w:r>
        <w:rPr>
          <w:sz w:val="28"/>
          <w:szCs w:val="28"/>
        </w:rPr>
        <w:t>нерасчетности</w:t>
      </w:r>
      <w:proofErr w:type="spellEnd"/>
      <w:r>
        <w:rPr>
          <w:sz w:val="28"/>
          <w:szCs w:val="28"/>
        </w:rPr>
        <w:t xml:space="preserve">, представленных на </w:t>
      </w:r>
      <w:r w:rsidRPr="000A6A75">
        <w:rPr>
          <w:sz w:val="28"/>
          <w:szCs w:val="28"/>
        </w:rPr>
        <w:t xml:space="preserve">Рис. </w:t>
      </w:r>
      <w:r>
        <w:rPr>
          <w:sz w:val="28"/>
          <w:szCs w:val="28"/>
        </w:rPr>
        <w:t>5</w:t>
      </w:r>
      <w:r w:rsidRPr="000A6A75">
        <w:rPr>
          <w:sz w:val="28"/>
          <w:szCs w:val="28"/>
        </w:rPr>
        <w:t>.2.</w:t>
      </w:r>
      <w:r>
        <w:rPr>
          <w:sz w:val="28"/>
          <w:szCs w:val="28"/>
        </w:rPr>
        <w:t>9</w:t>
      </w:r>
      <w:r w:rsidRPr="000A6A75">
        <w:rPr>
          <w:sz w:val="28"/>
          <w:szCs w:val="28"/>
        </w:rPr>
        <w:t xml:space="preserve"> (а-в)</w:t>
      </w:r>
      <w:r>
        <w:rPr>
          <w:sz w:val="28"/>
          <w:szCs w:val="28"/>
        </w:rPr>
        <w:t>, демонстрирует</w:t>
      </w:r>
      <w:r w:rsidRPr="000A6A75">
        <w:rPr>
          <w:sz w:val="28"/>
          <w:szCs w:val="28"/>
        </w:rPr>
        <w:t xml:space="preserve">, что </w:t>
      </w:r>
      <w:r>
        <w:rPr>
          <w:sz w:val="28"/>
          <w:szCs w:val="28"/>
        </w:rPr>
        <w:t xml:space="preserve">с увеличением параметра </w:t>
      </w:r>
      <w:proofErr w:type="spellStart"/>
      <w:r>
        <w:rPr>
          <w:sz w:val="28"/>
          <w:szCs w:val="28"/>
        </w:rPr>
        <w:t>нерасчетности</w:t>
      </w:r>
      <w:proofErr w:type="spellEnd"/>
      <w:r>
        <w:rPr>
          <w:sz w:val="28"/>
          <w:szCs w:val="28"/>
        </w:rPr>
        <w:t xml:space="preserve"> также увеличивается и ширина зоны смешения. Так, например, при </w:t>
      </w:r>
      <w:r w:rsidRPr="000A6A75">
        <w:rPr>
          <w:i/>
          <w:sz w:val="28"/>
          <w:szCs w:val="28"/>
          <w:lang w:val="en-US"/>
        </w:rPr>
        <w:t>n</w:t>
      </w:r>
      <w:r w:rsidRPr="000A6A75">
        <w:rPr>
          <w:i/>
          <w:sz w:val="28"/>
          <w:szCs w:val="28"/>
        </w:rPr>
        <w:t>=</w:t>
      </w:r>
      <w:r w:rsidRPr="000A6A75">
        <w:rPr>
          <w:sz w:val="28"/>
          <w:szCs w:val="28"/>
        </w:rPr>
        <w:t>2</w:t>
      </w:r>
      <w:r>
        <w:rPr>
          <w:sz w:val="28"/>
          <w:szCs w:val="28"/>
        </w:rPr>
        <w:t xml:space="preserve"> (</w:t>
      </w:r>
      <w:r w:rsidRPr="00D04072">
        <w:rPr>
          <w:sz w:val="28"/>
          <w:szCs w:val="28"/>
        </w:rPr>
        <w:t>Вариант 2</w:t>
      </w:r>
      <w:r>
        <w:rPr>
          <w:sz w:val="28"/>
          <w:szCs w:val="28"/>
        </w:rPr>
        <w:t xml:space="preserve">), вследствие незначительного градиента давления, слой смешения </w:t>
      </w:r>
      <w:r w:rsidRPr="000A6A75">
        <w:rPr>
          <w:sz w:val="28"/>
          <w:szCs w:val="28"/>
        </w:rPr>
        <w:t>стру</w:t>
      </w:r>
      <w:r>
        <w:rPr>
          <w:sz w:val="28"/>
          <w:szCs w:val="28"/>
        </w:rPr>
        <w:t xml:space="preserve">и и потока заметно тоньше и характеризуется существенными возмущениями в поперечных направлениях </w:t>
      </w:r>
      <w:r w:rsidRPr="000A6A75">
        <w:rPr>
          <w:sz w:val="28"/>
          <w:szCs w:val="28"/>
        </w:rPr>
        <w:t xml:space="preserve">(Рис. </w:t>
      </w:r>
      <w:r>
        <w:rPr>
          <w:sz w:val="28"/>
          <w:szCs w:val="28"/>
        </w:rPr>
        <w:t>5.2.9</w:t>
      </w:r>
      <w:r w:rsidRPr="00355099">
        <w:rPr>
          <w:sz w:val="28"/>
          <w:szCs w:val="28"/>
        </w:rPr>
        <w:t xml:space="preserve"> </w:t>
      </w:r>
      <w:r>
        <w:rPr>
          <w:sz w:val="28"/>
          <w:szCs w:val="28"/>
        </w:rPr>
        <w:t>а)</w:t>
      </w:r>
      <w:r w:rsidRPr="00355099">
        <w:rPr>
          <w:sz w:val="28"/>
          <w:szCs w:val="28"/>
        </w:rPr>
        <w:t>.</w:t>
      </w:r>
    </w:p>
    <w:p w14:paraId="5E91025A" w14:textId="29B12C08" w:rsidR="0001321D" w:rsidRDefault="00355099" w:rsidP="00D96DB3">
      <w:pPr>
        <w:ind w:firstLine="567"/>
        <w:jc w:val="both"/>
        <w:rPr>
          <w:sz w:val="28"/>
          <w:szCs w:val="28"/>
        </w:rPr>
      </w:pPr>
      <w:r>
        <w:rPr>
          <w:sz w:val="28"/>
          <w:szCs w:val="28"/>
        </w:rPr>
        <w:t xml:space="preserve">На картинах изолиний плотностей </w:t>
      </w:r>
      <w:r w:rsidRPr="000A6A75">
        <w:rPr>
          <w:sz w:val="28"/>
          <w:szCs w:val="28"/>
        </w:rPr>
        <w:t xml:space="preserve">для </w:t>
      </w:r>
      <w:proofErr w:type="spellStart"/>
      <w:r w:rsidRPr="000A6A75">
        <w:rPr>
          <w:sz w:val="28"/>
          <w:szCs w:val="28"/>
        </w:rPr>
        <w:t>нерасчетности</w:t>
      </w:r>
      <w:proofErr w:type="spellEnd"/>
      <w:r w:rsidRPr="000A6A75">
        <w:rPr>
          <w:sz w:val="28"/>
          <w:szCs w:val="28"/>
        </w:rPr>
        <w:t xml:space="preserve"> </w:t>
      </w:r>
      <w:r w:rsidRPr="000A6A75">
        <w:rPr>
          <w:i/>
          <w:sz w:val="28"/>
          <w:szCs w:val="28"/>
          <w:lang w:val="en-US"/>
        </w:rPr>
        <w:t>n</w:t>
      </w:r>
      <w:r w:rsidRPr="000A6A75">
        <w:rPr>
          <w:i/>
          <w:sz w:val="28"/>
          <w:szCs w:val="28"/>
        </w:rPr>
        <w:t>=</w:t>
      </w:r>
      <w:r w:rsidRPr="000A6A75">
        <w:rPr>
          <w:sz w:val="28"/>
          <w:szCs w:val="28"/>
        </w:rPr>
        <w:t>5</w:t>
      </w:r>
      <w:r>
        <w:rPr>
          <w:sz w:val="28"/>
          <w:szCs w:val="28"/>
        </w:rPr>
        <w:t xml:space="preserve"> </w:t>
      </w:r>
      <w:r w:rsidRPr="00D04072">
        <w:rPr>
          <w:sz w:val="28"/>
          <w:szCs w:val="28"/>
        </w:rPr>
        <w:t>(Вариант 3)</w:t>
      </w:r>
      <w:r>
        <w:rPr>
          <w:sz w:val="28"/>
          <w:szCs w:val="28"/>
        </w:rPr>
        <w:t xml:space="preserve"> на </w:t>
      </w:r>
      <w:r w:rsidRPr="000A6A75">
        <w:rPr>
          <w:sz w:val="28"/>
          <w:szCs w:val="28"/>
        </w:rPr>
        <w:t xml:space="preserve">Рис. </w:t>
      </w:r>
      <w:r>
        <w:rPr>
          <w:sz w:val="28"/>
          <w:szCs w:val="28"/>
        </w:rPr>
        <w:t>5</w:t>
      </w:r>
      <w:r w:rsidRPr="000A6A75">
        <w:rPr>
          <w:sz w:val="28"/>
          <w:szCs w:val="28"/>
        </w:rPr>
        <w:t>.2.</w:t>
      </w:r>
      <w:r>
        <w:rPr>
          <w:sz w:val="28"/>
          <w:szCs w:val="28"/>
        </w:rPr>
        <w:t>8</w:t>
      </w:r>
      <w:r w:rsidRPr="000A6A75">
        <w:rPr>
          <w:sz w:val="28"/>
          <w:szCs w:val="28"/>
        </w:rPr>
        <w:t>б</w:t>
      </w:r>
      <w:r>
        <w:rPr>
          <w:sz w:val="28"/>
          <w:szCs w:val="28"/>
        </w:rPr>
        <w:t xml:space="preserve"> видно, что</w:t>
      </w:r>
      <w:r w:rsidRPr="000A6A75">
        <w:rPr>
          <w:sz w:val="28"/>
          <w:szCs w:val="28"/>
        </w:rPr>
        <w:t xml:space="preserve"> </w:t>
      </w:r>
      <w:r>
        <w:rPr>
          <w:sz w:val="28"/>
          <w:szCs w:val="28"/>
        </w:rPr>
        <w:t>здесь зона смешения расширяется на</w:t>
      </w:r>
      <w:r w:rsidRPr="000A6A75">
        <w:rPr>
          <w:sz w:val="28"/>
          <w:szCs w:val="28"/>
        </w:rPr>
        <w:t xml:space="preserve"> 0.5</w:t>
      </w:r>
      <w:r>
        <w:rPr>
          <w:sz w:val="28"/>
          <w:szCs w:val="28"/>
        </w:rPr>
        <w:t xml:space="preserve"> </w:t>
      </w:r>
      <w:r w:rsidRPr="000A6A75">
        <w:rPr>
          <w:sz w:val="28"/>
          <w:szCs w:val="28"/>
        </w:rPr>
        <w:t>калибров</w:t>
      </w:r>
      <w:r>
        <w:rPr>
          <w:sz w:val="28"/>
          <w:szCs w:val="28"/>
        </w:rPr>
        <w:t>, тогда</w:t>
      </w:r>
      <w:r w:rsidRPr="00355099">
        <w:rPr>
          <w:sz w:val="28"/>
          <w:szCs w:val="28"/>
        </w:rPr>
        <w:t xml:space="preserve"> </w:t>
      </w:r>
      <w:r>
        <w:rPr>
          <w:sz w:val="28"/>
          <w:szCs w:val="28"/>
        </w:rPr>
        <w:t>как на Рис. 5</w:t>
      </w:r>
      <w:r w:rsidRPr="000A6A75">
        <w:rPr>
          <w:sz w:val="28"/>
          <w:szCs w:val="28"/>
        </w:rPr>
        <w:t>.2.</w:t>
      </w:r>
      <w:r>
        <w:rPr>
          <w:sz w:val="28"/>
          <w:szCs w:val="28"/>
        </w:rPr>
        <w:t>9в</w:t>
      </w:r>
      <w:r w:rsidRPr="00355099">
        <w:rPr>
          <w:sz w:val="28"/>
          <w:szCs w:val="28"/>
        </w:rPr>
        <w:t>,</w:t>
      </w:r>
      <w:r w:rsidRPr="000A6A75">
        <w:rPr>
          <w:sz w:val="28"/>
          <w:szCs w:val="28"/>
        </w:rPr>
        <w:t xml:space="preserve"> </w:t>
      </w:r>
      <w:r>
        <w:rPr>
          <w:sz w:val="28"/>
          <w:szCs w:val="28"/>
        </w:rPr>
        <w:t>для</w:t>
      </w:r>
      <w:r w:rsidRPr="000A6A75">
        <w:rPr>
          <w:sz w:val="28"/>
          <w:szCs w:val="28"/>
        </w:rPr>
        <w:t xml:space="preserve"> </w:t>
      </w:r>
      <w:proofErr w:type="spellStart"/>
      <w:r w:rsidRPr="000A6A75">
        <w:rPr>
          <w:sz w:val="28"/>
          <w:szCs w:val="28"/>
        </w:rPr>
        <w:t>нерасчетност</w:t>
      </w:r>
      <w:r>
        <w:rPr>
          <w:sz w:val="28"/>
          <w:szCs w:val="28"/>
        </w:rPr>
        <w:t>и</w:t>
      </w:r>
      <w:proofErr w:type="spellEnd"/>
      <w:r w:rsidRPr="000A6A75">
        <w:rPr>
          <w:sz w:val="28"/>
          <w:szCs w:val="28"/>
        </w:rPr>
        <w:t xml:space="preserve"> </w:t>
      </w:r>
      <w:r w:rsidRPr="000A6A75">
        <w:rPr>
          <w:i/>
          <w:sz w:val="28"/>
          <w:szCs w:val="28"/>
          <w:lang w:val="en-US"/>
        </w:rPr>
        <w:t>n</w:t>
      </w:r>
      <w:r w:rsidRPr="000A6A75">
        <w:rPr>
          <w:i/>
          <w:sz w:val="28"/>
          <w:szCs w:val="28"/>
        </w:rPr>
        <w:t>=</w:t>
      </w:r>
      <w:r>
        <w:rPr>
          <w:sz w:val="28"/>
          <w:szCs w:val="28"/>
        </w:rPr>
        <w:t xml:space="preserve">12 </w:t>
      </w:r>
      <w:r w:rsidRPr="00D04072">
        <w:rPr>
          <w:sz w:val="28"/>
          <w:szCs w:val="28"/>
        </w:rPr>
        <w:t>(Вариант 4)</w:t>
      </w:r>
      <w:r w:rsidRPr="00355099">
        <w:rPr>
          <w:sz w:val="28"/>
          <w:szCs w:val="28"/>
        </w:rPr>
        <w:t>,</w:t>
      </w:r>
      <w:r>
        <w:rPr>
          <w:sz w:val="28"/>
          <w:szCs w:val="28"/>
        </w:rPr>
        <w:t xml:space="preserve"> слой смешения</w:t>
      </w:r>
      <w:r w:rsidRPr="00355099">
        <w:rPr>
          <w:sz w:val="28"/>
          <w:szCs w:val="28"/>
        </w:rPr>
        <w:t xml:space="preserve"> </w:t>
      </w:r>
      <w:r>
        <w:rPr>
          <w:sz w:val="28"/>
          <w:szCs w:val="28"/>
        </w:rPr>
        <w:t>значительно</w:t>
      </w:r>
      <w:r w:rsidRPr="00355099">
        <w:rPr>
          <w:sz w:val="28"/>
          <w:szCs w:val="28"/>
        </w:rPr>
        <w:t xml:space="preserve"> </w:t>
      </w:r>
      <w:r>
        <w:rPr>
          <w:sz w:val="28"/>
          <w:szCs w:val="28"/>
        </w:rPr>
        <w:t>утолщается</w:t>
      </w:r>
      <w:r w:rsidRPr="000A6A75">
        <w:rPr>
          <w:sz w:val="28"/>
          <w:szCs w:val="28"/>
        </w:rPr>
        <w:t xml:space="preserve"> с изначальных 2 калибров почти до 5,5 калибров</w:t>
      </w:r>
      <w:r w:rsidR="00F94E75">
        <w:rPr>
          <w:sz w:val="28"/>
          <w:szCs w:val="28"/>
        </w:rPr>
        <w:t>.</w:t>
      </w:r>
    </w:p>
    <w:p w14:paraId="7C142776" w14:textId="730AC845" w:rsidR="005472E4" w:rsidRPr="00EB0D04" w:rsidRDefault="00766FB1" w:rsidP="005472E4">
      <w:pPr>
        <w:pStyle w:val="a7"/>
        <w:rPr>
          <w:noProof/>
          <w:color w:val="000000" w:themeColor="text1"/>
          <w:sz w:val="28"/>
          <w:szCs w:val="28"/>
          <w:lang w:val="en-US"/>
        </w:rPr>
      </w:pPr>
      <w:r>
        <w:rPr>
          <w:noProof/>
          <w:color w:val="000000" w:themeColor="text1"/>
          <w:sz w:val="28"/>
          <w:szCs w:val="28"/>
        </w:rPr>
        <w:lastRenderedPageBreak/>
        <mc:AlternateContent>
          <mc:Choice Requires="wps">
            <w:drawing>
              <wp:anchor distT="0" distB="0" distL="114300" distR="114300" simplePos="0" relativeHeight="251784192" behindDoc="0" locked="0" layoutInCell="1" allowOverlap="1" wp14:anchorId="20F80B15" wp14:editId="497DE25C">
                <wp:simplePos x="0" y="0"/>
                <wp:positionH relativeFrom="column">
                  <wp:posOffset>1847215</wp:posOffset>
                </wp:positionH>
                <wp:positionV relativeFrom="paragraph">
                  <wp:posOffset>1229360</wp:posOffset>
                </wp:positionV>
                <wp:extent cx="342900" cy="209550"/>
                <wp:effectExtent l="0" t="0" r="0" b="0"/>
                <wp:wrapNone/>
                <wp:docPr id="338" name="Text Box 19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9BA3C7" w14:textId="77777777" w:rsidR="00401833" w:rsidRPr="00015F98" w:rsidRDefault="00401833" w:rsidP="005472E4">
                            <w:pPr>
                              <w:rPr>
                                <w:b/>
                                <w:color w:val="000000" w:themeColor="text1"/>
                                <w:lang w:val="en-US"/>
                              </w:rPr>
                            </w:pPr>
                            <w:r w:rsidRPr="00015F98">
                              <w:rPr>
                                <w:b/>
                                <w:color w:val="000000" w:themeColor="text1"/>
                                <w:lang w:val="en-US"/>
                              </w:rPr>
                              <w:t>2b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F80B15" id="Text Box 1966" o:spid="_x0000_s1136" type="#_x0000_t202" style="position:absolute;margin-left:145.45pt;margin-top:96.8pt;width:27pt;height:16.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" filled="f" stroked="f">
                <v:textbox>
                  <w:txbxContent>
                    <w:p w14:paraId="3A9BA3C7" w14:textId="77777777" w:rsidR="00401833" w:rsidRPr="00015F98" w:rsidRDefault="00401833" w:rsidP="005472E4">
                      <w:pPr>
                        <w:rPr>
                          <w:b/>
                          <w:color w:val="000000" w:themeColor="text1"/>
                          <w:lang w:val="en-US"/>
                        </w:rPr>
                      </w:pPr>
                      <w:r w:rsidRPr="00015F98">
                        <w:rPr>
                          <w:b/>
                          <w:color w:val="000000" w:themeColor="text1"/>
                          <w:lang w:val="en-US"/>
                        </w:rPr>
                        <w:t>2b</w:t>
                      </w:r>
                    </w:p>
                  </w:txbxContent>
                </v:textbox>
              </v:shape>
            </w:pict>
          </mc:Fallback>
        </mc:AlternateContent>
      </w:r>
      <w:r>
        <w:rPr>
          <w:noProof/>
          <w:color w:val="000000" w:themeColor="text1"/>
          <w:sz w:val="28"/>
          <w:szCs w:val="28"/>
        </w:rPr>
        <mc:AlternateContent>
          <mc:Choice Requires="wps">
            <w:drawing>
              <wp:anchor distT="0" distB="0" distL="114300" distR="114300" simplePos="0" relativeHeight="251790336" behindDoc="0" locked="0" layoutInCell="1" allowOverlap="1" wp14:anchorId="79D451E0" wp14:editId="6E83CAF7">
                <wp:simplePos x="0" y="0"/>
                <wp:positionH relativeFrom="column">
                  <wp:posOffset>593090</wp:posOffset>
                </wp:positionH>
                <wp:positionV relativeFrom="paragraph">
                  <wp:posOffset>803910</wp:posOffset>
                </wp:positionV>
                <wp:extent cx="342900" cy="209550"/>
                <wp:effectExtent l="0" t="0" r="0" b="0"/>
                <wp:wrapNone/>
                <wp:docPr id="334" name="Text Box 19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D479E6" w14:textId="77777777" w:rsidR="00401833" w:rsidRPr="00015F98" w:rsidRDefault="00401833" w:rsidP="005472E4">
                            <w:pPr>
                              <w:rPr>
                                <w:b/>
                                <w:color w:val="FFFFFF" w:themeColor="background1"/>
                                <w:lang w:val="en-US"/>
                              </w:rPr>
                            </w:pPr>
                            <w:r w:rsidRPr="00015F98">
                              <w:rPr>
                                <w:b/>
                                <w:color w:val="FFFFFF" w:themeColor="background1"/>
                                <w:lang w:val="en-US"/>
                              </w:rPr>
                              <w:t>5</w:t>
                            </w:r>
                            <w:r>
                              <w:rPr>
                                <w:b/>
                                <w:color w:val="FFFFFF" w:themeColor="background1"/>
                                <w:lang w:val="en-US"/>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D451E0" id="Text Box 1972" o:spid="_x0000_s1137" type="#_x0000_t202" style="position:absolute;margin-left:46.7pt;margin-top:63.3pt;width:27pt;height:16.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" filled="f" stroked="f">
                <v:textbox>
                  <w:txbxContent>
                    <w:p w14:paraId="6BD479E6" w14:textId="77777777" w:rsidR="00401833" w:rsidRPr="00015F98" w:rsidRDefault="00401833" w:rsidP="005472E4">
                      <w:pPr>
                        <w:rPr>
                          <w:b/>
                          <w:color w:val="FFFFFF" w:themeColor="background1"/>
                          <w:lang w:val="en-US"/>
                        </w:rPr>
                      </w:pPr>
                      <w:r w:rsidRPr="00015F98">
                        <w:rPr>
                          <w:b/>
                          <w:color w:val="FFFFFF" w:themeColor="background1"/>
                          <w:lang w:val="en-US"/>
                        </w:rPr>
                        <w:t>5</w:t>
                      </w:r>
                      <w:r>
                        <w:rPr>
                          <w:b/>
                          <w:color w:val="FFFFFF" w:themeColor="background1"/>
                          <w:lang w:val="en-US"/>
                        </w:rPr>
                        <w:t>b</w:t>
                      </w:r>
                    </w:p>
                  </w:txbxContent>
                </v:textbox>
              </v:shape>
            </w:pict>
          </mc:Fallback>
        </mc:AlternateContent>
      </w:r>
      <w:r w:rsidR="00746CCE">
        <w:rPr>
          <w:noProof/>
          <w:color w:val="000000" w:themeColor="text1"/>
          <w:sz w:val="28"/>
          <w:szCs w:val="28"/>
        </w:rPr>
        <mc:AlternateContent>
          <mc:Choice Requires="wps">
            <w:drawing>
              <wp:anchor distT="0" distB="0" distL="114300" distR="114300" simplePos="0" relativeHeight="251785216" behindDoc="0" locked="0" layoutInCell="1" allowOverlap="1" wp14:anchorId="35AE8037" wp14:editId="02799BA5">
                <wp:simplePos x="0" y="0"/>
                <wp:positionH relativeFrom="column">
                  <wp:posOffset>-346710</wp:posOffset>
                </wp:positionH>
                <wp:positionV relativeFrom="paragraph">
                  <wp:posOffset>470535</wp:posOffset>
                </wp:positionV>
                <wp:extent cx="342900" cy="209550"/>
                <wp:effectExtent l="0" t="0" r="0" b="0"/>
                <wp:wrapNone/>
                <wp:docPr id="341" name="Text Box 19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2500EB" w14:textId="77777777" w:rsidR="00401833" w:rsidRPr="00015F98" w:rsidRDefault="00401833" w:rsidP="005472E4">
                            <w:pPr>
                              <w:rPr>
                                <w:b/>
                                <w:color w:val="000000" w:themeColor="text1"/>
                                <w:lang w:val="en-US"/>
                              </w:rPr>
                            </w:pPr>
                            <w:r w:rsidRPr="00015F98">
                              <w:rPr>
                                <w:b/>
                                <w:color w:val="000000" w:themeColor="text1"/>
                                <w:lang w:val="en-US"/>
                              </w:rPr>
                              <w:t>4a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AE8037" id="Text Box 1967" o:spid="_x0000_s1138" type="#_x0000_t202" style="position:absolute;margin-left:-27.3pt;margin-top:37.05pt;width:27pt;height:16.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" filled="f" stroked="f">
                <v:textbox>
                  <w:txbxContent>
                    <w:p w14:paraId="132500EB" w14:textId="77777777" w:rsidR="00401833" w:rsidRPr="00015F98" w:rsidRDefault="00401833" w:rsidP="005472E4">
                      <w:pPr>
                        <w:rPr>
                          <w:b/>
                          <w:color w:val="000000" w:themeColor="text1"/>
                          <w:lang w:val="en-US"/>
                        </w:rPr>
                      </w:pPr>
                      <w:r w:rsidRPr="00015F98">
                        <w:rPr>
                          <w:b/>
                          <w:color w:val="000000" w:themeColor="text1"/>
                          <w:lang w:val="en-US"/>
                        </w:rPr>
                        <w:t>4a</w:t>
                      </w:r>
                    </w:p>
                  </w:txbxContent>
                </v:textbox>
              </v:shape>
            </w:pict>
          </mc:Fallback>
        </mc:AlternateContent>
      </w:r>
      <w:r w:rsidR="00746CCE">
        <w:rPr>
          <w:noProof/>
          <w:color w:val="000000" w:themeColor="text1"/>
          <w:sz w:val="28"/>
          <w:szCs w:val="28"/>
        </w:rPr>
        <mc:AlternateContent>
          <mc:Choice Requires="wps">
            <w:drawing>
              <wp:anchor distT="0" distB="0" distL="114300" distR="114300" simplePos="0" relativeHeight="251786240" behindDoc="0" locked="0" layoutInCell="1" allowOverlap="1" wp14:anchorId="0E54BE5E" wp14:editId="6417E32E">
                <wp:simplePos x="0" y="0"/>
                <wp:positionH relativeFrom="column">
                  <wp:posOffset>-346710</wp:posOffset>
                </wp:positionH>
                <wp:positionV relativeFrom="paragraph">
                  <wp:posOffset>803910</wp:posOffset>
                </wp:positionV>
                <wp:extent cx="342900" cy="209550"/>
                <wp:effectExtent l="0" t="0" r="0" b="0"/>
                <wp:wrapNone/>
                <wp:docPr id="340" name="Text Box 19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9193A5" w14:textId="77777777" w:rsidR="00401833" w:rsidRPr="00015F98" w:rsidRDefault="00401833" w:rsidP="005472E4">
                            <w:pPr>
                              <w:rPr>
                                <w:b/>
                                <w:color w:val="000000" w:themeColor="text1"/>
                                <w:lang w:val="en-US"/>
                              </w:rPr>
                            </w:pPr>
                            <w:r w:rsidRPr="00015F98">
                              <w:rPr>
                                <w:b/>
                                <w:color w:val="000000" w:themeColor="text1"/>
                                <w:lang w:val="en-US"/>
                              </w:rPr>
                              <w:t>4</w:t>
                            </w:r>
                            <w:r>
                              <w:rPr>
                                <w:b/>
                                <w:color w:val="000000" w:themeColor="text1"/>
                                <w:lang w:val="en-US"/>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54BE5E" id="Text Box 1968" o:spid="_x0000_s1139" type="#_x0000_t202" style="position:absolute;margin-left:-27.3pt;margin-top:63.3pt;width:27pt;height:16.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" filled="f" stroked="f">
                <v:textbox>
                  <w:txbxContent>
                    <w:p w14:paraId="749193A5" w14:textId="77777777" w:rsidR="00401833" w:rsidRPr="00015F98" w:rsidRDefault="00401833" w:rsidP="005472E4">
                      <w:pPr>
                        <w:rPr>
                          <w:b/>
                          <w:color w:val="000000" w:themeColor="text1"/>
                          <w:lang w:val="en-US"/>
                        </w:rPr>
                      </w:pPr>
                      <w:r w:rsidRPr="00015F98">
                        <w:rPr>
                          <w:b/>
                          <w:color w:val="000000" w:themeColor="text1"/>
                          <w:lang w:val="en-US"/>
                        </w:rPr>
                        <w:t>4</w:t>
                      </w:r>
                      <w:r>
                        <w:rPr>
                          <w:b/>
                          <w:color w:val="000000" w:themeColor="text1"/>
                          <w:lang w:val="en-US"/>
                        </w:rPr>
                        <w:t>b</w:t>
                      </w:r>
                    </w:p>
                  </w:txbxContent>
                </v:textbox>
              </v:shape>
            </w:pict>
          </mc:Fallback>
        </mc:AlternateContent>
      </w:r>
      <w:r w:rsidR="00746CCE">
        <w:rPr>
          <w:noProof/>
          <w:color w:val="000000" w:themeColor="text1"/>
          <w:sz w:val="28"/>
          <w:szCs w:val="28"/>
        </w:rPr>
        <mc:AlternateContent>
          <mc:Choice Requires="wps">
            <w:drawing>
              <wp:anchor distT="0" distB="0" distL="114300" distR="114300" simplePos="0" relativeHeight="251787264" behindDoc="0" locked="0" layoutInCell="1" allowOverlap="1" wp14:anchorId="0373540D" wp14:editId="693BC384">
                <wp:simplePos x="0" y="0"/>
                <wp:positionH relativeFrom="column">
                  <wp:posOffset>-70485</wp:posOffset>
                </wp:positionH>
                <wp:positionV relativeFrom="paragraph">
                  <wp:posOffset>603885</wp:posOffset>
                </wp:positionV>
                <wp:extent cx="390525" cy="76200"/>
                <wp:effectExtent l="0" t="0" r="9525" b="0"/>
                <wp:wrapNone/>
                <wp:docPr id="339" name="AutoShape 19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0525" cy="7620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3A3A6B" id="AutoShape 1969" o:spid="_x0000_s1026" type="#_x0000_t32" style="position:absolute;margin-left:-5.55pt;margin-top:47.55pt;width:30.75pt;height:6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" strokeweight="1.25pt"/>
            </w:pict>
          </mc:Fallback>
        </mc:AlternateContent>
      </w:r>
      <w:r w:rsidR="00746CCE">
        <w:rPr>
          <w:noProof/>
          <w:color w:val="000000" w:themeColor="text1"/>
          <w:sz w:val="28"/>
          <w:szCs w:val="28"/>
        </w:rPr>
        <mc:AlternateContent>
          <mc:Choice Requires="wps">
            <w:drawing>
              <wp:anchor distT="0" distB="0" distL="114300" distR="114300" simplePos="0" relativeHeight="251789312" behindDoc="0" locked="0" layoutInCell="1" allowOverlap="1" wp14:anchorId="05C528FF" wp14:editId="014FD37D">
                <wp:simplePos x="0" y="0"/>
                <wp:positionH relativeFrom="column">
                  <wp:posOffset>615315</wp:posOffset>
                </wp:positionH>
                <wp:positionV relativeFrom="paragraph">
                  <wp:posOffset>480060</wp:posOffset>
                </wp:positionV>
                <wp:extent cx="342900" cy="209550"/>
                <wp:effectExtent l="0" t="0" r="0" b="0"/>
                <wp:wrapNone/>
                <wp:docPr id="335" name="Text Box 19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B00C04" w14:textId="77777777" w:rsidR="00401833" w:rsidRPr="00015F98" w:rsidRDefault="00401833" w:rsidP="005472E4">
                            <w:pPr>
                              <w:rPr>
                                <w:b/>
                                <w:color w:val="FFFFFF" w:themeColor="background1"/>
                                <w:lang w:val="en-US"/>
                              </w:rPr>
                            </w:pPr>
                            <w:r w:rsidRPr="00015F98">
                              <w:rPr>
                                <w:b/>
                                <w:color w:val="FFFFFF" w:themeColor="background1"/>
                                <w:lang w:val="en-US"/>
                              </w:rPr>
                              <w:t>5a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C528FF" id="Text Box 1971" o:spid="_x0000_s1140" type="#_x0000_t202" style="position:absolute;margin-left:48.45pt;margin-top:37.8pt;width:27pt;height:16.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" filled="f" stroked="f">
                <v:textbox>
                  <w:txbxContent>
                    <w:p w14:paraId="56B00C04" w14:textId="77777777" w:rsidR="00401833" w:rsidRPr="00015F98" w:rsidRDefault="00401833" w:rsidP="005472E4">
                      <w:pPr>
                        <w:rPr>
                          <w:b/>
                          <w:color w:val="FFFFFF" w:themeColor="background1"/>
                          <w:lang w:val="en-US"/>
                        </w:rPr>
                      </w:pPr>
                      <w:r w:rsidRPr="00015F98">
                        <w:rPr>
                          <w:b/>
                          <w:color w:val="FFFFFF" w:themeColor="background1"/>
                          <w:lang w:val="en-US"/>
                        </w:rPr>
                        <w:t>5a</w:t>
                      </w:r>
                    </w:p>
                  </w:txbxContent>
                </v:textbox>
              </v:shape>
            </w:pict>
          </mc:Fallback>
        </mc:AlternateContent>
      </w:r>
      <w:r w:rsidR="00746CCE">
        <w:rPr>
          <w:noProof/>
          <w:color w:val="000000" w:themeColor="text1"/>
          <w:sz w:val="28"/>
          <w:szCs w:val="28"/>
        </w:rPr>
        <mc:AlternateContent>
          <mc:Choice Requires="wps">
            <w:drawing>
              <wp:anchor distT="0" distB="0" distL="114300" distR="114300" simplePos="0" relativeHeight="251788288" behindDoc="0" locked="0" layoutInCell="1" allowOverlap="1" wp14:anchorId="3B64C1E4" wp14:editId="236F27E3">
                <wp:simplePos x="0" y="0"/>
                <wp:positionH relativeFrom="column">
                  <wp:posOffset>-70485</wp:posOffset>
                </wp:positionH>
                <wp:positionV relativeFrom="paragraph">
                  <wp:posOffset>803910</wp:posOffset>
                </wp:positionV>
                <wp:extent cx="476250" cy="76200"/>
                <wp:effectExtent l="0" t="0" r="0" b="0"/>
                <wp:wrapNone/>
                <wp:docPr id="333" name="AutoShape 19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0" cy="7620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0AA4E3" id="AutoShape 1970" o:spid="_x0000_s1026" type="#_x0000_t32" style="position:absolute;margin-left:-5.55pt;margin-top:63.3pt;width:37.5pt;height:6pt;flip:y;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" strokeweight="1.25pt"/>
            </w:pict>
          </mc:Fallback>
        </mc:AlternateContent>
      </w:r>
      <w:r w:rsidR="00746CCE">
        <w:rPr>
          <w:noProof/>
          <w:color w:val="000000" w:themeColor="text1"/>
          <w:sz w:val="28"/>
          <w:szCs w:val="28"/>
        </w:rPr>
        <mc:AlternateContent>
          <mc:Choice Requires="wps">
            <w:drawing>
              <wp:anchor distT="0" distB="0" distL="114300" distR="114300" simplePos="0" relativeHeight="251783168" behindDoc="0" locked="0" layoutInCell="1" allowOverlap="1" wp14:anchorId="7A5A040E" wp14:editId="6A5A900F">
                <wp:simplePos x="0" y="0"/>
                <wp:positionH relativeFrom="column">
                  <wp:posOffset>1815465</wp:posOffset>
                </wp:positionH>
                <wp:positionV relativeFrom="paragraph">
                  <wp:posOffset>270510</wp:posOffset>
                </wp:positionV>
                <wp:extent cx="342900" cy="209550"/>
                <wp:effectExtent l="0" t="0" r="0" b="0"/>
                <wp:wrapNone/>
                <wp:docPr id="332" name="Text Box 19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5D4CB6" w14:textId="77777777" w:rsidR="00401833" w:rsidRPr="00015F98" w:rsidRDefault="00401833" w:rsidP="005472E4">
                            <w:pPr>
                              <w:rPr>
                                <w:b/>
                                <w:color w:val="FFFFFF" w:themeColor="background1"/>
                                <w:lang w:val="en-US"/>
                              </w:rPr>
                            </w:pPr>
                            <w:r>
                              <w:rPr>
                                <w:b/>
                                <w:color w:val="FFFFFF" w:themeColor="background1"/>
                                <w:lang w:val="en-US"/>
                              </w:rPr>
                              <w:t>2</w:t>
                            </w:r>
                            <w:r w:rsidRPr="00015F98">
                              <w:rPr>
                                <w:b/>
                                <w:color w:val="FFFFFF" w:themeColor="background1"/>
                                <w:lang w:val="en-US"/>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5A040E" id="Text Box 1965" o:spid="_x0000_s1141" type="#_x0000_t202" style="position:absolute;margin-left:142.95pt;margin-top:21.3pt;width:27pt;height:16.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" filled="f" stroked="f">
                <v:textbox>
                  <w:txbxContent>
                    <w:p w14:paraId="515D4CB6" w14:textId="77777777" w:rsidR="00401833" w:rsidRPr="00015F98" w:rsidRDefault="00401833" w:rsidP="005472E4">
                      <w:pPr>
                        <w:rPr>
                          <w:b/>
                          <w:color w:val="FFFFFF" w:themeColor="background1"/>
                          <w:lang w:val="en-US"/>
                        </w:rPr>
                      </w:pPr>
                      <w:r>
                        <w:rPr>
                          <w:b/>
                          <w:color w:val="FFFFFF" w:themeColor="background1"/>
                          <w:lang w:val="en-US"/>
                        </w:rPr>
                        <w:t>2</w:t>
                      </w:r>
                      <w:r w:rsidRPr="00015F98">
                        <w:rPr>
                          <w:b/>
                          <w:color w:val="FFFFFF" w:themeColor="background1"/>
                          <w:lang w:val="en-US"/>
                        </w:rPr>
                        <w:t>a</w:t>
                      </w:r>
                    </w:p>
                  </w:txbxContent>
                </v:textbox>
              </v:shape>
            </w:pict>
          </mc:Fallback>
        </mc:AlternateContent>
      </w:r>
      <w:r w:rsidR="00746CCE">
        <w:rPr>
          <w:noProof/>
          <w:color w:val="000000" w:themeColor="text1"/>
          <w:sz w:val="28"/>
          <w:szCs w:val="28"/>
        </w:rPr>
        <mc:AlternateContent>
          <mc:Choice Requires="wps">
            <w:drawing>
              <wp:anchor distT="0" distB="0" distL="114300" distR="114300" simplePos="0" relativeHeight="251781120" behindDoc="0" locked="0" layoutInCell="1" allowOverlap="1" wp14:anchorId="2F557CC5" wp14:editId="7DA06BED">
                <wp:simplePos x="0" y="0"/>
                <wp:positionH relativeFrom="column">
                  <wp:posOffset>320040</wp:posOffset>
                </wp:positionH>
                <wp:positionV relativeFrom="paragraph">
                  <wp:posOffset>270510</wp:posOffset>
                </wp:positionV>
                <wp:extent cx="342900" cy="209550"/>
                <wp:effectExtent l="0" t="0" r="0" b="0"/>
                <wp:wrapNone/>
                <wp:docPr id="331" name="Text Box 19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708F87" w14:textId="77777777" w:rsidR="00401833" w:rsidRPr="00015F98" w:rsidRDefault="00401833" w:rsidP="005472E4">
                            <w:pPr>
                              <w:rPr>
                                <w:b/>
                                <w:color w:val="FFFFFF" w:themeColor="background1"/>
                                <w:lang w:val="en-US"/>
                              </w:rPr>
                            </w:pPr>
                            <w:r w:rsidRPr="00015F98">
                              <w:rPr>
                                <w:b/>
                                <w:color w:val="FFFFFF" w:themeColor="background1"/>
                              </w:rPr>
                              <w:t>1</w:t>
                            </w:r>
                            <w:r w:rsidRPr="00015F98">
                              <w:rPr>
                                <w:b/>
                                <w:color w:val="FFFFFF" w:themeColor="background1"/>
                                <w:lang w:val="en-US"/>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557CC5" id="Text Box 1963" o:spid="_x0000_s1142" type="#_x0000_t202" style="position:absolute;margin-left:25.2pt;margin-top:21.3pt;width:27pt;height:16.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" filled="f" stroked="f">
                <v:textbox>
                  <w:txbxContent>
                    <w:p w14:paraId="65708F87" w14:textId="77777777" w:rsidR="00401833" w:rsidRPr="00015F98" w:rsidRDefault="00401833" w:rsidP="005472E4">
                      <w:pPr>
                        <w:rPr>
                          <w:b/>
                          <w:color w:val="FFFFFF" w:themeColor="background1"/>
                          <w:lang w:val="en-US"/>
                        </w:rPr>
                      </w:pPr>
                      <w:r w:rsidRPr="00015F98">
                        <w:rPr>
                          <w:b/>
                          <w:color w:val="FFFFFF" w:themeColor="background1"/>
                        </w:rPr>
                        <w:t>1</w:t>
                      </w:r>
                      <w:r w:rsidRPr="00015F98">
                        <w:rPr>
                          <w:b/>
                          <w:color w:val="FFFFFF" w:themeColor="background1"/>
                          <w:lang w:val="en-US"/>
                        </w:rPr>
                        <w:t>a</w:t>
                      </w:r>
                    </w:p>
                  </w:txbxContent>
                </v:textbox>
              </v:shape>
            </w:pict>
          </mc:Fallback>
        </mc:AlternateContent>
      </w:r>
      <w:r w:rsidR="00746CCE">
        <w:rPr>
          <w:noProof/>
          <w:color w:val="000000" w:themeColor="text1"/>
          <w:sz w:val="28"/>
          <w:szCs w:val="28"/>
        </w:rPr>
        <mc:AlternateContent>
          <mc:Choice Requires="wps">
            <w:drawing>
              <wp:anchor distT="0" distB="0" distL="114300" distR="114300" simplePos="0" relativeHeight="251782144" behindDoc="0" locked="0" layoutInCell="1" allowOverlap="1" wp14:anchorId="0E59658D" wp14:editId="16998ED8">
                <wp:simplePos x="0" y="0"/>
                <wp:positionH relativeFrom="column">
                  <wp:posOffset>320040</wp:posOffset>
                </wp:positionH>
                <wp:positionV relativeFrom="paragraph">
                  <wp:posOffset>956310</wp:posOffset>
                </wp:positionV>
                <wp:extent cx="342900" cy="209550"/>
                <wp:effectExtent l="0" t="0" r="0" b="0"/>
                <wp:wrapNone/>
                <wp:docPr id="330" name="Text Box 19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632329" w14:textId="77777777" w:rsidR="00401833" w:rsidRPr="00015F98" w:rsidRDefault="00401833" w:rsidP="005472E4">
                            <w:pPr>
                              <w:rPr>
                                <w:b/>
                                <w:color w:val="FFFFFF" w:themeColor="background1"/>
                                <w:lang w:val="en-US"/>
                              </w:rPr>
                            </w:pPr>
                            <w:r w:rsidRPr="00015F98">
                              <w:rPr>
                                <w:b/>
                                <w:color w:val="FFFFFF" w:themeColor="background1"/>
                              </w:rPr>
                              <w:t>1</w:t>
                            </w:r>
                            <w:r>
                              <w:rPr>
                                <w:b/>
                                <w:color w:val="FFFFFF" w:themeColor="background1"/>
                                <w:lang w:val="en-US"/>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59658D" id="Text Box 1964" o:spid="_x0000_s1143" type="#_x0000_t202" style="position:absolute;margin-left:25.2pt;margin-top:75.3pt;width:27pt;height:16.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" filled="f" stroked="f">
                <v:textbox>
                  <w:txbxContent>
                    <w:p w14:paraId="50632329" w14:textId="77777777" w:rsidR="00401833" w:rsidRPr="00015F98" w:rsidRDefault="00401833" w:rsidP="005472E4">
                      <w:pPr>
                        <w:rPr>
                          <w:b/>
                          <w:color w:val="FFFFFF" w:themeColor="background1"/>
                          <w:lang w:val="en-US"/>
                        </w:rPr>
                      </w:pPr>
                      <w:r w:rsidRPr="00015F98">
                        <w:rPr>
                          <w:b/>
                          <w:color w:val="FFFFFF" w:themeColor="background1"/>
                        </w:rPr>
                        <w:t>1</w:t>
                      </w:r>
                      <w:r>
                        <w:rPr>
                          <w:b/>
                          <w:color w:val="FFFFFF" w:themeColor="background1"/>
                          <w:lang w:val="en-US"/>
                        </w:rPr>
                        <w:t>b</w:t>
                      </w:r>
                    </w:p>
                  </w:txbxContent>
                </v:textbox>
              </v:shape>
            </w:pict>
          </mc:Fallback>
        </mc:AlternateContent>
      </w:r>
      <w:r w:rsidR="005472E4" w:rsidRPr="00EB0D04">
        <w:rPr>
          <w:noProof/>
          <w:color w:val="000000" w:themeColor="text1"/>
          <w:sz w:val="28"/>
          <w:szCs w:val="28"/>
        </w:rPr>
        <w:drawing>
          <wp:inline distT="0" distB="0" distL="0" distR="0" wp14:anchorId="1C09A5ED" wp14:editId="392F2414">
            <wp:extent cx="5940425" cy="1872000"/>
            <wp:effectExtent l="0" t="0" r="3175" b="0"/>
            <wp:docPr id="238"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148"/>
                    <a:srcRect/>
                    <a:stretch>
                      <a:fillRect/>
                    </a:stretch>
                  </pic:blipFill>
                  <pic:spPr bwMode="auto">
                    <a:xfrm>
                      <a:off x="0" y="0"/>
                      <a:ext cx="5940425" cy="1872000"/>
                    </a:xfrm>
                    <a:prstGeom prst="rect">
                      <a:avLst/>
                    </a:prstGeom>
                    <a:noFill/>
                    <a:ln w="9525">
                      <a:noFill/>
                      <a:miter lim="800000"/>
                      <a:headEnd/>
                      <a:tailEnd/>
                    </a:ln>
                  </pic:spPr>
                </pic:pic>
              </a:graphicData>
            </a:graphic>
          </wp:inline>
        </w:drawing>
      </w:r>
    </w:p>
    <w:p w14:paraId="2C3AC1DF" w14:textId="7A5226E3" w:rsidR="0001321D" w:rsidRDefault="00746CCE" w:rsidP="005472E4">
      <w:pPr>
        <w:pStyle w:val="a7"/>
        <w:jc w:val="center"/>
        <w:rPr>
          <w:noProof/>
          <w:sz w:val="28"/>
          <w:szCs w:val="28"/>
        </w:rPr>
      </w:pPr>
      <w:r>
        <w:rPr>
          <w:noProof/>
          <w:sz w:val="28"/>
          <w:szCs w:val="28"/>
        </w:rPr>
        <mc:AlternateContent>
          <mc:Choice Requires="wps">
            <w:drawing>
              <wp:anchor distT="0" distB="0" distL="114300" distR="114300" simplePos="0" relativeHeight="251794432" behindDoc="0" locked="0" layoutInCell="1" allowOverlap="1" wp14:anchorId="6087E8D5" wp14:editId="58FC1DDA">
                <wp:simplePos x="0" y="0"/>
                <wp:positionH relativeFrom="column">
                  <wp:posOffset>1139190</wp:posOffset>
                </wp:positionH>
                <wp:positionV relativeFrom="paragraph">
                  <wp:posOffset>1213485</wp:posOffset>
                </wp:positionV>
                <wp:extent cx="342900" cy="209550"/>
                <wp:effectExtent l="0" t="0" r="0" b="0"/>
                <wp:wrapNone/>
                <wp:docPr id="329" name="Text Box 19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F7565D" w14:textId="77777777" w:rsidR="00401833" w:rsidRPr="00034B2E" w:rsidRDefault="00401833" w:rsidP="00EB0D04">
                            <w:pPr>
                              <w:rPr>
                                <w:b/>
                                <w:color w:val="000000" w:themeColor="text1"/>
                                <w:lang w:val="en-US"/>
                              </w:rPr>
                            </w:pPr>
                            <w:r w:rsidRPr="00034B2E">
                              <w:rPr>
                                <w:b/>
                                <w:color w:val="000000" w:themeColor="text1"/>
                                <w:lang w:val="en-US"/>
                              </w:rPr>
                              <w:t>5b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87E8D5" id="Text Box 1976" o:spid="_x0000_s1144" type="#_x0000_t202" style="position:absolute;left:0;text-align:left;margin-left:89.7pt;margin-top:95.55pt;width:27pt;height:16.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" filled="f" stroked="f">
                <v:textbox>
                  <w:txbxContent>
                    <w:p w14:paraId="31F7565D" w14:textId="77777777" w:rsidR="00401833" w:rsidRPr="00034B2E" w:rsidRDefault="00401833" w:rsidP="00EB0D04">
                      <w:pPr>
                        <w:rPr>
                          <w:b/>
                          <w:color w:val="000000" w:themeColor="text1"/>
                          <w:lang w:val="en-US"/>
                        </w:rPr>
                      </w:pPr>
                      <w:r w:rsidRPr="00034B2E">
                        <w:rPr>
                          <w:b/>
                          <w:color w:val="000000" w:themeColor="text1"/>
                          <w:lang w:val="en-US"/>
                        </w:rPr>
                        <w:t>5b</w:t>
                      </w:r>
                    </w:p>
                  </w:txbxContent>
                </v:textbox>
              </v:shape>
            </w:pict>
          </mc:Fallback>
        </mc:AlternateContent>
      </w:r>
      <w:r w:rsidR="005472E4" w:rsidRPr="005472E4">
        <w:rPr>
          <w:noProof/>
          <w:sz w:val="28"/>
          <w:szCs w:val="28"/>
        </w:rPr>
        <w:t xml:space="preserve">а) </w:t>
      </w:r>
      <w:r w:rsidR="005472E4" w:rsidRPr="005472E4">
        <w:rPr>
          <w:i/>
          <w:noProof/>
          <w:sz w:val="28"/>
          <w:szCs w:val="28"/>
          <w:lang w:val="en-US"/>
        </w:rPr>
        <w:t>n</w:t>
      </w:r>
      <w:r w:rsidR="005472E4" w:rsidRPr="005472E4">
        <w:rPr>
          <w:i/>
          <w:noProof/>
          <w:sz w:val="28"/>
          <w:szCs w:val="28"/>
        </w:rPr>
        <w:t>=</w:t>
      </w:r>
      <w:r w:rsidR="005472E4" w:rsidRPr="005472E4">
        <w:rPr>
          <w:noProof/>
          <w:sz w:val="28"/>
          <w:szCs w:val="28"/>
        </w:rPr>
        <w:t>2</w:t>
      </w:r>
    </w:p>
    <w:p w14:paraId="6D9F7452" w14:textId="3CAAD331" w:rsidR="00DF7204" w:rsidRPr="00DF7204" w:rsidRDefault="00766FB1" w:rsidP="005472E4">
      <w:pPr>
        <w:pStyle w:val="a7"/>
        <w:jc w:val="center"/>
        <w:rPr>
          <w:sz w:val="28"/>
          <w:szCs w:val="28"/>
        </w:rPr>
      </w:pPr>
      <w:r>
        <w:rPr>
          <w:noProof/>
          <w:sz w:val="28"/>
          <w:szCs w:val="28"/>
        </w:rPr>
        <mc:AlternateContent>
          <mc:Choice Requires="wps">
            <w:drawing>
              <wp:anchor distT="0" distB="0" distL="114300" distR="114300" simplePos="0" relativeHeight="251802624" behindDoc="0" locked="0" layoutInCell="1" allowOverlap="1" wp14:anchorId="5B12124E" wp14:editId="41B13512">
                <wp:simplePos x="0" y="0"/>
                <wp:positionH relativeFrom="column">
                  <wp:posOffset>2869565</wp:posOffset>
                </wp:positionH>
                <wp:positionV relativeFrom="paragraph">
                  <wp:posOffset>1160145</wp:posOffset>
                </wp:positionV>
                <wp:extent cx="342900" cy="209550"/>
                <wp:effectExtent l="0" t="0" r="0" b="0"/>
                <wp:wrapNone/>
                <wp:docPr id="328" name="Text Box 19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2207F0" w14:textId="77777777" w:rsidR="00401833" w:rsidRPr="00034B2E" w:rsidRDefault="00401833" w:rsidP="00034B2E">
                            <w:pPr>
                              <w:rPr>
                                <w:b/>
                                <w:color w:val="000000" w:themeColor="text1"/>
                                <w:lang w:val="en-US"/>
                              </w:rPr>
                            </w:pPr>
                            <w:r>
                              <w:rPr>
                                <w:b/>
                                <w:color w:val="000000" w:themeColor="text1"/>
                                <w:lang w:val="en-US"/>
                              </w:rPr>
                              <w:t>6</w:t>
                            </w:r>
                            <w:r w:rsidRPr="00034B2E">
                              <w:rPr>
                                <w:b/>
                                <w:color w:val="000000" w:themeColor="text1"/>
                                <w:lang w:val="en-US"/>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12124E" id="Text Box 1984" o:spid="_x0000_s1145" type="#_x0000_t202" style="position:absolute;left:0;text-align:left;margin-left:225.95pt;margin-top:91.35pt;width:27pt;height:16.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" filled="f" stroked="f">
                <v:textbox>
                  <w:txbxContent>
                    <w:p w14:paraId="692207F0" w14:textId="77777777" w:rsidR="00401833" w:rsidRPr="00034B2E" w:rsidRDefault="00401833" w:rsidP="00034B2E">
                      <w:pPr>
                        <w:rPr>
                          <w:b/>
                          <w:color w:val="000000" w:themeColor="text1"/>
                          <w:lang w:val="en-US"/>
                        </w:rPr>
                      </w:pPr>
                      <w:r>
                        <w:rPr>
                          <w:b/>
                          <w:color w:val="000000" w:themeColor="text1"/>
                          <w:lang w:val="en-US"/>
                        </w:rPr>
                        <w:t>6</w:t>
                      </w:r>
                      <w:r w:rsidRPr="00034B2E">
                        <w:rPr>
                          <w:b/>
                          <w:color w:val="000000" w:themeColor="text1"/>
                          <w:lang w:val="en-US"/>
                        </w:rPr>
                        <w:t>b</w:t>
                      </w:r>
                    </w:p>
                  </w:txbxContent>
                </v:textbox>
              </v:shape>
            </w:pict>
          </mc:Fallback>
        </mc:AlternateContent>
      </w:r>
      <w:r w:rsidR="00746CCE">
        <w:rPr>
          <w:noProof/>
          <w:sz w:val="28"/>
          <w:szCs w:val="28"/>
        </w:rPr>
        <mc:AlternateContent>
          <mc:Choice Requires="wps">
            <w:drawing>
              <wp:anchor distT="0" distB="0" distL="114300" distR="114300" simplePos="0" relativeHeight="251803648" behindDoc="0" locked="0" layoutInCell="1" allowOverlap="1" wp14:anchorId="5EC2CAB5" wp14:editId="71E76555">
                <wp:simplePos x="0" y="0"/>
                <wp:positionH relativeFrom="column">
                  <wp:posOffset>4606290</wp:posOffset>
                </wp:positionH>
                <wp:positionV relativeFrom="paragraph">
                  <wp:posOffset>1071245</wp:posOffset>
                </wp:positionV>
                <wp:extent cx="342900" cy="209550"/>
                <wp:effectExtent l="0" t="0" r="0" b="0"/>
                <wp:wrapNone/>
                <wp:docPr id="327" name="Text Box 19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5E146B" w14:textId="77777777" w:rsidR="00401833" w:rsidRPr="00015F98" w:rsidRDefault="00401833" w:rsidP="00034B2E">
                            <w:pPr>
                              <w:rPr>
                                <w:b/>
                                <w:color w:val="FFFFFF" w:themeColor="background1"/>
                                <w:lang w:val="en-US"/>
                              </w:rPr>
                            </w:pPr>
                            <w:r>
                              <w:rPr>
                                <w:b/>
                                <w:color w:val="FFFFFF" w:themeColor="background1"/>
                                <w:lang w:val="en-US"/>
                              </w:rPr>
                              <w:t>3</w:t>
                            </w:r>
                            <w:r w:rsidRPr="00015F98">
                              <w:rPr>
                                <w:b/>
                                <w:color w:val="FFFFFF" w:themeColor="background1"/>
                                <w:lang w:val="en-US"/>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C2CAB5" id="Text Box 1985" o:spid="_x0000_s1146" type="#_x0000_t202" style="position:absolute;left:0;text-align:left;margin-left:362.7pt;margin-top:84.35pt;width:27pt;height:16.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" filled="f" stroked="f">
                <v:textbox>
                  <w:txbxContent>
                    <w:p w14:paraId="235E146B" w14:textId="77777777" w:rsidR="00401833" w:rsidRPr="00015F98" w:rsidRDefault="00401833" w:rsidP="00034B2E">
                      <w:pPr>
                        <w:rPr>
                          <w:b/>
                          <w:color w:val="FFFFFF" w:themeColor="background1"/>
                          <w:lang w:val="en-US"/>
                        </w:rPr>
                      </w:pPr>
                      <w:r>
                        <w:rPr>
                          <w:b/>
                          <w:color w:val="FFFFFF" w:themeColor="background1"/>
                          <w:lang w:val="en-US"/>
                        </w:rPr>
                        <w:t>3</w:t>
                      </w:r>
                      <w:r w:rsidRPr="00015F98">
                        <w:rPr>
                          <w:b/>
                          <w:color w:val="FFFFFF" w:themeColor="background1"/>
                          <w:lang w:val="en-US"/>
                        </w:rPr>
                        <w:t>a</w:t>
                      </w:r>
                    </w:p>
                  </w:txbxContent>
                </v:textbox>
              </v:shape>
            </w:pict>
          </mc:Fallback>
        </mc:AlternateContent>
      </w:r>
      <w:r w:rsidR="00746CCE">
        <w:rPr>
          <w:noProof/>
          <w:sz w:val="28"/>
          <w:szCs w:val="28"/>
        </w:rPr>
        <mc:AlternateContent>
          <mc:Choice Requires="wps">
            <w:drawing>
              <wp:anchor distT="0" distB="0" distL="114300" distR="114300" simplePos="0" relativeHeight="251804672" behindDoc="0" locked="0" layoutInCell="1" allowOverlap="1" wp14:anchorId="55275714" wp14:editId="61447501">
                <wp:simplePos x="0" y="0"/>
                <wp:positionH relativeFrom="column">
                  <wp:posOffset>4501515</wp:posOffset>
                </wp:positionH>
                <wp:positionV relativeFrom="paragraph">
                  <wp:posOffset>229870</wp:posOffset>
                </wp:positionV>
                <wp:extent cx="342900" cy="209550"/>
                <wp:effectExtent l="0" t="0" r="0" b="0"/>
                <wp:wrapNone/>
                <wp:docPr id="326" name="Text Box 19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CED416" w14:textId="77777777" w:rsidR="00401833" w:rsidRPr="00015F98" w:rsidRDefault="00401833" w:rsidP="00034B2E">
                            <w:pPr>
                              <w:rPr>
                                <w:b/>
                                <w:color w:val="FFFFFF" w:themeColor="background1"/>
                                <w:lang w:val="en-US"/>
                              </w:rPr>
                            </w:pPr>
                            <w:r>
                              <w:rPr>
                                <w:b/>
                                <w:color w:val="FFFFFF" w:themeColor="background1"/>
                                <w:lang w:val="en-US"/>
                              </w:rPr>
                              <w:t>3b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275714" id="Text Box 1986" o:spid="_x0000_s1147" type="#_x0000_t202" style="position:absolute;left:0;text-align:left;margin-left:354.45pt;margin-top:18.1pt;width:27pt;height:16.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" filled="f" stroked="f">
                <v:textbox>
                  <w:txbxContent>
                    <w:p w14:paraId="5FCED416" w14:textId="77777777" w:rsidR="00401833" w:rsidRPr="00015F98" w:rsidRDefault="00401833" w:rsidP="00034B2E">
                      <w:pPr>
                        <w:rPr>
                          <w:b/>
                          <w:color w:val="FFFFFF" w:themeColor="background1"/>
                          <w:lang w:val="en-US"/>
                        </w:rPr>
                      </w:pPr>
                      <w:r>
                        <w:rPr>
                          <w:b/>
                          <w:color w:val="FFFFFF" w:themeColor="background1"/>
                          <w:lang w:val="en-US"/>
                        </w:rPr>
                        <w:t>3b</w:t>
                      </w:r>
                    </w:p>
                  </w:txbxContent>
                </v:textbox>
              </v:shape>
            </w:pict>
          </mc:Fallback>
        </mc:AlternateContent>
      </w:r>
      <w:r w:rsidR="00746CCE">
        <w:rPr>
          <w:noProof/>
          <w:color w:val="000000" w:themeColor="text1"/>
          <w:sz w:val="28"/>
          <w:szCs w:val="28"/>
        </w:rPr>
        <mc:AlternateContent>
          <mc:Choice Requires="wps">
            <w:drawing>
              <wp:anchor distT="0" distB="0" distL="114300" distR="114300" simplePos="0" relativeHeight="251799552" behindDoc="0" locked="0" layoutInCell="1" allowOverlap="1" wp14:anchorId="1A497FEE" wp14:editId="10BD9BC4">
                <wp:simplePos x="0" y="0"/>
                <wp:positionH relativeFrom="column">
                  <wp:posOffset>2272665</wp:posOffset>
                </wp:positionH>
                <wp:positionV relativeFrom="paragraph">
                  <wp:posOffset>299720</wp:posOffset>
                </wp:positionV>
                <wp:extent cx="342900" cy="209550"/>
                <wp:effectExtent l="0" t="0" r="0" b="0"/>
                <wp:wrapNone/>
                <wp:docPr id="325" name="Text Box 19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000490" w14:textId="77777777" w:rsidR="00401833" w:rsidRPr="00015F98" w:rsidRDefault="00401833" w:rsidP="00034B2E">
                            <w:pPr>
                              <w:rPr>
                                <w:b/>
                                <w:color w:val="FFFFFF" w:themeColor="background1"/>
                                <w:lang w:val="en-US"/>
                              </w:rPr>
                            </w:pPr>
                            <w:r>
                              <w:rPr>
                                <w:b/>
                                <w:color w:val="FFFFFF" w:themeColor="background1"/>
                                <w:lang w:val="en-US"/>
                              </w:rPr>
                              <w:t>2</w:t>
                            </w:r>
                            <w:r w:rsidRPr="00015F98">
                              <w:rPr>
                                <w:b/>
                                <w:color w:val="FFFFFF" w:themeColor="background1"/>
                                <w:lang w:val="en-US"/>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497FEE" id="Text Box 1981" o:spid="_x0000_s1148" type="#_x0000_t202" style="position:absolute;left:0;text-align:left;margin-left:178.95pt;margin-top:23.6pt;width:27pt;height:16.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" filled="f" stroked="f">
                <v:textbox>
                  <w:txbxContent>
                    <w:p w14:paraId="70000490" w14:textId="77777777" w:rsidR="00401833" w:rsidRPr="00015F98" w:rsidRDefault="00401833" w:rsidP="00034B2E">
                      <w:pPr>
                        <w:rPr>
                          <w:b/>
                          <w:color w:val="FFFFFF" w:themeColor="background1"/>
                          <w:lang w:val="en-US"/>
                        </w:rPr>
                      </w:pPr>
                      <w:r>
                        <w:rPr>
                          <w:b/>
                          <w:color w:val="FFFFFF" w:themeColor="background1"/>
                          <w:lang w:val="en-US"/>
                        </w:rPr>
                        <w:t>2</w:t>
                      </w:r>
                      <w:r w:rsidRPr="00015F98">
                        <w:rPr>
                          <w:b/>
                          <w:color w:val="FFFFFF" w:themeColor="background1"/>
                          <w:lang w:val="en-US"/>
                        </w:rPr>
                        <w:t>a</w:t>
                      </w:r>
                    </w:p>
                  </w:txbxContent>
                </v:textbox>
              </v:shape>
            </w:pict>
          </mc:Fallback>
        </mc:AlternateContent>
      </w:r>
      <w:r w:rsidR="00746CCE">
        <w:rPr>
          <w:noProof/>
          <w:sz w:val="28"/>
          <w:szCs w:val="28"/>
        </w:rPr>
        <mc:AlternateContent>
          <mc:Choice Requires="wps">
            <w:drawing>
              <wp:anchor distT="0" distB="0" distL="114300" distR="114300" simplePos="0" relativeHeight="251801600" behindDoc="0" locked="0" layoutInCell="1" allowOverlap="1" wp14:anchorId="550D5A8F" wp14:editId="7C580E2A">
                <wp:simplePos x="0" y="0"/>
                <wp:positionH relativeFrom="column">
                  <wp:posOffset>2767965</wp:posOffset>
                </wp:positionH>
                <wp:positionV relativeFrom="paragraph">
                  <wp:posOffset>156845</wp:posOffset>
                </wp:positionV>
                <wp:extent cx="342900" cy="209550"/>
                <wp:effectExtent l="0" t="0" r="0" b="0"/>
                <wp:wrapNone/>
                <wp:docPr id="324" name="Text Box 19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B9E312" w14:textId="77777777" w:rsidR="00401833" w:rsidRPr="00015F98" w:rsidRDefault="00401833" w:rsidP="00034B2E">
                            <w:pPr>
                              <w:rPr>
                                <w:b/>
                                <w:color w:val="FFFFFF" w:themeColor="background1"/>
                                <w:lang w:val="en-US"/>
                              </w:rPr>
                            </w:pPr>
                            <w:r>
                              <w:rPr>
                                <w:b/>
                                <w:color w:val="FFFFFF" w:themeColor="background1"/>
                                <w:lang w:val="en-US"/>
                              </w:rPr>
                              <w:t>6</w:t>
                            </w:r>
                            <w:r w:rsidRPr="00015F98">
                              <w:rPr>
                                <w:b/>
                                <w:color w:val="FFFFFF" w:themeColor="background1"/>
                                <w:lang w:val="en-US"/>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0D5A8F" id="Text Box 1983" o:spid="_x0000_s1149" type="#_x0000_t202" style="position:absolute;left:0;text-align:left;margin-left:217.95pt;margin-top:12.35pt;width:27pt;height:16.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" filled="f" stroked="f">
                <v:textbox>
                  <w:txbxContent>
                    <w:p w14:paraId="04B9E312" w14:textId="77777777" w:rsidR="00401833" w:rsidRPr="00015F98" w:rsidRDefault="00401833" w:rsidP="00034B2E">
                      <w:pPr>
                        <w:rPr>
                          <w:b/>
                          <w:color w:val="FFFFFF" w:themeColor="background1"/>
                          <w:lang w:val="en-US"/>
                        </w:rPr>
                      </w:pPr>
                      <w:r>
                        <w:rPr>
                          <w:b/>
                          <w:color w:val="FFFFFF" w:themeColor="background1"/>
                          <w:lang w:val="en-US"/>
                        </w:rPr>
                        <w:t>6</w:t>
                      </w:r>
                      <w:r w:rsidRPr="00015F98">
                        <w:rPr>
                          <w:b/>
                          <w:color w:val="FFFFFF" w:themeColor="background1"/>
                          <w:lang w:val="en-US"/>
                        </w:rPr>
                        <w:t>a</w:t>
                      </w:r>
                    </w:p>
                  </w:txbxContent>
                </v:textbox>
              </v:shape>
            </w:pict>
          </mc:Fallback>
        </mc:AlternateContent>
      </w:r>
      <w:r w:rsidR="00746CCE">
        <w:rPr>
          <w:noProof/>
          <w:color w:val="000000" w:themeColor="text1"/>
          <w:sz w:val="28"/>
          <w:szCs w:val="28"/>
        </w:rPr>
        <mc:AlternateContent>
          <mc:Choice Requires="wps">
            <w:drawing>
              <wp:anchor distT="0" distB="0" distL="114300" distR="114300" simplePos="0" relativeHeight="251800576" behindDoc="0" locked="0" layoutInCell="1" allowOverlap="1" wp14:anchorId="592468E0" wp14:editId="64D850E2">
                <wp:simplePos x="0" y="0"/>
                <wp:positionH relativeFrom="column">
                  <wp:posOffset>2348865</wp:posOffset>
                </wp:positionH>
                <wp:positionV relativeFrom="paragraph">
                  <wp:posOffset>1014095</wp:posOffset>
                </wp:positionV>
                <wp:extent cx="342900" cy="209550"/>
                <wp:effectExtent l="0" t="0" r="0" b="0"/>
                <wp:wrapNone/>
                <wp:docPr id="323" name="Text Box 19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AA1BC2" w14:textId="77777777" w:rsidR="00401833" w:rsidRPr="00034B2E" w:rsidRDefault="00401833" w:rsidP="00034B2E">
                            <w:pPr>
                              <w:rPr>
                                <w:b/>
                                <w:color w:val="FFFFFF" w:themeColor="background1"/>
                                <w:lang w:val="en-US"/>
                              </w:rPr>
                            </w:pPr>
                            <w:r w:rsidRPr="00034B2E">
                              <w:rPr>
                                <w:b/>
                                <w:color w:val="FFFFFF" w:themeColor="background1"/>
                                <w:lang w:val="en-US"/>
                              </w:rPr>
                              <w:t>2b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2468E0" id="Text Box 1982" o:spid="_x0000_s1150" type="#_x0000_t202" style="position:absolute;left:0;text-align:left;margin-left:184.95pt;margin-top:79.85pt;width:27pt;height:16.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" filled="f" stroked="f">
                <v:textbox>
                  <w:txbxContent>
                    <w:p w14:paraId="07AA1BC2" w14:textId="77777777" w:rsidR="00401833" w:rsidRPr="00034B2E" w:rsidRDefault="00401833" w:rsidP="00034B2E">
                      <w:pPr>
                        <w:rPr>
                          <w:b/>
                          <w:color w:val="FFFFFF" w:themeColor="background1"/>
                          <w:lang w:val="en-US"/>
                        </w:rPr>
                      </w:pPr>
                      <w:r w:rsidRPr="00034B2E">
                        <w:rPr>
                          <w:b/>
                          <w:color w:val="FFFFFF" w:themeColor="background1"/>
                          <w:lang w:val="en-US"/>
                        </w:rPr>
                        <w:t>2b</w:t>
                      </w:r>
                    </w:p>
                  </w:txbxContent>
                </v:textbox>
              </v:shape>
            </w:pict>
          </mc:Fallback>
        </mc:AlternateContent>
      </w:r>
      <w:r w:rsidR="00746CCE">
        <w:rPr>
          <w:noProof/>
          <w:sz w:val="28"/>
          <w:szCs w:val="28"/>
        </w:rPr>
        <mc:AlternateContent>
          <mc:Choice Requires="wps">
            <w:drawing>
              <wp:anchor distT="0" distB="0" distL="114300" distR="114300" simplePos="0" relativeHeight="251793408" behindDoc="0" locked="0" layoutInCell="1" allowOverlap="1" wp14:anchorId="59A3E370" wp14:editId="7F592AC2">
                <wp:simplePos x="0" y="0"/>
                <wp:positionH relativeFrom="column">
                  <wp:posOffset>1091565</wp:posOffset>
                </wp:positionH>
                <wp:positionV relativeFrom="paragraph">
                  <wp:posOffset>299720</wp:posOffset>
                </wp:positionV>
                <wp:extent cx="342900" cy="209550"/>
                <wp:effectExtent l="0" t="0" r="0" b="0"/>
                <wp:wrapNone/>
                <wp:docPr id="321" name="Text Box 19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FA30B6" w14:textId="77777777" w:rsidR="00401833" w:rsidRPr="00015F98" w:rsidRDefault="00401833" w:rsidP="00EB0D04">
                            <w:pPr>
                              <w:rPr>
                                <w:b/>
                                <w:color w:val="FFFFFF" w:themeColor="background1"/>
                                <w:lang w:val="en-US"/>
                              </w:rPr>
                            </w:pPr>
                            <w:r w:rsidRPr="00015F98">
                              <w:rPr>
                                <w:b/>
                                <w:color w:val="FFFFFF" w:themeColor="background1"/>
                                <w:lang w:val="en-US"/>
                              </w:rPr>
                              <w:t>5a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A3E370" id="Text Box 1975" o:spid="_x0000_s1151" type="#_x0000_t202" style="position:absolute;left:0;text-align:left;margin-left:85.95pt;margin-top:23.6pt;width:27pt;height:16.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" filled="f" stroked="f">
                <v:textbox>
                  <w:txbxContent>
                    <w:p w14:paraId="6DFA30B6" w14:textId="77777777" w:rsidR="00401833" w:rsidRPr="00015F98" w:rsidRDefault="00401833" w:rsidP="00EB0D04">
                      <w:pPr>
                        <w:rPr>
                          <w:b/>
                          <w:color w:val="FFFFFF" w:themeColor="background1"/>
                          <w:lang w:val="en-US"/>
                        </w:rPr>
                      </w:pPr>
                      <w:r w:rsidRPr="00015F98">
                        <w:rPr>
                          <w:b/>
                          <w:color w:val="FFFFFF" w:themeColor="background1"/>
                          <w:lang w:val="en-US"/>
                        </w:rPr>
                        <w:t>5a</w:t>
                      </w:r>
                    </w:p>
                  </w:txbxContent>
                </v:textbox>
              </v:shape>
            </w:pict>
          </mc:Fallback>
        </mc:AlternateContent>
      </w:r>
      <w:r w:rsidR="00746CCE">
        <w:rPr>
          <w:noProof/>
          <w:sz w:val="28"/>
          <w:szCs w:val="28"/>
        </w:rPr>
        <mc:AlternateContent>
          <mc:Choice Requires="wps">
            <w:drawing>
              <wp:anchor distT="0" distB="0" distL="114300" distR="114300" simplePos="0" relativeHeight="251792384" behindDoc="0" locked="0" layoutInCell="1" allowOverlap="1" wp14:anchorId="1ACA43F9" wp14:editId="5C9E65B9">
                <wp:simplePos x="0" y="0"/>
                <wp:positionH relativeFrom="column">
                  <wp:posOffset>405765</wp:posOffset>
                </wp:positionH>
                <wp:positionV relativeFrom="paragraph">
                  <wp:posOffset>1071245</wp:posOffset>
                </wp:positionV>
                <wp:extent cx="342900" cy="209550"/>
                <wp:effectExtent l="0" t="0" r="0" b="0"/>
                <wp:wrapNone/>
                <wp:docPr id="320" name="Text Box 19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46163A" w14:textId="77777777" w:rsidR="00401833" w:rsidRPr="00015F98" w:rsidRDefault="00401833" w:rsidP="005472E4">
                            <w:pPr>
                              <w:rPr>
                                <w:b/>
                                <w:color w:val="FFFFFF" w:themeColor="background1"/>
                                <w:lang w:val="en-US"/>
                              </w:rPr>
                            </w:pPr>
                            <w:r w:rsidRPr="00015F98">
                              <w:rPr>
                                <w:b/>
                                <w:color w:val="FFFFFF" w:themeColor="background1"/>
                              </w:rPr>
                              <w:t>1</w:t>
                            </w:r>
                            <w:r>
                              <w:rPr>
                                <w:b/>
                                <w:color w:val="FFFFFF" w:themeColor="background1"/>
                                <w:lang w:val="en-US"/>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CA43F9" id="Text Box 1974" o:spid="_x0000_s1152" type="#_x0000_t202" style="position:absolute;left:0;text-align:left;margin-left:31.95pt;margin-top:84.35pt;width:27pt;height:16.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" filled="f" stroked="f">
                <v:textbox>
                  <w:txbxContent>
                    <w:p w14:paraId="5246163A" w14:textId="77777777" w:rsidR="00401833" w:rsidRPr="00015F98" w:rsidRDefault="00401833" w:rsidP="005472E4">
                      <w:pPr>
                        <w:rPr>
                          <w:b/>
                          <w:color w:val="FFFFFF" w:themeColor="background1"/>
                          <w:lang w:val="en-US"/>
                        </w:rPr>
                      </w:pPr>
                      <w:r w:rsidRPr="00015F98">
                        <w:rPr>
                          <w:b/>
                          <w:color w:val="FFFFFF" w:themeColor="background1"/>
                        </w:rPr>
                        <w:t>1</w:t>
                      </w:r>
                      <w:r>
                        <w:rPr>
                          <w:b/>
                          <w:color w:val="FFFFFF" w:themeColor="background1"/>
                          <w:lang w:val="en-US"/>
                        </w:rPr>
                        <w:t>b</w:t>
                      </w:r>
                    </w:p>
                  </w:txbxContent>
                </v:textbox>
              </v:shape>
            </w:pict>
          </mc:Fallback>
        </mc:AlternateContent>
      </w:r>
      <w:r w:rsidR="00746CCE">
        <w:rPr>
          <w:noProof/>
          <w:sz w:val="28"/>
          <w:szCs w:val="28"/>
        </w:rPr>
        <mc:AlternateContent>
          <mc:Choice Requires="wps">
            <w:drawing>
              <wp:anchor distT="0" distB="0" distL="114300" distR="114300" simplePos="0" relativeHeight="251791360" behindDoc="0" locked="0" layoutInCell="1" allowOverlap="1" wp14:anchorId="43B141E0" wp14:editId="0238F5C9">
                <wp:simplePos x="0" y="0"/>
                <wp:positionH relativeFrom="column">
                  <wp:posOffset>405765</wp:posOffset>
                </wp:positionH>
                <wp:positionV relativeFrom="paragraph">
                  <wp:posOffset>229870</wp:posOffset>
                </wp:positionV>
                <wp:extent cx="342900" cy="209550"/>
                <wp:effectExtent l="0" t="0" r="0" b="0"/>
                <wp:wrapNone/>
                <wp:docPr id="67" name="Text Box 19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81B045" w14:textId="77777777" w:rsidR="00401833" w:rsidRPr="00015F98" w:rsidRDefault="00401833" w:rsidP="005472E4">
                            <w:pPr>
                              <w:rPr>
                                <w:b/>
                                <w:color w:val="FFFFFF" w:themeColor="background1"/>
                                <w:lang w:val="en-US"/>
                              </w:rPr>
                            </w:pPr>
                            <w:r w:rsidRPr="00015F98">
                              <w:rPr>
                                <w:b/>
                                <w:color w:val="FFFFFF" w:themeColor="background1"/>
                              </w:rPr>
                              <w:t>1</w:t>
                            </w:r>
                            <w:r w:rsidRPr="00015F98">
                              <w:rPr>
                                <w:b/>
                                <w:color w:val="FFFFFF" w:themeColor="background1"/>
                                <w:lang w:val="en-US"/>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B141E0" id="Text Box 1973" o:spid="_x0000_s1153" type="#_x0000_t202" style="position:absolute;left:0;text-align:left;margin-left:31.95pt;margin-top:18.1pt;width:27pt;height:16.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" filled="f" stroked="f">
                <v:textbox>
                  <w:txbxContent>
                    <w:p w14:paraId="6781B045" w14:textId="77777777" w:rsidR="00401833" w:rsidRPr="00015F98" w:rsidRDefault="00401833" w:rsidP="005472E4">
                      <w:pPr>
                        <w:rPr>
                          <w:b/>
                          <w:color w:val="FFFFFF" w:themeColor="background1"/>
                          <w:lang w:val="en-US"/>
                        </w:rPr>
                      </w:pPr>
                      <w:r w:rsidRPr="00015F98">
                        <w:rPr>
                          <w:b/>
                          <w:color w:val="FFFFFF" w:themeColor="background1"/>
                        </w:rPr>
                        <w:t>1</w:t>
                      </w:r>
                      <w:r w:rsidRPr="00015F98">
                        <w:rPr>
                          <w:b/>
                          <w:color w:val="FFFFFF" w:themeColor="background1"/>
                          <w:lang w:val="en-US"/>
                        </w:rPr>
                        <w:t>a</w:t>
                      </w:r>
                    </w:p>
                  </w:txbxContent>
                </v:textbox>
              </v:shape>
            </w:pict>
          </mc:Fallback>
        </mc:AlternateContent>
      </w:r>
      <w:r w:rsidR="00746CCE">
        <w:rPr>
          <w:noProof/>
          <w:color w:val="000000" w:themeColor="text1"/>
          <w:sz w:val="28"/>
          <w:szCs w:val="28"/>
        </w:rPr>
        <mc:AlternateContent>
          <mc:Choice Requires="wps">
            <w:drawing>
              <wp:anchor distT="0" distB="0" distL="114300" distR="114300" simplePos="0" relativeHeight="251797504" behindDoc="0" locked="0" layoutInCell="1" allowOverlap="1" wp14:anchorId="5E39D777" wp14:editId="6C0BD9F4">
                <wp:simplePos x="0" y="0"/>
                <wp:positionH relativeFrom="column">
                  <wp:posOffset>-299085</wp:posOffset>
                </wp:positionH>
                <wp:positionV relativeFrom="paragraph">
                  <wp:posOffset>366395</wp:posOffset>
                </wp:positionV>
                <wp:extent cx="342900" cy="209550"/>
                <wp:effectExtent l="0" t="0" r="0" b="0"/>
                <wp:wrapNone/>
                <wp:docPr id="66" name="Text Box 19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707F95" w14:textId="77777777" w:rsidR="00401833" w:rsidRPr="00015F98" w:rsidRDefault="00401833" w:rsidP="00EB0D04">
                            <w:pPr>
                              <w:rPr>
                                <w:b/>
                                <w:color w:val="000000" w:themeColor="text1"/>
                                <w:lang w:val="en-US"/>
                              </w:rPr>
                            </w:pPr>
                            <w:r w:rsidRPr="00015F98">
                              <w:rPr>
                                <w:b/>
                                <w:color w:val="000000" w:themeColor="text1"/>
                                <w:lang w:val="en-US"/>
                              </w:rPr>
                              <w:t>4a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39D777" id="Text Box 1979" o:spid="_x0000_s1154" type="#_x0000_t202" style="position:absolute;left:0;text-align:left;margin-left:-23.55pt;margin-top:28.85pt;width:27pt;height:16.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" filled="f" stroked="f">
                <v:textbox>
                  <w:txbxContent>
                    <w:p w14:paraId="39707F95" w14:textId="77777777" w:rsidR="00401833" w:rsidRPr="00015F98" w:rsidRDefault="00401833" w:rsidP="00EB0D04">
                      <w:pPr>
                        <w:rPr>
                          <w:b/>
                          <w:color w:val="000000" w:themeColor="text1"/>
                          <w:lang w:val="en-US"/>
                        </w:rPr>
                      </w:pPr>
                      <w:r w:rsidRPr="00015F98">
                        <w:rPr>
                          <w:b/>
                          <w:color w:val="000000" w:themeColor="text1"/>
                          <w:lang w:val="en-US"/>
                        </w:rPr>
                        <w:t>4a</w:t>
                      </w:r>
                    </w:p>
                  </w:txbxContent>
                </v:textbox>
              </v:shape>
            </w:pict>
          </mc:Fallback>
        </mc:AlternateContent>
      </w:r>
      <w:r w:rsidR="00746CCE">
        <w:rPr>
          <w:noProof/>
          <w:color w:val="000000" w:themeColor="text1"/>
          <w:sz w:val="28"/>
          <w:szCs w:val="28"/>
        </w:rPr>
        <mc:AlternateContent>
          <mc:Choice Requires="wps">
            <w:drawing>
              <wp:anchor distT="0" distB="0" distL="114300" distR="114300" simplePos="0" relativeHeight="251798528" behindDoc="0" locked="0" layoutInCell="1" allowOverlap="1" wp14:anchorId="1DB561CD" wp14:editId="5275A833">
                <wp:simplePos x="0" y="0"/>
                <wp:positionH relativeFrom="column">
                  <wp:posOffset>-299085</wp:posOffset>
                </wp:positionH>
                <wp:positionV relativeFrom="paragraph">
                  <wp:posOffset>804545</wp:posOffset>
                </wp:positionV>
                <wp:extent cx="342900" cy="209550"/>
                <wp:effectExtent l="0" t="0" r="0" b="0"/>
                <wp:wrapNone/>
                <wp:docPr id="65" name="Text Box 19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543315" w14:textId="77777777" w:rsidR="00401833" w:rsidRPr="00015F98" w:rsidRDefault="00401833" w:rsidP="00EB0D04">
                            <w:pPr>
                              <w:rPr>
                                <w:b/>
                                <w:color w:val="000000" w:themeColor="text1"/>
                                <w:lang w:val="en-US"/>
                              </w:rPr>
                            </w:pPr>
                            <w:r>
                              <w:rPr>
                                <w:b/>
                                <w:color w:val="000000" w:themeColor="text1"/>
                                <w:lang w:val="en-US"/>
                              </w:rPr>
                              <w:t>4b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B561CD" id="Text Box 1980" o:spid="_x0000_s1155" type="#_x0000_t202" style="position:absolute;left:0;text-align:left;margin-left:-23.55pt;margin-top:63.35pt;width:27pt;height:16.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" filled="f" stroked="f">
                <v:textbox>
                  <w:txbxContent>
                    <w:p w14:paraId="14543315" w14:textId="77777777" w:rsidR="00401833" w:rsidRPr="00015F98" w:rsidRDefault="00401833" w:rsidP="00EB0D04">
                      <w:pPr>
                        <w:rPr>
                          <w:b/>
                          <w:color w:val="000000" w:themeColor="text1"/>
                          <w:lang w:val="en-US"/>
                        </w:rPr>
                      </w:pPr>
                      <w:r>
                        <w:rPr>
                          <w:b/>
                          <w:color w:val="000000" w:themeColor="text1"/>
                          <w:lang w:val="en-US"/>
                        </w:rPr>
                        <w:t>4b</w:t>
                      </w:r>
                    </w:p>
                  </w:txbxContent>
                </v:textbox>
              </v:shape>
            </w:pict>
          </mc:Fallback>
        </mc:AlternateContent>
      </w:r>
      <w:r w:rsidR="00746CCE">
        <w:rPr>
          <w:noProof/>
          <w:sz w:val="28"/>
          <w:szCs w:val="28"/>
        </w:rPr>
        <mc:AlternateContent>
          <mc:Choice Requires="wps">
            <w:drawing>
              <wp:anchor distT="0" distB="0" distL="114300" distR="114300" simplePos="0" relativeHeight="251796480" behindDoc="0" locked="0" layoutInCell="1" allowOverlap="1" wp14:anchorId="06C2853F" wp14:editId="6F7E77C2">
                <wp:simplePos x="0" y="0"/>
                <wp:positionH relativeFrom="column">
                  <wp:posOffset>-3810</wp:posOffset>
                </wp:positionH>
                <wp:positionV relativeFrom="paragraph">
                  <wp:posOffset>852170</wp:posOffset>
                </wp:positionV>
                <wp:extent cx="390525" cy="76200"/>
                <wp:effectExtent l="0" t="0" r="9525" b="0"/>
                <wp:wrapNone/>
                <wp:docPr id="64" name="AutoShape 19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90525" cy="7620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904301" id="AutoShape 1978" o:spid="_x0000_s1026" type="#_x0000_t32" style="position:absolute;margin-left:-.3pt;margin-top:67.1pt;width:30.75pt;height:6pt;flip:y;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" strokeweight="1.25pt"/>
            </w:pict>
          </mc:Fallback>
        </mc:AlternateContent>
      </w:r>
      <w:r w:rsidR="00746CCE">
        <w:rPr>
          <w:noProof/>
          <w:sz w:val="28"/>
          <w:szCs w:val="28"/>
        </w:rPr>
        <mc:AlternateContent>
          <mc:Choice Requires="wps">
            <w:drawing>
              <wp:anchor distT="0" distB="0" distL="114300" distR="114300" simplePos="0" relativeHeight="251795456" behindDoc="0" locked="0" layoutInCell="1" allowOverlap="1" wp14:anchorId="61C53E51" wp14:editId="66F4988B">
                <wp:simplePos x="0" y="0"/>
                <wp:positionH relativeFrom="column">
                  <wp:posOffset>-3810</wp:posOffset>
                </wp:positionH>
                <wp:positionV relativeFrom="paragraph">
                  <wp:posOffset>509270</wp:posOffset>
                </wp:positionV>
                <wp:extent cx="390525" cy="133350"/>
                <wp:effectExtent l="0" t="0" r="9525" b="0"/>
                <wp:wrapNone/>
                <wp:docPr id="316" name="AutoShape 19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0525" cy="13335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EA38CF" id="AutoShape 1977" o:spid="_x0000_s1026" type="#_x0000_t32" style="position:absolute;margin-left:-.3pt;margin-top:40.1pt;width:30.75pt;height:10.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" strokeweight="1.25pt"/>
            </w:pict>
          </mc:Fallback>
        </mc:AlternateContent>
      </w:r>
      <w:r w:rsidR="00EB0D04" w:rsidRPr="00EB0D04">
        <w:rPr>
          <w:noProof/>
          <w:sz w:val="28"/>
          <w:szCs w:val="28"/>
        </w:rPr>
        <w:drawing>
          <wp:inline distT="0" distB="0" distL="0" distR="0" wp14:anchorId="508CF4A5" wp14:editId="4A924A36">
            <wp:extent cx="5940000" cy="1876425"/>
            <wp:effectExtent l="0" t="0" r="3600" b="0"/>
            <wp:docPr id="240"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149"/>
                    <a:srcRect/>
                    <a:stretch>
                      <a:fillRect/>
                    </a:stretch>
                  </pic:blipFill>
                  <pic:spPr bwMode="auto">
                    <a:xfrm>
                      <a:off x="0" y="0"/>
                      <a:ext cx="5940000" cy="1876425"/>
                    </a:xfrm>
                    <a:prstGeom prst="rect">
                      <a:avLst/>
                    </a:prstGeom>
                    <a:noFill/>
                    <a:ln w="9525">
                      <a:noFill/>
                      <a:miter lim="800000"/>
                      <a:headEnd/>
                      <a:tailEnd/>
                    </a:ln>
                  </pic:spPr>
                </pic:pic>
              </a:graphicData>
            </a:graphic>
          </wp:inline>
        </w:drawing>
      </w:r>
    </w:p>
    <w:p w14:paraId="193E5C76" w14:textId="0E049EEC" w:rsidR="00DF7204" w:rsidRDefault="00766FB1" w:rsidP="00DF7204">
      <w:pPr>
        <w:pStyle w:val="a7"/>
        <w:jc w:val="center"/>
        <w:rPr>
          <w:sz w:val="28"/>
          <w:szCs w:val="28"/>
        </w:rPr>
      </w:pPr>
      <w:r>
        <w:rPr>
          <w:sz w:val="28"/>
          <w:szCs w:val="28"/>
        </w:rPr>
        <w:t>б</w:t>
      </w:r>
      <w:r w:rsidR="00DF7204" w:rsidRPr="00DF7204">
        <w:rPr>
          <w:sz w:val="28"/>
          <w:szCs w:val="28"/>
        </w:rPr>
        <w:t xml:space="preserve">) </w:t>
      </w:r>
      <w:r w:rsidR="00DF7204" w:rsidRPr="00DF7204">
        <w:rPr>
          <w:i/>
          <w:sz w:val="28"/>
          <w:szCs w:val="28"/>
          <w:lang w:val="en-US"/>
        </w:rPr>
        <w:t>n</w:t>
      </w:r>
      <w:r w:rsidR="00DF7204" w:rsidRPr="00DF7204">
        <w:rPr>
          <w:i/>
          <w:sz w:val="28"/>
          <w:szCs w:val="28"/>
        </w:rPr>
        <w:t>=</w:t>
      </w:r>
      <w:r w:rsidR="00EB0D04">
        <w:rPr>
          <w:sz w:val="28"/>
          <w:szCs w:val="28"/>
          <w:lang w:val="en-US"/>
        </w:rPr>
        <w:t>5</w:t>
      </w:r>
    </w:p>
    <w:p w14:paraId="793584C1" w14:textId="369DD8C7" w:rsidR="00DF7204" w:rsidRPr="00DF7204" w:rsidRDefault="00766FB1" w:rsidP="00DF7204">
      <w:pPr>
        <w:pStyle w:val="a7"/>
        <w:rPr>
          <w:sz w:val="28"/>
          <w:szCs w:val="28"/>
        </w:rPr>
      </w:pPr>
      <w:r>
        <w:rPr>
          <w:noProof/>
          <w:sz w:val="28"/>
          <w:szCs w:val="28"/>
        </w:rPr>
        <mc:AlternateContent>
          <mc:Choice Requires="wps">
            <w:drawing>
              <wp:anchor distT="0" distB="0" distL="114300" distR="114300" simplePos="0" relativeHeight="251814912" behindDoc="0" locked="0" layoutInCell="1" allowOverlap="1" wp14:anchorId="0BE4C426" wp14:editId="24FEFD37">
                <wp:simplePos x="0" y="0"/>
                <wp:positionH relativeFrom="column">
                  <wp:posOffset>4723765</wp:posOffset>
                </wp:positionH>
                <wp:positionV relativeFrom="paragraph">
                  <wp:posOffset>1198245</wp:posOffset>
                </wp:positionV>
                <wp:extent cx="342900" cy="279400"/>
                <wp:effectExtent l="0" t="0" r="0" b="6350"/>
                <wp:wrapNone/>
                <wp:docPr id="313" name="Text Box 19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936B05" w14:textId="77777777" w:rsidR="00401833" w:rsidRPr="00015F98" w:rsidRDefault="00401833" w:rsidP="007F7FC5">
                            <w:pPr>
                              <w:rPr>
                                <w:b/>
                                <w:color w:val="FFFFFF" w:themeColor="background1"/>
                                <w:lang w:val="en-US"/>
                              </w:rPr>
                            </w:pPr>
                            <w:r>
                              <w:rPr>
                                <w:b/>
                                <w:color w:val="FFFFFF" w:themeColor="background1"/>
                                <w:lang w:val="en-US"/>
                              </w:rPr>
                              <w:t>3</w:t>
                            </w:r>
                            <w:r w:rsidRPr="00015F98">
                              <w:rPr>
                                <w:b/>
                                <w:color w:val="FFFFFF" w:themeColor="background1"/>
                                <w:lang w:val="en-US"/>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E4C426" id="Text Box 1996" o:spid="_x0000_s1156" type="#_x0000_t202" style="position:absolute;margin-left:371.95pt;margin-top:94.35pt;width:27pt;height:22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" filled="f" stroked="f">
                <v:textbox>
                  <w:txbxContent>
                    <w:p w14:paraId="20936B05" w14:textId="77777777" w:rsidR="00401833" w:rsidRPr="00015F98" w:rsidRDefault="00401833" w:rsidP="007F7FC5">
                      <w:pPr>
                        <w:rPr>
                          <w:b/>
                          <w:color w:val="FFFFFF" w:themeColor="background1"/>
                          <w:lang w:val="en-US"/>
                        </w:rPr>
                      </w:pPr>
                      <w:r>
                        <w:rPr>
                          <w:b/>
                          <w:color w:val="FFFFFF" w:themeColor="background1"/>
                          <w:lang w:val="en-US"/>
                        </w:rPr>
                        <w:t>3</w:t>
                      </w:r>
                      <w:r w:rsidRPr="00015F98">
                        <w:rPr>
                          <w:b/>
                          <w:color w:val="FFFFFF" w:themeColor="background1"/>
                          <w:lang w:val="en-US"/>
                        </w:rPr>
                        <w:t>a</w:t>
                      </w:r>
                    </w:p>
                  </w:txbxContent>
                </v:textbox>
              </v:shape>
            </w:pict>
          </mc:Fallback>
        </mc:AlternateContent>
      </w:r>
      <w:r w:rsidR="00746CCE">
        <w:rPr>
          <w:noProof/>
          <w:sz w:val="28"/>
          <w:szCs w:val="28"/>
        </w:rPr>
        <mc:AlternateContent>
          <mc:Choice Requires="wps">
            <w:drawing>
              <wp:anchor distT="0" distB="0" distL="114300" distR="114300" simplePos="0" relativeHeight="251816960" behindDoc="0" locked="0" layoutInCell="1" allowOverlap="1" wp14:anchorId="6935E583" wp14:editId="5EC52A0E">
                <wp:simplePos x="0" y="0"/>
                <wp:positionH relativeFrom="column">
                  <wp:posOffset>3206115</wp:posOffset>
                </wp:positionH>
                <wp:positionV relativeFrom="paragraph">
                  <wp:posOffset>1229995</wp:posOffset>
                </wp:positionV>
                <wp:extent cx="342900" cy="209550"/>
                <wp:effectExtent l="0" t="0" r="0" b="0"/>
                <wp:wrapNone/>
                <wp:docPr id="315" name="Text Box 19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8052CD" w14:textId="77777777" w:rsidR="00401833" w:rsidRPr="00034B2E" w:rsidRDefault="00401833" w:rsidP="007F7FC5">
                            <w:pPr>
                              <w:rPr>
                                <w:b/>
                                <w:color w:val="000000" w:themeColor="text1"/>
                                <w:lang w:val="en-US"/>
                              </w:rPr>
                            </w:pPr>
                            <w:r>
                              <w:rPr>
                                <w:b/>
                                <w:color w:val="000000" w:themeColor="text1"/>
                                <w:lang w:val="en-US"/>
                              </w:rPr>
                              <w:t>6</w:t>
                            </w:r>
                            <w:r w:rsidRPr="00034B2E">
                              <w:rPr>
                                <w:b/>
                                <w:color w:val="000000" w:themeColor="text1"/>
                                <w:lang w:val="en-US"/>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35E583" id="Text Box 1998" o:spid="_x0000_s1157" type="#_x0000_t202" style="position:absolute;margin-left:252.45pt;margin-top:96.85pt;width:27pt;height:16.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" filled="f" stroked="f">
                <v:textbox>
                  <w:txbxContent>
                    <w:p w14:paraId="7A8052CD" w14:textId="77777777" w:rsidR="00401833" w:rsidRPr="00034B2E" w:rsidRDefault="00401833" w:rsidP="007F7FC5">
                      <w:pPr>
                        <w:rPr>
                          <w:b/>
                          <w:color w:val="000000" w:themeColor="text1"/>
                          <w:lang w:val="en-US"/>
                        </w:rPr>
                      </w:pPr>
                      <w:r>
                        <w:rPr>
                          <w:b/>
                          <w:color w:val="000000" w:themeColor="text1"/>
                          <w:lang w:val="en-US"/>
                        </w:rPr>
                        <w:t>6</w:t>
                      </w:r>
                      <w:r w:rsidRPr="00034B2E">
                        <w:rPr>
                          <w:b/>
                          <w:color w:val="000000" w:themeColor="text1"/>
                          <w:lang w:val="en-US"/>
                        </w:rPr>
                        <w:t>b</w:t>
                      </w:r>
                    </w:p>
                  </w:txbxContent>
                </v:textbox>
              </v:shape>
            </w:pict>
          </mc:Fallback>
        </mc:AlternateContent>
      </w:r>
      <w:r w:rsidR="00746CCE">
        <w:rPr>
          <w:noProof/>
          <w:sz w:val="28"/>
          <w:szCs w:val="28"/>
        </w:rPr>
        <mc:AlternateContent>
          <mc:Choice Requires="wps">
            <w:drawing>
              <wp:anchor distT="0" distB="0" distL="114300" distR="114300" simplePos="0" relativeHeight="251815936" behindDoc="0" locked="0" layoutInCell="1" allowOverlap="1" wp14:anchorId="0BC9A464" wp14:editId="4F2AE9B2">
                <wp:simplePos x="0" y="0"/>
                <wp:positionH relativeFrom="column">
                  <wp:posOffset>3368040</wp:posOffset>
                </wp:positionH>
                <wp:positionV relativeFrom="paragraph">
                  <wp:posOffset>67945</wp:posOffset>
                </wp:positionV>
                <wp:extent cx="342900" cy="209550"/>
                <wp:effectExtent l="0" t="0" r="0" b="0"/>
                <wp:wrapNone/>
                <wp:docPr id="314" name="Text Box 19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FC971E" w14:textId="77777777" w:rsidR="00401833" w:rsidRPr="00015F98" w:rsidRDefault="00401833" w:rsidP="007F7FC5">
                            <w:pPr>
                              <w:rPr>
                                <w:b/>
                                <w:color w:val="FFFFFF" w:themeColor="background1"/>
                                <w:lang w:val="en-US"/>
                              </w:rPr>
                            </w:pPr>
                            <w:r>
                              <w:rPr>
                                <w:b/>
                                <w:color w:val="FFFFFF" w:themeColor="background1"/>
                                <w:lang w:val="en-US"/>
                              </w:rPr>
                              <w:t>6</w:t>
                            </w:r>
                            <w:r w:rsidRPr="00015F98">
                              <w:rPr>
                                <w:b/>
                                <w:color w:val="FFFFFF" w:themeColor="background1"/>
                                <w:lang w:val="en-US"/>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C9A464" id="Text Box 1997" o:spid="_x0000_s1158" type="#_x0000_t202" style="position:absolute;margin-left:265.2pt;margin-top:5.35pt;width:27pt;height:16.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" filled="f" stroked="f">
                <v:textbox>
                  <w:txbxContent>
                    <w:p w14:paraId="0DFC971E" w14:textId="77777777" w:rsidR="00401833" w:rsidRPr="00015F98" w:rsidRDefault="00401833" w:rsidP="007F7FC5">
                      <w:pPr>
                        <w:rPr>
                          <w:b/>
                          <w:color w:val="FFFFFF" w:themeColor="background1"/>
                          <w:lang w:val="en-US"/>
                        </w:rPr>
                      </w:pPr>
                      <w:r>
                        <w:rPr>
                          <w:b/>
                          <w:color w:val="FFFFFF" w:themeColor="background1"/>
                          <w:lang w:val="en-US"/>
                        </w:rPr>
                        <w:t>6</w:t>
                      </w:r>
                      <w:r w:rsidRPr="00015F98">
                        <w:rPr>
                          <w:b/>
                          <w:color w:val="FFFFFF" w:themeColor="background1"/>
                          <w:lang w:val="en-US"/>
                        </w:rPr>
                        <w:t>a</w:t>
                      </w:r>
                    </w:p>
                  </w:txbxContent>
                </v:textbox>
              </v:shape>
            </w:pict>
          </mc:Fallback>
        </mc:AlternateContent>
      </w:r>
      <w:r w:rsidR="00746CCE">
        <w:rPr>
          <w:noProof/>
          <w:sz w:val="28"/>
          <w:szCs w:val="28"/>
        </w:rPr>
        <mc:AlternateContent>
          <mc:Choice Requires="wps">
            <w:drawing>
              <wp:anchor distT="0" distB="0" distL="114300" distR="114300" simplePos="0" relativeHeight="251813888" behindDoc="0" locked="0" layoutInCell="1" allowOverlap="1" wp14:anchorId="2435A3E6" wp14:editId="38DD6B79">
                <wp:simplePos x="0" y="0"/>
                <wp:positionH relativeFrom="column">
                  <wp:posOffset>4720590</wp:posOffset>
                </wp:positionH>
                <wp:positionV relativeFrom="paragraph">
                  <wp:posOffset>144145</wp:posOffset>
                </wp:positionV>
                <wp:extent cx="342900" cy="209550"/>
                <wp:effectExtent l="0" t="0" r="0" b="0"/>
                <wp:wrapNone/>
                <wp:docPr id="312" name="Text Box 19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8E249D" w14:textId="77777777" w:rsidR="00401833" w:rsidRPr="00015F98" w:rsidRDefault="00401833" w:rsidP="007F7FC5">
                            <w:pPr>
                              <w:rPr>
                                <w:b/>
                                <w:color w:val="FFFFFF" w:themeColor="background1"/>
                                <w:lang w:val="en-US"/>
                              </w:rPr>
                            </w:pPr>
                            <w:r>
                              <w:rPr>
                                <w:b/>
                                <w:color w:val="FFFFFF" w:themeColor="background1"/>
                                <w:lang w:val="en-US"/>
                              </w:rPr>
                              <w:t>3b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35A3E6" id="Text Box 1995" o:spid="_x0000_s1159" type="#_x0000_t202" style="position:absolute;margin-left:371.7pt;margin-top:11.35pt;width:27pt;height:16.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" filled="f" stroked="f">
                <v:textbox>
                  <w:txbxContent>
                    <w:p w14:paraId="2E8E249D" w14:textId="77777777" w:rsidR="00401833" w:rsidRPr="00015F98" w:rsidRDefault="00401833" w:rsidP="007F7FC5">
                      <w:pPr>
                        <w:rPr>
                          <w:b/>
                          <w:color w:val="FFFFFF" w:themeColor="background1"/>
                          <w:lang w:val="en-US"/>
                        </w:rPr>
                      </w:pPr>
                      <w:r>
                        <w:rPr>
                          <w:b/>
                          <w:color w:val="FFFFFF" w:themeColor="background1"/>
                          <w:lang w:val="en-US"/>
                        </w:rPr>
                        <w:t>3b</w:t>
                      </w:r>
                    </w:p>
                  </w:txbxContent>
                </v:textbox>
              </v:shape>
            </w:pict>
          </mc:Fallback>
        </mc:AlternateContent>
      </w:r>
      <w:r w:rsidR="00746CCE">
        <w:rPr>
          <w:noProof/>
          <w:sz w:val="28"/>
          <w:szCs w:val="28"/>
        </w:rPr>
        <mc:AlternateContent>
          <mc:Choice Requires="wps">
            <w:drawing>
              <wp:anchor distT="0" distB="0" distL="114300" distR="114300" simplePos="0" relativeHeight="251810816" behindDoc="0" locked="0" layoutInCell="1" allowOverlap="1" wp14:anchorId="2170CE49" wp14:editId="7FA68B60">
                <wp:simplePos x="0" y="0"/>
                <wp:positionH relativeFrom="column">
                  <wp:posOffset>1377315</wp:posOffset>
                </wp:positionH>
                <wp:positionV relativeFrom="paragraph">
                  <wp:posOffset>991870</wp:posOffset>
                </wp:positionV>
                <wp:extent cx="342900" cy="209550"/>
                <wp:effectExtent l="0" t="0" r="0" b="0"/>
                <wp:wrapNone/>
                <wp:docPr id="311" name="Text Box 19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889EE6" w14:textId="77777777" w:rsidR="00401833" w:rsidRPr="00034B2E" w:rsidRDefault="00401833" w:rsidP="00B11A28">
                            <w:pPr>
                              <w:rPr>
                                <w:b/>
                                <w:color w:val="000000" w:themeColor="text1"/>
                                <w:lang w:val="en-US"/>
                              </w:rPr>
                            </w:pPr>
                            <w:r w:rsidRPr="00034B2E">
                              <w:rPr>
                                <w:b/>
                                <w:color w:val="000000" w:themeColor="text1"/>
                                <w:lang w:val="en-US"/>
                              </w:rPr>
                              <w:t>5b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70CE49" id="Text Box 1992" o:spid="_x0000_s1160" type="#_x0000_t202" style="position:absolute;margin-left:108.45pt;margin-top:78.1pt;width:27pt;height:16.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" filled="f" stroked="f">
                <v:textbox>
                  <w:txbxContent>
                    <w:p w14:paraId="38889EE6" w14:textId="77777777" w:rsidR="00401833" w:rsidRPr="00034B2E" w:rsidRDefault="00401833" w:rsidP="00B11A28">
                      <w:pPr>
                        <w:rPr>
                          <w:b/>
                          <w:color w:val="000000" w:themeColor="text1"/>
                          <w:lang w:val="en-US"/>
                        </w:rPr>
                      </w:pPr>
                      <w:r w:rsidRPr="00034B2E">
                        <w:rPr>
                          <w:b/>
                          <w:color w:val="000000" w:themeColor="text1"/>
                          <w:lang w:val="en-US"/>
                        </w:rPr>
                        <w:t>5b</w:t>
                      </w:r>
                    </w:p>
                  </w:txbxContent>
                </v:textbox>
              </v:shape>
            </w:pict>
          </mc:Fallback>
        </mc:AlternateContent>
      </w:r>
      <w:r w:rsidR="00746CCE">
        <w:rPr>
          <w:noProof/>
          <w:sz w:val="28"/>
          <w:szCs w:val="28"/>
        </w:rPr>
        <mc:AlternateContent>
          <mc:Choice Requires="wps">
            <w:drawing>
              <wp:anchor distT="0" distB="0" distL="114300" distR="114300" simplePos="0" relativeHeight="251809792" behindDoc="0" locked="0" layoutInCell="1" allowOverlap="1" wp14:anchorId="333DDF4E" wp14:editId="67AC8FDF">
                <wp:simplePos x="0" y="0"/>
                <wp:positionH relativeFrom="column">
                  <wp:posOffset>1377315</wp:posOffset>
                </wp:positionH>
                <wp:positionV relativeFrom="paragraph">
                  <wp:posOffset>353695</wp:posOffset>
                </wp:positionV>
                <wp:extent cx="342900" cy="209550"/>
                <wp:effectExtent l="0" t="0" r="0" b="0"/>
                <wp:wrapNone/>
                <wp:docPr id="310" name="Text Box 19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8140C0" w14:textId="77777777" w:rsidR="00401833" w:rsidRPr="00015F98" w:rsidRDefault="00401833" w:rsidP="00B11A28">
                            <w:pPr>
                              <w:rPr>
                                <w:b/>
                                <w:color w:val="FFFFFF" w:themeColor="background1"/>
                                <w:lang w:val="en-US"/>
                              </w:rPr>
                            </w:pPr>
                            <w:r w:rsidRPr="00015F98">
                              <w:rPr>
                                <w:b/>
                                <w:color w:val="FFFFFF" w:themeColor="background1"/>
                                <w:lang w:val="en-US"/>
                              </w:rPr>
                              <w:t>5a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3DDF4E" id="Text Box 1991" o:spid="_x0000_s1161" type="#_x0000_t202" style="position:absolute;margin-left:108.45pt;margin-top:27.85pt;width:27pt;height:16.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" filled="f" stroked="f">
                <v:textbox>
                  <w:txbxContent>
                    <w:p w14:paraId="248140C0" w14:textId="77777777" w:rsidR="00401833" w:rsidRPr="00015F98" w:rsidRDefault="00401833" w:rsidP="00B11A28">
                      <w:pPr>
                        <w:rPr>
                          <w:b/>
                          <w:color w:val="FFFFFF" w:themeColor="background1"/>
                          <w:lang w:val="en-US"/>
                        </w:rPr>
                      </w:pPr>
                      <w:r w:rsidRPr="00015F98">
                        <w:rPr>
                          <w:b/>
                          <w:color w:val="FFFFFF" w:themeColor="background1"/>
                          <w:lang w:val="en-US"/>
                        </w:rPr>
                        <w:t>5a</w:t>
                      </w:r>
                    </w:p>
                  </w:txbxContent>
                </v:textbox>
              </v:shape>
            </w:pict>
          </mc:Fallback>
        </mc:AlternateContent>
      </w:r>
      <w:r w:rsidR="00746CCE">
        <w:rPr>
          <w:noProof/>
          <w:sz w:val="28"/>
          <w:szCs w:val="28"/>
        </w:rPr>
        <mc:AlternateContent>
          <mc:Choice Requires="wps">
            <w:drawing>
              <wp:anchor distT="0" distB="0" distL="114300" distR="114300" simplePos="0" relativeHeight="251812864" behindDoc="0" locked="0" layoutInCell="1" allowOverlap="1" wp14:anchorId="6218445D" wp14:editId="58038245">
                <wp:simplePos x="0" y="0"/>
                <wp:positionH relativeFrom="column">
                  <wp:posOffset>2205990</wp:posOffset>
                </wp:positionH>
                <wp:positionV relativeFrom="paragraph">
                  <wp:posOffset>944245</wp:posOffset>
                </wp:positionV>
                <wp:extent cx="342900" cy="209550"/>
                <wp:effectExtent l="0" t="0" r="0" b="0"/>
                <wp:wrapNone/>
                <wp:docPr id="309" name="Text Box 19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BCFF5A" w14:textId="77777777" w:rsidR="00401833" w:rsidRPr="00034B2E" w:rsidRDefault="00401833" w:rsidP="007F7FC5">
                            <w:pPr>
                              <w:rPr>
                                <w:b/>
                                <w:color w:val="FFFFFF" w:themeColor="background1"/>
                                <w:lang w:val="en-US"/>
                              </w:rPr>
                            </w:pPr>
                            <w:r w:rsidRPr="00034B2E">
                              <w:rPr>
                                <w:b/>
                                <w:color w:val="FFFFFF" w:themeColor="background1"/>
                                <w:lang w:val="en-US"/>
                              </w:rPr>
                              <w:t>2b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18445D" id="Text Box 1994" o:spid="_x0000_s1162" type="#_x0000_t202" style="position:absolute;margin-left:173.7pt;margin-top:74.35pt;width:27pt;height:16.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" filled="f" stroked="f">
                <v:textbox>
                  <w:txbxContent>
                    <w:p w14:paraId="7BBCFF5A" w14:textId="77777777" w:rsidR="00401833" w:rsidRPr="00034B2E" w:rsidRDefault="00401833" w:rsidP="007F7FC5">
                      <w:pPr>
                        <w:rPr>
                          <w:b/>
                          <w:color w:val="FFFFFF" w:themeColor="background1"/>
                          <w:lang w:val="en-US"/>
                        </w:rPr>
                      </w:pPr>
                      <w:r w:rsidRPr="00034B2E">
                        <w:rPr>
                          <w:b/>
                          <w:color w:val="FFFFFF" w:themeColor="background1"/>
                          <w:lang w:val="en-US"/>
                        </w:rPr>
                        <w:t>2b</w:t>
                      </w:r>
                    </w:p>
                  </w:txbxContent>
                </v:textbox>
              </v:shape>
            </w:pict>
          </mc:Fallback>
        </mc:AlternateContent>
      </w:r>
      <w:r w:rsidR="00746CCE">
        <w:rPr>
          <w:noProof/>
          <w:sz w:val="28"/>
          <w:szCs w:val="28"/>
        </w:rPr>
        <mc:AlternateContent>
          <mc:Choice Requires="wps">
            <w:drawing>
              <wp:anchor distT="0" distB="0" distL="114300" distR="114300" simplePos="0" relativeHeight="251811840" behindDoc="0" locked="0" layoutInCell="1" allowOverlap="1" wp14:anchorId="19A96CC8" wp14:editId="13BEF4B9">
                <wp:simplePos x="0" y="0"/>
                <wp:positionH relativeFrom="column">
                  <wp:posOffset>2282190</wp:posOffset>
                </wp:positionH>
                <wp:positionV relativeFrom="paragraph">
                  <wp:posOffset>458470</wp:posOffset>
                </wp:positionV>
                <wp:extent cx="342900" cy="209550"/>
                <wp:effectExtent l="0" t="0" r="0" b="0"/>
                <wp:wrapNone/>
                <wp:docPr id="308" name="Text Box 19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BDC237" w14:textId="77777777" w:rsidR="00401833" w:rsidRPr="00015F98" w:rsidRDefault="00401833" w:rsidP="007F7FC5">
                            <w:pPr>
                              <w:rPr>
                                <w:b/>
                                <w:color w:val="FFFFFF" w:themeColor="background1"/>
                                <w:lang w:val="en-US"/>
                              </w:rPr>
                            </w:pPr>
                            <w:r>
                              <w:rPr>
                                <w:b/>
                                <w:color w:val="FFFFFF" w:themeColor="background1"/>
                                <w:lang w:val="en-US"/>
                              </w:rPr>
                              <w:t>2</w:t>
                            </w:r>
                            <w:r w:rsidRPr="00015F98">
                              <w:rPr>
                                <w:b/>
                                <w:color w:val="FFFFFF" w:themeColor="background1"/>
                                <w:lang w:val="en-US"/>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A96CC8" id="Text Box 1993" o:spid="_x0000_s1163" type="#_x0000_t202" style="position:absolute;margin-left:179.7pt;margin-top:36.1pt;width:27pt;height:16.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" filled="f" stroked="f">
                <v:textbox>
                  <w:txbxContent>
                    <w:p w14:paraId="53BDC237" w14:textId="77777777" w:rsidR="00401833" w:rsidRPr="00015F98" w:rsidRDefault="00401833" w:rsidP="007F7FC5">
                      <w:pPr>
                        <w:rPr>
                          <w:b/>
                          <w:color w:val="FFFFFF" w:themeColor="background1"/>
                          <w:lang w:val="en-US"/>
                        </w:rPr>
                      </w:pPr>
                      <w:r>
                        <w:rPr>
                          <w:b/>
                          <w:color w:val="FFFFFF" w:themeColor="background1"/>
                          <w:lang w:val="en-US"/>
                        </w:rPr>
                        <w:t>2</w:t>
                      </w:r>
                      <w:r w:rsidRPr="00015F98">
                        <w:rPr>
                          <w:b/>
                          <w:color w:val="FFFFFF" w:themeColor="background1"/>
                          <w:lang w:val="en-US"/>
                        </w:rPr>
                        <w:t>a</w:t>
                      </w:r>
                    </w:p>
                  </w:txbxContent>
                </v:textbox>
              </v:shape>
            </w:pict>
          </mc:Fallback>
        </mc:AlternateContent>
      </w:r>
      <w:r w:rsidR="00746CCE">
        <w:rPr>
          <w:noProof/>
          <w:sz w:val="28"/>
          <w:szCs w:val="28"/>
        </w:rPr>
        <mc:AlternateContent>
          <mc:Choice Requires="wps">
            <w:drawing>
              <wp:anchor distT="0" distB="0" distL="114300" distR="114300" simplePos="0" relativeHeight="251808768" behindDoc="0" locked="0" layoutInCell="1" allowOverlap="1" wp14:anchorId="1FBF1C4D" wp14:editId="01AD6734">
                <wp:simplePos x="0" y="0"/>
                <wp:positionH relativeFrom="column">
                  <wp:posOffset>491490</wp:posOffset>
                </wp:positionH>
                <wp:positionV relativeFrom="paragraph">
                  <wp:posOffset>1201420</wp:posOffset>
                </wp:positionV>
                <wp:extent cx="342900" cy="209550"/>
                <wp:effectExtent l="0" t="0" r="0" b="0"/>
                <wp:wrapNone/>
                <wp:docPr id="307" name="Text Box 19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4364CD" w14:textId="77777777" w:rsidR="00401833" w:rsidRPr="00015F98" w:rsidRDefault="00401833" w:rsidP="00B11A28">
                            <w:pPr>
                              <w:rPr>
                                <w:b/>
                                <w:color w:val="FFFFFF" w:themeColor="background1"/>
                                <w:lang w:val="en-US"/>
                              </w:rPr>
                            </w:pPr>
                            <w:r w:rsidRPr="00015F98">
                              <w:rPr>
                                <w:b/>
                                <w:color w:val="FFFFFF" w:themeColor="background1"/>
                              </w:rPr>
                              <w:t>1</w:t>
                            </w:r>
                            <w:r>
                              <w:rPr>
                                <w:b/>
                                <w:color w:val="FFFFFF" w:themeColor="background1"/>
                                <w:lang w:val="en-US"/>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BF1C4D" id="Text Box 1990" o:spid="_x0000_s1164" type="#_x0000_t202" style="position:absolute;margin-left:38.7pt;margin-top:94.6pt;width:27pt;height:16.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" filled="f" stroked="f">
                <v:textbox>
                  <w:txbxContent>
                    <w:p w14:paraId="284364CD" w14:textId="77777777" w:rsidR="00401833" w:rsidRPr="00015F98" w:rsidRDefault="00401833" w:rsidP="00B11A28">
                      <w:pPr>
                        <w:rPr>
                          <w:b/>
                          <w:color w:val="FFFFFF" w:themeColor="background1"/>
                          <w:lang w:val="en-US"/>
                        </w:rPr>
                      </w:pPr>
                      <w:r w:rsidRPr="00015F98">
                        <w:rPr>
                          <w:b/>
                          <w:color w:val="FFFFFF" w:themeColor="background1"/>
                        </w:rPr>
                        <w:t>1</w:t>
                      </w:r>
                      <w:r>
                        <w:rPr>
                          <w:b/>
                          <w:color w:val="FFFFFF" w:themeColor="background1"/>
                          <w:lang w:val="en-US"/>
                        </w:rPr>
                        <w:t>b</w:t>
                      </w:r>
                    </w:p>
                  </w:txbxContent>
                </v:textbox>
              </v:shape>
            </w:pict>
          </mc:Fallback>
        </mc:AlternateContent>
      </w:r>
      <w:r w:rsidR="00746CCE">
        <w:rPr>
          <w:noProof/>
          <w:sz w:val="28"/>
          <w:szCs w:val="28"/>
        </w:rPr>
        <mc:AlternateContent>
          <mc:Choice Requires="wps">
            <w:drawing>
              <wp:anchor distT="0" distB="0" distL="114300" distR="114300" simplePos="0" relativeHeight="251807744" behindDoc="0" locked="0" layoutInCell="1" allowOverlap="1" wp14:anchorId="745CF653" wp14:editId="2D62D673">
                <wp:simplePos x="0" y="0"/>
                <wp:positionH relativeFrom="column">
                  <wp:posOffset>405765</wp:posOffset>
                </wp:positionH>
                <wp:positionV relativeFrom="paragraph">
                  <wp:posOffset>144145</wp:posOffset>
                </wp:positionV>
                <wp:extent cx="342900" cy="209550"/>
                <wp:effectExtent l="0" t="0" r="0" b="0"/>
                <wp:wrapNone/>
                <wp:docPr id="306" name="Text Box 19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5C9F01" w14:textId="77777777" w:rsidR="00401833" w:rsidRPr="00015F98" w:rsidRDefault="00401833" w:rsidP="00B11A28">
                            <w:pPr>
                              <w:rPr>
                                <w:b/>
                                <w:color w:val="FFFFFF" w:themeColor="background1"/>
                                <w:lang w:val="en-US"/>
                              </w:rPr>
                            </w:pPr>
                            <w:r w:rsidRPr="00015F98">
                              <w:rPr>
                                <w:b/>
                                <w:color w:val="FFFFFF" w:themeColor="background1"/>
                              </w:rPr>
                              <w:t>1</w:t>
                            </w:r>
                            <w:r w:rsidRPr="00015F98">
                              <w:rPr>
                                <w:b/>
                                <w:color w:val="FFFFFF" w:themeColor="background1"/>
                                <w:lang w:val="en-US"/>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5CF653" id="Text Box 1989" o:spid="_x0000_s1165" type="#_x0000_t202" style="position:absolute;margin-left:31.95pt;margin-top:11.35pt;width:27pt;height:16.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" filled="f" stroked="f">
                <v:textbox>
                  <w:txbxContent>
                    <w:p w14:paraId="685C9F01" w14:textId="77777777" w:rsidR="00401833" w:rsidRPr="00015F98" w:rsidRDefault="00401833" w:rsidP="00B11A28">
                      <w:pPr>
                        <w:rPr>
                          <w:b/>
                          <w:color w:val="FFFFFF" w:themeColor="background1"/>
                          <w:lang w:val="en-US"/>
                        </w:rPr>
                      </w:pPr>
                      <w:r w:rsidRPr="00015F98">
                        <w:rPr>
                          <w:b/>
                          <w:color w:val="FFFFFF" w:themeColor="background1"/>
                        </w:rPr>
                        <w:t>1</w:t>
                      </w:r>
                      <w:r w:rsidRPr="00015F98">
                        <w:rPr>
                          <w:b/>
                          <w:color w:val="FFFFFF" w:themeColor="background1"/>
                          <w:lang w:val="en-US"/>
                        </w:rPr>
                        <w:t>a</w:t>
                      </w:r>
                    </w:p>
                  </w:txbxContent>
                </v:textbox>
              </v:shape>
            </w:pict>
          </mc:Fallback>
        </mc:AlternateContent>
      </w:r>
      <w:r w:rsidR="00746CCE">
        <w:rPr>
          <w:noProof/>
          <w:sz w:val="28"/>
          <w:szCs w:val="28"/>
        </w:rPr>
        <mc:AlternateContent>
          <mc:Choice Requires="wps">
            <w:drawing>
              <wp:anchor distT="0" distB="0" distL="114300" distR="114300" simplePos="0" relativeHeight="251806720" behindDoc="0" locked="0" layoutInCell="1" allowOverlap="1" wp14:anchorId="43C9D3C4" wp14:editId="30CDE5D0">
                <wp:simplePos x="0" y="0"/>
                <wp:positionH relativeFrom="column">
                  <wp:posOffset>567690</wp:posOffset>
                </wp:positionH>
                <wp:positionV relativeFrom="paragraph">
                  <wp:posOffset>829945</wp:posOffset>
                </wp:positionV>
                <wp:extent cx="342900" cy="209550"/>
                <wp:effectExtent l="0" t="0" r="0" b="0"/>
                <wp:wrapNone/>
                <wp:docPr id="305" name="Text Box 19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87356E" w14:textId="77777777" w:rsidR="00401833" w:rsidRPr="00015F98" w:rsidRDefault="00401833" w:rsidP="00B11A28">
                            <w:pPr>
                              <w:rPr>
                                <w:b/>
                                <w:color w:val="000000" w:themeColor="text1"/>
                                <w:lang w:val="en-US"/>
                              </w:rPr>
                            </w:pPr>
                            <w:r>
                              <w:rPr>
                                <w:b/>
                                <w:color w:val="000000" w:themeColor="text1"/>
                                <w:lang w:val="en-US"/>
                              </w:rPr>
                              <w:t>4b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C9D3C4" id="Text Box 1988" o:spid="_x0000_s1166" type="#_x0000_t202" style="position:absolute;margin-left:44.7pt;margin-top:65.35pt;width:27pt;height:16.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" filled="f" stroked="f">
                <v:textbox>
                  <w:txbxContent>
                    <w:p w14:paraId="5287356E" w14:textId="77777777" w:rsidR="00401833" w:rsidRPr="00015F98" w:rsidRDefault="00401833" w:rsidP="00B11A28">
                      <w:pPr>
                        <w:rPr>
                          <w:b/>
                          <w:color w:val="000000" w:themeColor="text1"/>
                          <w:lang w:val="en-US"/>
                        </w:rPr>
                      </w:pPr>
                      <w:r>
                        <w:rPr>
                          <w:b/>
                          <w:color w:val="000000" w:themeColor="text1"/>
                          <w:lang w:val="en-US"/>
                        </w:rPr>
                        <w:t>4b</w:t>
                      </w:r>
                    </w:p>
                  </w:txbxContent>
                </v:textbox>
              </v:shape>
            </w:pict>
          </mc:Fallback>
        </mc:AlternateContent>
      </w:r>
      <w:r w:rsidR="00746CCE">
        <w:rPr>
          <w:noProof/>
          <w:sz w:val="28"/>
          <w:szCs w:val="28"/>
        </w:rPr>
        <mc:AlternateContent>
          <mc:Choice Requires="wps">
            <w:drawing>
              <wp:anchor distT="0" distB="0" distL="114300" distR="114300" simplePos="0" relativeHeight="251805696" behindDoc="0" locked="0" layoutInCell="1" allowOverlap="1" wp14:anchorId="65F62DB5" wp14:editId="30446E18">
                <wp:simplePos x="0" y="0"/>
                <wp:positionH relativeFrom="column">
                  <wp:posOffset>567690</wp:posOffset>
                </wp:positionH>
                <wp:positionV relativeFrom="paragraph">
                  <wp:posOffset>458470</wp:posOffset>
                </wp:positionV>
                <wp:extent cx="342900" cy="209550"/>
                <wp:effectExtent l="0" t="0" r="0" b="0"/>
                <wp:wrapNone/>
                <wp:docPr id="300" name="Text Box 19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7EAADB" w14:textId="77777777" w:rsidR="00401833" w:rsidRPr="00B11A28" w:rsidRDefault="00401833" w:rsidP="00B11A28">
                            <w:pPr>
                              <w:rPr>
                                <w:b/>
                                <w:color w:val="FFFFFF" w:themeColor="background1"/>
                                <w:lang w:val="en-US"/>
                              </w:rPr>
                            </w:pPr>
                            <w:r w:rsidRPr="00B11A28">
                              <w:rPr>
                                <w:b/>
                                <w:color w:val="FFFFFF" w:themeColor="background1"/>
                                <w:lang w:val="en-US"/>
                              </w:rPr>
                              <w:t>4a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F62DB5" id="Text Box 1987" o:spid="_x0000_s1167" type="#_x0000_t202" style="position:absolute;margin-left:44.7pt;margin-top:36.1pt;width:27pt;height:16.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" filled="f" stroked="f">
                <v:textbox>
                  <w:txbxContent>
                    <w:p w14:paraId="787EAADB" w14:textId="77777777" w:rsidR="00401833" w:rsidRPr="00B11A28" w:rsidRDefault="00401833" w:rsidP="00B11A28">
                      <w:pPr>
                        <w:rPr>
                          <w:b/>
                          <w:color w:val="FFFFFF" w:themeColor="background1"/>
                          <w:lang w:val="en-US"/>
                        </w:rPr>
                      </w:pPr>
                      <w:r w:rsidRPr="00B11A28">
                        <w:rPr>
                          <w:b/>
                          <w:color w:val="FFFFFF" w:themeColor="background1"/>
                          <w:lang w:val="en-US"/>
                        </w:rPr>
                        <w:t>4a</w:t>
                      </w:r>
                    </w:p>
                  </w:txbxContent>
                </v:textbox>
              </v:shape>
            </w:pict>
          </mc:Fallback>
        </mc:AlternateContent>
      </w:r>
      <w:r w:rsidR="00DF7204" w:rsidRPr="00DF7204">
        <w:rPr>
          <w:noProof/>
          <w:sz w:val="28"/>
          <w:szCs w:val="28"/>
        </w:rPr>
        <w:drawing>
          <wp:inline distT="0" distB="0" distL="0" distR="0" wp14:anchorId="4C40536D" wp14:editId="5ACD6C17">
            <wp:extent cx="5940000" cy="1876425"/>
            <wp:effectExtent l="0" t="0" r="3600" b="0"/>
            <wp:docPr id="250"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150"/>
                    <a:srcRect/>
                    <a:stretch>
                      <a:fillRect/>
                    </a:stretch>
                  </pic:blipFill>
                  <pic:spPr bwMode="auto">
                    <a:xfrm>
                      <a:off x="0" y="0"/>
                      <a:ext cx="5940000" cy="1876425"/>
                    </a:xfrm>
                    <a:prstGeom prst="rect">
                      <a:avLst/>
                    </a:prstGeom>
                    <a:noFill/>
                    <a:ln w="9525">
                      <a:noFill/>
                      <a:miter lim="800000"/>
                      <a:headEnd/>
                      <a:tailEnd/>
                    </a:ln>
                  </pic:spPr>
                </pic:pic>
              </a:graphicData>
            </a:graphic>
          </wp:inline>
        </w:drawing>
      </w:r>
    </w:p>
    <w:p w14:paraId="1532EC02" w14:textId="666FF01A" w:rsidR="00DF7204" w:rsidRDefault="00DF7204" w:rsidP="00DF7204">
      <w:pPr>
        <w:pStyle w:val="a7"/>
        <w:jc w:val="center"/>
        <w:rPr>
          <w:sz w:val="28"/>
          <w:szCs w:val="28"/>
        </w:rPr>
      </w:pPr>
      <w:r w:rsidRPr="00DF7204">
        <w:rPr>
          <w:sz w:val="28"/>
          <w:szCs w:val="28"/>
        </w:rPr>
        <w:t xml:space="preserve">в) </w:t>
      </w:r>
      <w:r w:rsidRPr="00DF7204">
        <w:rPr>
          <w:i/>
          <w:sz w:val="28"/>
          <w:szCs w:val="28"/>
          <w:lang w:val="en-US"/>
        </w:rPr>
        <w:t>n</w:t>
      </w:r>
      <w:r w:rsidRPr="00DF7204">
        <w:rPr>
          <w:i/>
          <w:sz w:val="28"/>
          <w:szCs w:val="28"/>
        </w:rPr>
        <w:t>=1</w:t>
      </w:r>
      <w:r w:rsidRPr="00DF7204">
        <w:rPr>
          <w:sz w:val="28"/>
          <w:szCs w:val="28"/>
        </w:rPr>
        <w:t>2</w:t>
      </w:r>
    </w:p>
    <w:p w14:paraId="5D94C0FF" w14:textId="77777777" w:rsidR="00DF7204" w:rsidRPr="00DF7204" w:rsidRDefault="00DF7204" w:rsidP="00B11A28">
      <w:pPr>
        <w:pStyle w:val="a7"/>
        <w:ind w:firstLine="708"/>
        <w:jc w:val="center"/>
        <w:rPr>
          <w:i/>
          <w:sz w:val="28"/>
          <w:szCs w:val="28"/>
        </w:rPr>
      </w:pPr>
      <w:r w:rsidRPr="00DF7204">
        <w:rPr>
          <w:sz w:val="28"/>
          <w:szCs w:val="28"/>
        </w:rPr>
        <w:t xml:space="preserve">Рис. </w:t>
      </w:r>
      <w:r w:rsidR="00E667C9">
        <w:rPr>
          <w:sz w:val="28"/>
          <w:szCs w:val="28"/>
        </w:rPr>
        <w:t>5</w:t>
      </w:r>
      <w:r w:rsidRPr="00DF7204">
        <w:rPr>
          <w:sz w:val="28"/>
          <w:szCs w:val="28"/>
        </w:rPr>
        <w:t>.</w:t>
      </w:r>
      <w:r w:rsidR="007A342E">
        <w:rPr>
          <w:sz w:val="28"/>
          <w:szCs w:val="28"/>
        </w:rPr>
        <w:t>2.</w:t>
      </w:r>
      <w:r w:rsidR="00A8347B">
        <w:rPr>
          <w:sz w:val="28"/>
          <w:szCs w:val="28"/>
        </w:rPr>
        <w:t>7</w:t>
      </w:r>
      <w:r w:rsidRPr="00DF7204">
        <w:rPr>
          <w:sz w:val="28"/>
          <w:szCs w:val="28"/>
        </w:rPr>
        <w:t xml:space="preserve"> (а-в). Картина изобар в плоскости симметрии, нормальной к оси </w:t>
      </w:r>
      <w:r w:rsidRPr="00DF7204">
        <w:rPr>
          <w:i/>
          <w:sz w:val="28"/>
          <w:szCs w:val="28"/>
          <w:lang w:val="en-US"/>
        </w:rPr>
        <w:t>y</w:t>
      </w:r>
    </w:p>
    <w:p w14:paraId="10675357" w14:textId="77777777" w:rsidR="005C37AE" w:rsidRDefault="005C37AE" w:rsidP="005C37AE">
      <w:pPr>
        <w:pStyle w:val="a7"/>
        <w:jc w:val="center"/>
        <w:rPr>
          <w:b/>
          <w:bCs/>
          <w:sz w:val="28"/>
          <w:szCs w:val="28"/>
        </w:rPr>
      </w:pPr>
      <w:r>
        <w:rPr>
          <w:b/>
          <w:bCs/>
          <w:noProof/>
          <w:sz w:val="28"/>
          <w:szCs w:val="28"/>
        </w:rPr>
        <w:drawing>
          <wp:inline distT="0" distB="0" distL="0" distR="0" wp14:anchorId="2CEEA390" wp14:editId="4E080EBB">
            <wp:extent cx="3213100" cy="1892000"/>
            <wp:effectExtent l="0" t="0" r="6350" b="0"/>
            <wp:docPr id="11146006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600603" name="Рисунок 1114600603"/>
                    <pic:cNvPicPr/>
                  </pic:nvPicPr>
                  <pic:blipFill rotWithShape="1">
                    <a:blip r:embed="rId151" cstate="print">
                      <a:extLst>
                        <a:ext uri="{28A0092B-C50C-407E-A947-70E740481C1C}">
                          <a14:useLocalDpi xmlns:a14="http://schemas.microsoft.com/office/drawing/2010/main" val="0"/>
                        </a:ext>
                      </a:extLst>
                    </a:blip>
                    <a:srcRect l="4597" t="10832" r="6360" b="15479"/>
                    <a:stretch/>
                  </pic:blipFill>
                  <pic:spPr bwMode="auto">
                    <a:xfrm>
                      <a:off x="0" y="0"/>
                      <a:ext cx="3268079" cy="1924374"/>
                    </a:xfrm>
                    <a:prstGeom prst="rect">
                      <a:avLst/>
                    </a:prstGeom>
                    <a:ln>
                      <a:noFill/>
                    </a:ln>
                    <a:extLst>
                      <a:ext uri="{53640926-AAD7-44D8-BBD7-CCE9431645EC}">
                        <a14:shadowObscured xmlns:a14="http://schemas.microsoft.com/office/drawing/2010/main"/>
                      </a:ext>
                    </a:extLst>
                  </pic:spPr>
                </pic:pic>
              </a:graphicData>
            </a:graphic>
          </wp:inline>
        </w:drawing>
      </w:r>
    </w:p>
    <w:p w14:paraId="5A4F3D47" w14:textId="77777777" w:rsidR="005C37AE" w:rsidRPr="005C37AE" w:rsidRDefault="005C37AE" w:rsidP="005C37AE">
      <w:pPr>
        <w:pStyle w:val="a7"/>
        <w:ind w:firstLine="567"/>
        <w:jc w:val="center"/>
        <w:rPr>
          <w:i/>
          <w:iCs/>
          <w:sz w:val="28"/>
          <w:szCs w:val="28"/>
        </w:rPr>
      </w:pPr>
      <w:r>
        <w:rPr>
          <w:sz w:val="28"/>
          <w:szCs w:val="28"/>
        </w:rPr>
        <w:t xml:space="preserve">Рис. 5.2.8. Зависимость угла падения ударной волны от </w:t>
      </w:r>
      <w:r>
        <w:rPr>
          <w:i/>
          <w:iCs/>
          <w:sz w:val="28"/>
          <w:szCs w:val="28"/>
          <w:lang w:val="en-US"/>
        </w:rPr>
        <w:t>n</w:t>
      </w:r>
    </w:p>
    <w:p w14:paraId="6A4E4495" w14:textId="77777777" w:rsidR="005C37AE" w:rsidRDefault="005C37AE" w:rsidP="00B11A28">
      <w:pPr>
        <w:pStyle w:val="a7"/>
        <w:ind w:firstLine="708"/>
        <w:jc w:val="center"/>
        <w:rPr>
          <w:sz w:val="28"/>
          <w:szCs w:val="28"/>
        </w:rPr>
      </w:pPr>
    </w:p>
    <w:p w14:paraId="2EC13110" w14:textId="77777777" w:rsidR="005C37AE" w:rsidRDefault="005C37AE" w:rsidP="00B11A28">
      <w:pPr>
        <w:pStyle w:val="a7"/>
        <w:ind w:firstLine="708"/>
        <w:jc w:val="center"/>
        <w:rPr>
          <w:sz w:val="28"/>
          <w:szCs w:val="28"/>
        </w:rPr>
      </w:pPr>
    </w:p>
    <w:p w14:paraId="1EF52EB5" w14:textId="77777777" w:rsidR="00B84E87" w:rsidRPr="00B84E87" w:rsidRDefault="00B84E87" w:rsidP="00B84E87">
      <w:pPr>
        <w:pStyle w:val="a7"/>
        <w:jc w:val="both"/>
        <w:rPr>
          <w:sz w:val="28"/>
          <w:szCs w:val="28"/>
        </w:rPr>
      </w:pPr>
      <w:r w:rsidRPr="00B84E87">
        <w:rPr>
          <w:noProof/>
          <w:sz w:val="28"/>
          <w:szCs w:val="28"/>
        </w:rPr>
        <w:lastRenderedPageBreak/>
        <w:drawing>
          <wp:inline distT="0" distB="0" distL="0" distR="0" wp14:anchorId="15B892FD" wp14:editId="64EBA536">
            <wp:extent cx="6314039" cy="2019300"/>
            <wp:effectExtent l="19050" t="0" r="0" b="0"/>
            <wp:docPr id="263"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152"/>
                    <a:srcRect/>
                    <a:stretch>
                      <a:fillRect/>
                    </a:stretch>
                  </pic:blipFill>
                  <pic:spPr bwMode="auto">
                    <a:xfrm>
                      <a:off x="0" y="0"/>
                      <a:ext cx="6321590" cy="2021715"/>
                    </a:xfrm>
                    <a:prstGeom prst="rect">
                      <a:avLst/>
                    </a:prstGeom>
                    <a:noFill/>
                    <a:ln w="9525">
                      <a:noFill/>
                      <a:miter lim="800000"/>
                      <a:headEnd/>
                      <a:tailEnd/>
                    </a:ln>
                  </pic:spPr>
                </pic:pic>
              </a:graphicData>
            </a:graphic>
          </wp:inline>
        </w:drawing>
      </w:r>
    </w:p>
    <w:p w14:paraId="3F0D9598" w14:textId="77777777" w:rsidR="00B84E87" w:rsidRPr="00B84E87" w:rsidRDefault="00B84E87" w:rsidP="00B84E87">
      <w:pPr>
        <w:pStyle w:val="a7"/>
        <w:jc w:val="center"/>
        <w:rPr>
          <w:sz w:val="28"/>
          <w:szCs w:val="28"/>
        </w:rPr>
      </w:pPr>
      <w:r w:rsidRPr="00B84E87">
        <w:rPr>
          <w:sz w:val="28"/>
          <w:szCs w:val="28"/>
        </w:rPr>
        <w:t xml:space="preserve">а) </w:t>
      </w:r>
      <w:r w:rsidRPr="00B84E87">
        <w:rPr>
          <w:i/>
          <w:sz w:val="28"/>
          <w:szCs w:val="28"/>
          <w:lang w:val="en-US"/>
        </w:rPr>
        <w:t>n</w:t>
      </w:r>
      <w:r w:rsidRPr="00B84E87">
        <w:rPr>
          <w:i/>
          <w:sz w:val="28"/>
          <w:szCs w:val="28"/>
        </w:rPr>
        <w:t>=</w:t>
      </w:r>
      <w:r w:rsidRPr="00B84E87">
        <w:rPr>
          <w:sz w:val="28"/>
          <w:szCs w:val="28"/>
        </w:rPr>
        <w:t>2</w:t>
      </w:r>
    </w:p>
    <w:p w14:paraId="0730B8C5" w14:textId="77777777" w:rsidR="00B84E87" w:rsidRPr="00B84E87" w:rsidRDefault="00B84E87" w:rsidP="00B84E87">
      <w:pPr>
        <w:pStyle w:val="a7"/>
        <w:rPr>
          <w:sz w:val="28"/>
          <w:szCs w:val="28"/>
        </w:rPr>
      </w:pPr>
      <w:r w:rsidRPr="00B84E87">
        <w:rPr>
          <w:noProof/>
          <w:sz w:val="28"/>
          <w:szCs w:val="28"/>
        </w:rPr>
        <w:drawing>
          <wp:inline distT="0" distB="0" distL="0" distR="0" wp14:anchorId="3F2DF663" wp14:editId="615211C6">
            <wp:extent cx="6314400" cy="2019300"/>
            <wp:effectExtent l="0" t="0" r="0" b="0"/>
            <wp:docPr id="265"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153"/>
                    <a:srcRect/>
                    <a:stretch>
                      <a:fillRect/>
                    </a:stretch>
                  </pic:blipFill>
                  <pic:spPr bwMode="auto">
                    <a:xfrm>
                      <a:off x="0" y="0"/>
                      <a:ext cx="6314400" cy="2019300"/>
                    </a:xfrm>
                    <a:prstGeom prst="rect">
                      <a:avLst/>
                    </a:prstGeom>
                    <a:noFill/>
                    <a:ln w="9525">
                      <a:noFill/>
                      <a:miter lim="800000"/>
                      <a:headEnd/>
                      <a:tailEnd/>
                    </a:ln>
                  </pic:spPr>
                </pic:pic>
              </a:graphicData>
            </a:graphic>
          </wp:inline>
        </w:drawing>
      </w:r>
    </w:p>
    <w:p w14:paraId="732D1B28" w14:textId="77777777" w:rsidR="00B84E87" w:rsidRPr="00B84E87" w:rsidRDefault="00B84E87" w:rsidP="00B84E87">
      <w:pPr>
        <w:pStyle w:val="a7"/>
        <w:jc w:val="center"/>
        <w:rPr>
          <w:sz w:val="28"/>
          <w:szCs w:val="28"/>
        </w:rPr>
      </w:pPr>
      <w:r w:rsidRPr="00B84E87">
        <w:rPr>
          <w:sz w:val="28"/>
          <w:szCs w:val="28"/>
        </w:rPr>
        <w:t xml:space="preserve">б) </w:t>
      </w:r>
      <w:r w:rsidRPr="00B84E87">
        <w:rPr>
          <w:i/>
          <w:sz w:val="28"/>
          <w:szCs w:val="28"/>
          <w:lang w:val="en-US"/>
        </w:rPr>
        <w:t>n</w:t>
      </w:r>
      <w:r w:rsidRPr="00B84E87">
        <w:rPr>
          <w:i/>
          <w:sz w:val="28"/>
          <w:szCs w:val="28"/>
        </w:rPr>
        <w:t>=</w:t>
      </w:r>
      <w:r w:rsidRPr="00B84E87">
        <w:rPr>
          <w:sz w:val="28"/>
          <w:szCs w:val="28"/>
        </w:rPr>
        <w:t>5</w:t>
      </w:r>
    </w:p>
    <w:p w14:paraId="2477B336" w14:textId="77777777" w:rsidR="00B84E87" w:rsidRPr="00B84E87" w:rsidRDefault="00B84E87" w:rsidP="00B84E87">
      <w:pPr>
        <w:pStyle w:val="a7"/>
        <w:jc w:val="both"/>
        <w:rPr>
          <w:sz w:val="28"/>
          <w:szCs w:val="28"/>
        </w:rPr>
      </w:pPr>
      <w:r w:rsidRPr="00B84E87">
        <w:rPr>
          <w:noProof/>
          <w:sz w:val="28"/>
          <w:szCs w:val="28"/>
        </w:rPr>
        <w:drawing>
          <wp:inline distT="0" distB="0" distL="0" distR="0" wp14:anchorId="2480C2A8" wp14:editId="7AB865D1">
            <wp:extent cx="6315075" cy="2019600"/>
            <wp:effectExtent l="0" t="0" r="9525" b="0"/>
            <wp:docPr id="266"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spect="1" noChangeArrowheads="1"/>
                    </pic:cNvPicPr>
                  </pic:nvPicPr>
                  <pic:blipFill>
                    <a:blip r:embed="rId154"/>
                    <a:srcRect/>
                    <a:stretch>
                      <a:fillRect/>
                    </a:stretch>
                  </pic:blipFill>
                  <pic:spPr bwMode="auto">
                    <a:xfrm>
                      <a:off x="0" y="0"/>
                      <a:ext cx="6315075" cy="2019600"/>
                    </a:xfrm>
                    <a:prstGeom prst="rect">
                      <a:avLst/>
                    </a:prstGeom>
                    <a:noFill/>
                    <a:ln w="9525">
                      <a:noFill/>
                      <a:miter lim="800000"/>
                      <a:headEnd/>
                      <a:tailEnd/>
                    </a:ln>
                  </pic:spPr>
                </pic:pic>
              </a:graphicData>
            </a:graphic>
          </wp:inline>
        </w:drawing>
      </w:r>
    </w:p>
    <w:p w14:paraId="1F22E4D4" w14:textId="77777777" w:rsidR="00B84E87" w:rsidRPr="00B84E87" w:rsidRDefault="00B84E87" w:rsidP="00B84E87">
      <w:pPr>
        <w:pStyle w:val="a7"/>
        <w:jc w:val="center"/>
        <w:rPr>
          <w:sz w:val="28"/>
          <w:szCs w:val="28"/>
        </w:rPr>
      </w:pPr>
      <w:r w:rsidRPr="00B84E87">
        <w:rPr>
          <w:sz w:val="28"/>
          <w:szCs w:val="28"/>
        </w:rPr>
        <w:t xml:space="preserve">в) </w:t>
      </w:r>
      <w:r w:rsidRPr="00B84E87">
        <w:rPr>
          <w:i/>
          <w:sz w:val="28"/>
          <w:szCs w:val="28"/>
          <w:lang w:val="en-US"/>
        </w:rPr>
        <w:t>n</w:t>
      </w:r>
      <w:r w:rsidRPr="00B84E87">
        <w:rPr>
          <w:i/>
          <w:sz w:val="28"/>
          <w:szCs w:val="28"/>
        </w:rPr>
        <w:t>=1</w:t>
      </w:r>
      <w:r w:rsidRPr="00B84E87">
        <w:rPr>
          <w:sz w:val="28"/>
          <w:szCs w:val="28"/>
        </w:rPr>
        <w:t>2</w:t>
      </w:r>
    </w:p>
    <w:p w14:paraId="18B15410" w14:textId="02A5BCF1" w:rsidR="00B84E87" w:rsidRPr="00B84E87" w:rsidRDefault="00B84E87" w:rsidP="00B84E87">
      <w:pPr>
        <w:pStyle w:val="a7"/>
        <w:jc w:val="center"/>
        <w:rPr>
          <w:i/>
          <w:sz w:val="28"/>
          <w:szCs w:val="28"/>
        </w:rPr>
      </w:pPr>
      <w:r w:rsidRPr="00B84E87">
        <w:rPr>
          <w:sz w:val="28"/>
          <w:szCs w:val="28"/>
        </w:rPr>
        <w:t xml:space="preserve">Рис. </w:t>
      </w:r>
      <w:r w:rsidR="00E667C9">
        <w:rPr>
          <w:sz w:val="28"/>
          <w:szCs w:val="28"/>
        </w:rPr>
        <w:t>5</w:t>
      </w:r>
      <w:r w:rsidRPr="00B84E87">
        <w:rPr>
          <w:sz w:val="28"/>
          <w:szCs w:val="28"/>
        </w:rPr>
        <w:t>.</w:t>
      </w:r>
      <w:r w:rsidR="007A342E">
        <w:rPr>
          <w:sz w:val="28"/>
          <w:szCs w:val="28"/>
        </w:rPr>
        <w:t>2.</w:t>
      </w:r>
      <w:r w:rsidR="005C37AE">
        <w:rPr>
          <w:sz w:val="28"/>
          <w:szCs w:val="28"/>
        </w:rPr>
        <w:t>9</w:t>
      </w:r>
      <w:r w:rsidRPr="00B84E87">
        <w:rPr>
          <w:sz w:val="28"/>
          <w:szCs w:val="28"/>
        </w:rPr>
        <w:t xml:space="preserve"> (а-в). Картина изолиний плотностей в плоскости симметрии, нормальной к оси </w:t>
      </w:r>
      <w:r w:rsidRPr="00B84E87">
        <w:rPr>
          <w:i/>
          <w:sz w:val="28"/>
          <w:szCs w:val="28"/>
          <w:lang w:val="en-US"/>
        </w:rPr>
        <w:t>y</w:t>
      </w:r>
    </w:p>
    <w:p w14:paraId="05BD988C" w14:textId="77777777" w:rsidR="000C26B4" w:rsidRDefault="000C26B4" w:rsidP="00355099">
      <w:pPr>
        <w:pStyle w:val="a7"/>
        <w:ind w:firstLine="567"/>
        <w:jc w:val="both"/>
        <w:rPr>
          <w:sz w:val="28"/>
          <w:szCs w:val="28"/>
        </w:rPr>
      </w:pPr>
    </w:p>
    <w:p w14:paraId="1C7B6C5A" w14:textId="151A5EA6" w:rsidR="00D2136A" w:rsidRPr="00CA5FAD" w:rsidRDefault="00C27436" w:rsidP="00783E44">
      <w:pPr>
        <w:ind w:firstLine="567"/>
        <w:jc w:val="both"/>
        <w:rPr>
          <w:rFonts w:eastAsiaTheme="minorEastAsia"/>
          <w:iCs/>
          <w:sz w:val="28"/>
          <w:szCs w:val="28"/>
        </w:rPr>
      </w:pPr>
      <w:r w:rsidRPr="00CA5FAD">
        <w:rPr>
          <w:rFonts w:eastAsiaTheme="minorEastAsia"/>
          <w:iCs/>
          <w:sz w:val="28"/>
          <w:szCs w:val="28"/>
        </w:rPr>
        <w:t>На Рис. 5.2.9</w:t>
      </w:r>
      <w:r w:rsidR="00CA6867">
        <w:rPr>
          <w:rFonts w:eastAsiaTheme="minorEastAsia"/>
          <w:iCs/>
          <w:sz w:val="28"/>
          <w:szCs w:val="28"/>
        </w:rPr>
        <w:t xml:space="preserve"> </w:t>
      </w:r>
      <w:r w:rsidRPr="00CA5FAD">
        <w:rPr>
          <w:rFonts w:eastAsiaTheme="minorEastAsia"/>
          <w:iCs/>
          <w:sz w:val="28"/>
          <w:szCs w:val="28"/>
        </w:rPr>
        <w:t xml:space="preserve">с изображена используемая вычислительная сетка, состоящая из </w:t>
      </w:r>
      <w:r w:rsidR="008E7188" w:rsidRPr="00CA5FAD">
        <w:rPr>
          <w:rFonts w:eastAsiaTheme="minorEastAsia"/>
          <w:iCs/>
          <w:sz w:val="28"/>
          <w:szCs w:val="28"/>
        </w:rPr>
        <w:t>271</w:t>
      </w:r>
      <w:r w:rsidR="008E7188" w:rsidRPr="00CA5FAD">
        <w:rPr>
          <w:rFonts w:eastAsiaTheme="minorEastAsia"/>
          <w:iCs/>
          <w:sz w:val="28"/>
          <w:szCs w:val="28"/>
          <w:lang w:val="en-US"/>
        </w:rPr>
        <w:t>x</w:t>
      </w:r>
      <w:r w:rsidR="008E7188" w:rsidRPr="00CA5FAD">
        <w:rPr>
          <w:rFonts w:eastAsiaTheme="minorEastAsia"/>
          <w:iCs/>
          <w:sz w:val="28"/>
          <w:szCs w:val="28"/>
        </w:rPr>
        <w:t>151</w:t>
      </w:r>
      <w:r w:rsidR="008E7188" w:rsidRPr="00CA5FAD">
        <w:rPr>
          <w:rFonts w:eastAsiaTheme="minorEastAsia"/>
          <w:iCs/>
          <w:sz w:val="28"/>
          <w:szCs w:val="28"/>
          <w:lang w:val="en-US"/>
        </w:rPr>
        <w:t>x</w:t>
      </w:r>
      <w:r w:rsidR="008E7188" w:rsidRPr="00CA5FAD">
        <w:rPr>
          <w:rFonts w:eastAsiaTheme="minorEastAsia"/>
          <w:iCs/>
          <w:sz w:val="28"/>
          <w:szCs w:val="28"/>
        </w:rPr>
        <w:t>151 узлов (6</w:t>
      </w:r>
      <w:r w:rsidR="008E7188" w:rsidRPr="00CA5FAD">
        <w:rPr>
          <w:rFonts w:eastAsiaTheme="minorEastAsia"/>
          <w:iCs/>
          <w:sz w:val="28"/>
          <w:szCs w:val="28"/>
          <w:lang w:val="en-US"/>
        </w:rPr>
        <w:t> </w:t>
      </w:r>
      <w:r w:rsidR="008E7188" w:rsidRPr="00CA5FAD">
        <w:rPr>
          <w:rFonts w:eastAsiaTheme="minorEastAsia"/>
          <w:iCs/>
          <w:sz w:val="28"/>
          <w:szCs w:val="28"/>
        </w:rPr>
        <w:t>179</w:t>
      </w:r>
      <w:r w:rsidR="008E7188" w:rsidRPr="00CA5FAD">
        <w:rPr>
          <w:rFonts w:eastAsiaTheme="minorEastAsia"/>
          <w:iCs/>
          <w:sz w:val="28"/>
          <w:szCs w:val="28"/>
          <w:lang w:val="en-US"/>
        </w:rPr>
        <w:t> </w:t>
      </w:r>
      <w:r w:rsidR="008E7188" w:rsidRPr="00CA5FAD">
        <w:rPr>
          <w:rFonts w:eastAsiaTheme="minorEastAsia"/>
          <w:iCs/>
          <w:sz w:val="28"/>
          <w:szCs w:val="28"/>
        </w:rPr>
        <w:t>071 узлов)</w:t>
      </w:r>
      <w:r w:rsidR="00006938" w:rsidRPr="00CA5FAD">
        <w:rPr>
          <w:rFonts w:eastAsiaTheme="minorEastAsia"/>
          <w:iCs/>
          <w:sz w:val="28"/>
          <w:szCs w:val="28"/>
        </w:rPr>
        <w:t>. На слое смешения</w:t>
      </w:r>
      <w:r w:rsidR="003A1DB0" w:rsidRPr="00CA5FAD">
        <w:rPr>
          <w:rFonts w:eastAsiaTheme="minorEastAsia"/>
          <w:iCs/>
          <w:sz w:val="28"/>
          <w:szCs w:val="28"/>
        </w:rPr>
        <w:t>, а также на месте формирования ударной волны</w:t>
      </w:r>
      <w:r w:rsidR="00006938" w:rsidRPr="00CA5FAD">
        <w:rPr>
          <w:rFonts w:eastAsiaTheme="minorEastAsia"/>
          <w:iCs/>
          <w:sz w:val="28"/>
          <w:szCs w:val="28"/>
        </w:rPr>
        <w:t xml:space="preserve"> применяется сгущение сетки</w:t>
      </w:r>
      <w:r w:rsidR="002B0E5C" w:rsidRPr="00CA5FAD">
        <w:rPr>
          <w:rFonts w:eastAsiaTheme="minorEastAsia"/>
          <w:iCs/>
          <w:sz w:val="28"/>
          <w:szCs w:val="28"/>
        </w:rPr>
        <w:t>. Зоны скачков уплотнения разрешаются с использованием 8-10</w:t>
      </w:r>
      <w:r w:rsidR="00CA6867">
        <w:rPr>
          <w:rFonts w:eastAsiaTheme="minorEastAsia"/>
          <w:iCs/>
          <w:sz w:val="28"/>
          <w:szCs w:val="28"/>
        </w:rPr>
        <w:t xml:space="preserve"> </w:t>
      </w:r>
      <w:r w:rsidR="002B0E5C" w:rsidRPr="00CA5FAD">
        <w:rPr>
          <w:rFonts w:eastAsiaTheme="minorEastAsia"/>
          <w:iCs/>
          <w:sz w:val="28"/>
          <w:szCs w:val="28"/>
        </w:rPr>
        <w:t>узлов</w:t>
      </w:r>
      <w:r w:rsidR="00783E44" w:rsidRPr="00CA5FAD">
        <w:rPr>
          <w:rFonts w:eastAsiaTheme="minorEastAsia"/>
          <w:iCs/>
          <w:sz w:val="28"/>
          <w:szCs w:val="28"/>
        </w:rPr>
        <w:t xml:space="preserve"> вычислительной сетки.</w:t>
      </w:r>
    </w:p>
    <w:p w14:paraId="00C12DB4" w14:textId="32DE8492" w:rsidR="00783E44" w:rsidRDefault="00697A39" w:rsidP="00783E44">
      <w:pPr>
        <w:ind w:firstLine="567"/>
        <w:jc w:val="both"/>
        <w:rPr>
          <w:rFonts w:eastAsiaTheme="minorEastAsia"/>
          <w:iCs/>
          <w:sz w:val="28"/>
          <w:szCs w:val="28"/>
        </w:rPr>
      </w:pPr>
      <w:r>
        <w:rPr>
          <w:rFonts w:eastAsiaTheme="minorEastAsia"/>
          <w:iCs/>
          <w:noProof/>
          <w:lang w:val="en-US"/>
        </w:rPr>
        <w:lastRenderedPageBreak/>
        <w:drawing>
          <wp:inline distT="0" distB="0" distL="0" distR="0" wp14:anchorId="1D909568" wp14:editId="4EC06B61">
            <wp:extent cx="5746750" cy="4679950"/>
            <wp:effectExtent l="0" t="0" r="6350" b="6350"/>
            <wp:docPr id="151365784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pic:cNvPicPr/>
                  </pic:nvPicPr>
                  <pic:blipFill rotWithShape="1">
                    <a:blip r:embed="rId155">
                      <a:extLst>
                        <a:ext uri="{28A0092B-C50C-407E-A947-70E740481C1C}">
                          <a14:useLocalDpi xmlns:a14="http://schemas.microsoft.com/office/drawing/2010/main" val="0"/>
                        </a:ext>
                      </a:extLst>
                    </a:blip>
                    <a:srcRect l="1497" t="2404" r="1764" b="9015"/>
                    <a:stretch/>
                  </pic:blipFill>
                  <pic:spPr bwMode="auto">
                    <a:xfrm>
                      <a:off x="0" y="0"/>
                      <a:ext cx="5746750" cy="4679950"/>
                    </a:xfrm>
                    <a:prstGeom prst="rect">
                      <a:avLst/>
                    </a:prstGeom>
                    <a:ln>
                      <a:noFill/>
                    </a:ln>
                    <a:extLst>
                      <a:ext uri="{53640926-AAD7-44D8-BBD7-CCE9431645EC}">
                        <a14:shadowObscured xmlns:a14="http://schemas.microsoft.com/office/drawing/2010/main"/>
                      </a:ext>
                    </a:extLst>
                  </pic:spPr>
                </pic:pic>
              </a:graphicData>
            </a:graphic>
          </wp:inline>
        </w:drawing>
      </w:r>
    </w:p>
    <w:p w14:paraId="3C15178C" w14:textId="3F7C9060" w:rsidR="00697A39" w:rsidRDefault="003E272E" w:rsidP="00783E44">
      <w:pPr>
        <w:ind w:firstLine="567"/>
        <w:jc w:val="both"/>
        <w:rPr>
          <w:rFonts w:eastAsiaTheme="minorEastAsia"/>
          <w:iCs/>
          <w:sz w:val="28"/>
          <w:szCs w:val="28"/>
        </w:rPr>
      </w:pPr>
      <w:r>
        <w:rPr>
          <w:noProof/>
        </w:rPr>
        <w:drawing>
          <wp:inline distT="0" distB="0" distL="0" distR="0" wp14:anchorId="28BB9C00" wp14:editId="405C7FC5">
            <wp:extent cx="5778500" cy="1771650"/>
            <wp:effectExtent l="0" t="0" r="0" b="0"/>
            <wp:docPr id="2030199306" name="Рисунок 7" descr="Изображение выглядит как линия, Параллельный, монохромный,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199306" name="Рисунок 7" descr="Изображение выглядит как линия, Параллельный, монохромный, дизайн&#10;&#10;Автоматически созданное описание"/>
                    <pic:cNvPicPr/>
                  </pic:nvPicPr>
                  <pic:blipFill rotWithShape="1">
                    <a:blip r:embed="rId156">
                      <a:extLst>
                        <a:ext uri="{28A0092B-C50C-407E-A947-70E740481C1C}">
                          <a14:useLocalDpi xmlns:a14="http://schemas.microsoft.com/office/drawing/2010/main" val="0"/>
                        </a:ext>
                      </a:extLst>
                    </a:blip>
                    <a:srcRect t="33413" b="33053"/>
                    <a:stretch/>
                  </pic:blipFill>
                  <pic:spPr bwMode="auto">
                    <a:xfrm>
                      <a:off x="0" y="0"/>
                      <a:ext cx="5778500" cy="1771650"/>
                    </a:xfrm>
                    <a:prstGeom prst="rect">
                      <a:avLst/>
                    </a:prstGeom>
                    <a:ln>
                      <a:noFill/>
                    </a:ln>
                    <a:extLst>
                      <a:ext uri="{53640926-AAD7-44D8-BBD7-CCE9431645EC}">
                        <a14:shadowObscured xmlns:a14="http://schemas.microsoft.com/office/drawing/2010/main"/>
                      </a:ext>
                    </a:extLst>
                  </pic:spPr>
                </pic:pic>
              </a:graphicData>
            </a:graphic>
          </wp:inline>
        </w:drawing>
      </w:r>
    </w:p>
    <w:p w14:paraId="338AD7AE" w14:textId="77777777" w:rsidR="00783E44" w:rsidRPr="00783E44" w:rsidRDefault="00783E44" w:rsidP="00783E44">
      <w:pPr>
        <w:ind w:firstLine="567"/>
        <w:jc w:val="both"/>
        <w:rPr>
          <w:rFonts w:eastAsiaTheme="minorEastAsia"/>
          <w:iCs/>
          <w:sz w:val="28"/>
          <w:szCs w:val="28"/>
        </w:rPr>
      </w:pPr>
    </w:p>
    <w:p w14:paraId="70DAE576" w14:textId="62C6C0E3" w:rsidR="00355099" w:rsidRPr="00286E75" w:rsidRDefault="00355099" w:rsidP="00355099">
      <w:pPr>
        <w:pStyle w:val="a7"/>
        <w:ind w:firstLine="567"/>
        <w:jc w:val="both"/>
        <w:rPr>
          <w:sz w:val="28"/>
          <w:szCs w:val="28"/>
        </w:rPr>
      </w:pPr>
      <w:r>
        <w:rPr>
          <w:sz w:val="28"/>
          <w:szCs w:val="28"/>
        </w:rPr>
        <w:t xml:space="preserve">Одной из важнейших проблем при моделировании истечения сверхзвуковых </w:t>
      </w:r>
      <w:proofErr w:type="spellStart"/>
      <w:r>
        <w:rPr>
          <w:sz w:val="28"/>
          <w:szCs w:val="28"/>
        </w:rPr>
        <w:t>недорасширенных</w:t>
      </w:r>
      <w:proofErr w:type="spellEnd"/>
      <w:r>
        <w:rPr>
          <w:sz w:val="28"/>
          <w:szCs w:val="28"/>
        </w:rPr>
        <w:t xml:space="preserve"> струй в </w:t>
      </w:r>
      <w:proofErr w:type="spellStart"/>
      <w:r>
        <w:rPr>
          <w:sz w:val="28"/>
          <w:szCs w:val="28"/>
        </w:rPr>
        <w:t>спутный</w:t>
      </w:r>
      <w:proofErr w:type="spellEnd"/>
      <w:r>
        <w:rPr>
          <w:sz w:val="28"/>
          <w:szCs w:val="28"/>
        </w:rPr>
        <w:t xml:space="preserve"> сверхзвуковой поток, является изучение образующейся ударно-волновой структуры с точки зрения влияния на смешение струй и потока.</w:t>
      </w:r>
    </w:p>
    <w:p w14:paraId="644C0134" w14:textId="4146B0DE" w:rsidR="00355099" w:rsidRDefault="000C26B4" w:rsidP="00355099">
      <w:pPr>
        <w:ind w:firstLine="567"/>
        <w:jc w:val="both"/>
        <w:rPr>
          <w:sz w:val="28"/>
          <w:szCs w:val="28"/>
        </w:rPr>
      </w:pPr>
      <w:r>
        <w:rPr>
          <w:sz w:val="28"/>
          <w:szCs w:val="28"/>
        </w:rPr>
        <w:t>Ниже</w:t>
      </w:r>
      <w:r w:rsidR="00355099">
        <w:rPr>
          <w:sz w:val="28"/>
          <w:szCs w:val="28"/>
        </w:rPr>
        <w:t xml:space="preserve"> приведены результаты сравнительного анализа влияния ударно-волновой структуры на расширение слоя смешения. </w:t>
      </w:r>
    </w:p>
    <w:p w14:paraId="5FFD9F49" w14:textId="77777777" w:rsidR="00355099" w:rsidRDefault="00355099" w:rsidP="00355099">
      <w:pPr>
        <w:ind w:firstLine="567"/>
        <w:jc w:val="both"/>
        <w:rPr>
          <w:sz w:val="28"/>
          <w:szCs w:val="28"/>
        </w:rPr>
      </w:pPr>
      <w:r>
        <w:rPr>
          <w:sz w:val="28"/>
          <w:szCs w:val="28"/>
        </w:rPr>
        <w:t xml:space="preserve">Для этого выполнены численные расчеты поставленной проблемы с постановкой 2 и проведен сравнительный анализ полученных результатов с результатами при постановке 1 для двух </w:t>
      </w:r>
      <w:proofErr w:type="spellStart"/>
      <w:r>
        <w:rPr>
          <w:sz w:val="28"/>
          <w:szCs w:val="28"/>
        </w:rPr>
        <w:t>нерасчетностей</w:t>
      </w:r>
      <w:proofErr w:type="spellEnd"/>
      <w:r>
        <w:rPr>
          <w:sz w:val="28"/>
          <w:szCs w:val="28"/>
        </w:rPr>
        <w:t xml:space="preserve"> </w:t>
      </w:r>
      <w:r w:rsidRPr="000A6A75">
        <w:rPr>
          <w:i/>
          <w:sz w:val="28"/>
          <w:szCs w:val="28"/>
          <w:lang w:val="en-US"/>
        </w:rPr>
        <w:t>n</w:t>
      </w:r>
      <w:r w:rsidRPr="000A6A75">
        <w:rPr>
          <w:i/>
          <w:sz w:val="28"/>
          <w:szCs w:val="28"/>
        </w:rPr>
        <w:t>=</w:t>
      </w:r>
      <w:r>
        <w:rPr>
          <w:sz w:val="28"/>
          <w:szCs w:val="28"/>
        </w:rPr>
        <w:t xml:space="preserve">2 и </w:t>
      </w:r>
      <w:r w:rsidRPr="000A6A75">
        <w:rPr>
          <w:i/>
          <w:sz w:val="28"/>
          <w:szCs w:val="28"/>
          <w:lang w:val="en-US"/>
        </w:rPr>
        <w:t>n</w:t>
      </w:r>
      <w:r w:rsidRPr="000A6A75">
        <w:rPr>
          <w:i/>
          <w:sz w:val="28"/>
          <w:szCs w:val="28"/>
        </w:rPr>
        <w:t>=</w:t>
      </w:r>
      <w:r>
        <w:rPr>
          <w:sz w:val="28"/>
          <w:szCs w:val="28"/>
        </w:rPr>
        <w:t>10.</w:t>
      </w:r>
    </w:p>
    <w:p w14:paraId="48661DE1" w14:textId="76F63FE1" w:rsidR="00355099" w:rsidRDefault="00355099" w:rsidP="00355099">
      <w:pPr>
        <w:ind w:firstLine="567"/>
        <w:jc w:val="both"/>
        <w:rPr>
          <w:sz w:val="28"/>
          <w:szCs w:val="28"/>
        </w:rPr>
      </w:pPr>
      <w:r>
        <w:rPr>
          <w:sz w:val="28"/>
          <w:szCs w:val="28"/>
        </w:rPr>
        <w:t>Параметры расчетов приведены в Таблице 5.2.3:</w:t>
      </w:r>
    </w:p>
    <w:p w14:paraId="109522D3" w14:textId="77777777" w:rsidR="00355099" w:rsidRDefault="00355099" w:rsidP="00355099">
      <w:pPr>
        <w:pStyle w:val="a7"/>
        <w:ind w:firstLine="567"/>
        <w:jc w:val="both"/>
        <w:rPr>
          <w:sz w:val="28"/>
          <w:szCs w:val="28"/>
          <w:lang w:val="kk-KZ"/>
        </w:rPr>
      </w:pPr>
    </w:p>
    <w:p w14:paraId="498C28FF" w14:textId="77777777" w:rsidR="006F3330" w:rsidRPr="006F3330" w:rsidRDefault="006F3330" w:rsidP="00355099">
      <w:pPr>
        <w:pStyle w:val="a7"/>
        <w:ind w:firstLine="567"/>
        <w:jc w:val="both"/>
        <w:rPr>
          <w:sz w:val="28"/>
          <w:szCs w:val="28"/>
          <w:lang w:val="kk-KZ"/>
        </w:rPr>
      </w:pPr>
    </w:p>
    <w:p w14:paraId="4465A336" w14:textId="77777777" w:rsidR="00355099" w:rsidRDefault="00355099" w:rsidP="00355099">
      <w:pPr>
        <w:pStyle w:val="a7"/>
        <w:ind w:firstLine="567"/>
        <w:jc w:val="both"/>
        <w:rPr>
          <w:sz w:val="28"/>
          <w:szCs w:val="28"/>
        </w:rPr>
      </w:pPr>
      <w:r>
        <w:rPr>
          <w:sz w:val="28"/>
          <w:szCs w:val="28"/>
        </w:rPr>
        <w:lastRenderedPageBreak/>
        <w:t>Таблица 5.2.3</w:t>
      </w:r>
      <w:r w:rsidRPr="007B6193">
        <w:rPr>
          <w:sz w:val="28"/>
          <w:szCs w:val="28"/>
        </w:rPr>
        <w:t xml:space="preserve"> –</w:t>
      </w:r>
      <w:r>
        <w:rPr>
          <w:sz w:val="28"/>
          <w:szCs w:val="28"/>
        </w:rPr>
        <w:t xml:space="preserve"> </w:t>
      </w:r>
      <w:r w:rsidRPr="007B6193">
        <w:rPr>
          <w:sz w:val="28"/>
          <w:szCs w:val="28"/>
        </w:rPr>
        <w:t>Параметры вариантов расчетов</w:t>
      </w:r>
      <w:r w:rsidRPr="007B6193">
        <w:rPr>
          <w:sz w:val="28"/>
          <w:szCs w:val="28"/>
          <w:lang w:val="kk-KZ"/>
        </w:rPr>
        <w:t xml:space="preserve"> с</w:t>
      </w:r>
      <w:r w:rsidRPr="007B6193">
        <w:rPr>
          <w:sz w:val="28"/>
          <w:szCs w:val="28"/>
        </w:rPr>
        <w:t xml:space="preserve"> </w:t>
      </w:r>
      <w:r w:rsidRPr="007B6193">
        <w:rPr>
          <w:sz w:val="28"/>
          <w:szCs w:val="28"/>
          <w:lang w:val="kk-KZ"/>
        </w:rPr>
        <w:t xml:space="preserve">вариацией </w:t>
      </w:r>
      <w:r>
        <w:rPr>
          <w:sz w:val="28"/>
          <w:szCs w:val="28"/>
        </w:rPr>
        <w:t>постановок.</w:t>
      </w:r>
    </w:p>
    <w:p w14:paraId="0A332F0E" w14:textId="77777777" w:rsidR="00355099" w:rsidRDefault="00355099" w:rsidP="00355099">
      <w:pPr>
        <w:pStyle w:val="a7"/>
        <w:jc w:val="both"/>
        <w:rPr>
          <w:sz w:val="28"/>
          <w:szCs w:val="28"/>
        </w:rPr>
      </w:pPr>
    </w:p>
    <w:tbl>
      <w:tblPr>
        <w:tblStyle w:val="ad"/>
        <w:tblW w:w="9215" w:type="dxa"/>
        <w:jc w:val="center"/>
        <w:tblLayout w:type="fixed"/>
        <w:tblLook w:val="04A0" w:firstRow="1" w:lastRow="0" w:firstColumn="1" w:lastColumn="0" w:noHBand="0" w:noVBand="1"/>
      </w:tblPr>
      <w:tblGrid>
        <w:gridCol w:w="846"/>
        <w:gridCol w:w="850"/>
        <w:gridCol w:w="851"/>
        <w:gridCol w:w="850"/>
        <w:gridCol w:w="851"/>
        <w:gridCol w:w="850"/>
        <w:gridCol w:w="851"/>
        <w:gridCol w:w="850"/>
        <w:gridCol w:w="725"/>
        <w:gridCol w:w="835"/>
        <w:gridCol w:w="856"/>
      </w:tblGrid>
      <w:tr w:rsidR="00355099" w:rsidRPr="009F0965" w14:paraId="6AEF0911" w14:textId="77777777" w:rsidTr="002C4539">
        <w:trPr>
          <w:trHeight w:val="722"/>
          <w:jc w:val="center"/>
        </w:trPr>
        <w:tc>
          <w:tcPr>
            <w:tcW w:w="846" w:type="dxa"/>
          </w:tcPr>
          <w:p w14:paraId="68A0D6CB" w14:textId="77777777" w:rsidR="00355099" w:rsidRPr="009F0965" w:rsidRDefault="00355099" w:rsidP="002C4539">
            <w:pPr>
              <w:pStyle w:val="a7"/>
              <w:jc w:val="center"/>
              <w:rPr>
                <w:b/>
                <w:sz w:val="24"/>
                <w:szCs w:val="24"/>
              </w:rPr>
            </w:pPr>
            <w:r w:rsidRPr="009F0965">
              <w:rPr>
                <w:b/>
                <w:sz w:val="24"/>
                <w:szCs w:val="24"/>
              </w:rPr>
              <w:t>Вар</w:t>
            </w:r>
          </w:p>
          <w:p w14:paraId="7D5D181D" w14:textId="77777777" w:rsidR="00355099" w:rsidRPr="009F0965" w:rsidRDefault="00355099" w:rsidP="002C4539">
            <w:pPr>
              <w:pStyle w:val="a7"/>
              <w:jc w:val="center"/>
              <w:rPr>
                <w:sz w:val="24"/>
                <w:szCs w:val="24"/>
              </w:rPr>
            </w:pPr>
            <w:proofErr w:type="spellStart"/>
            <w:r w:rsidRPr="009F0965">
              <w:rPr>
                <w:b/>
                <w:sz w:val="24"/>
                <w:szCs w:val="24"/>
              </w:rPr>
              <w:t>иант</w:t>
            </w:r>
            <w:proofErr w:type="spellEnd"/>
          </w:p>
        </w:tc>
        <w:tc>
          <w:tcPr>
            <w:tcW w:w="850" w:type="dxa"/>
          </w:tcPr>
          <w:p w14:paraId="7772FFBA" w14:textId="77777777" w:rsidR="00355099" w:rsidRPr="009F0965" w:rsidRDefault="00000000" w:rsidP="002C4539">
            <w:pPr>
              <w:pStyle w:val="a7"/>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M</m:t>
                    </m:r>
                  </m:e>
                  <m:sub>
                    <m:r>
                      <w:rPr>
                        <w:rFonts w:ascii="Cambria Math"/>
                        <w:sz w:val="24"/>
                        <w:szCs w:val="24"/>
                      </w:rPr>
                      <m:t>0</m:t>
                    </m:r>
                  </m:sub>
                </m:sSub>
              </m:oMath>
            </m:oMathPara>
          </w:p>
        </w:tc>
        <w:tc>
          <w:tcPr>
            <w:tcW w:w="851" w:type="dxa"/>
          </w:tcPr>
          <w:p w14:paraId="11C971B1" w14:textId="3A1CFEA0" w:rsidR="00355099" w:rsidRPr="009F0965" w:rsidRDefault="00000000" w:rsidP="002C4539">
            <w:pPr>
              <w:pStyle w:val="a7"/>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M</m:t>
                    </m:r>
                  </m:e>
                  <m:sub>
                    <m:r>
                      <w:rPr>
                        <w:rFonts w:ascii="Cambria Math" w:hAnsi="Cambria Math"/>
                        <w:sz w:val="24"/>
                        <w:szCs w:val="24"/>
                      </w:rPr>
                      <m:t>∞</m:t>
                    </m:r>
                  </m:sub>
                </m:sSub>
              </m:oMath>
            </m:oMathPara>
          </w:p>
        </w:tc>
        <w:tc>
          <w:tcPr>
            <w:tcW w:w="850" w:type="dxa"/>
          </w:tcPr>
          <w:p w14:paraId="781B5529" w14:textId="77777777" w:rsidR="00355099" w:rsidRPr="009F0965" w:rsidRDefault="00000000" w:rsidP="002C4539">
            <w:pPr>
              <w:pStyle w:val="a7"/>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p</m:t>
                    </m:r>
                  </m:e>
                  <m:sub>
                    <m:r>
                      <w:rPr>
                        <w:rFonts w:ascii="Cambria Math"/>
                        <w:sz w:val="24"/>
                        <w:szCs w:val="24"/>
                      </w:rPr>
                      <m:t>0</m:t>
                    </m:r>
                  </m:sub>
                </m:sSub>
              </m:oMath>
            </m:oMathPara>
          </w:p>
        </w:tc>
        <w:tc>
          <w:tcPr>
            <w:tcW w:w="851" w:type="dxa"/>
          </w:tcPr>
          <w:p w14:paraId="4B9EF922" w14:textId="7A13E00E" w:rsidR="00355099" w:rsidRPr="009F0965" w:rsidRDefault="00000000" w:rsidP="002C4539">
            <w:pPr>
              <w:pStyle w:val="a7"/>
              <w:rPr>
                <w:sz w:val="24"/>
                <w:szCs w:val="24"/>
              </w:rPr>
            </w:pPr>
            <m:oMathPara>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m:t>
                    </m:r>
                  </m:sub>
                </m:sSub>
              </m:oMath>
            </m:oMathPara>
          </w:p>
        </w:tc>
        <w:tc>
          <w:tcPr>
            <w:tcW w:w="850" w:type="dxa"/>
          </w:tcPr>
          <w:p w14:paraId="2CC87547" w14:textId="4FC9C5B8" w:rsidR="00355099" w:rsidRPr="009F0965" w:rsidRDefault="00000000" w:rsidP="002C4539">
            <w:pPr>
              <w:pStyle w:val="a7"/>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T</m:t>
                    </m:r>
                  </m:e>
                  <m:sub>
                    <m:r>
                      <w:rPr>
                        <w:rFonts w:ascii="Cambria Math"/>
                        <w:sz w:val="24"/>
                        <w:szCs w:val="24"/>
                      </w:rPr>
                      <m:t>0</m:t>
                    </m:r>
                  </m:sub>
                </m:sSub>
                <m:r>
                  <w:rPr>
                    <w:rFonts w:ascii="Cambria Math"/>
                    <w:sz w:val="24"/>
                    <w:szCs w:val="24"/>
                  </w:rPr>
                  <m:t>=</m:t>
                </m:r>
                <m:sSub>
                  <m:sSubPr>
                    <m:ctrlPr>
                      <w:rPr>
                        <w:rFonts w:ascii="Cambria Math" w:hAnsi="Cambria Math"/>
                        <w:i/>
                        <w:sz w:val="24"/>
                        <w:szCs w:val="24"/>
                      </w:rPr>
                    </m:ctrlPr>
                  </m:sSubPr>
                  <m:e>
                    <m:r>
                      <w:rPr>
                        <w:rFonts w:ascii="Cambria Math" w:hAnsi="Cambria Math"/>
                        <w:sz w:val="24"/>
                        <w:szCs w:val="24"/>
                        <w:lang w:val="en-US"/>
                      </w:rPr>
                      <m:t>T</m:t>
                    </m:r>
                  </m:e>
                  <m:sub>
                    <m:r>
                      <w:rPr>
                        <w:rFonts w:ascii="Cambria Math" w:hAnsi="Cambria Math"/>
                        <w:sz w:val="24"/>
                        <w:szCs w:val="24"/>
                      </w:rPr>
                      <m:t>∞</m:t>
                    </m:r>
                  </m:sub>
                </m:sSub>
              </m:oMath>
            </m:oMathPara>
          </w:p>
        </w:tc>
        <w:tc>
          <w:tcPr>
            <w:tcW w:w="851" w:type="dxa"/>
          </w:tcPr>
          <w:p w14:paraId="2147FC29" w14:textId="77777777" w:rsidR="00355099" w:rsidRPr="009F0965" w:rsidRDefault="00000000" w:rsidP="002C4539">
            <w:pPr>
              <w:pStyle w:val="a7"/>
              <w:rPr>
                <w:sz w:val="24"/>
                <w:szCs w:val="24"/>
              </w:rPr>
            </w:pPr>
            <m:oMathPara>
              <m:oMath>
                <m:sSub>
                  <m:sSubPr>
                    <m:ctrlPr>
                      <w:rPr>
                        <w:rFonts w:ascii="Cambria Math" w:hAnsi="Cambria Math"/>
                        <w:i/>
                        <w:sz w:val="24"/>
                        <w:szCs w:val="24"/>
                      </w:rPr>
                    </m:ctrlPr>
                  </m:sSubPr>
                  <m:e>
                    <m:r>
                      <w:rPr>
                        <w:rFonts w:ascii="Cambria Math" w:hAnsi="Cambria Math"/>
                        <w:sz w:val="24"/>
                        <w:szCs w:val="24"/>
                      </w:rPr>
                      <m:t>u</m:t>
                    </m:r>
                  </m:e>
                  <m:sub>
                    <m:r>
                      <w:rPr>
                        <w:rFonts w:ascii="Cambria Math"/>
                        <w:sz w:val="24"/>
                        <w:szCs w:val="24"/>
                      </w:rPr>
                      <m:t>0</m:t>
                    </m:r>
                  </m:sub>
                </m:sSub>
              </m:oMath>
            </m:oMathPara>
          </w:p>
        </w:tc>
        <w:tc>
          <w:tcPr>
            <w:tcW w:w="850" w:type="dxa"/>
          </w:tcPr>
          <w:p w14:paraId="61A182CA" w14:textId="126FB515" w:rsidR="00355099" w:rsidRPr="009F0965" w:rsidRDefault="00000000" w:rsidP="002C4539">
            <w:pPr>
              <w:pStyle w:val="a7"/>
              <w:rPr>
                <w:sz w:val="24"/>
                <w:szCs w:val="24"/>
              </w:rPr>
            </w:pPr>
            <m:oMathPara>
              <m:oMath>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m:t>
                    </m:r>
                  </m:sub>
                </m:sSub>
              </m:oMath>
            </m:oMathPara>
          </w:p>
        </w:tc>
        <w:tc>
          <w:tcPr>
            <w:tcW w:w="725" w:type="dxa"/>
          </w:tcPr>
          <w:p w14:paraId="0C236DAE" w14:textId="77777777" w:rsidR="00355099" w:rsidRPr="009F0965" w:rsidRDefault="00355099" w:rsidP="002C4539">
            <w:pPr>
              <w:pStyle w:val="a7"/>
              <w:jc w:val="center"/>
              <w:rPr>
                <w:sz w:val="24"/>
                <w:szCs w:val="24"/>
                <w:lang w:val="en-US"/>
              </w:rPr>
            </w:pPr>
            <w:r w:rsidRPr="009F0965">
              <w:rPr>
                <w:i/>
                <w:sz w:val="24"/>
                <w:szCs w:val="24"/>
                <w:lang w:val="en-US"/>
              </w:rPr>
              <w:t>n</w:t>
            </w:r>
          </w:p>
        </w:tc>
        <w:tc>
          <w:tcPr>
            <w:tcW w:w="835" w:type="dxa"/>
          </w:tcPr>
          <w:p w14:paraId="46336E13" w14:textId="77777777" w:rsidR="00355099" w:rsidRPr="009F0965" w:rsidRDefault="00355099" w:rsidP="002C4539">
            <w:pPr>
              <w:pStyle w:val="a7"/>
              <w:rPr>
                <w:sz w:val="24"/>
                <w:szCs w:val="24"/>
              </w:rPr>
            </w:pPr>
            <m:oMathPara>
              <m:oMath>
                <m:r>
                  <w:rPr>
                    <w:rFonts w:ascii="Cambria Math" w:hAnsi="Cambria Math"/>
                    <w:sz w:val="24"/>
                    <w:szCs w:val="24"/>
                  </w:rPr>
                  <m:t>ω</m:t>
                </m:r>
              </m:oMath>
            </m:oMathPara>
          </w:p>
        </w:tc>
        <w:tc>
          <w:tcPr>
            <w:tcW w:w="856" w:type="dxa"/>
          </w:tcPr>
          <w:p w14:paraId="3E129BC7" w14:textId="77777777" w:rsidR="00355099" w:rsidRPr="009F0965" w:rsidRDefault="00355099" w:rsidP="002C4539">
            <w:pPr>
              <w:pStyle w:val="a7"/>
              <w:rPr>
                <w:i/>
                <w:sz w:val="24"/>
                <w:szCs w:val="24"/>
              </w:rPr>
            </w:pPr>
            <w:r w:rsidRPr="009F0965">
              <w:rPr>
                <w:i/>
                <w:sz w:val="24"/>
                <w:szCs w:val="24"/>
              </w:rPr>
              <w:t>А=В</w:t>
            </w:r>
          </w:p>
        </w:tc>
      </w:tr>
      <w:tr w:rsidR="00355099" w:rsidRPr="009F0965" w14:paraId="3AEF55C5" w14:textId="77777777" w:rsidTr="002C4539">
        <w:trPr>
          <w:trHeight w:val="472"/>
          <w:jc w:val="center"/>
        </w:trPr>
        <w:tc>
          <w:tcPr>
            <w:tcW w:w="846" w:type="dxa"/>
          </w:tcPr>
          <w:p w14:paraId="6F3BC0F7" w14:textId="77777777" w:rsidR="00355099" w:rsidRPr="009F0965" w:rsidRDefault="00355099" w:rsidP="002C4539">
            <w:pPr>
              <w:pStyle w:val="a7"/>
              <w:jc w:val="center"/>
              <w:rPr>
                <w:b/>
                <w:sz w:val="24"/>
                <w:szCs w:val="24"/>
              </w:rPr>
            </w:pPr>
            <w:r>
              <w:rPr>
                <w:b/>
                <w:sz w:val="24"/>
                <w:szCs w:val="24"/>
              </w:rPr>
              <w:t>5</w:t>
            </w:r>
          </w:p>
        </w:tc>
        <w:tc>
          <w:tcPr>
            <w:tcW w:w="850" w:type="dxa"/>
          </w:tcPr>
          <w:p w14:paraId="6266C43B" w14:textId="77777777" w:rsidR="00355099" w:rsidRPr="009F0965" w:rsidRDefault="00355099" w:rsidP="002C4539">
            <w:pPr>
              <w:pStyle w:val="a7"/>
              <w:jc w:val="center"/>
              <w:rPr>
                <w:sz w:val="24"/>
                <w:szCs w:val="24"/>
                <w:lang w:val="en-US"/>
              </w:rPr>
            </w:pPr>
            <w:r w:rsidRPr="009F0965">
              <w:rPr>
                <w:sz w:val="24"/>
                <w:szCs w:val="24"/>
                <w:lang w:val="en-US"/>
              </w:rPr>
              <w:t>3</w:t>
            </w:r>
          </w:p>
        </w:tc>
        <w:tc>
          <w:tcPr>
            <w:tcW w:w="851" w:type="dxa"/>
          </w:tcPr>
          <w:p w14:paraId="1B82F90E" w14:textId="77777777" w:rsidR="00355099" w:rsidRPr="009F0965" w:rsidRDefault="00355099" w:rsidP="002C4539">
            <w:pPr>
              <w:pStyle w:val="a7"/>
              <w:jc w:val="center"/>
              <w:rPr>
                <w:sz w:val="24"/>
                <w:szCs w:val="24"/>
              </w:rPr>
            </w:pPr>
            <w:r w:rsidRPr="009F0965">
              <w:rPr>
                <w:sz w:val="24"/>
                <w:szCs w:val="24"/>
              </w:rPr>
              <w:t>5</w:t>
            </w:r>
          </w:p>
        </w:tc>
        <w:tc>
          <w:tcPr>
            <w:tcW w:w="850" w:type="dxa"/>
          </w:tcPr>
          <w:p w14:paraId="0A995DF7" w14:textId="77777777" w:rsidR="00355099" w:rsidRPr="009F0965" w:rsidRDefault="00355099" w:rsidP="002C4539">
            <w:pPr>
              <w:pStyle w:val="a7"/>
              <w:jc w:val="center"/>
              <w:rPr>
                <w:sz w:val="24"/>
                <w:szCs w:val="24"/>
              </w:rPr>
            </w:pPr>
            <w:r w:rsidRPr="009F0965">
              <w:rPr>
                <w:sz w:val="24"/>
                <w:szCs w:val="24"/>
              </w:rPr>
              <w:t>0.057</w:t>
            </w:r>
          </w:p>
        </w:tc>
        <w:tc>
          <w:tcPr>
            <w:tcW w:w="851" w:type="dxa"/>
          </w:tcPr>
          <w:p w14:paraId="38B671F8" w14:textId="77777777" w:rsidR="00355099" w:rsidRPr="009F0965" w:rsidRDefault="00355099" w:rsidP="002C4539">
            <w:pPr>
              <w:pStyle w:val="a7"/>
              <w:jc w:val="center"/>
              <w:rPr>
                <w:sz w:val="24"/>
                <w:szCs w:val="24"/>
              </w:rPr>
            </w:pPr>
            <w:r w:rsidRPr="009F0965">
              <w:rPr>
                <w:sz w:val="24"/>
                <w:szCs w:val="24"/>
                <w:lang w:val="en-US"/>
              </w:rPr>
              <w:t>0.029</w:t>
            </w:r>
          </w:p>
        </w:tc>
        <w:tc>
          <w:tcPr>
            <w:tcW w:w="850" w:type="dxa"/>
          </w:tcPr>
          <w:p w14:paraId="4A3F1B7F" w14:textId="77777777" w:rsidR="00355099" w:rsidRPr="009F0965" w:rsidRDefault="00355099" w:rsidP="002C4539">
            <w:pPr>
              <w:pStyle w:val="a7"/>
              <w:jc w:val="center"/>
              <w:rPr>
                <w:sz w:val="24"/>
                <w:szCs w:val="24"/>
                <w:lang w:val="en-US"/>
              </w:rPr>
            </w:pPr>
            <w:r w:rsidRPr="009F0965">
              <w:rPr>
                <w:sz w:val="24"/>
                <w:szCs w:val="24"/>
                <w:lang w:val="en-US"/>
              </w:rPr>
              <w:t>1</w:t>
            </w:r>
          </w:p>
        </w:tc>
        <w:tc>
          <w:tcPr>
            <w:tcW w:w="851" w:type="dxa"/>
          </w:tcPr>
          <w:p w14:paraId="720EC042" w14:textId="77777777" w:rsidR="00355099" w:rsidRPr="00825008" w:rsidRDefault="00355099" w:rsidP="002C4539">
            <w:pPr>
              <w:pStyle w:val="a7"/>
              <w:jc w:val="center"/>
              <w:rPr>
                <w:sz w:val="24"/>
                <w:szCs w:val="24"/>
              </w:rPr>
            </w:pPr>
            <w:r w:rsidRPr="00825008">
              <w:rPr>
                <w:sz w:val="24"/>
                <w:szCs w:val="24"/>
              </w:rPr>
              <w:t>0.6</w:t>
            </w:r>
          </w:p>
        </w:tc>
        <w:tc>
          <w:tcPr>
            <w:tcW w:w="850" w:type="dxa"/>
          </w:tcPr>
          <w:p w14:paraId="3AF29E1C" w14:textId="77777777" w:rsidR="00355099" w:rsidRPr="00825008" w:rsidRDefault="00355099" w:rsidP="002C4539">
            <w:pPr>
              <w:pStyle w:val="a7"/>
              <w:jc w:val="center"/>
              <w:rPr>
                <w:sz w:val="24"/>
                <w:szCs w:val="24"/>
              </w:rPr>
            </w:pPr>
            <w:r w:rsidRPr="00825008">
              <w:rPr>
                <w:sz w:val="24"/>
                <w:szCs w:val="24"/>
                <w:lang w:val="en-US"/>
              </w:rPr>
              <w:t>1</w:t>
            </w:r>
          </w:p>
        </w:tc>
        <w:tc>
          <w:tcPr>
            <w:tcW w:w="725" w:type="dxa"/>
          </w:tcPr>
          <w:p w14:paraId="08A87503" w14:textId="77777777" w:rsidR="00355099" w:rsidRPr="009F0965" w:rsidRDefault="00355099" w:rsidP="002C4539">
            <w:pPr>
              <w:pStyle w:val="a7"/>
              <w:jc w:val="center"/>
              <w:rPr>
                <w:sz w:val="24"/>
                <w:szCs w:val="24"/>
              </w:rPr>
            </w:pPr>
            <w:r>
              <w:rPr>
                <w:sz w:val="24"/>
                <w:szCs w:val="24"/>
              </w:rPr>
              <w:t>2</w:t>
            </w:r>
          </w:p>
        </w:tc>
        <w:tc>
          <w:tcPr>
            <w:tcW w:w="835" w:type="dxa"/>
          </w:tcPr>
          <w:p w14:paraId="419DA997" w14:textId="77777777" w:rsidR="00355099" w:rsidRPr="009F0965" w:rsidRDefault="00355099" w:rsidP="002C4539">
            <w:pPr>
              <w:pStyle w:val="a7"/>
              <w:jc w:val="center"/>
              <w:rPr>
                <w:sz w:val="24"/>
                <w:szCs w:val="24"/>
              </w:rPr>
            </w:pPr>
            <m:oMathPara>
              <m:oMath>
                <m:r>
                  <w:rPr>
                    <w:rFonts w:ascii="Cambria Math" w:hAnsi="Cambria Math"/>
                    <w:sz w:val="24"/>
                    <w:szCs w:val="24"/>
                  </w:rPr>
                  <m:t>π</m:t>
                </m:r>
                <m:r>
                  <w:rPr>
                    <w:rFonts w:ascii="Cambria Math"/>
                    <w:sz w:val="24"/>
                    <w:szCs w:val="24"/>
                  </w:rPr>
                  <m:t>/6</m:t>
                </m:r>
              </m:oMath>
            </m:oMathPara>
          </w:p>
        </w:tc>
        <w:tc>
          <w:tcPr>
            <w:tcW w:w="856" w:type="dxa"/>
          </w:tcPr>
          <w:p w14:paraId="587FD3DB" w14:textId="77777777" w:rsidR="00355099" w:rsidRPr="009F0965" w:rsidRDefault="00355099" w:rsidP="002C4539">
            <w:pPr>
              <w:pStyle w:val="a7"/>
              <w:jc w:val="center"/>
              <w:rPr>
                <w:sz w:val="24"/>
                <w:szCs w:val="24"/>
              </w:rPr>
            </w:pPr>
            <w:r w:rsidRPr="009F0965">
              <w:rPr>
                <w:sz w:val="24"/>
                <w:szCs w:val="24"/>
              </w:rPr>
              <w:t>0.0</w:t>
            </w:r>
            <w:r>
              <w:rPr>
                <w:sz w:val="24"/>
                <w:szCs w:val="24"/>
              </w:rPr>
              <w:t>1</w:t>
            </w:r>
          </w:p>
        </w:tc>
      </w:tr>
      <w:tr w:rsidR="00355099" w:rsidRPr="009F0965" w14:paraId="3228001D" w14:textId="77777777" w:rsidTr="002C4539">
        <w:trPr>
          <w:trHeight w:val="487"/>
          <w:jc w:val="center"/>
        </w:trPr>
        <w:tc>
          <w:tcPr>
            <w:tcW w:w="846" w:type="dxa"/>
          </w:tcPr>
          <w:p w14:paraId="0ABA3EE9" w14:textId="77777777" w:rsidR="00355099" w:rsidRPr="006E1925" w:rsidRDefault="00355099" w:rsidP="002C4539">
            <w:pPr>
              <w:pStyle w:val="a7"/>
              <w:jc w:val="center"/>
              <w:rPr>
                <w:b/>
                <w:sz w:val="24"/>
                <w:szCs w:val="24"/>
              </w:rPr>
            </w:pPr>
            <w:r>
              <w:rPr>
                <w:b/>
                <w:sz w:val="24"/>
                <w:szCs w:val="24"/>
              </w:rPr>
              <w:t>6</w:t>
            </w:r>
          </w:p>
        </w:tc>
        <w:tc>
          <w:tcPr>
            <w:tcW w:w="850" w:type="dxa"/>
          </w:tcPr>
          <w:p w14:paraId="260C2A0B" w14:textId="77777777" w:rsidR="00355099" w:rsidRPr="006E1925" w:rsidRDefault="00355099" w:rsidP="002C4539">
            <w:pPr>
              <w:pStyle w:val="a7"/>
              <w:jc w:val="center"/>
              <w:rPr>
                <w:sz w:val="24"/>
                <w:szCs w:val="24"/>
              </w:rPr>
            </w:pPr>
            <w:r w:rsidRPr="006E1925">
              <w:rPr>
                <w:sz w:val="24"/>
                <w:szCs w:val="24"/>
              </w:rPr>
              <w:t>3</w:t>
            </w:r>
          </w:p>
        </w:tc>
        <w:tc>
          <w:tcPr>
            <w:tcW w:w="851" w:type="dxa"/>
          </w:tcPr>
          <w:p w14:paraId="3BB5A0B8" w14:textId="77777777" w:rsidR="00355099" w:rsidRPr="006E1925" w:rsidRDefault="00355099" w:rsidP="002C4539">
            <w:pPr>
              <w:pStyle w:val="a7"/>
              <w:jc w:val="center"/>
              <w:rPr>
                <w:sz w:val="24"/>
                <w:szCs w:val="24"/>
              </w:rPr>
            </w:pPr>
            <w:r w:rsidRPr="006E1925">
              <w:rPr>
                <w:sz w:val="24"/>
                <w:szCs w:val="24"/>
              </w:rPr>
              <w:t>5</w:t>
            </w:r>
          </w:p>
        </w:tc>
        <w:tc>
          <w:tcPr>
            <w:tcW w:w="850" w:type="dxa"/>
          </w:tcPr>
          <w:p w14:paraId="41E37994" w14:textId="77777777" w:rsidR="00355099" w:rsidRPr="006E1925" w:rsidRDefault="00355099" w:rsidP="002C4539">
            <w:pPr>
              <w:pStyle w:val="a7"/>
              <w:jc w:val="center"/>
              <w:rPr>
                <w:sz w:val="24"/>
                <w:szCs w:val="24"/>
              </w:rPr>
            </w:pPr>
            <w:r w:rsidRPr="006E1925">
              <w:rPr>
                <w:sz w:val="24"/>
                <w:szCs w:val="24"/>
              </w:rPr>
              <w:t>0.286</w:t>
            </w:r>
          </w:p>
        </w:tc>
        <w:tc>
          <w:tcPr>
            <w:tcW w:w="851" w:type="dxa"/>
          </w:tcPr>
          <w:p w14:paraId="4EBBE839" w14:textId="77777777" w:rsidR="00355099" w:rsidRPr="006E1925" w:rsidRDefault="00355099" w:rsidP="002C4539">
            <w:pPr>
              <w:pStyle w:val="a7"/>
              <w:jc w:val="center"/>
              <w:rPr>
                <w:sz w:val="24"/>
                <w:szCs w:val="24"/>
              </w:rPr>
            </w:pPr>
            <w:r w:rsidRPr="006E1925">
              <w:rPr>
                <w:sz w:val="24"/>
                <w:szCs w:val="24"/>
              </w:rPr>
              <w:t>0.029</w:t>
            </w:r>
          </w:p>
        </w:tc>
        <w:tc>
          <w:tcPr>
            <w:tcW w:w="850" w:type="dxa"/>
          </w:tcPr>
          <w:p w14:paraId="19C8BB29" w14:textId="77777777" w:rsidR="00355099" w:rsidRPr="006E1925" w:rsidRDefault="00355099" w:rsidP="002C4539">
            <w:pPr>
              <w:pStyle w:val="a7"/>
              <w:jc w:val="center"/>
              <w:rPr>
                <w:sz w:val="24"/>
                <w:szCs w:val="24"/>
              </w:rPr>
            </w:pPr>
            <w:r w:rsidRPr="006E1925">
              <w:rPr>
                <w:sz w:val="24"/>
                <w:szCs w:val="24"/>
              </w:rPr>
              <w:t>1</w:t>
            </w:r>
          </w:p>
        </w:tc>
        <w:tc>
          <w:tcPr>
            <w:tcW w:w="851" w:type="dxa"/>
          </w:tcPr>
          <w:p w14:paraId="44C0CF50" w14:textId="77777777" w:rsidR="00355099" w:rsidRPr="006E1925" w:rsidRDefault="00355099" w:rsidP="002C4539">
            <w:pPr>
              <w:pStyle w:val="a7"/>
              <w:jc w:val="center"/>
              <w:rPr>
                <w:sz w:val="24"/>
                <w:szCs w:val="24"/>
              </w:rPr>
            </w:pPr>
            <w:r w:rsidRPr="006E1925">
              <w:rPr>
                <w:sz w:val="24"/>
                <w:szCs w:val="24"/>
              </w:rPr>
              <w:t>0.6</w:t>
            </w:r>
          </w:p>
        </w:tc>
        <w:tc>
          <w:tcPr>
            <w:tcW w:w="850" w:type="dxa"/>
          </w:tcPr>
          <w:p w14:paraId="33DE0B7A" w14:textId="77777777" w:rsidR="00355099" w:rsidRPr="006E1925" w:rsidRDefault="00355099" w:rsidP="002C4539">
            <w:pPr>
              <w:pStyle w:val="a7"/>
              <w:jc w:val="center"/>
              <w:rPr>
                <w:sz w:val="24"/>
                <w:szCs w:val="24"/>
              </w:rPr>
            </w:pPr>
            <w:r w:rsidRPr="006E1925">
              <w:rPr>
                <w:sz w:val="24"/>
                <w:szCs w:val="24"/>
              </w:rPr>
              <w:t>1</w:t>
            </w:r>
          </w:p>
        </w:tc>
        <w:tc>
          <w:tcPr>
            <w:tcW w:w="725" w:type="dxa"/>
          </w:tcPr>
          <w:p w14:paraId="686B11DF" w14:textId="77777777" w:rsidR="00355099" w:rsidRPr="006E1925" w:rsidRDefault="00355099" w:rsidP="002C4539">
            <w:pPr>
              <w:pStyle w:val="a7"/>
              <w:jc w:val="center"/>
              <w:rPr>
                <w:sz w:val="24"/>
                <w:szCs w:val="24"/>
              </w:rPr>
            </w:pPr>
            <w:r w:rsidRPr="006E1925">
              <w:rPr>
                <w:sz w:val="24"/>
                <w:szCs w:val="24"/>
              </w:rPr>
              <w:t>10</w:t>
            </w:r>
          </w:p>
        </w:tc>
        <w:tc>
          <w:tcPr>
            <w:tcW w:w="835" w:type="dxa"/>
          </w:tcPr>
          <w:p w14:paraId="6E998DF2" w14:textId="77777777" w:rsidR="00355099" w:rsidRPr="00EE470B" w:rsidRDefault="00355099" w:rsidP="002C4539">
            <w:pPr>
              <w:pStyle w:val="a7"/>
              <w:jc w:val="center"/>
              <w:rPr>
                <w:sz w:val="24"/>
                <w:szCs w:val="24"/>
              </w:rPr>
            </w:pPr>
            <m:oMathPara>
              <m:oMath>
                <m:r>
                  <w:rPr>
                    <w:rFonts w:ascii="Cambria Math" w:hAnsi="Cambria Math"/>
                    <w:sz w:val="24"/>
                    <w:szCs w:val="24"/>
                  </w:rPr>
                  <m:t>π/6</m:t>
                </m:r>
              </m:oMath>
            </m:oMathPara>
          </w:p>
        </w:tc>
        <w:tc>
          <w:tcPr>
            <w:tcW w:w="856" w:type="dxa"/>
          </w:tcPr>
          <w:p w14:paraId="13E7795F" w14:textId="77777777" w:rsidR="00355099" w:rsidRPr="006E1925" w:rsidRDefault="00355099" w:rsidP="002C4539">
            <w:pPr>
              <w:pStyle w:val="a7"/>
              <w:jc w:val="center"/>
              <w:rPr>
                <w:sz w:val="24"/>
                <w:szCs w:val="24"/>
              </w:rPr>
            </w:pPr>
            <w:r w:rsidRPr="006E1925">
              <w:rPr>
                <w:sz w:val="24"/>
                <w:szCs w:val="24"/>
              </w:rPr>
              <w:t>0.01</w:t>
            </w:r>
          </w:p>
        </w:tc>
      </w:tr>
    </w:tbl>
    <w:p w14:paraId="1029A6E2" w14:textId="77777777" w:rsidR="00355099" w:rsidRDefault="00355099" w:rsidP="00355099">
      <w:pPr>
        <w:pStyle w:val="a7"/>
        <w:jc w:val="both"/>
        <w:rPr>
          <w:sz w:val="28"/>
          <w:szCs w:val="28"/>
        </w:rPr>
      </w:pPr>
    </w:p>
    <w:p w14:paraId="0B29DFE0" w14:textId="331F9C30" w:rsidR="00F50476" w:rsidRDefault="00F50476" w:rsidP="00D96DB3">
      <w:pPr>
        <w:ind w:firstLine="567"/>
        <w:jc w:val="both"/>
        <w:rPr>
          <w:sz w:val="28"/>
          <w:szCs w:val="28"/>
        </w:rPr>
      </w:pPr>
      <w:r>
        <w:rPr>
          <w:sz w:val="28"/>
          <w:szCs w:val="28"/>
        </w:rPr>
        <w:t>При постановке 1, как было описано ранее, отраженная</w:t>
      </w:r>
      <w:r w:rsidRPr="008D6913">
        <w:rPr>
          <w:sz w:val="28"/>
          <w:szCs w:val="28"/>
        </w:rPr>
        <w:t xml:space="preserve"> ударн</w:t>
      </w:r>
      <w:r>
        <w:rPr>
          <w:sz w:val="28"/>
          <w:szCs w:val="28"/>
        </w:rPr>
        <w:t>ая</w:t>
      </w:r>
      <w:r w:rsidRPr="008D6913">
        <w:rPr>
          <w:sz w:val="28"/>
          <w:szCs w:val="28"/>
        </w:rPr>
        <w:t xml:space="preserve"> волн</w:t>
      </w:r>
      <w:r>
        <w:rPr>
          <w:sz w:val="28"/>
          <w:szCs w:val="28"/>
        </w:rPr>
        <w:t>а</w:t>
      </w:r>
      <w:r w:rsidRPr="008D6913">
        <w:rPr>
          <w:sz w:val="28"/>
          <w:szCs w:val="28"/>
        </w:rPr>
        <w:t xml:space="preserve"> </w:t>
      </w:r>
      <w:r w:rsidRPr="008312FD">
        <w:rPr>
          <w:i/>
          <w:iCs/>
          <w:sz w:val="28"/>
          <w:szCs w:val="28"/>
        </w:rPr>
        <w:t>2</w:t>
      </w:r>
      <w:r w:rsidRPr="008312FD">
        <w:rPr>
          <w:i/>
          <w:iCs/>
          <w:sz w:val="28"/>
          <w:szCs w:val="28"/>
          <w:lang w:val="en-US"/>
        </w:rPr>
        <w:t>a</w:t>
      </w:r>
      <w:r w:rsidRPr="008312FD">
        <w:rPr>
          <w:i/>
          <w:iCs/>
          <w:sz w:val="28"/>
          <w:szCs w:val="28"/>
        </w:rPr>
        <w:t>-2</w:t>
      </w:r>
      <w:r w:rsidRPr="008312FD">
        <w:rPr>
          <w:i/>
          <w:iCs/>
          <w:sz w:val="28"/>
          <w:szCs w:val="28"/>
          <w:lang w:val="en-US"/>
        </w:rPr>
        <w:t>b</w:t>
      </w:r>
      <w:r>
        <w:rPr>
          <w:sz w:val="28"/>
          <w:szCs w:val="28"/>
        </w:rPr>
        <w:t xml:space="preserve"> (</w:t>
      </w:r>
      <w:r w:rsidR="008312FD">
        <w:rPr>
          <w:sz w:val="28"/>
          <w:szCs w:val="28"/>
        </w:rPr>
        <w:t>Р</w:t>
      </w:r>
      <w:r>
        <w:rPr>
          <w:sz w:val="28"/>
          <w:szCs w:val="28"/>
        </w:rPr>
        <w:t>ис</w:t>
      </w:r>
      <w:r w:rsidR="008312FD">
        <w:rPr>
          <w:sz w:val="28"/>
          <w:szCs w:val="28"/>
        </w:rPr>
        <w:t>.</w:t>
      </w:r>
      <w:r>
        <w:rPr>
          <w:sz w:val="28"/>
          <w:szCs w:val="28"/>
        </w:rPr>
        <w:t xml:space="preserve"> 5.2.3) достигает слоя смешения струи и приводит к возникновению</w:t>
      </w:r>
      <w:r w:rsidR="00CA6867">
        <w:rPr>
          <w:sz w:val="28"/>
          <w:szCs w:val="28"/>
        </w:rPr>
        <w:t xml:space="preserve"> некоторой</w:t>
      </w:r>
      <w:r>
        <w:rPr>
          <w:sz w:val="28"/>
          <w:szCs w:val="28"/>
        </w:rPr>
        <w:t xml:space="preserve"> неустойчивости. </w:t>
      </w:r>
    </w:p>
    <w:p w14:paraId="607E3A23" w14:textId="0324E337" w:rsidR="00F50476" w:rsidRDefault="00F50476" w:rsidP="00D96DB3">
      <w:pPr>
        <w:ind w:firstLine="567"/>
        <w:jc w:val="both"/>
        <w:rPr>
          <w:sz w:val="28"/>
          <w:szCs w:val="28"/>
        </w:rPr>
      </w:pPr>
      <w:r>
        <w:rPr>
          <w:sz w:val="28"/>
          <w:szCs w:val="28"/>
        </w:rPr>
        <w:t>При постановке 2</w:t>
      </w:r>
      <w:r w:rsidR="00CA6867">
        <w:rPr>
          <w:sz w:val="28"/>
          <w:szCs w:val="28"/>
        </w:rPr>
        <w:t xml:space="preserve">, </w:t>
      </w:r>
      <w:r>
        <w:rPr>
          <w:sz w:val="28"/>
          <w:szCs w:val="28"/>
        </w:rPr>
        <w:t xml:space="preserve">отраженных ударных волн </w:t>
      </w:r>
      <w:r w:rsidRPr="005D5134">
        <w:rPr>
          <w:i/>
          <w:iCs/>
          <w:sz w:val="28"/>
          <w:szCs w:val="28"/>
        </w:rPr>
        <w:t>2</w:t>
      </w:r>
      <w:r w:rsidRPr="005D5134">
        <w:rPr>
          <w:i/>
          <w:iCs/>
          <w:sz w:val="28"/>
          <w:szCs w:val="28"/>
          <w:lang w:val="en-US"/>
        </w:rPr>
        <w:t>a</w:t>
      </w:r>
      <w:r w:rsidRPr="005D5134">
        <w:rPr>
          <w:i/>
          <w:iCs/>
          <w:sz w:val="28"/>
          <w:szCs w:val="28"/>
        </w:rPr>
        <w:t>-2</w:t>
      </w:r>
      <w:r w:rsidRPr="005D5134">
        <w:rPr>
          <w:i/>
          <w:iCs/>
          <w:sz w:val="28"/>
          <w:szCs w:val="28"/>
          <w:lang w:val="en-US"/>
        </w:rPr>
        <w:t>b</w:t>
      </w:r>
      <w:r>
        <w:rPr>
          <w:sz w:val="28"/>
          <w:szCs w:val="28"/>
        </w:rPr>
        <w:t xml:space="preserve"> не возникает, то есть слой смешения не подвергается воздействию ударных волн. </w:t>
      </w:r>
    </w:p>
    <w:p w14:paraId="3E54B8BD" w14:textId="0F40413D" w:rsidR="00F50476" w:rsidRDefault="00F50476" w:rsidP="00D96DB3">
      <w:pPr>
        <w:pStyle w:val="a7"/>
        <w:ind w:firstLine="567"/>
        <w:jc w:val="both"/>
        <w:rPr>
          <w:sz w:val="28"/>
          <w:szCs w:val="28"/>
        </w:rPr>
      </w:pPr>
      <w:r>
        <w:rPr>
          <w:sz w:val="28"/>
          <w:szCs w:val="28"/>
        </w:rPr>
        <w:t>Р</w:t>
      </w:r>
      <w:r w:rsidRPr="008D6913">
        <w:rPr>
          <w:sz w:val="28"/>
          <w:szCs w:val="28"/>
        </w:rPr>
        <w:t>езультат</w:t>
      </w:r>
      <w:r>
        <w:rPr>
          <w:sz w:val="28"/>
          <w:szCs w:val="28"/>
        </w:rPr>
        <w:t>ы</w:t>
      </w:r>
      <w:r w:rsidRPr="008D6913">
        <w:rPr>
          <w:sz w:val="28"/>
          <w:szCs w:val="28"/>
        </w:rPr>
        <w:t xml:space="preserve"> расчетов</w:t>
      </w:r>
      <w:r w:rsidR="00CA6867">
        <w:rPr>
          <w:sz w:val="28"/>
          <w:szCs w:val="28"/>
        </w:rPr>
        <w:t xml:space="preserve"> </w:t>
      </w:r>
      <w:r w:rsidRPr="008D6913">
        <w:rPr>
          <w:sz w:val="28"/>
          <w:szCs w:val="28"/>
        </w:rPr>
        <w:t>п</w:t>
      </w:r>
      <w:r>
        <w:rPr>
          <w:sz w:val="28"/>
          <w:szCs w:val="28"/>
        </w:rPr>
        <w:t>редставлены</w:t>
      </w:r>
      <w:r w:rsidRPr="008D6913">
        <w:rPr>
          <w:sz w:val="28"/>
          <w:szCs w:val="28"/>
        </w:rPr>
        <w:t xml:space="preserve"> на Рис. 5.2.</w:t>
      </w:r>
      <w:r>
        <w:rPr>
          <w:sz w:val="28"/>
          <w:szCs w:val="28"/>
        </w:rPr>
        <w:t>10</w:t>
      </w:r>
      <w:r w:rsidRPr="008D6913">
        <w:rPr>
          <w:sz w:val="28"/>
          <w:szCs w:val="28"/>
        </w:rPr>
        <w:t xml:space="preserve"> – 5.2.1</w:t>
      </w:r>
      <w:r>
        <w:rPr>
          <w:sz w:val="28"/>
          <w:szCs w:val="28"/>
        </w:rPr>
        <w:t xml:space="preserve">7, </w:t>
      </w:r>
      <w:r w:rsidRPr="008D6913">
        <w:rPr>
          <w:sz w:val="28"/>
          <w:szCs w:val="28"/>
        </w:rPr>
        <w:t xml:space="preserve">при двух </w:t>
      </w:r>
      <w:r w:rsidR="00CA6867">
        <w:rPr>
          <w:sz w:val="28"/>
          <w:szCs w:val="28"/>
        </w:rPr>
        <w:t>п</w:t>
      </w:r>
      <w:r w:rsidRPr="008D6913">
        <w:rPr>
          <w:sz w:val="28"/>
          <w:szCs w:val="28"/>
        </w:rPr>
        <w:t>остановках для раз</w:t>
      </w:r>
      <w:r>
        <w:rPr>
          <w:sz w:val="28"/>
          <w:szCs w:val="28"/>
        </w:rPr>
        <w:t>личных</w:t>
      </w:r>
      <w:r w:rsidR="00CA6867">
        <w:rPr>
          <w:sz w:val="28"/>
          <w:szCs w:val="28"/>
        </w:rPr>
        <w:t xml:space="preserve"> значений параметра</w:t>
      </w:r>
      <w:r w:rsidRPr="008D6913">
        <w:rPr>
          <w:sz w:val="28"/>
          <w:szCs w:val="28"/>
        </w:rPr>
        <w:t xml:space="preserve"> </w:t>
      </w:r>
      <w:proofErr w:type="spellStart"/>
      <w:r w:rsidRPr="008D6913">
        <w:rPr>
          <w:sz w:val="28"/>
          <w:szCs w:val="28"/>
        </w:rPr>
        <w:t>нерасчетност</w:t>
      </w:r>
      <w:r w:rsidR="00CA6867">
        <w:rPr>
          <w:sz w:val="28"/>
          <w:szCs w:val="28"/>
        </w:rPr>
        <w:t>и</w:t>
      </w:r>
      <w:proofErr w:type="spellEnd"/>
      <w:r>
        <w:rPr>
          <w:sz w:val="28"/>
          <w:szCs w:val="28"/>
        </w:rPr>
        <w:t>.</w:t>
      </w:r>
      <w:r w:rsidRPr="00F50476">
        <w:rPr>
          <w:sz w:val="28"/>
          <w:szCs w:val="28"/>
        </w:rPr>
        <w:t xml:space="preserve"> </w:t>
      </w:r>
    </w:p>
    <w:p w14:paraId="27CBF07F" w14:textId="7A6871F2" w:rsidR="00F50476" w:rsidRDefault="00F50476" w:rsidP="00D96DB3">
      <w:pPr>
        <w:pStyle w:val="a7"/>
        <w:ind w:firstLine="567"/>
        <w:jc w:val="both"/>
        <w:rPr>
          <w:sz w:val="28"/>
          <w:szCs w:val="28"/>
        </w:rPr>
      </w:pPr>
      <w:r>
        <w:rPr>
          <w:sz w:val="28"/>
          <w:szCs w:val="28"/>
        </w:rPr>
        <w:t xml:space="preserve">Так на картинах изолиний плотностей в сечении </w:t>
      </w:r>
      <w:r w:rsidRPr="000A6A75">
        <w:rPr>
          <w:i/>
          <w:sz w:val="28"/>
          <w:szCs w:val="28"/>
        </w:rPr>
        <w:t>х=</w:t>
      </w:r>
      <w:r w:rsidRPr="000A6A75">
        <w:rPr>
          <w:sz w:val="28"/>
          <w:szCs w:val="28"/>
        </w:rPr>
        <w:t>49</w:t>
      </w:r>
      <m:oMath>
        <m:r>
          <w:rPr>
            <w:rFonts w:ascii="Cambria Math"/>
            <w:noProof/>
            <w:sz w:val="28"/>
            <w:szCs w:val="28"/>
          </w:rPr>
          <m:t xml:space="preserve"> </m:t>
        </m:r>
        <m:sSub>
          <m:sSubPr>
            <m:ctrlPr>
              <w:rPr>
                <w:rFonts w:ascii="Cambria Math" w:hAnsi="Cambria Math"/>
                <w:i/>
                <w:noProof/>
                <w:sz w:val="28"/>
                <w:szCs w:val="28"/>
              </w:rPr>
            </m:ctrlPr>
          </m:sSubPr>
          <m:e>
            <m:r>
              <w:rPr>
                <w:rFonts w:ascii="Cambria Math"/>
                <w:noProof/>
                <w:sz w:val="28"/>
                <w:szCs w:val="28"/>
              </w:rPr>
              <m:t>δ</m:t>
            </m:r>
          </m:e>
          <m:sub>
            <m:r>
              <w:rPr>
                <w:rFonts w:ascii="Cambria Math" w:hAnsi="Cambria Math"/>
                <w:noProof/>
                <w:sz w:val="28"/>
                <w:szCs w:val="28"/>
              </w:rPr>
              <m:t>θ</m:t>
            </m:r>
          </m:sub>
        </m:sSub>
      </m:oMath>
      <w:r w:rsidRPr="000A6A75">
        <w:rPr>
          <w:sz w:val="28"/>
          <w:szCs w:val="28"/>
        </w:rPr>
        <w:t xml:space="preserve"> </w:t>
      </w:r>
      <w:r>
        <w:rPr>
          <w:sz w:val="28"/>
          <w:szCs w:val="28"/>
        </w:rPr>
        <w:t>(</w:t>
      </w:r>
      <w:r w:rsidRPr="000A6A75">
        <w:rPr>
          <w:sz w:val="28"/>
          <w:szCs w:val="28"/>
        </w:rPr>
        <w:t xml:space="preserve">Рис. </w:t>
      </w:r>
      <w:r>
        <w:rPr>
          <w:sz w:val="28"/>
          <w:szCs w:val="28"/>
        </w:rPr>
        <w:t>5</w:t>
      </w:r>
      <w:r w:rsidRPr="000A6A75">
        <w:rPr>
          <w:sz w:val="28"/>
          <w:szCs w:val="28"/>
        </w:rPr>
        <w:t>.2.</w:t>
      </w:r>
      <w:r>
        <w:rPr>
          <w:sz w:val="28"/>
          <w:szCs w:val="28"/>
        </w:rPr>
        <w:t xml:space="preserve">10) для </w:t>
      </w:r>
      <w:proofErr w:type="spellStart"/>
      <w:r>
        <w:rPr>
          <w:sz w:val="28"/>
          <w:szCs w:val="28"/>
        </w:rPr>
        <w:t>слабонедорасширенной</w:t>
      </w:r>
      <w:proofErr w:type="spellEnd"/>
      <w:r>
        <w:rPr>
          <w:sz w:val="28"/>
          <w:szCs w:val="28"/>
        </w:rPr>
        <w:t xml:space="preserve"> (</w:t>
      </w:r>
      <w:r>
        <w:rPr>
          <w:i/>
          <w:sz w:val="28"/>
          <w:szCs w:val="28"/>
          <w:lang w:val="en-US"/>
        </w:rPr>
        <w:t>n</w:t>
      </w:r>
      <w:r w:rsidRPr="0065663E">
        <w:rPr>
          <w:sz w:val="28"/>
          <w:szCs w:val="28"/>
        </w:rPr>
        <w:t>=2</w:t>
      </w:r>
      <w:r>
        <w:rPr>
          <w:sz w:val="28"/>
          <w:szCs w:val="28"/>
        </w:rPr>
        <w:t xml:space="preserve">) сверхзвуковой струи в </w:t>
      </w:r>
      <w:proofErr w:type="spellStart"/>
      <w:r>
        <w:rPr>
          <w:sz w:val="28"/>
          <w:szCs w:val="28"/>
        </w:rPr>
        <w:t>спутном</w:t>
      </w:r>
      <w:proofErr w:type="spellEnd"/>
      <w:r>
        <w:rPr>
          <w:sz w:val="28"/>
          <w:szCs w:val="28"/>
        </w:rPr>
        <w:t xml:space="preserve"> потоке </w:t>
      </w:r>
      <w:r w:rsidRPr="000A6A75">
        <w:rPr>
          <w:sz w:val="28"/>
          <w:szCs w:val="28"/>
        </w:rPr>
        <w:t>отраженная</w:t>
      </w:r>
      <w:r>
        <w:rPr>
          <w:sz w:val="28"/>
          <w:szCs w:val="28"/>
        </w:rPr>
        <w:t xml:space="preserve"> волна </w:t>
      </w:r>
      <w:r w:rsidRPr="005D5134">
        <w:rPr>
          <w:i/>
          <w:iCs/>
          <w:sz w:val="28"/>
          <w:szCs w:val="28"/>
        </w:rPr>
        <w:t>2</w:t>
      </w:r>
      <w:r w:rsidRPr="005D5134">
        <w:rPr>
          <w:i/>
          <w:iCs/>
          <w:sz w:val="28"/>
          <w:szCs w:val="28"/>
          <w:lang w:val="en-US"/>
        </w:rPr>
        <w:t>a</w:t>
      </w:r>
      <w:r w:rsidRPr="005D5134">
        <w:rPr>
          <w:i/>
          <w:iCs/>
          <w:sz w:val="28"/>
          <w:szCs w:val="28"/>
        </w:rPr>
        <w:t>-2</w:t>
      </w:r>
      <w:r w:rsidRPr="005D5134">
        <w:rPr>
          <w:i/>
          <w:iCs/>
          <w:sz w:val="28"/>
          <w:szCs w:val="28"/>
          <w:lang w:val="en-US"/>
        </w:rPr>
        <w:t>b</w:t>
      </w:r>
      <w:r w:rsidRPr="000A6A75">
        <w:rPr>
          <w:sz w:val="28"/>
          <w:szCs w:val="28"/>
        </w:rPr>
        <w:t xml:space="preserve"> не </w:t>
      </w:r>
      <w:r>
        <w:rPr>
          <w:sz w:val="28"/>
          <w:szCs w:val="28"/>
        </w:rPr>
        <w:t>оказывает влияния</w:t>
      </w:r>
      <w:r w:rsidRPr="000A6A75">
        <w:rPr>
          <w:sz w:val="28"/>
          <w:szCs w:val="28"/>
        </w:rPr>
        <w:t xml:space="preserve"> на </w:t>
      </w:r>
      <w:r>
        <w:rPr>
          <w:sz w:val="28"/>
          <w:szCs w:val="28"/>
        </w:rPr>
        <w:t>слой смешения, вследствие недостаточной интенсивности волны</w:t>
      </w:r>
      <w:r w:rsidRPr="000A6A75">
        <w:rPr>
          <w:sz w:val="28"/>
          <w:szCs w:val="28"/>
        </w:rPr>
        <w:t>.</w:t>
      </w:r>
      <w:r>
        <w:rPr>
          <w:sz w:val="28"/>
          <w:szCs w:val="28"/>
        </w:rPr>
        <w:t xml:space="preserve"> Данный факт подтверждается графиками </w:t>
      </w:r>
      <w:r w:rsidRPr="000A6A75">
        <w:rPr>
          <w:sz w:val="28"/>
          <w:szCs w:val="28"/>
        </w:rPr>
        <w:t xml:space="preserve">параметра толщины </w:t>
      </w:r>
      <w:proofErr w:type="spellStart"/>
      <w:r w:rsidRPr="000A6A75">
        <w:rPr>
          <w:sz w:val="28"/>
          <w:szCs w:val="28"/>
        </w:rPr>
        <w:t>завихренности</w:t>
      </w:r>
      <w:proofErr w:type="spellEnd"/>
      <w:r w:rsidRPr="000A6A75">
        <w:rPr>
          <w:sz w:val="28"/>
          <w:szCs w:val="28"/>
        </w:rPr>
        <w:t xml:space="preserve"> </w:t>
      </w:r>
      <w:r>
        <w:rPr>
          <w:sz w:val="28"/>
          <w:szCs w:val="28"/>
        </w:rPr>
        <w:t xml:space="preserve">на </w:t>
      </w:r>
      <w:r w:rsidRPr="000A6A75">
        <w:rPr>
          <w:sz w:val="28"/>
          <w:szCs w:val="28"/>
        </w:rPr>
        <w:t xml:space="preserve">Рис. </w:t>
      </w:r>
      <w:r>
        <w:rPr>
          <w:sz w:val="28"/>
          <w:szCs w:val="28"/>
        </w:rPr>
        <w:t>5</w:t>
      </w:r>
      <w:r w:rsidRPr="000A6A75">
        <w:rPr>
          <w:sz w:val="28"/>
          <w:szCs w:val="28"/>
        </w:rPr>
        <w:t>.2.1</w:t>
      </w:r>
      <w:r>
        <w:rPr>
          <w:sz w:val="28"/>
          <w:szCs w:val="28"/>
        </w:rPr>
        <w:t xml:space="preserve">1 и картинами изолиний </w:t>
      </w:r>
      <w:proofErr w:type="spellStart"/>
      <w:r>
        <w:rPr>
          <w:sz w:val="28"/>
          <w:szCs w:val="28"/>
        </w:rPr>
        <w:t>завихренностей</w:t>
      </w:r>
      <w:proofErr w:type="spellEnd"/>
      <w:r>
        <w:rPr>
          <w:sz w:val="28"/>
          <w:szCs w:val="28"/>
        </w:rPr>
        <w:t xml:space="preserve">, </w:t>
      </w:r>
      <w:r w:rsidRPr="000A6A75">
        <w:rPr>
          <w:sz w:val="28"/>
          <w:szCs w:val="28"/>
        </w:rPr>
        <w:t>представленны</w:t>
      </w:r>
      <w:r>
        <w:rPr>
          <w:sz w:val="28"/>
          <w:szCs w:val="28"/>
        </w:rPr>
        <w:t xml:space="preserve">х на Рис. </w:t>
      </w:r>
      <w:r w:rsidRPr="00023FD1">
        <w:rPr>
          <w:sz w:val="28"/>
          <w:szCs w:val="28"/>
        </w:rPr>
        <w:t>5.2.1</w:t>
      </w:r>
      <w:r>
        <w:rPr>
          <w:sz w:val="28"/>
          <w:szCs w:val="28"/>
        </w:rPr>
        <w:t>2</w:t>
      </w:r>
      <w:r w:rsidRPr="00023FD1">
        <w:rPr>
          <w:sz w:val="28"/>
          <w:szCs w:val="28"/>
        </w:rPr>
        <w:t xml:space="preserve"> – 5.2.1</w:t>
      </w:r>
      <w:r>
        <w:rPr>
          <w:sz w:val="28"/>
          <w:szCs w:val="28"/>
        </w:rPr>
        <w:t>3</w:t>
      </w:r>
      <w:r w:rsidRPr="000A6A75">
        <w:rPr>
          <w:sz w:val="28"/>
          <w:szCs w:val="28"/>
        </w:rPr>
        <w:t xml:space="preserve"> </w:t>
      </w:r>
      <w:r>
        <w:rPr>
          <w:sz w:val="28"/>
          <w:szCs w:val="28"/>
        </w:rPr>
        <w:t xml:space="preserve">в верхнем и нижнем сечениях </w:t>
      </w:r>
      <w:r w:rsidRPr="00023FD1">
        <w:rPr>
          <w:i/>
          <w:sz w:val="28"/>
          <w:szCs w:val="28"/>
          <w:lang w:val="en-US"/>
        </w:rPr>
        <w:t>z</w:t>
      </w:r>
      <w:r>
        <w:rPr>
          <w:i/>
          <w:sz w:val="28"/>
          <w:szCs w:val="28"/>
        </w:rPr>
        <w:t xml:space="preserve"> </w:t>
      </w:r>
      <w:r>
        <w:rPr>
          <w:sz w:val="28"/>
          <w:szCs w:val="28"/>
        </w:rPr>
        <w:t xml:space="preserve">границ струи: </w:t>
      </w:r>
      <w:r>
        <w:rPr>
          <w:i/>
          <w:sz w:val="28"/>
          <w:szCs w:val="28"/>
          <w:lang w:val="en-US"/>
        </w:rPr>
        <w:t>z</w:t>
      </w:r>
      <w:r w:rsidRPr="00023FD1">
        <w:rPr>
          <w:i/>
          <w:sz w:val="28"/>
          <w:szCs w:val="28"/>
        </w:rPr>
        <w:t>=</w:t>
      </w:r>
      <w:r>
        <w:rPr>
          <w:sz w:val="28"/>
          <w:szCs w:val="28"/>
        </w:rPr>
        <w:t>5</w:t>
      </w:r>
      <m:oMath>
        <m:r>
          <w:rPr>
            <w:rFonts w:ascii="Cambria Math"/>
            <w:noProof/>
            <w:sz w:val="28"/>
            <w:szCs w:val="28"/>
          </w:rPr>
          <m:t xml:space="preserve"> </m:t>
        </m:r>
        <m:sSub>
          <m:sSubPr>
            <m:ctrlPr>
              <w:rPr>
                <w:rFonts w:ascii="Cambria Math" w:hAnsi="Cambria Math"/>
                <w:i/>
                <w:noProof/>
                <w:sz w:val="28"/>
                <w:szCs w:val="28"/>
              </w:rPr>
            </m:ctrlPr>
          </m:sSubPr>
          <m:e>
            <m:r>
              <w:rPr>
                <w:rFonts w:ascii="Cambria Math"/>
                <w:noProof/>
                <w:sz w:val="28"/>
                <w:szCs w:val="28"/>
              </w:rPr>
              <m:t>δ</m:t>
            </m:r>
          </m:e>
          <m:sub>
            <m:r>
              <w:rPr>
                <w:rFonts w:ascii="Cambria Math" w:hAnsi="Cambria Math"/>
                <w:noProof/>
                <w:sz w:val="28"/>
                <w:szCs w:val="28"/>
              </w:rPr>
              <m:t>θ</m:t>
            </m:r>
          </m:sub>
        </m:sSub>
      </m:oMath>
      <w:r>
        <w:rPr>
          <w:sz w:val="28"/>
          <w:szCs w:val="28"/>
        </w:rPr>
        <w:t xml:space="preserve"> и </w:t>
      </w:r>
      <w:r w:rsidRPr="00023FD1">
        <w:rPr>
          <w:i/>
          <w:sz w:val="28"/>
          <w:szCs w:val="28"/>
          <w:lang w:val="en-US"/>
        </w:rPr>
        <w:t>z</w:t>
      </w:r>
      <w:r w:rsidRPr="00023FD1">
        <w:rPr>
          <w:i/>
          <w:sz w:val="28"/>
          <w:szCs w:val="28"/>
        </w:rPr>
        <w:t>=</w:t>
      </w:r>
      <w:r>
        <w:rPr>
          <w:sz w:val="28"/>
          <w:szCs w:val="28"/>
        </w:rPr>
        <w:t>8.5</w:t>
      </w:r>
      <m:oMath>
        <m:r>
          <w:rPr>
            <w:rFonts w:ascii="Cambria Math"/>
            <w:noProof/>
            <w:sz w:val="28"/>
            <w:szCs w:val="28"/>
          </w:rPr>
          <m:t xml:space="preserve"> </m:t>
        </m:r>
        <m:sSub>
          <m:sSubPr>
            <m:ctrlPr>
              <w:rPr>
                <w:rFonts w:ascii="Cambria Math" w:hAnsi="Cambria Math"/>
                <w:i/>
                <w:noProof/>
                <w:sz w:val="28"/>
                <w:szCs w:val="28"/>
              </w:rPr>
            </m:ctrlPr>
          </m:sSubPr>
          <m:e>
            <m:r>
              <w:rPr>
                <w:rFonts w:ascii="Cambria Math"/>
                <w:noProof/>
                <w:sz w:val="28"/>
                <w:szCs w:val="28"/>
              </w:rPr>
              <m:t>δ</m:t>
            </m:r>
          </m:e>
          <m:sub>
            <m:r>
              <w:rPr>
                <w:rFonts w:ascii="Cambria Math" w:hAnsi="Cambria Math"/>
                <w:noProof/>
                <w:sz w:val="28"/>
                <w:szCs w:val="28"/>
              </w:rPr>
              <m:t>θ</m:t>
            </m:r>
          </m:sub>
        </m:sSub>
      </m:oMath>
      <w:r>
        <w:rPr>
          <w:sz w:val="28"/>
          <w:szCs w:val="28"/>
        </w:rPr>
        <w:t>.</w:t>
      </w:r>
    </w:p>
    <w:p w14:paraId="070DB8C1" w14:textId="6CEE9119" w:rsidR="00F50476" w:rsidRDefault="00F50476" w:rsidP="00D96DB3">
      <w:pPr>
        <w:ind w:firstLine="567"/>
        <w:jc w:val="both"/>
        <w:rPr>
          <w:sz w:val="28"/>
          <w:szCs w:val="28"/>
        </w:rPr>
      </w:pPr>
      <w:r>
        <w:rPr>
          <w:sz w:val="28"/>
          <w:szCs w:val="28"/>
        </w:rPr>
        <w:t>Тогда как</w:t>
      </w:r>
      <w:r w:rsidRPr="000A6A75">
        <w:rPr>
          <w:sz w:val="28"/>
          <w:szCs w:val="28"/>
        </w:rPr>
        <w:t xml:space="preserve"> результаты для </w:t>
      </w:r>
      <w:proofErr w:type="spellStart"/>
      <w:r w:rsidRPr="000A6A75">
        <w:rPr>
          <w:sz w:val="28"/>
          <w:szCs w:val="28"/>
        </w:rPr>
        <w:t>нерасчетност</w:t>
      </w:r>
      <w:r>
        <w:rPr>
          <w:sz w:val="28"/>
          <w:szCs w:val="28"/>
        </w:rPr>
        <w:t>и</w:t>
      </w:r>
      <w:proofErr w:type="spellEnd"/>
      <w:r w:rsidRPr="000A6A75">
        <w:rPr>
          <w:sz w:val="28"/>
          <w:szCs w:val="28"/>
        </w:rPr>
        <w:t xml:space="preserve"> </w:t>
      </w:r>
      <w:r w:rsidRPr="000A6A75">
        <w:rPr>
          <w:i/>
          <w:sz w:val="28"/>
          <w:szCs w:val="28"/>
          <w:lang w:val="en-US"/>
        </w:rPr>
        <w:t>n</w:t>
      </w:r>
      <w:r w:rsidRPr="000A6A75">
        <w:rPr>
          <w:i/>
          <w:sz w:val="28"/>
          <w:szCs w:val="28"/>
        </w:rPr>
        <w:t>=</w:t>
      </w:r>
      <w:r w:rsidRPr="000A6A75">
        <w:rPr>
          <w:sz w:val="28"/>
          <w:szCs w:val="28"/>
        </w:rPr>
        <w:t>10</w:t>
      </w:r>
      <w:r>
        <w:rPr>
          <w:sz w:val="28"/>
          <w:szCs w:val="28"/>
        </w:rPr>
        <w:t xml:space="preserve">, приведенные </w:t>
      </w:r>
      <w:r w:rsidRPr="000A6A75">
        <w:rPr>
          <w:sz w:val="28"/>
          <w:szCs w:val="28"/>
        </w:rPr>
        <w:t xml:space="preserve">на Рис. </w:t>
      </w:r>
      <w:r>
        <w:rPr>
          <w:sz w:val="28"/>
          <w:szCs w:val="28"/>
        </w:rPr>
        <w:t>5.2.14 –</w:t>
      </w:r>
      <w:r w:rsidRPr="000A6A75">
        <w:rPr>
          <w:sz w:val="28"/>
          <w:szCs w:val="28"/>
        </w:rPr>
        <w:t xml:space="preserve"> </w:t>
      </w:r>
      <w:r>
        <w:rPr>
          <w:sz w:val="28"/>
          <w:szCs w:val="28"/>
        </w:rPr>
        <w:t>5</w:t>
      </w:r>
      <w:r w:rsidRPr="000A6A75">
        <w:rPr>
          <w:sz w:val="28"/>
          <w:szCs w:val="28"/>
        </w:rPr>
        <w:t>.2.1</w:t>
      </w:r>
      <w:r>
        <w:rPr>
          <w:sz w:val="28"/>
          <w:szCs w:val="28"/>
        </w:rPr>
        <w:t xml:space="preserve">7, демонстрируют явное влияние </w:t>
      </w:r>
      <w:r w:rsidRPr="000A6A75">
        <w:rPr>
          <w:sz w:val="28"/>
          <w:szCs w:val="28"/>
        </w:rPr>
        <w:t>отраженн</w:t>
      </w:r>
      <w:r>
        <w:rPr>
          <w:sz w:val="28"/>
          <w:szCs w:val="28"/>
        </w:rPr>
        <w:t>ой</w:t>
      </w:r>
      <w:r w:rsidRPr="000A6A75">
        <w:rPr>
          <w:sz w:val="28"/>
          <w:szCs w:val="28"/>
        </w:rPr>
        <w:t xml:space="preserve"> </w:t>
      </w:r>
      <w:r>
        <w:rPr>
          <w:sz w:val="28"/>
          <w:szCs w:val="28"/>
        </w:rPr>
        <w:t>ударной волны</w:t>
      </w:r>
      <w:r w:rsidRPr="000A6A75">
        <w:rPr>
          <w:sz w:val="28"/>
          <w:szCs w:val="28"/>
        </w:rPr>
        <w:t xml:space="preserve"> </w:t>
      </w:r>
      <w:r w:rsidRPr="005D5134">
        <w:rPr>
          <w:i/>
          <w:iCs/>
          <w:sz w:val="28"/>
          <w:szCs w:val="28"/>
        </w:rPr>
        <w:t>2</w:t>
      </w:r>
      <w:r w:rsidRPr="005D5134">
        <w:rPr>
          <w:i/>
          <w:iCs/>
          <w:sz w:val="28"/>
          <w:szCs w:val="28"/>
          <w:lang w:val="en-US"/>
        </w:rPr>
        <w:t>a</w:t>
      </w:r>
      <w:r w:rsidRPr="005D5134">
        <w:rPr>
          <w:i/>
          <w:iCs/>
          <w:sz w:val="28"/>
          <w:szCs w:val="28"/>
        </w:rPr>
        <w:t>-2</w:t>
      </w:r>
      <w:r w:rsidRPr="005D5134">
        <w:rPr>
          <w:i/>
          <w:iCs/>
          <w:sz w:val="28"/>
          <w:szCs w:val="28"/>
          <w:lang w:val="en-US"/>
        </w:rPr>
        <w:t>b</w:t>
      </w:r>
      <w:r w:rsidRPr="000A6A75">
        <w:rPr>
          <w:sz w:val="28"/>
          <w:szCs w:val="28"/>
        </w:rPr>
        <w:t xml:space="preserve"> на </w:t>
      </w:r>
      <w:r>
        <w:rPr>
          <w:sz w:val="28"/>
          <w:szCs w:val="28"/>
        </w:rPr>
        <w:t>толщину слоя смешения и возникновение неустойчивости: из графиков изолиний плотностей</w:t>
      </w:r>
      <w:r w:rsidRPr="000A6A75">
        <w:rPr>
          <w:sz w:val="28"/>
          <w:szCs w:val="28"/>
        </w:rPr>
        <w:t xml:space="preserve"> на Рис. </w:t>
      </w:r>
      <w:r>
        <w:rPr>
          <w:sz w:val="28"/>
          <w:szCs w:val="28"/>
        </w:rPr>
        <w:t>5.2.14 видно, что в</w:t>
      </w:r>
      <w:r w:rsidRPr="000A6A75">
        <w:rPr>
          <w:sz w:val="28"/>
          <w:szCs w:val="28"/>
        </w:rPr>
        <w:t xml:space="preserve"> области взаимодействия </w:t>
      </w:r>
      <w:r>
        <w:rPr>
          <w:sz w:val="28"/>
          <w:szCs w:val="28"/>
        </w:rPr>
        <w:t xml:space="preserve">скачка </w:t>
      </w:r>
      <w:r w:rsidRPr="005D5134">
        <w:rPr>
          <w:i/>
          <w:iCs/>
          <w:sz w:val="28"/>
          <w:szCs w:val="28"/>
        </w:rPr>
        <w:t>2</w:t>
      </w:r>
      <w:r w:rsidRPr="005D5134">
        <w:rPr>
          <w:i/>
          <w:iCs/>
          <w:sz w:val="28"/>
          <w:szCs w:val="28"/>
          <w:lang w:val="en-US"/>
        </w:rPr>
        <w:t>a</w:t>
      </w:r>
      <w:r w:rsidRPr="005D5134">
        <w:rPr>
          <w:i/>
          <w:iCs/>
          <w:sz w:val="28"/>
          <w:szCs w:val="28"/>
        </w:rPr>
        <w:t>-2</w:t>
      </w:r>
      <w:r w:rsidRPr="005D5134">
        <w:rPr>
          <w:i/>
          <w:iCs/>
          <w:sz w:val="28"/>
          <w:szCs w:val="28"/>
          <w:lang w:val="en-US"/>
        </w:rPr>
        <w:t>b</w:t>
      </w:r>
      <w:r w:rsidRPr="005827BE">
        <w:rPr>
          <w:sz w:val="28"/>
          <w:szCs w:val="28"/>
        </w:rPr>
        <w:t xml:space="preserve"> </w:t>
      </w:r>
      <w:r w:rsidRPr="000A6A75">
        <w:rPr>
          <w:sz w:val="28"/>
          <w:szCs w:val="28"/>
        </w:rPr>
        <w:t xml:space="preserve">со струей </w:t>
      </w:r>
      <w:r>
        <w:rPr>
          <w:sz w:val="28"/>
          <w:szCs w:val="28"/>
        </w:rPr>
        <w:t xml:space="preserve">в сечении </w:t>
      </w:r>
      <w:r w:rsidRPr="000A6A75">
        <w:rPr>
          <w:i/>
          <w:sz w:val="28"/>
          <w:szCs w:val="28"/>
        </w:rPr>
        <w:t>х=</w:t>
      </w:r>
      <w:r>
        <w:rPr>
          <w:sz w:val="28"/>
          <w:szCs w:val="28"/>
        </w:rPr>
        <w:t>45</w:t>
      </w:r>
      <m:oMath>
        <m:r>
          <w:rPr>
            <w:rFonts w:ascii="Cambria Math"/>
            <w:noProof/>
            <w:sz w:val="28"/>
            <w:szCs w:val="28"/>
          </w:rPr>
          <m:t xml:space="preserve"> </m:t>
        </m:r>
        <m:sSub>
          <m:sSubPr>
            <m:ctrlPr>
              <w:rPr>
                <w:rFonts w:ascii="Cambria Math" w:hAnsi="Cambria Math"/>
                <w:i/>
                <w:noProof/>
                <w:sz w:val="28"/>
                <w:szCs w:val="28"/>
              </w:rPr>
            </m:ctrlPr>
          </m:sSubPr>
          <m:e>
            <m:r>
              <w:rPr>
                <w:rFonts w:ascii="Cambria Math"/>
                <w:noProof/>
                <w:sz w:val="28"/>
                <w:szCs w:val="28"/>
              </w:rPr>
              <m:t>δ</m:t>
            </m:r>
          </m:e>
          <m:sub>
            <m:r>
              <w:rPr>
                <w:rFonts w:ascii="Cambria Math" w:hAnsi="Cambria Math"/>
                <w:noProof/>
                <w:sz w:val="28"/>
                <w:szCs w:val="28"/>
              </w:rPr>
              <m:t>θ</m:t>
            </m:r>
          </m:sub>
        </m:sSub>
      </m:oMath>
      <w:r>
        <w:rPr>
          <w:sz w:val="28"/>
          <w:szCs w:val="28"/>
        </w:rPr>
        <w:t xml:space="preserve"> слой смешения</w:t>
      </w:r>
      <w:r w:rsidRPr="000A6A75">
        <w:rPr>
          <w:sz w:val="28"/>
          <w:szCs w:val="28"/>
        </w:rPr>
        <w:t xml:space="preserve"> сужается на 1 калибр</w:t>
      </w:r>
      <w:r>
        <w:rPr>
          <w:sz w:val="28"/>
          <w:szCs w:val="28"/>
        </w:rPr>
        <w:t xml:space="preserve"> (постановка 1)</w:t>
      </w:r>
      <w:r w:rsidRPr="000A6A75">
        <w:rPr>
          <w:sz w:val="28"/>
          <w:szCs w:val="28"/>
        </w:rPr>
        <w:t xml:space="preserve">. </w:t>
      </w:r>
    </w:p>
    <w:p w14:paraId="75CB7F68" w14:textId="40D95715" w:rsidR="00BE08FA" w:rsidRDefault="00BE08FA" w:rsidP="00D96DB3">
      <w:pPr>
        <w:pStyle w:val="a7"/>
        <w:ind w:firstLine="567"/>
        <w:jc w:val="both"/>
        <w:rPr>
          <w:sz w:val="28"/>
          <w:szCs w:val="28"/>
        </w:rPr>
      </w:pPr>
      <w:r w:rsidRPr="000A6A75">
        <w:rPr>
          <w:sz w:val="28"/>
          <w:szCs w:val="28"/>
        </w:rPr>
        <w:t xml:space="preserve">Также </w:t>
      </w:r>
      <w:r>
        <w:rPr>
          <w:sz w:val="28"/>
          <w:szCs w:val="28"/>
        </w:rPr>
        <w:t xml:space="preserve">графики </w:t>
      </w:r>
      <w:r w:rsidRPr="000A6A75">
        <w:rPr>
          <w:sz w:val="28"/>
          <w:szCs w:val="28"/>
        </w:rPr>
        <w:t xml:space="preserve">толщины </w:t>
      </w:r>
      <w:proofErr w:type="spellStart"/>
      <w:r w:rsidRPr="000A6A75">
        <w:rPr>
          <w:sz w:val="28"/>
          <w:szCs w:val="28"/>
        </w:rPr>
        <w:t>завихренности</w:t>
      </w:r>
      <w:proofErr w:type="spellEnd"/>
      <w:r w:rsidRPr="000A6A75">
        <w:rPr>
          <w:sz w:val="28"/>
          <w:szCs w:val="28"/>
        </w:rPr>
        <w:t xml:space="preserve"> (Рис. </w:t>
      </w:r>
      <w:r>
        <w:rPr>
          <w:sz w:val="28"/>
          <w:szCs w:val="28"/>
        </w:rPr>
        <w:t>5</w:t>
      </w:r>
      <w:r w:rsidRPr="000A6A75">
        <w:rPr>
          <w:sz w:val="28"/>
          <w:szCs w:val="28"/>
        </w:rPr>
        <w:t>.2.1</w:t>
      </w:r>
      <w:r>
        <w:rPr>
          <w:sz w:val="28"/>
          <w:szCs w:val="28"/>
        </w:rPr>
        <w:t>5</w:t>
      </w:r>
      <w:r w:rsidRPr="000A6A75">
        <w:rPr>
          <w:sz w:val="28"/>
          <w:szCs w:val="28"/>
        </w:rPr>
        <w:t xml:space="preserve">) </w:t>
      </w:r>
      <w:r>
        <w:rPr>
          <w:sz w:val="28"/>
          <w:szCs w:val="28"/>
        </w:rPr>
        <w:t xml:space="preserve">демонстрируют линейный рост  </w:t>
      </w:r>
      <w:r w:rsidR="00E67895">
        <w:rPr>
          <w:sz w:val="28"/>
          <w:szCs w:val="28"/>
        </w:rPr>
        <w:t xml:space="preserve">неустойчивости </w:t>
      </w:r>
      <w:r>
        <w:rPr>
          <w:sz w:val="28"/>
          <w:szCs w:val="28"/>
        </w:rPr>
        <w:t xml:space="preserve">вниз по потоку к моменту времени </w:t>
      </w:r>
      <w:r>
        <w:rPr>
          <w:i/>
          <w:iCs/>
          <w:color w:val="000000" w:themeColor="text1"/>
          <w:sz w:val="28"/>
          <w:lang w:val="en-US"/>
        </w:rPr>
        <w:t>t</w:t>
      </w:r>
      <w:r>
        <w:rPr>
          <w:color w:val="000000" w:themeColor="text1"/>
          <w:sz w:val="28"/>
        </w:rPr>
        <w:t>=2000, а именно:</w:t>
      </w:r>
      <w:r>
        <w:rPr>
          <w:sz w:val="28"/>
          <w:szCs w:val="28"/>
        </w:rPr>
        <w:t xml:space="preserve">  при</w:t>
      </w:r>
      <w:r w:rsidRPr="000A6A75">
        <w:rPr>
          <w:sz w:val="28"/>
          <w:szCs w:val="28"/>
        </w:rPr>
        <w:t xml:space="preserve"> </w:t>
      </w:r>
      <w:r>
        <w:rPr>
          <w:sz w:val="28"/>
          <w:szCs w:val="28"/>
        </w:rPr>
        <w:t>постановке 1</w:t>
      </w:r>
      <w:r w:rsidRPr="000A6A75">
        <w:rPr>
          <w:sz w:val="28"/>
          <w:szCs w:val="28"/>
        </w:rPr>
        <w:t xml:space="preserve"> значение </w:t>
      </w:r>
      <m:oMath>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ω</m:t>
            </m:r>
          </m:sub>
        </m:sSub>
      </m:oMath>
      <w:r w:rsidRPr="000A6A75">
        <w:rPr>
          <w:sz w:val="28"/>
          <w:szCs w:val="28"/>
        </w:rPr>
        <w:t xml:space="preserve"> возрастает на 0.32</w:t>
      </w:r>
      <w:r w:rsidR="004400EC">
        <w:rPr>
          <w:sz w:val="28"/>
          <w:szCs w:val="28"/>
        </w:rPr>
        <w:t xml:space="preserve"> </w:t>
      </w:r>
      <m:oMath>
        <m:sSub>
          <m:sSubPr>
            <m:ctrlPr>
              <w:rPr>
                <w:rFonts w:ascii="Cambria Math" w:hAnsi="Cambria Math"/>
                <w:i/>
                <w:noProof/>
                <w:sz w:val="28"/>
                <w:szCs w:val="28"/>
              </w:rPr>
            </m:ctrlPr>
          </m:sSubPr>
          <m:e>
            <m:r>
              <w:rPr>
                <w:rFonts w:ascii="Cambria Math"/>
                <w:noProof/>
                <w:sz w:val="28"/>
                <w:szCs w:val="28"/>
              </w:rPr>
              <m:t>δ</m:t>
            </m:r>
          </m:e>
          <m:sub>
            <m:r>
              <w:rPr>
                <w:rFonts w:ascii="Cambria Math" w:hAnsi="Cambria Math"/>
                <w:noProof/>
                <w:sz w:val="28"/>
                <w:szCs w:val="28"/>
              </w:rPr>
              <m:t>θ</m:t>
            </m:r>
          </m:sub>
        </m:sSub>
      </m:oMath>
      <w:r w:rsidRPr="000A6A75">
        <w:rPr>
          <w:sz w:val="28"/>
          <w:szCs w:val="28"/>
        </w:rPr>
        <w:t xml:space="preserve"> </w:t>
      </w:r>
      <w:r>
        <w:rPr>
          <w:sz w:val="28"/>
          <w:szCs w:val="28"/>
        </w:rPr>
        <w:t xml:space="preserve"> (на графике </w:t>
      </w:r>
      <m:oMath>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ω</m:t>
            </m:r>
          </m:sub>
        </m:sSub>
        <m:r>
          <w:rPr>
            <w:rFonts w:ascii="Cambria Math" w:hAnsi="Cambria Math"/>
            <w:sz w:val="28"/>
            <w:szCs w:val="28"/>
          </w:rPr>
          <m:t xml:space="preserve">=2.1 </m:t>
        </m:r>
        <m:sSub>
          <m:sSubPr>
            <m:ctrlPr>
              <w:rPr>
                <w:rFonts w:ascii="Cambria Math" w:hAnsi="Cambria Math"/>
                <w:i/>
                <w:noProof/>
                <w:sz w:val="28"/>
                <w:szCs w:val="28"/>
              </w:rPr>
            </m:ctrlPr>
          </m:sSubPr>
          <m:e>
            <m:r>
              <w:rPr>
                <w:rFonts w:ascii="Cambria Math"/>
                <w:noProof/>
                <w:sz w:val="28"/>
                <w:szCs w:val="28"/>
              </w:rPr>
              <m:t>δ</m:t>
            </m:r>
          </m:e>
          <m:sub>
            <m:r>
              <w:rPr>
                <w:rFonts w:ascii="Cambria Math" w:hAnsi="Cambria Math"/>
                <w:noProof/>
                <w:sz w:val="28"/>
                <w:szCs w:val="28"/>
              </w:rPr>
              <m:t>θ</m:t>
            </m:r>
          </m:sub>
        </m:sSub>
      </m:oMath>
      <w:r w:rsidRPr="000A6A75">
        <w:rPr>
          <w:sz w:val="28"/>
          <w:szCs w:val="28"/>
        </w:rPr>
        <w:t xml:space="preserve">) по сравнению </w:t>
      </w:r>
      <w:r>
        <w:rPr>
          <w:sz w:val="28"/>
          <w:szCs w:val="28"/>
        </w:rPr>
        <w:t>постановкой 2</w:t>
      </w:r>
      <w:r w:rsidRPr="000A6A75">
        <w:rPr>
          <w:sz w:val="28"/>
          <w:szCs w:val="28"/>
        </w:rPr>
        <w:t xml:space="preserve"> (</w:t>
      </w:r>
      <w:r>
        <w:rPr>
          <w:rFonts w:eastAsiaTheme="minorEastAsia"/>
          <w:sz w:val="28"/>
          <w:szCs w:val="28"/>
        </w:rPr>
        <w:t xml:space="preserve">на графике </w:t>
      </w:r>
      <m:oMath>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ω</m:t>
            </m:r>
          </m:sub>
        </m:sSub>
        <m:r>
          <w:rPr>
            <w:rFonts w:ascii="Cambria Math" w:hAnsi="Cambria Math"/>
            <w:sz w:val="28"/>
            <w:szCs w:val="28"/>
          </w:rPr>
          <m:t xml:space="preserve">=1.78 </m:t>
        </m:r>
        <m:sSub>
          <m:sSubPr>
            <m:ctrlPr>
              <w:rPr>
                <w:rFonts w:ascii="Cambria Math" w:hAnsi="Cambria Math"/>
                <w:i/>
                <w:noProof/>
                <w:sz w:val="28"/>
                <w:szCs w:val="28"/>
              </w:rPr>
            </m:ctrlPr>
          </m:sSubPr>
          <m:e>
            <m:r>
              <w:rPr>
                <w:rFonts w:ascii="Cambria Math"/>
                <w:noProof/>
                <w:sz w:val="28"/>
                <w:szCs w:val="28"/>
              </w:rPr>
              <m:t>δ</m:t>
            </m:r>
          </m:e>
          <m:sub>
            <m:r>
              <w:rPr>
                <w:rFonts w:ascii="Cambria Math" w:hAnsi="Cambria Math"/>
                <w:noProof/>
                <w:sz w:val="28"/>
                <w:szCs w:val="28"/>
              </w:rPr>
              <m:t>θ</m:t>
            </m:r>
          </m:sub>
        </m:sSub>
      </m:oMath>
      <w:r w:rsidRPr="000A6A75">
        <w:rPr>
          <w:sz w:val="28"/>
          <w:szCs w:val="28"/>
        </w:rPr>
        <w:t>)</w:t>
      </w:r>
      <w:r>
        <w:rPr>
          <w:sz w:val="28"/>
          <w:szCs w:val="28"/>
        </w:rPr>
        <w:t xml:space="preserve">. Данный факт </w:t>
      </w:r>
      <w:r w:rsidRPr="000A6A75">
        <w:rPr>
          <w:sz w:val="28"/>
          <w:szCs w:val="28"/>
        </w:rPr>
        <w:t>указывает на то, что отраженн</w:t>
      </w:r>
      <w:r>
        <w:rPr>
          <w:sz w:val="28"/>
          <w:szCs w:val="28"/>
        </w:rPr>
        <w:t xml:space="preserve">ая </w:t>
      </w:r>
      <w:r w:rsidRPr="000A6A75">
        <w:rPr>
          <w:sz w:val="28"/>
          <w:szCs w:val="28"/>
        </w:rPr>
        <w:t>ударн</w:t>
      </w:r>
      <w:r>
        <w:rPr>
          <w:sz w:val="28"/>
          <w:szCs w:val="28"/>
        </w:rPr>
        <w:t>ая</w:t>
      </w:r>
      <w:r w:rsidRPr="000A6A75">
        <w:rPr>
          <w:sz w:val="28"/>
          <w:szCs w:val="28"/>
        </w:rPr>
        <w:t xml:space="preserve"> волн</w:t>
      </w:r>
      <w:r>
        <w:rPr>
          <w:sz w:val="28"/>
          <w:szCs w:val="28"/>
        </w:rPr>
        <w:t>а</w:t>
      </w:r>
      <w:r w:rsidRPr="000A6A75">
        <w:rPr>
          <w:sz w:val="28"/>
          <w:szCs w:val="28"/>
        </w:rPr>
        <w:t xml:space="preserve"> </w:t>
      </w:r>
      <w:r w:rsidRPr="00B07F27">
        <w:rPr>
          <w:i/>
          <w:iCs/>
          <w:sz w:val="28"/>
          <w:szCs w:val="28"/>
        </w:rPr>
        <w:t>2</w:t>
      </w:r>
      <w:r w:rsidRPr="00B07F27">
        <w:rPr>
          <w:i/>
          <w:iCs/>
          <w:sz w:val="28"/>
          <w:szCs w:val="28"/>
          <w:lang w:val="en-US"/>
        </w:rPr>
        <w:t>a</w:t>
      </w:r>
      <w:r w:rsidRPr="00B07F27">
        <w:rPr>
          <w:i/>
          <w:iCs/>
          <w:sz w:val="28"/>
          <w:szCs w:val="28"/>
        </w:rPr>
        <w:t>-2</w:t>
      </w:r>
      <w:r w:rsidRPr="00B07F27">
        <w:rPr>
          <w:i/>
          <w:iCs/>
          <w:sz w:val="28"/>
          <w:szCs w:val="28"/>
          <w:lang w:val="en-US"/>
        </w:rPr>
        <w:t>b</w:t>
      </w:r>
      <w:r w:rsidRPr="000A6A75">
        <w:rPr>
          <w:sz w:val="28"/>
          <w:szCs w:val="28"/>
        </w:rPr>
        <w:t xml:space="preserve"> </w:t>
      </w:r>
      <w:r>
        <w:rPr>
          <w:sz w:val="28"/>
          <w:szCs w:val="28"/>
        </w:rPr>
        <w:t>расширяет зону смешения</w:t>
      </w:r>
      <w:r w:rsidRPr="000A6A75">
        <w:rPr>
          <w:sz w:val="28"/>
          <w:szCs w:val="28"/>
        </w:rPr>
        <w:t>.</w:t>
      </w:r>
      <w:r>
        <w:rPr>
          <w:sz w:val="28"/>
          <w:szCs w:val="28"/>
        </w:rPr>
        <w:t xml:space="preserve"> Полученный результат также подтверждается картинами изолиний </w:t>
      </w:r>
      <w:proofErr w:type="spellStart"/>
      <w:r>
        <w:rPr>
          <w:sz w:val="28"/>
          <w:szCs w:val="28"/>
        </w:rPr>
        <w:t>завихренностей</w:t>
      </w:r>
      <w:proofErr w:type="spellEnd"/>
      <w:r>
        <w:rPr>
          <w:sz w:val="28"/>
          <w:szCs w:val="28"/>
        </w:rPr>
        <w:t xml:space="preserve"> на Рис. </w:t>
      </w:r>
      <w:r w:rsidRPr="00023FD1">
        <w:rPr>
          <w:sz w:val="28"/>
          <w:szCs w:val="28"/>
        </w:rPr>
        <w:t>5.2.1</w:t>
      </w:r>
      <w:r>
        <w:rPr>
          <w:sz w:val="28"/>
          <w:szCs w:val="28"/>
        </w:rPr>
        <w:t>6</w:t>
      </w:r>
      <w:r w:rsidRPr="00023FD1">
        <w:rPr>
          <w:sz w:val="28"/>
          <w:szCs w:val="28"/>
        </w:rPr>
        <w:t xml:space="preserve"> – 5.2.1</w:t>
      </w:r>
      <w:r>
        <w:rPr>
          <w:sz w:val="28"/>
          <w:szCs w:val="28"/>
        </w:rPr>
        <w:t>7</w:t>
      </w:r>
      <w:r w:rsidRPr="000A6A75">
        <w:rPr>
          <w:sz w:val="28"/>
          <w:szCs w:val="28"/>
        </w:rPr>
        <w:t xml:space="preserve"> </w:t>
      </w:r>
      <w:r>
        <w:rPr>
          <w:sz w:val="28"/>
          <w:szCs w:val="28"/>
        </w:rPr>
        <w:t xml:space="preserve">в верхнем и нижнем сечениях </w:t>
      </w:r>
      <w:r w:rsidRPr="005827BE">
        <w:rPr>
          <w:i/>
          <w:sz w:val="28"/>
          <w:szCs w:val="28"/>
          <w:lang w:val="en-US"/>
        </w:rPr>
        <w:t>z</w:t>
      </w:r>
      <w:r>
        <w:rPr>
          <w:sz w:val="28"/>
          <w:szCs w:val="28"/>
        </w:rPr>
        <w:t xml:space="preserve"> границ струи</w:t>
      </w:r>
      <w:r w:rsidRPr="005827BE">
        <w:rPr>
          <w:sz w:val="28"/>
          <w:szCs w:val="28"/>
        </w:rPr>
        <w:t xml:space="preserve">: </w:t>
      </w:r>
      <w:r w:rsidRPr="005827BE">
        <w:rPr>
          <w:i/>
          <w:sz w:val="28"/>
          <w:szCs w:val="28"/>
          <w:lang w:val="en-US"/>
        </w:rPr>
        <w:t>z</w:t>
      </w:r>
      <w:r w:rsidRPr="005827BE">
        <w:rPr>
          <w:i/>
          <w:sz w:val="28"/>
          <w:szCs w:val="28"/>
        </w:rPr>
        <w:t>=</w:t>
      </w:r>
      <w:r>
        <w:rPr>
          <w:sz w:val="28"/>
          <w:szCs w:val="28"/>
        </w:rPr>
        <w:t>4</w:t>
      </w:r>
      <m:oMath>
        <m:r>
          <w:rPr>
            <w:rFonts w:ascii="Cambria Math"/>
            <w:noProof/>
            <w:sz w:val="28"/>
            <w:szCs w:val="28"/>
          </w:rPr>
          <m:t xml:space="preserve"> </m:t>
        </m:r>
        <m:sSub>
          <m:sSubPr>
            <m:ctrlPr>
              <w:rPr>
                <w:rFonts w:ascii="Cambria Math" w:hAnsi="Cambria Math"/>
                <w:i/>
                <w:noProof/>
                <w:sz w:val="28"/>
                <w:szCs w:val="28"/>
              </w:rPr>
            </m:ctrlPr>
          </m:sSubPr>
          <m:e>
            <m:r>
              <w:rPr>
                <w:rFonts w:ascii="Cambria Math"/>
                <w:noProof/>
                <w:sz w:val="28"/>
                <w:szCs w:val="28"/>
              </w:rPr>
              <m:t>δ</m:t>
            </m:r>
          </m:e>
          <m:sub>
            <m:r>
              <w:rPr>
                <w:rFonts w:ascii="Cambria Math" w:hAnsi="Cambria Math"/>
                <w:noProof/>
                <w:sz w:val="28"/>
                <w:szCs w:val="28"/>
              </w:rPr>
              <m:t>θ</m:t>
            </m:r>
          </m:sub>
        </m:sSub>
      </m:oMath>
      <w:r>
        <w:rPr>
          <w:sz w:val="28"/>
          <w:szCs w:val="28"/>
        </w:rPr>
        <w:t xml:space="preserve"> </w:t>
      </w:r>
      <w:r w:rsidRPr="005827BE">
        <w:rPr>
          <w:sz w:val="28"/>
          <w:szCs w:val="28"/>
        </w:rPr>
        <w:t>и</w:t>
      </w:r>
      <w:r>
        <w:rPr>
          <w:sz w:val="28"/>
          <w:szCs w:val="28"/>
        </w:rPr>
        <w:t xml:space="preserve"> </w:t>
      </w:r>
      <w:r w:rsidRPr="005827BE">
        <w:rPr>
          <w:i/>
          <w:sz w:val="28"/>
          <w:szCs w:val="28"/>
          <w:lang w:val="en-US"/>
        </w:rPr>
        <w:t>z</w:t>
      </w:r>
      <w:r w:rsidRPr="005827BE">
        <w:rPr>
          <w:i/>
          <w:sz w:val="28"/>
          <w:szCs w:val="28"/>
        </w:rPr>
        <w:t>=</w:t>
      </w:r>
      <w:r>
        <w:rPr>
          <w:sz w:val="28"/>
          <w:szCs w:val="28"/>
        </w:rPr>
        <w:t>9.2</w:t>
      </w:r>
      <m:oMath>
        <m:r>
          <w:rPr>
            <w:rFonts w:ascii="Cambria Math"/>
            <w:noProof/>
            <w:sz w:val="28"/>
            <w:szCs w:val="28"/>
          </w:rPr>
          <m:t xml:space="preserve"> </m:t>
        </m:r>
        <m:sSub>
          <m:sSubPr>
            <m:ctrlPr>
              <w:rPr>
                <w:rFonts w:ascii="Cambria Math" w:hAnsi="Cambria Math"/>
                <w:i/>
                <w:noProof/>
                <w:sz w:val="28"/>
                <w:szCs w:val="28"/>
              </w:rPr>
            </m:ctrlPr>
          </m:sSubPr>
          <m:e>
            <m:r>
              <w:rPr>
                <w:rFonts w:ascii="Cambria Math"/>
                <w:noProof/>
                <w:sz w:val="28"/>
                <w:szCs w:val="28"/>
              </w:rPr>
              <m:t>δ</m:t>
            </m:r>
          </m:e>
          <m:sub>
            <m:r>
              <w:rPr>
                <w:rFonts w:ascii="Cambria Math" w:hAnsi="Cambria Math"/>
                <w:noProof/>
                <w:sz w:val="28"/>
                <w:szCs w:val="28"/>
              </w:rPr>
              <m:t>θ</m:t>
            </m:r>
          </m:sub>
        </m:sSub>
      </m:oMath>
      <w:r>
        <w:rPr>
          <w:sz w:val="28"/>
          <w:szCs w:val="28"/>
        </w:rPr>
        <w:t>.</w:t>
      </w:r>
    </w:p>
    <w:p w14:paraId="03EB5293" w14:textId="2DA09E92" w:rsidR="00BE08FA" w:rsidRPr="000A6A75" w:rsidRDefault="00BE08FA" w:rsidP="00D96DB3">
      <w:pPr>
        <w:ind w:firstLine="567"/>
        <w:jc w:val="both"/>
        <w:rPr>
          <w:sz w:val="28"/>
          <w:szCs w:val="28"/>
        </w:rPr>
      </w:pPr>
      <w:r>
        <w:rPr>
          <w:sz w:val="28"/>
          <w:szCs w:val="28"/>
        </w:rPr>
        <w:t xml:space="preserve">Таким образом, влияние отраженной ударной волны, прямо зависит от значения параметра </w:t>
      </w:r>
      <w:proofErr w:type="spellStart"/>
      <w:r>
        <w:rPr>
          <w:sz w:val="28"/>
          <w:szCs w:val="28"/>
        </w:rPr>
        <w:t>нерасчетности</w:t>
      </w:r>
      <w:proofErr w:type="spellEnd"/>
      <w:r>
        <w:rPr>
          <w:sz w:val="28"/>
          <w:szCs w:val="28"/>
        </w:rPr>
        <w:t xml:space="preserve">, а именно: с увеличением </w:t>
      </w:r>
      <w:proofErr w:type="spellStart"/>
      <w:r>
        <w:rPr>
          <w:sz w:val="28"/>
          <w:szCs w:val="28"/>
        </w:rPr>
        <w:t>нерасчетности</w:t>
      </w:r>
      <w:proofErr w:type="spellEnd"/>
      <w:r>
        <w:rPr>
          <w:sz w:val="28"/>
          <w:szCs w:val="28"/>
        </w:rPr>
        <w:t xml:space="preserve"> начинает проявляться влияние отраженных скачков уплотнения на слой смешения струи и потока.</w:t>
      </w:r>
    </w:p>
    <w:p w14:paraId="58B757C7" w14:textId="77777777" w:rsidR="00F50476" w:rsidRPr="00F50476" w:rsidRDefault="00F50476" w:rsidP="00F50476">
      <w:pPr>
        <w:pStyle w:val="a7"/>
        <w:ind w:firstLine="708"/>
        <w:jc w:val="both"/>
        <w:rPr>
          <w:sz w:val="28"/>
          <w:szCs w:val="28"/>
        </w:rPr>
      </w:pPr>
    </w:p>
    <w:p w14:paraId="345699D9" w14:textId="77777777" w:rsidR="00F50476" w:rsidRDefault="00F50476" w:rsidP="00F50476">
      <w:pPr>
        <w:pStyle w:val="a7"/>
        <w:ind w:firstLine="708"/>
        <w:jc w:val="both"/>
        <w:rPr>
          <w:sz w:val="28"/>
          <w:szCs w:val="28"/>
        </w:rPr>
      </w:pPr>
    </w:p>
    <w:p w14:paraId="61D6FE31" w14:textId="77777777" w:rsidR="00F50476" w:rsidRDefault="00F50476" w:rsidP="00F50476">
      <w:pPr>
        <w:pStyle w:val="a7"/>
        <w:ind w:firstLine="708"/>
        <w:jc w:val="both"/>
        <w:rPr>
          <w:sz w:val="28"/>
          <w:szCs w:val="28"/>
        </w:rPr>
      </w:pPr>
    </w:p>
    <w:p w14:paraId="0286ED0A" w14:textId="77777777" w:rsidR="00F50476" w:rsidRDefault="00F50476" w:rsidP="00F50476">
      <w:pPr>
        <w:pStyle w:val="a7"/>
        <w:ind w:firstLine="708"/>
        <w:jc w:val="both"/>
        <w:rPr>
          <w:sz w:val="28"/>
          <w:szCs w:val="28"/>
        </w:rPr>
      </w:pPr>
    </w:p>
    <w:p w14:paraId="165BCE8B" w14:textId="0EC1E4D5" w:rsidR="00B84E87" w:rsidRPr="00B84E87" w:rsidRDefault="00D002DA" w:rsidP="009963A5">
      <w:pPr>
        <w:pStyle w:val="a7"/>
        <w:jc w:val="center"/>
        <w:rPr>
          <w:sz w:val="28"/>
          <w:szCs w:val="28"/>
          <w:lang w:val="en-US"/>
        </w:rPr>
      </w:pPr>
      <w:r w:rsidRPr="00B84E87">
        <w:rPr>
          <w:noProof/>
          <w:sz w:val="28"/>
          <w:szCs w:val="28"/>
        </w:rPr>
        <w:lastRenderedPageBreak/>
        <w:drawing>
          <wp:inline distT="0" distB="0" distL="0" distR="0" wp14:anchorId="3F7488F5" wp14:editId="74B70714">
            <wp:extent cx="3289935" cy="2066925"/>
            <wp:effectExtent l="19050" t="0" r="5715" b="0"/>
            <wp:docPr id="271" name="Рисунок 24" descr="sech_x=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h_x=49.png"/>
                    <pic:cNvPicPr/>
                  </pic:nvPicPr>
                  <pic:blipFill>
                    <a:blip r:embed="rId157"/>
                    <a:srcRect l="36398" t="36757" r="16288" b="26847"/>
                    <a:stretch>
                      <a:fillRect/>
                    </a:stretch>
                  </pic:blipFill>
                  <pic:spPr>
                    <a:xfrm>
                      <a:off x="0" y="0"/>
                      <a:ext cx="3294975" cy="2070091"/>
                    </a:xfrm>
                    <a:prstGeom prst="rect">
                      <a:avLst/>
                    </a:prstGeom>
                  </pic:spPr>
                </pic:pic>
              </a:graphicData>
            </a:graphic>
          </wp:inline>
        </w:drawing>
      </w:r>
      <w:r w:rsidR="00A010C4" w:rsidRPr="00D157A0">
        <w:rPr>
          <w:noProof/>
          <w:sz w:val="28"/>
          <w:szCs w:val="28"/>
        </w:rPr>
        <w:drawing>
          <wp:inline distT="0" distB="0" distL="0" distR="0" wp14:anchorId="2777D0C7" wp14:editId="12C7B00F">
            <wp:extent cx="2447925" cy="1466850"/>
            <wp:effectExtent l="1905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a:srcRect t="15829"/>
                    <a:stretch>
                      <a:fillRect/>
                    </a:stretch>
                  </pic:blipFill>
                  <pic:spPr bwMode="auto">
                    <a:xfrm>
                      <a:off x="0" y="0"/>
                      <a:ext cx="2447925" cy="1466850"/>
                    </a:xfrm>
                    <a:prstGeom prst="rect">
                      <a:avLst/>
                    </a:prstGeom>
                    <a:noFill/>
                    <a:ln w="9525">
                      <a:noFill/>
                      <a:miter lim="800000"/>
                      <a:headEnd/>
                      <a:tailEnd/>
                    </a:ln>
                  </pic:spPr>
                </pic:pic>
              </a:graphicData>
            </a:graphic>
          </wp:inline>
        </w:drawing>
      </w:r>
    </w:p>
    <w:p w14:paraId="5B0F6BD5" w14:textId="5A7DB121" w:rsidR="00B84E87" w:rsidRPr="00B84E87" w:rsidRDefault="002D4B25" w:rsidP="00B84E87">
      <w:pPr>
        <w:pStyle w:val="a7"/>
        <w:jc w:val="center"/>
        <w:rPr>
          <w:sz w:val="28"/>
          <w:szCs w:val="28"/>
        </w:rPr>
      </w:pPr>
      <w:r>
        <w:rPr>
          <w:sz w:val="28"/>
          <w:szCs w:val="28"/>
        </w:rPr>
        <w:t xml:space="preserve">а) </w:t>
      </w:r>
      <w:r w:rsidR="00761550">
        <w:rPr>
          <w:sz w:val="28"/>
          <w:szCs w:val="28"/>
        </w:rPr>
        <w:t xml:space="preserve">Постановка </w:t>
      </w:r>
      <w:r w:rsidR="00A010C4">
        <w:rPr>
          <w:sz w:val="28"/>
          <w:szCs w:val="28"/>
        </w:rPr>
        <w:t>2</w:t>
      </w:r>
    </w:p>
    <w:p w14:paraId="79A8B333" w14:textId="344D2645" w:rsidR="00B84E87" w:rsidRDefault="00B84E87" w:rsidP="00B84E87">
      <w:pPr>
        <w:pStyle w:val="a7"/>
        <w:jc w:val="center"/>
        <w:rPr>
          <w:sz w:val="28"/>
          <w:szCs w:val="28"/>
        </w:rPr>
      </w:pPr>
    </w:p>
    <w:p w14:paraId="0DF313A9" w14:textId="193B2115" w:rsidR="00A010C4" w:rsidRPr="00B84E87" w:rsidRDefault="00A010C4" w:rsidP="00B84E87">
      <w:pPr>
        <w:pStyle w:val="a7"/>
        <w:jc w:val="center"/>
        <w:rPr>
          <w:sz w:val="28"/>
          <w:szCs w:val="28"/>
        </w:rPr>
      </w:pPr>
    </w:p>
    <w:p w14:paraId="57EFB026" w14:textId="6C01B411" w:rsidR="00B84E87" w:rsidRPr="00B84E87" w:rsidRDefault="00D002DA" w:rsidP="00B84E87">
      <w:pPr>
        <w:pStyle w:val="a7"/>
        <w:jc w:val="center"/>
        <w:rPr>
          <w:sz w:val="28"/>
          <w:szCs w:val="28"/>
        </w:rPr>
      </w:pPr>
      <w:r w:rsidRPr="00B84E87">
        <w:rPr>
          <w:noProof/>
          <w:sz w:val="28"/>
          <w:szCs w:val="28"/>
        </w:rPr>
        <w:drawing>
          <wp:inline distT="0" distB="0" distL="0" distR="0" wp14:anchorId="1865DA0D" wp14:editId="166AF187">
            <wp:extent cx="3324225" cy="2095500"/>
            <wp:effectExtent l="19050" t="0" r="9525" b="0"/>
            <wp:docPr id="41" name="Рисунок 22" descr="sech_x=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h_x=49.png"/>
                    <pic:cNvPicPr/>
                  </pic:nvPicPr>
                  <pic:blipFill>
                    <a:blip r:embed="rId159"/>
                    <a:srcRect l="36077" t="36757" r="15166" b="25766"/>
                    <a:stretch>
                      <a:fillRect/>
                    </a:stretch>
                  </pic:blipFill>
                  <pic:spPr>
                    <a:xfrm>
                      <a:off x="0" y="0"/>
                      <a:ext cx="3327870" cy="2097798"/>
                    </a:xfrm>
                    <a:prstGeom prst="rect">
                      <a:avLst/>
                    </a:prstGeom>
                  </pic:spPr>
                </pic:pic>
              </a:graphicData>
            </a:graphic>
          </wp:inline>
        </w:drawing>
      </w:r>
      <w:r w:rsidR="00A010C4" w:rsidRPr="00D157A0">
        <w:rPr>
          <w:noProof/>
          <w:sz w:val="28"/>
          <w:szCs w:val="28"/>
        </w:rPr>
        <w:drawing>
          <wp:inline distT="0" distB="0" distL="0" distR="0" wp14:anchorId="1C5265C6" wp14:editId="21D34A29">
            <wp:extent cx="2523226" cy="1419225"/>
            <wp:effectExtent l="19050" t="0" r="0" b="0"/>
            <wp:docPr id="4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a:srcRect t="20100"/>
                    <a:stretch>
                      <a:fillRect/>
                    </a:stretch>
                  </pic:blipFill>
                  <pic:spPr bwMode="auto">
                    <a:xfrm>
                      <a:off x="0" y="0"/>
                      <a:ext cx="2528002" cy="1421911"/>
                    </a:xfrm>
                    <a:prstGeom prst="rect">
                      <a:avLst/>
                    </a:prstGeom>
                    <a:noFill/>
                    <a:ln w="9525">
                      <a:noFill/>
                      <a:miter lim="800000"/>
                      <a:headEnd/>
                      <a:tailEnd/>
                    </a:ln>
                  </pic:spPr>
                </pic:pic>
              </a:graphicData>
            </a:graphic>
          </wp:inline>
        </w:drawing>
      </w:r>
    </w:p>
    <w:p w14:paraId="21458F21" w14:textId="7C02B01B" w:rsidR="00B84E87" w:rsidRPr="00B84E87" w:rsidRDefault="00B84E87" w:rsidP="00B84E87">
      <w:pPr>
        <w:pStyle w:val="a7"/>
        <w:jc w:val="center"/>
        <w:rPr>
          <w:sz w:val="28"/>
          <w:szCs w:val="28"/>
        </w:rPr>
      </w:pPr>
      <w:r w:rsidRPr="00B84E87">
        <w:rPr>
          <w:sz w:val="28"/>
          <w:szCs w:val="28"/>
        </w:rPr>
        <w:t xml:space="preserve">а) </w:t>
      </w:r>
      <w:r w:rsidR="008247E4">
        <w:rPr>
          <w:sz w:val="28"/>
          <w:szCs w:val="28"/>
        </w:rPr>
        <w:t xml:space="preserve">Постановка </w:t>
      </w:r>
      <w:r w:rsidR="00A010C4">
        <w:rPr>
          <w:sz w:val="28"/>
          <w:szCs w:val="28"/>
        </w:rPr>
        <w:t>2</w:t>
      </w:r>
    </w:p>
    <w:p w14:paraId="049098FE" w14:textId="77777777" w:rsidR="00B84E87" w:rsidRPr="00B84E87" w:rsidRDefault="00B84E87" w:rsidP="00B84E87">
      <w:pPr>
        <w:pStyle w:val="a7"/>
        <w:jc w:val="center"/>
        <w:rPr>
          <w:sz w:val="28"/>
          <w:szCs w:val="28"/>
        </w:rPr>
      </w:pPr>
    </w:p>
    <w:p w14:paraId="3A49FDFF" w14:textId="005339DA" w:rsidR="00B84E87" w:rsidRPr="00401833" w:rsidRDefault="00B84E87" w:rsidP="00B84E87">
      <w:pPr>
        <w:pStyle w:val="a7"/>
        <w:jc w:val="center"/>
        <w:rPr>
          <w:i/>
          <w:sz w:val="28"/>
          <w:szCs w:val="28"/>
        </w:rPr>
      </w:pPr>
      <w:r w:rsidRPr="00B84E87">
        <w:rPr>
          <w:sz w:val="28"/>
          <w:szCs w:val="28"/>
        </w:rPr>
        <w:t xml:space="preserve">Рис. </w:t>
      </w:r>
      <w:r w:rsidR="00E667C9">
        <w:rPr>
          <w:sz w:val="28"/>
          <w:szCs w:val="28"/>
        </w:rPr>
        <w:t>5</w:t>
      </w:r>
      <w:r w:rsidRPr="00B84E87">
        <w:rPr>
          <w:sz w:val="28"/>
          <w:szCs w:val="28"/>
        </w:rPr>
        <w:t>.</w:t>
      </w:r>
      <w:r w:rsidR="007A342E">
        <w:rPr>
          <w:sz w:val="28"/>
          <w:szCs w:val="28"/>
        </w:rPr>
        <w:t>2.</w:t>
      </w:r>
      <w:r w:rsidR="005C37AE">
        <w:rPr>
          <w:sz w:val="28"/>
          <w:szCs w:val="28"/>
        </w:rPr>
        <w:t>10</w:t>
      </w:r>
      <w:r w:rsidRPr="00B84E87">
        <w:rPr>
          <w:sz w:val="28"/>
          <w:szCs w:val="28"/>
        </w:rPr>
        <w:t xml:space="preserve"> (а, б). Картина изолиний плотностей для </w:t>
      </w:r>
      <w:r w:rsidRPr="00B84E87">
        <w:rPr>
          <w:i/>
          <w:sz w:val="28"/>
          <w:szCs w:val="28"/>
          <w:lang w:val="en-US"/>
        </w:rPr>
        <w:t>n</w:t>
      </w:r>
      <w:r w:rsidRPr="00B84E87">
        <w:rPr>
          <w:i/>
          <w:sz w:val="28"/>
          <w:szCs w:val="28"/>
        </w:rPr>
        <w:t>=</w:t>
      </w:r>
      <w:r w:rsidRPr="00B84E87">
        <w:rPr>
          <w:sz w:val="28"/>
          <w:szCs w:val="28"/>
        </w:rPr>
        <w:t xml:space="preserve">2 в сечении </w:t>
      </w:r>
      <w:r w:rsidR="006928E5">
        <w:rPr>
          <w:i/>
          <w:sz w:val="28"/>
          <w:szCs w:val="28"/>
        </w:rPr>
        <w:t>х</w:t>
      </w:r>
      <w:r w:rsidRPr="00B84E87">
        <w:rPr>
          <w:i/>
          <w:sz w:val="28"/>
          <w:szCs w:val="28"/>
        </w:rPr>
        <w:t>=</w:t>
      </w:r>
      <w:r w:rsidRPr="00B84E87">
        <w:rPr>
          <w:sz w:val="28"/>
          <w:szCs w:val="28"/>
        </w:rPr>
        <w:t>49</w:t>
      </w:r>
      <m:oMath>
        <m:r>
          <w:rPr>
            <w:rFonts w:ascii="Cambria Math"/>
            <w:noProof/>
            <w:sz w:val="28"/>
            <w:szCs w:val="28"/>
          </w:rPr>
          <m:t xml:space="preserve"> </m:t>
        </m:r>
        <m:sSub>
          <m:sSubPr>
            <m:ctrlPr>
              <w:rPr>
                <w:rFonts w:ascii="Cambria Math" w:hAnsi="Cambria Math"/>
                <w:i/>
                <w:noProof/>
                <w:sz w:val="28"/>
                <w:szCs w:val="28"/>
              </w:rPr>
            </m:ctrlPr>
          </m:sSubPr>
          <m:e>
            <m:r>
              <w:rPr>
                <w:rFonts w:ascii="Cambria Math"/>
                <w:noProof/>
                <w:sz w:val="28"/>
                <w:szCs w:val="28"/>
              </w:rPr>
              <m:t>δ</m:t>
            </m:r>
          </m:e>
          <m:sub>
            <m:r>
              <w:rPr>
                <w:rFonts w:ascii="Cambria Math" w:hAnsi="Cambria Math"/>
                <w:noProof/>
                <w:sz w:val="28"/>
                <w:szCs w:val="28"/>
              </w:rPr>
              <m:t>θ</m:t>
            </m:r>
          </m:sub>
        </m:sSub>
      </m:oMath>
      <w:r w:rsidRPr="00B84E87">
        <w:rPr>
          <w:sz w:val="28"/>
          <w:szCs w:val="28"/>
        </w:rPr>
        <w:t>, нормально</w:t>
      </w:r>
      <w:r>
        <w:rPr>
          <w:sz w:val="28"/>
          <w:szCs w:val="28"/>
        </w:rPr>
        <w:t>м</w:t>
      </w:r>
      <w:r w:rsidRPr="00B84E87">
        <w:rPr>
          <w:sz w:val="28"/>
          <w:szCs w:val="28"/>
        </w:rPr>
        <w:t xml:space="preserve"> к оси </w:t>
      </w:r>
      <w:r w:rsidRPr="00B84E87">
        <w:rPr>
          <w:i/>
          <w:sz w:val="28"/>
          <w:szCs w:val="28"/>
          <w:lang w:val="en-US"/>
        </w:rPr>
        <w:t>y</w:t>
      </w:r>
    </w:p>
    <w:p w14:paraId="43A2028B" w14:textId="77777777" w:rsidR="008358C1" w:rsidRPr="00B84E87" w:rsidRDefault="008358C1" w:rsidP="00B84E87">
      <w:pPr>
        <w:pStyle w:val="a7"/>
        <w:jc w:val="center"/>
        <w:rPr>
          <w:sz w:val="28"/>
          <w:szCs w:val="28"/>
        </w:rPr>
      </w:pPr>
    </w:p>
    <w:p w14:paraId="39485F58" w14:textId="7167CD96" w:rsidR="007D0E6B" w:rsidRPr="00B84E87" w:rsidRDefault="007D0E6B" w:rsidP="00B84E87">
      <w:pPr>
        <w:pStyle w:val="a7"/>
        <w:jc w:val="both"/>
        <w:rPr>
          <w:sz w:val="28"/>
          <w:szCs w:val="28"/>
        </w:rPr>
      </w:pPr>
    </w:p>
    <w:p w14:paraId="287E8C6F" w14:textId="3646D7F9" w:rsidR="00B84E87" w:rsidRPr="00B84E87" w:rsidRDefault="00910941" w:rsidP="00B84E87">
      <w:pPr>
        <w:pStyle w:val="a7"/>
        <w:jc w:val="center"/>
        <w:rPr>
          <w:sz w:val="28"/>
          <w:szCs w:val="28"/>
        </w:rPr>
      </w:pPr>
      <w:r>
        <w:rPr>
          <w:noProof/>
          <w:sz w:val="28"/>
          <w:szCs w:val="28"/>
        </w:rPr>
        <mc:AlternateContent>
          <mc:Choice Requires="wps">
            <w:drawing>
              <wp:anchor distT="0" distB="0" distL="114300" distR="114300" simplePos="0" relativeHeight="251850752" behindDoc="0" locked="0" layoutInCell="1" allowOverlap="1" wp14:anchorId="38AAFEF0" wp14:editId="6F1D5942">
                <wp:simplePos x="0" y="0"/>
                <wp:positionH relativeFrom="column">
                  <wp:posOffset>1434465</wp:posOffset>
                </wp:positionH>
                <wp:positionV relativeFrom="paragraph">
                  <wp:posOffset>635</wp:posOffset>
                </wp:positionV>
                <wp:extent cx="1401445" cy="257175"/>
                <wp:effectExtent l="0" t="0" r="0" b="4445"/>
                <wp:wrapNone/>
                <wp:docPr id="256" name="Text Box 1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1445"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31C159" w14:textId="2AB4BB5D" w:rsidR="00B7342B" w:rsidRPr="00B7342B" w:rsidRDefault="008247E4" w:rsidP="00B7342B">
                            <w:pPr>
                              <w:rPr>
                                <w:i/>
                              </w:rPr>
                            </w:pPr>
                            <w:r>
                              <w:rPr>
                                <w:i/>
                              </w:rPr>
                              <w:t>Постановка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AAFEF0" id="Text Box 1311" o:spid="_x0000_s1168" type="#_x0000_t202" style="position:absolute;left:0;text-align:left;margin-left:112.95pt;margin-top:.05pt;width:110.35pt;height:20.2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" stroked="f">
                <v:textbox>
                  <w:txbxContent>
                    <w:p w14:paraId="3E31C159" w14:textId="2AB4BB5D" w:rsidR="00B7342B" w:rsidRPr="00B7342B" w:rsidRDefault="008247E4" w:rsidP="00B7342B">
                      <w:pPr>
                        <w:rPr>
                          <w:i/>
                        </w:rPr>
                      </w:pPr>
                      <w:r>
                        <w:rPr>
                          <w:i/>
                        </w:rPr>
                        <w:t>Постановка 2</w:t>
                      </w:r>
                    </w:p>
                  </w:txbxContent>
                </v:textbox>
              </v:shape>
            </w:pict>
          </mc:Fallback>
        </mc:AlternateContent>
      </w:r>
      <w:r w:rsidR="00746CCE">
        <w:rPr>
          <w:noProof/>
          <w:sz w:val="28"/>
          <w:szCs w:val="28"/>
        </w:rPr>
        <mc:AlternateContent>
          <mc:Choice Requires="wps">
            <w:drawing>
              <wp:anchor distT="0" distB="0" distL="114300" distR="114300" simplePos="0" relativeHeight="251853824" behindDoc="0" locked="0" layoutInCell="1" allowOverlap="1" wp14:anchorId="78665B69" wp14:editId="09CDC43B">
                <wp:simplePos x="0" y="0"/>
                <wp:positionH relativeFrom="column">
                  <wp:posOffset>1401445</wp:posOffset>
                </wp:positionH>
                <wp:positionV relativeFrom="paragraph">
                  <wp:posOffset>325755</wp:posOffset>
                </wp:positionV>
                <wp:extent cx="1401445" cy="257175"/>
                <wp:effectExtent l="0" t="0" r="3175" b="4445"/>
                <wp:wrapNone/>
                <wp:docPr id="255" name="Text Box 1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1445"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BD9FC1" w14:textId="5F901BF6" w:rsidR="00B7342B" w:rsidRPr="00B7342B" w:rsidRDefault="008247E4" w:rsidP="00B7342B">
                            <w:pPr>
                              <w:rPr>
                                <w:i/>
                              </w:rPr>
                            </w:pPr>
                            <w:r>
                              <w:rPr>
                                <w:i/>
                              </w:rPr>
                              <w:t>Постановка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665B69" id="Text Box 1314" o:spid="_x0000_s1169" type="#_x0000_t202" style="position:absolute;left:0;text-align:left;margin-left:110.35pt;margin-top:25.65pt;width:110.35pt;height:20.2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" stroked="f">
                <v:textbox>
                  <w:txbxContent>
                    <w:p w14:paraId="63BD9FC1" w14:textId="5F901BF6" w:rsidR="00B7342B" w:rsidRPr="00B7342B" w:rsidRDefault="008247E4" w:rsidP="00B7342B">
                      <w:pPr>
                        <w:rPr>
                          <w:i/>
                        </w:rPr>
                      </w:pPr>
                      <w:r>
                        <w:rPr>
                          <w:i/>
                        </w:rPr>
                        <w:t>Постановка 1</w:t>
                      </w:r>
                    </w:p>
                  </w:txbxContent>
                </v:textbox>
              </v:shape>
            </w:pict>
          </mc:Fallback>
        </mc:AlternateContent>
      </w:r>
      <w:r w:rsidR="00746CCE">
        <w:rPr>
          <w:noProof/>
          <w:sz w:val="28"/>
          <w:szCs w:val="28"/>
        </w:rPr>
        <mc:AlternateContent>
          <mc:Choice Requires="wps">
            <w:drawing>
              <wp:anchor distT="0" distB="0" distL="114300" distR="114300" simplePos="0" relativeHeight="251852800" behindDoc="0" locked="0" layoutInCell="1" allowOverlap="1" wp14:anchorId="35EDD34A" wp14:editId="7FCF9F23">
                <wp:simplePos x="0" y="0"/>
                <wp:positionH relativeFrom="column">
                  <wp:posOffset>706120</wp:posOffset>
                </wp:positionH>
                <wp:positionV relativeFrom="paragraph">
                  <wp:posOffset>449580</wp:posOffset>
                </wp:positionV>
                <wp:extent cx="652145" cy="0"/>
                <wp:effectExtent l="24130" t="24130" r="19050" b="23495"/>
                <wp:wrapNone/>
                <wp:docPr id="254" name="AutoShape 1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2145" cy="0"/>
                        </a:xfrm>
                        <a:prstGeom prst="straightConnector1">
                          <a:avLst/>
                        </a:prstGeom>
                        <a:noFill/>
                        <a:ln w="38100">
                          <a:solidFill>
                            <a:srgbClr val="92D050"/>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3">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D97F1FA" id="AutoShape 1313" o:spid="_x0000_s1026" type="#_x0000_t32" style="position:absolute;margin-left:55.6pt;margin-top:35.4pt;width:51.35pt;height:0;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" strokecolor="#92d050" strokeweight="3pt">
                <v:stroke dashstyle="dash"/>
                <v:shadow color="#4e6128 [1606]" opacity=".5" offset="1pt"/>
              </v:shape>
            </w:pict>
          </mc:Fallback>
        </mc:AlternateContent>
      </w:r>
      <w:r w:rsidR="00746CCE">
        <w:rPr>
          <w:noProof/>
          <w:sz w:val="28"/>
          <w:szCs w:val="28"/>
        </w:rPr>
        <mc:AlternateContent>
          <mc:Choice Requires="wps">
            <w:drawing>
              <wp:anchor distT="0" distB="0" distL="114300" distR="114300" simplePos="0" relativeHeight="251851776" behindDoc="0" locked="0" layoutInCell="1" allowOverlap="1" wp14:anchorId="5B18F913" wp14:editId="68183560">
                <wp:simplePos x="0" y="0"/>
                <wp:positionH relativeFrom="column">
                  <wp:posOffset>706120</wp:posOffset>
                </wp:positionH>
                <wp:positionV relativeFrom="paragraph">
                  <wp:posOffset>116205</wp:posOffset>
                </wp:positionV>
                <wp:extent cx="652145" cy="0"/>
                <wp:effectExtent l="5080" t="5080" r="9525" b="13970"/>
                <wp:wrapNone/>
                <wp:docPr id="253" name="AutoShape 13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2145" cy="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D983B2" id="AutoShape 1312" o:spid="_x0000_s1026" type="#_x0000_t32" style="position:absolute;margin-left:55.6pt;margin-top:9.15pt;width:51.35pt;height:0;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" strokecolor="red"/>
            </w:pict>
          </mc:Fallback>
        </mc:AlternateContent>
      </w:r>
      <w:r w:rsidR="00746CCE">
        <w:rPr>
          <w:noProof/>
          <w:sz w:val="28"/>
          <w:szCs w:val="28"/>
        </w:rPr>
        <mc:AlternateContent>
          <mc:Choice Requires="wps">
            <w:drawing>
              <wp:anchor distT="0" distB="0" distL="114300" distR="114300" simplePos="0" relativeHeight="251817984" behindDoc="0" locked="0" layoutInCell="1" allowOverlap="1" wp14:anchorId="03C49E29" wp14:editId="28F44F28">
                <wp:simplePos x="0" y="0"/>
                <wp:positionH relativeFrom="column">
                  <wp:posOffset>-232410</wp:posOffset>
                </wp:positionH>
                <wp:positionV relativeFrom="paragraph">
                  <wp:posOffset>880110</wp:posOffset>
                </wp:positionV>
                <wp:extent cx="390525" cy="381000"/>
                <wp:effectExtent l="0" t="0" r="0" b="0"/>
                <wp:wrapNone/>
                <wp:docPr id="299" name="Text Box 19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C99FD7" w14:textId="77777777" w:rsidR="00401833" w:rsidRPr="00BB425E" w:rsidRDefault="00000000">
                            <w:pPr>
                              <w:rPr>
                                <w:sz w:val="32"/>
                                <w:szCs w:val="32"/>
                              </w:rPr>
                            </w:pPr>
                            <m:oMathPara>
                              <m:oMath>
                                <m:sSub>
                                  <m:sSubPr>
                                    <m:ctrlPr>
                                      <w:rPr>
                                        <w:rFonts w:ascii="Cambria Math" w:hAnsi="Cambria Math"/>
                                        <w:i/>
                                        <w:sz w:val="32"/>
                                        <w:szCs w:val="32"/>
                                      </w:rPr>
                                    </m:ctrlPr>
                                  </m:sSubPr>
                                  <m:e>
                                    <m:r>
                                      <w:rPr>
                                        <w:rFonts w:ascii="Cambria Math" w:hAnsi="Cambria Math"/>
                                        <w:sz w:val="32"/>
                                        <w:szCs w:val="32"/>
                                      </w:rPr>
                                      <m:t>δ</m:t>
                                    </m:r>
                                  </m:e>
                                  <m:sub>
                                    <m:r>
                                      <w:rPr>
                                        <w:rFonts w:ascii="Cambria Math" w:hAnsi="Cambria Math"/>
                                        <w:sz w:val="32"/>
                                        <w:szCs w:val="32"/>
                                      </w:rPr>
                                      <m:t>ω</m:t>
                                    </m:r>
                                  </m:sub>
                                </m:sSub>
                              </m:oMath>
                            </m:oMathPara>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C49E29" id="Text Box 1999" o:spid="_x0000_s1170" type="#_x0000_t202" style="position:absolute;left:0;text-align:left;margin-left:-18.3pt;margin-top:69.3pt;width:30.75pt;height:30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" filled="f" stroked="f">
                <v:textbox>
                  <w:txbxContent>
                    <w:p w14:paraId="1CC99FD7" w14:textId="77777777" w:rsidR="00401833" w:rsidRPr="00BB425E" w:rsidRDefault="00000000">
                      <w:pPr>
                        <w:rPr>
                          <w:sz w:val="32"/>
                          <w:szCs w:val="32"/>
                        </w:rPr>
                      </w:pPr>
                      <m:oMathPara>
                        <m:oMath>
                          <m:sSub>
                            <m:sSubPr>
                              <m:ctrlPr>
                                <w:rPr>
                                  <w:rFonts w:ascii="Cambria Math" w:hAnsi="Cambria Math"/>
                                  <w:i/>
                                  <w:sz w:val="32"/>
                                  <w:szCs w:val="32"/>
                                </w:rPr>
                              </m:ctrlPr>
                            </m:sSubPr>
                            <m:e>
                              <m:r>
                                <w:rPr>
                                  <w:rFonts w:ascii="Cambria Math" w:hAnsi="Cambria Math"/>
                                  <w:sz w:val="32"/>
                                  <w:szCs w:val="32"/>
                                </w:rPr>
                                <m:t>δ</m:t>
                              </m:r>
                            </m:e>
                            <m:sub>
                              <m:r>
                                <w:rPr>
                                  <w:rFonts w:ascii="Cambria Math" w:hAnsi="Cambria Math"/>
                                  <w:sz w:val="32"/>
                                  <w:szCs w:val="32"/>
                                </w:rPr>
                                <m:t>ω</m:t>
                              </m:r>
                            </m:sub>
                          </m:sSub>
                        </m:oMath>
                      </m:oMathPara>
                    </w:p>
                  </w:txbxContent>
                </v:textbox>
              </v:shape>
            </w:pict>
          </mc:Fallback>
        </mc:AlternateContent>
      </w:r>
      <w:r w:rsidR="00B84E87" w:rsidRPr="00B84E87">
        <w:rPr>
          <w:noProof/>
          <w:sz w:val="28"/>
          <w:szCs w:val="28"/>
        </w:rPr>
        <w:drawing>
          <wp:inline distT="0" distB="0" distL="0" distR="0" wp14:anchorId="3F8D7737" wp14:editId="31234FF9">
            <wp:extent cx="5885815" cy="2556000"/>
            <wp:effectExtent l="19050" t="0" r="635" b="0"/>
            <wp:docPr id="272"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161"/>
                    <a:srcRect l="6879" t="10289" r="9134" b="4019"/>
                    <a:stretch>
                      <a:fillRect/>
                    </a:stretch>
                  </pic:blipFill>
                  <pic:spPr bwMode="auto">
                    <a:xfrm>
                      <a:off x="0" y="0"/>
                      <a:ext cx="5885815" cy="2556000"/>
                    </a:xfrm>
                    <a:prstGeom prst="rect">
                      <a:avLst/>
                    </a:prstGeom>
                    <a:noFill/>
                    <a:ln w="9525">
                      <a:noFill/>
                      <a:miter lim="800000"/>
                      <a:headEnd/>
                      <a:tailEnd/>
                    </a:ln>
                  </pic:spPr>
                </pic:pic>
              </a:graphicData>
            </a:graphic>
          </wp:inline>
        </w:drawing>
      </w:r>
    </w:p>
    <w:p w14:paraId="19DE5385" w14:textId="383831B9" w:rsidR="003D73B7" w:rsidRDefault="005B0AA0" w:rsidP="003D73B7">
      <w:pPr>
        <w:pStyle w:val="a7"/>
        <w:jc w:val="center"/>
        <w:rPr>
          <w:sz w:val="28"/>
          <w:szCs w:val="28"/>
        </w:rPr>
      </w:pPr>
      <w:r>
        <w:rPr>
          <w:sz w:val="28"/>
          <w:szCs w:val="28"/>
        </w:rPr>
        <w:t xml:space="preserve">Рис. </w:t>
      </w:r>
      <w:r w:rsidR="00E667C9">
        <w:rPr>
          <w:sz w:val="28"/>
          <w:szCs w:val="28"/>
        </w:rPr>
        <w:t>5</w:t>
      </w:r>
      <w:r>
        <w:rPr>
          <w:sz w:val="28"/>
          <w:szCs w:val="28"/>
        </w:rPr>
        <w:t>.</w:t>
      </w:r>
      <w:r w:rsidR="007A342E">
        <w:rPr>
          <w:sz w:val="28"/>
          <w:szCs w:val="28"/>
        </w:rPr>
        <w:t>2.</w:t>
      </w:r>
      <w:r w:rsidR="007A39C9">
        <w:rPr>
          <w:sz w:val="28"/>
          <w:szCs w:val="28"/>
        </w:rPr>
        <w:t>1</w:t>
      </w:r>
      <w:r w:rsidR="005C37AE">
        <w:rPr>
          <w:sz w:val="28"/>
          <w:szCs w:val="28"/>
        </w:rPr>
        <w:t>1</w:t>
      </w:r>
      <w:r>
        <w:rPr>
          <w:sz w:val="28"/>
          <w:szCs w:val="28"/>
        </w:rPr>
        <w:t>. Толщина</w:t>
      </w:r>
      <w:r w:rsidR="00B84E87" w:rsidRPr="00B84E87">
        <w:rPr>
          <w:sz w:val="28"/>
          <w:szCs w:val="28"/>
        </w:rPr>
        <w:t xml:space="preserve"> </w:t>
      </w:r>
      <w:proofErr w:type="spellStart"/>
      <w:r w:rsidR="00B84E87" w:rsidRPr="00B84E87">
        <w:rPr>
          <w:sz w:val="28"/>
          <w:szCs w:val="28"/>
        </w:rPr>
        <w:t>завихренности</w:t>
      </w:r>
      <w:proofErr w:type="spellEnd"/>
      <w:r w:rsidR="00B84E87" w:rsidRPr="00B84E87">
        <w:rPr>
          <w:sz w:val="28"/>
          <w:szCs w:val="28"/>
        </w:rPr>
        <w:t xml:space="preserve"> для </w:t>
      </w:r>
      <w:r w:rsidR="00B84E87" w:rsidRPr="00B84E87">
        <w:rPr>
          <w:i/>
          <w:sz w:val="28"/>
          <w:szCs w:val="28"/>
          <w:lang w:val="en-US"/>
        </w:rPr>
        <w:t>n</w:t>
      </w:r>
      <w:r w:rsidR="00B84E87" w:rsidRPr="00B84E87">
        <w:rPr>
          <w:i/>
          <w:sz w:val="28"/>
          <w:szCs w:val="28"/>
        </w:rPr>
        <w:t>=</w:t>
      </w:r>
      <w:r w:rsidR="00B84E87" w:rsidRPr="00B84E87">
        <w:rPr>
          <w:sz w:val="28"/>
          <w:szCs w:val="28"/>
        </w:rPr>
        <w:t>2</w:t>
      </w:r>
      <w:r w:rsidR="003D73B7">
        <w:rPr>
          <w:sz w:val="28"/>
          <w:szCs w:val="28"/>
        </w:rPr>
        <w:t xml:space="preserve"> </w:t>
      </w:r>
      <w:r w:rsidR="006E3B05">
        <w:rPr>
          <w:sz w:val="28"/>
          <w:szCs w:val="28"/>
        </w:rPr>
        <w:t xml:space="preserve">для </w:t>
      </w:r>
      <w:r w:rsidR="00F50476">
        <w:rPr>
          <w:sz w:val="28"/>
          <w:szCs w:val="28"/>
        </w:rPr>
        <w:t>двух п</w:t>
      </w:r>
      <w:r w:rsidR="0069189E">
        <w:rPr>
          <w:sz w:val="28"/>
          <w:szCs w:val="28"/>
        </w:rPr>
        <w:t>остановок</w:t>
      </w:r>
    </w:p>
    <w:p w14:paraId="2E3CDA48" w14:textId="77777777" w:rsidR="00F50476" w:rsidRDefault="00F50476" w:rsidP="003D73B7">
      <w:pPr>
        <w:pStyle w:val="a7"/>
        <w:jc w:val="center"/>
        <w:rPr>
          <w:sz w:val="28"/>
          <w:szCs w:val="28"/>
        </w:rPr>
      </w:pPr>
    </w:p>
    <w:p w14:paraId="0136DCF4" w14:textId="77777777" w:rsidR="00B84E87" w:rsidRPr="00B84E87" w:rsidRDefault="00B84E87" w:rsidP="00B84E87">
      <w:pPr>
        <w:pStyle w:val="a7"/>
        <w:jc w:val="center"/>
        <w:rPr>
          <w:sz w:val="28"/>
          <w:szCs w:val="28"/>
        </w:rPr>
      </w:pPr>
    </w:p>
    <w:p w14:paraId="628857D9" w14:textId="0F688677" w:rsidR="008358C1" w:rsidRDefault="00AA0357" w:rsidP="008358C1">
      <w:pPr>
        <w:spacing w:after="200" w:line="276" w:lineRule="auto"/>
        <w:jc w:val="center"/>
        <w:rPr>
          <w:noProof/>
          <w:sz w:val="28"/>
          <w:szCs w:val="28"/>
        </w:rPr>
      </w:pPr>
      <w:r>
        <w:rPr>
          <w:noProof/>
          <w:sz w:val="28"/>
          <w:szCs w:val="28"/>
        </w:rPr>
        <w:lastRenderedPageBreak/>
        <w:drawing>
          <wp:inline distT="0" distB="0" distL="0" distR="0" wp14:anchorId="269CBE21" wp14:editId="3C17E134">
            <wp:extent cx="5940425" cy="3874135"/>
            <wp:effectExtent l="0" t="0" r="3175" b="0"/>
            <wp:docPr id="2" name="Рисунок 1" descr="vwin_k=58.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vwin_k=58.jpeg"/>
                    <pic:cNvPicPr preferRelativeResize="0"/>
                  </pic:nvPicPr>
                  <pic:blipFill>
                    <a:blip r:embed="rId162"/>
                    <a:srcRect l="2565" t="15495" r="3474" b="14955"/>
                    <a:stretch>
                      <a:fillRect/>
                    </a:stretch>
                  </pic:blipFill>
                  <pic:spPr>
                    <a:xfrm>
                      <a:off x="0" y="0"/>
                      <a:ext cx="5940425" cy="3874135"/>
                    </a:xfrm>
                    <a:prstGeom prst="rect">
                      <a:avLst/>
                    </a:prstGeom>
                  </pic:spPr>
                </pic:pic>
              </a:graphicData>
            </a:graphic>
          </wp:inline>
        </w:drawing>
      </w:r>
    </w:p>
    <w:p w14:paraId="32668975" w14:textId="22B42732" w:rsidR="00AA0357" w:rsidRDefault="00AA0357" w:rsidP="008358C1">
      <w:pPr>
        <w:spacing w:after="200" w:line="276" w:lineRule="auto"/>
        <w:jc w:val="center"/>
        <w:rPr>
          <w:noProof/>
          <w:sz w:val="28"/>
          <w:szCs w:val="28"/>
        </w:rPr>
      </w:pPr>
      <w:r>
        <w:rPr>
          <w:noProof/>
          <w:sz w:val="28"/>
          <w:szCs w:val="28"/>
        </w:rPr>
        <w:t>а) Постановка 2</w:t>
      </w:r>
    </w:p>
    <w:p w14:paraId="6B258B58" w14:textId="2F606A8F" w:rsidR="001E17B8" w:rsidRPr="00651680" w:rsidRDefault="001E17B8" w:rsidP="008358C1">
      <w:pPr>
        <w:spacing w:after="200" w:line="276" w:lineRule="auto"/>
        <w:jc w:val="center"/>
        <w:rPr>
          <w:noProof/>
          <w:sz w:val="28"/>
          <w:szCs w:val="28"/>
        </w:rPr>
      </w:pPr>
      <w:r>
        <w:rPr>
          <w:noProof/>
          <w:sz w:val="28"/>
          <w:szCs w:val="28"/>
        </w:rPr>
        <w:drawing>
          <wp:inline distT="0" distB="0" distL="0" distR="0" wp14:anchorId="6068CBC6" wp14:editId="1D695C5A">
            <wp:extent cx="6076800" cy="3963600"/>
            <wp:effectExtent l="0" t="0" r="635" b="0"/>
            <wp:docPr id="56" name="Рисунок 8" descr="vwin_k=58.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vwin_k=58.jpeg"/>
                    <pic:cNvPicPr preferRelativeResize="0"/>
                  </pic:nvPicPr>
                  <pic:blipFill>
                    <a:blip r:embed="rId163"/>
                    <a:srcRect l="3688" t="15495" r="4434" b="15856"/>
                    <a:stretch>
                      <a:fillRect/>
                    </a:stretch>
                  </pic:blipFill>
                  <pic:spPr>
                    <a:xfrm>
                      <a:off x="0" y="0"/>
                      <a:ext cx="6076800" cy="3963600"/>
                    </a:xfrm>
                    <a:prstGeom prst="rect">
                      <a:avLst/>
                    </a:prstGeom>
                  </pic:spPr>
                </pic:pic>
              </a:graphicData>
            </a:graphic>
          </wp:inline>
        </w:drawing>
      </w:r>
    </w:p>
    <w:p w14:paraId="23029D41" w14:textId="0F18043F" w:rsidR="00452F57" w:rsidRDefault="008358C1" w:rsidP="008358C1">
      <w:pPr>
        <w:spacing w:after="200" w:line="276" w:lineRule="auto"/>
        <w:jc w:val="center"/>
        <w:rPr>
          <w:sz w:val="28"/>
          <w:szCs w:val="28"/>
        </w:rPr>
      </w:pPr>
      <w:r>
        <w:rPr>
          <w:sz w:val="28"/>
          <w:szCs w:val="28"/>
        </w:rPr>
        <w:t>б</w:t>
      </w:r>
      <w:r w:rsidRPr="008358C1">
        <w:rPr>
          <w:sz w:val="28"/>
          <w:szCs w:val="28"/>
        </w:rPr>
        <w:t>)</w:t>
      </w:r>
      <w:r w:rsidR="00452F57">
        <w:rPr>
          <w:sz w:val="28"/>
          <w:szCs w:val="28"/>
        </w:rPr>
        <w:t xml:space="preserve"> Постановка 1</w:t>
      </w:r>
    </w:p>
    <w:p w14:paraId="287373E0" w14:textId="13DF1D44" w:rsidR="008358C1" w:rsidRPr="00651680" w:rsidRDefault="00452F57" w:rsidP="008358C1">
      <w:pPr>
        <w:spacing w:after="200" w:line="276" w:lineRule="auto"/>
        <w:jc w:val="center"/>
        <w:rPr>
          <w:sz w:val="28"/>
          <w:szCs w:val="28"/>
        </w:rPr>
      </w:pPr>
      <w:r>
        <w:rPr>
          <w:sz w:val="28"/>
          <w:szCs w:val="28"/>
        </w:rPr>
        <w:t>Рис. 5.2.1</w:t>
      </w:r>
      <w:r w:rsidR="005C37AE">
        <w:rPr>
          <w:sz w:val="28"/>
          <w:szCs w:val="28"/>
        </w:rPr>
        <w:t>2</w:t>
      </w:r>
      <w:r>
        <w:rPr>
          <w:sz w:val="28"/>
          <w:szCs w:val="28"/>
        </w:rPr>
        <w:t xml:space="preserve">. Изолинии </w:t>
      </w:r>
      <w:proofErr w:type="spellStart"/>
      <w:r>
        <w:rPr>
          <w:sz w:val="28"/>
          <w:szCs w:val="28"/>
        </w:rPr>
        <w:t>завихренности</w:t>
      </w:r>
      <w:proofErr w:type="spellEnd"/>
      <w:r w:rsidR="008358C1" w:rsidRPr="008358C1">
        <w:rPr>
          <w:sz w:val="28"/>
          <w:szCs w:val="28"/>
        </w:rPr>
        <w:t xml:space="preserve"> в сечении </w:t>
      </w:r>
      <w:r w:rsidR="008358C1" w:rsidRPr="008358C1">
        <w:rPr>
          <w:i/>
          <w:sz w:val="28"/>
          <w:szCs w:val="28"/>
          <w:lang w:val="en-US"/>
        </w:rPr>
        <w:t>z</w:t>
      </w:r>
      <w:r w:rsidR="008358C1" w:rsidRPr="00452F57">
        <w:rPr>
          <w:sz w:val="28"/>
          <w:szCs w:val="28"/>
        </w:rPr>
        <w:t>=</w:t>
      </w:r>
      <w:r w:rsidR="00651680">
        <w:rPr>
          <w:sz w:val="28"/>
          <w:szCs w:val="28"/>
        </w:rPr>
        <w:t>5</w:t>
      </w:r>
      <m:oMath>
        <m:r>
          <w:rPr>
            <w:rFonts w:ascii="Cambria Math"/>
            <w:noProof/>
            <w:sz w:val="28"/>
            <w:szCs w:val="28"/>
          </w:rPr>
          <m:t xml:space="preserve"> </m:t>
        </m:r>
        <m:sSub>
          <m:sSubPr>
            <m:ctrlPr>
              <w:rPr>
                <w:rFonts w:ascii="Cambria Math" w:hAnsi="Cambria Math"/>
                <w:i/>
                <w:noProof/>
                <w:sz w:val="28"/>
                <w:szCs w:val="28"/>
              </w:rPr>
            </m:ctrlPr>
          </m:sSubPr>
          <m:e>
            <m:r>
              <w:rPr>
                <w:rFonts w:ascii="Cambria Math"/>
                <w:noProof/>
                <w:sz w:val="28"/>
                <w:szCs w:val="28"/>
              </w:rPr>
              <m:t>δ</m:t>
            </m:r>
          </m:e>
          <m:sub>
            <m:r>
              <w:rPr>
                <w:rFonts w:ascii="Cambria Math" w:hAnsi="Cambria Math"/>
                <w:noProof/>
                <w:sz w:val="28"/>
                <w:szCs w:val="28"/>
              </w:rPr>
              <m:t>θ</m:t>
            </m:r>
          </m:sub>
        </m:sSub>
      </m:oMath>
      <w:r>
        <w:rPr>
          <w:sz w:val="28"/>
          <w:szCs w:val="28"/>
        </w:rPr>
        <w:t xml:space="preserve"> для </w:t>
      </w:r>
      <w:r>
        <w:rPr>
          <w:i/>
          <w:sz w:val="28"/>
          <w:szCs w:val="28"/>
          <w:lang w:val="en-US"/>
        </w:rPr>
        <w:t>n</w:t>
      </w:r>
      <w:r w:rsidRPr="008358C1">
        <w:rPr>
          <w:sz w:val="28"/>
          <w:szCs w:val="28"/>
        </w:rPr>
        <w:t>=2</w:t>
      </w:r>
    </w:p>
    <w:p w14:paraId="53CF82B0" w14:textId="77777777" w:rsidR="00AA0357" w:rsidRDefault="00AA0357" w:rsidP="00B840F2">
      <w:pPr>
        <w:spacing w:after="200" w:line="276" w:lineRule="auto"/>
        <w:jc w:val="center"/>
        <w:rPr>
          <w:sz w:val="28"/>
          <w:szCs w:val="28"/>
        </w:rPr>
      </w:pPr>
      <w:r>
        <w:rPr>
          <w:noProof/>
          <w:sz w:val="28"/>
          <w:szCs w:val="28"/>
        </w:rPr>
        <w:lastRenderedPageBreak/>
        <w:drawing>
          <wp:inline distT="0" distB="0" distL="0" distR="0" wp14:anchorId="751471C0" wp14:editId="46592204">
            <wp:extent cx="6121400" cy="3911600"/>
            <wp:effectExtent l="0" t="0" r="0" b="0"/>
            <wp:docPr id="7" name="Рисунок 6" descr="vwin_k=95.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vwin_k=95.jpeg"/>
                    <pic:cNvPicPr preferRelativeResize="0"/>
                  </pic:nvPicPr>
                  <pic:blipFill>
                    <a:blip r:embed="rId164"/>
                    <a:srcRect l="3688" t="15676" r="3953" b="15086"/>
                    <a:stretch>
                      <a:fillRect/>
                    </a:stretch>
                  </pic:blipFill>
                  <pic:spPr>
                    <a:xfrm>
                      <a:off x="0" y="0"/>
                      <a:ext cx="6122192" cy="3912106"/>
                    </a:xfrm>
                    <a:prstGeom prst="rect">
                      <a:avLst/>
                    </a:prstGeom>
                  </pic:spPr>
                </pic:pic>
              </a:graphicData>
            </a:graphic>
          </wp:inline>
        </w:drawing>
      </w:r>
    </w:p>
    <w:p w14:paraId="5AD57C64" w14:textId="77777777" w:rsidR="00AA0357" w:rsidRDefault="00AA0357" w:rsidP="00AA0357">
      <w:pPr>
        <w:spacing w:after="200" w:line="276" w:lineRule="auto"/>
        <w:jc w:val="center"/>
        <w:rPr>
          <w:noProof/>
          <w:sz w:val="28"/>
          <w:szCs w:val="28"/>
        </w:rPr>
      </w:pPr>
      <w:r>
        <w:rPr>
          <w:noProof/>
          <w:sz w:val="28"/>
          <w:szCs w:val="28"/>
        </w:rPr>
        <w:t>а) Постановка 2</w:t>
      </w:r>
    </w:p>
    <w:p w14:paraId="6D450CED" w14:textId="647ABDC8" w:rsidR="00B840F2" w:rsidRDefault="00B840F2" w:rsidP="00B840F2">
      <w:pPr>
        <w:spacing w:after="200" w:line="276" w:lineRule="auto"/>
        <w:jc w:val="center"/>
        <w:rPr>
          <w:noProof/>
          <w:sz w:val="28"/>
          <w:szCs w:val="28"/>
        </w:rPr>
      </w:pPr>
      <w:r>
        <w:rPr>
          <w:noProof/>
          <w:sz w:val="28"/>
          <w:szCs w:val="28"/>
        </w:rPr>
        <w:drawing>
          <wp:inline distT="0" distB="0" distL="0" distR="0" wp14:anchorId="674AB76D" wp14:editId="1A7C129B">
            <wp:extent cx="6076800" cy="3963600"/>
            <wp:effectExtent l="0" t="0" r="635" b="0"/>
            <wp:docPr id="57" name="Рисунок 10" descr="vwin_k=95.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vwin_k=95.jpeg"/>
                    <pic:cNvPicPr preferRelativeResize="0"/>
                  </pic:nvPicPr>
                  <pic:blipFill>
                    <a:blip r:embed="rId165"/>
                    <a:srcRect l="3849" t="15676" r="4596" b="15676"/>
                    <a:stretch>
                      <a:fillRect/>
                    </a:stretch>
                  </pic:blipFill>
                  <pic:spPr>
                    <a:xfrm>
                      <a:off x="0" y="0"/>
                      <a:ext cx="6076800" cy="3963600"/>
                    </a:xfrm>
                    <a:prstGeom prst="rect">
                      <a:avLst/>
                    </a:prstGeom>
                  </pic:spPr>
                </pic:pic>
              </a:graphicData>
            </a:graphic>
          </wp:inline>
        </w:drawing>
      </w:r>
      <w:r>
        <w:rPr>
          <w:sz w:val="28"/>
          <w:szCs w:val="28"/>
        </w:rPr>
        <w:t>б</w:t>
      </w:r>
      <w:r w:rsidR="008358C1" w:rsidRPr="008358C1">
        <w:rPr>
          <w:sz w:val="28"/>
          <w:szCs w:val="28"/>
        </w:rPr>
        <w:t xml:space="preserve">) </w:t>
      </w:r>
      <w:r>
        <w:rPr>
          <w:noProof/>
          <w:sz w:val="28"/>
          <w:szCs w:val="28"/>
        </w:rPr>
        <w:t>Постановка 1</w:t>
      </w:r>
    </w:p>
    <w:p w14:paraId="5E754AC3" w14:textId="71726E9A" w:rsidR="00C523EE" w:rsidRDefault="008358C1" w:rsidP="008358C1">
      <w:pPr>
        <w:spacing w:after="200" w:line="276" w:lineRule="auto"/>
        <w:jc w:val="center"/>
        <w:rPr>
          <w:sz w:val="28"/>
          <w:szCs w:val="28"/>
        </w:rPr>
      </w:pPr>
      <w:r>
        <w:rPr>
          <w:sz w:val="28"/>
          <w:szCs w:val="28"/>
        </w:rPr>
        <w:t>Рис. 5.2.1</w:t>
      </w:r>
      <w:r w:rsidR="005C37AE">
        <w:rPr>
          <w:sz w:val="28"/>
          <w:szCs w:val="28"/>
        </w:rPr>
        <w:t>3</w:t>
      </w:r>
      <w:r>
        <w:rPr>
          <w:sz w:val="28"/>
          <w:szCs w:val="28"/>
        </w:rPr>
        <w:t xml:space="preserve">. Изолинии </w:t>
      </w:r>
      <w:proofErr w:type="spellStart"/>
      <w:r>
        <w:rPr>
          <w:sz w:val="28"/>
          <w:szCs w:val="28"/>
        </w:rPr>
        <w:t>завихренности</w:t>
      </w:r>
      <w:proofErr w:type="spellEnd"/>
      <w:r w:rsidR="00452F57">
        <w:rPr>
          <w:sz w:val="28"/>
          <w:szCs w:val="28"/>
        </w:rPr>
        <w:t xml:space="preserve"> </w:t>
      </w:r>
      <w:r w:rsidR="00452F57" w:rsidRPr="008358C1">
        <w:rPr>
          <w:sz w:val="28"/>
          <w:szCs w:val="28"/>
        </w:rPr>
        <w:t xml:space="preserve">в сечении </w:t>
      </w:r>
      <w:r w:rsidR="00452F57" w:rsidRPr="008358C1">
        <w:rPr>
          <w:i/>
          <w:sz w:val="28"/>
          <w:szCs w:val="28"/>
          <w:lang w:val="en-US"/>
        </w:rPr>
        <w:t>z</w:t>
      </w:r>
      <w:r w:rsidR="00452F57" w:rsidRPr="00401833">
        <w:rPr>
          <w:sz w:val="28"/>
          <w:szCs w:val="28"/>
        </w:rPr>
        <w:t>=</w:t>
      </w:r>
      <w:r w:rsidR="00452F57">
        <w:rPr>
          <w:sz w:val="28"/>
          <w:szCs w:val="28"/>
        </w:rPr>
        <w:t>8.5</w:t>
      </w:r>
      <m:oMath>
        <m:r>
          <w:rPr>
            <w:rFonts w:ascii="Cambria Math"/>
            <w:noProof/>
            <w:sz w:val="28"/>
            <w:szCs w:val="28"/>
          </w:rPr>
          <m:t xml:space="preserve"> </m:t>
        </m:r>
        <m:sSub>
          <m:sSubPr>
            <m:ctrlPr>
              <w:rPr>
                <w:rFonts w:ascii="Cambria Math" w:hAnsi="Cambria Math"/>
                <w:i/>
                <w:noProof/>
                <w:sz w:val="28"/>
                <w:szCs w:val="28"/>
              </w:rPr>
            </m:ctrlPr>
          </m:sSubPr>
          <m:e>
            <m:r>
              <w:rPr>
                <w:rFonts w:ascii="Cambria Math"/>
                <w:noProof/>
                <w:sz w:val="28"/>
                <w:szCs w:val="28"/>
              </w:rPr>
              <m:t>δ</m:t>
            </m:r>
          </m:e>
          <m:sub>
            <m:r>
              <w:rPr>
                <w:rFonts w:ascii="Cambria Math" w:hAnsi="Cambria Math"/>
                <w:noProof/>
                <w:sz w:val="28"/>
                <w:szCs w:val="28"/>
              </w:rPr>
              <m:t>θ</m:t>
            </m:r>
          </m:sub>
        </m:sSub>
      </m:oMath>
      <w:r w:rsidR="00452F57">
        <w:rPr>
          <w:sz w:val="28"/>
          <w:szCs w:val="28"/>
        </w:rPr>
        <w:t xml:space="preserve"> </w:t>
      </w:r>
      <w:r>
        <w:rPr>
          <w:sz w:val="28"/>
          <w:szCs w:val="28"/>
        </w:rPr>
        <w:t xml:space="preserve">для </w:t>
      </w:r>
      <w:r>
        <w:rPr>
          <w:i/>
          <w:sz w:val="28"/>
          <w:szCs w:val="28"/>
          <w:lang w:val="en-US"/>
        </w:rPr>
        <w:t>n</w:t>
      </w:r>
      <w:r w:rsidRPr="008358C1">
        <w:rPr>
          <w:sz w:val="28"/>
          <w:szCs w:val="28"/>
        </w:rPr>
        <w:t>=2</w:t>
      </w:r>
      <w:r>
        <w:rPr>
          <w:sz w:val="28"/>
          <w:szCs w:val="28"/>
        </w:rPr>
        <w:t xml:space="preserve"> </w:t>
      </w:r>
    </w:p>
    <w:p w14:paraId="5A0A0988" w14:textId="592D5F28" w:rsidR="00527833" w:rsidRDefault="00527833" w:rsidP="00B84E87">
      <w:pPr>
        <w:pStyle w:val="a7"/>
        <w:jc w:val="center"/>
        <w:rPr>
          <w:sz w:val="28"/>
          <w:szCs w:val="28"/>
        </w:rPr>
      </w:pPr>
      <w:r w:rsidRPr="00B84E87">
        <w:rPr>
          <w:noProof/>
          <w:sz w:val="28"/>
          <w:szCs w:val="28"/>
        </w:rPr>
        <w:lastRenderedPageBreak/>
        <w:drawing>
          <wp:inline distT="0" distB="0" distL="0" distR="0" wp14:anchorId="1D970BD7" wp14:editId="46ADE7E2">
            <wp:extent cx="3409950" cy="2257425"/>
            <wp:effectExtent l="19050" t="0" r="0" b="0"/>
            <wp:docPr id="25" name="Рисунок 27" descr="sech_x=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h_x=45.png"/>
                    <pic:cNvPicPr/>
                  </pic:nvPicPr>
                  <pic:blipFill>
                    <a:blip r:embed="rId166"/>
                    <a:srcRect l="35596" t="37117" r="15981" b="26126"/>
                    <a:stretch>
                      <a:fillRect/>
                    </a:stretch>
                  </pic:blipFill>
                  <pic:spPr>
                    <a:xfrm>
                      <a:off x="0" y="0"/>
                      <a:ext cx="3409950" cy="2257425"/>
                    </a:xfrm>
                    <a:prstGeom prst="rect">
                      <a:avLst/>
                    </a:prstGeom>
                  </pic:spPr>
                </pic:pic>
              </a:graphicData>
            </a:graphic>
          </wp:inline>
        </w:drawing>
      </w:r>
      <w:r w:rsidRPr="00D157A0">
        <w:rPr>
          <w:noProof/>
          <w:sz w:val="28"/>
          <w:szCs w:val="28"/>
        </w:rPr>
        <w:drawing>
          <wp:inline distT="0" distB="0" distL="0" distR="0" wp14:anchorId="3CA86D81" wp14:editId="247DBDE4">
            <wp:extent cx="2457450" cy="1622173"/>
            <wp:effectExtent l="19050" t="0" r="0" b="0"/>
            <wp:docPr id="2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a:srcRect t="20352"/>
                    <a:stretch>
                      <a:fillRect/>
                    </a:stretch>
                  </pic:blipFill>
                  <pic:spPr bwMode="auto">
                    <a:xfrm>
                      <a:off x="0" y="0"/>
                      <a:ext cx="2460248" cy="1624020"/>
                    </a:xfrm>
                    <a:prstGeom prst="rect">
                      <a:avLst/>
                    </a:prstGeom>
                    <a:noFill/>
                    <a:ln w="9525">
                      <a:noFill/>
                      <a:miter lim="800000"/>
                      <a:headEnd/>
                      <a:tailEnd/>
                    </a:ln>
                  </pic:spPr>
                </pic:pic>
              </a:graphicData>
            </a:graphic>
          </wp:inline>
        </w:drawing>
      </w:r>
    </w:p>
    <w:p w14:paraId="39C94A8C" w14:textId="5E303CA0" w:rsidR="00527833" w:rsidRPr="00B84E87" w:rsidRDefault="00527833" w:rsidP="00527833">
      <w:pPr>
        <w:pStyle w:val="a7"/>
        <w:jc w:val="center"/>
        <w:rPr>
          <w:sz w:val="28"/>
          <w:szCs w:val="28"/>
          <w:lang w:val="en-US"/>
        </w:rPr>
      </w:pPr>
      <w:r w:rsidRPr="00B84E87">
        <w:rPr>
          <w:sz w:val="28"/>
          <w:szCs w:val="28"/>
        </w:rPr>
        <w:t xml:space="preserve">а) </w:t>
      </w:r>
      <w:r>
        <w:rPr>
          <w:sz w:val="28"/>
          <w:szCs w:val="28"/>
        </w:rPr>
        <w:t>Постановка 2</w:t>
      </w:r>
    </w:p>
    <w:p w14:paraId="0CC45846" w14:textId="77777777" w:rsidR="00527833" w:rsidRDefault="00527833" w:rsidP="00B84E87">
      <w:pPr>
        <w:pStyle w:val="a7"/>
        <w:jc w:val="center"/>
        <w:rPr>
          <w:sz w:val="28"/>
          <w:szCs w:val="28"/>
        </w:rPr>
      </w:pPr>
    </w:p>
    <w:p w14:paraId="743F902A" w14:textId="1427E85E" w:rsidR="00B84E87" w:rsidRPr="00B84E87" w:rsidRDefault="00B84E87" w:rsidP="00B84E87">
      <w:pPr>
        <w:pStyle w:val="a7"/>
        <w:jc w:val="center"/>
        <w:rPr>
          <w:sz w:val="28"/>
          <w:szCs w:val="28"/>
        </w:rPr>
      </w:pPr>
      <w:r w:rsidRPr="00B84E87">
        <w:rPr>
          <w:noProof/>
          <w:sz w:val="28"/>
          <w:szCs w:val="28"/>
        </w:rPr>
        <w:drawing>
          <wp:inline distT="0" distB="0" distL="0" distR="0" wp14:anchorId="4A188AC7" wp14:editId="2A90DBC5">
            <wp:extent cx="3248025" cy="2209800"/>
            <wp:effectExtent l="19050" t="0" r="9525" b="0"/>
            <wp:docPr id="276" name="Рисунок 25" descr="sech_x=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h_x=45.png"/>
                    <pic:cNvPicPr/>
                  </pic:nvPicPr>
                  <pic:blipFill>
                    <a:blip r:embed="rId168"/>
                    <a:srcRect l="36558" t="36396" r="15820" b="26306"/>
                    <a:stretch>
                      <a:fillRect/>
                    </a:stretch>
                  </pic:blipFill>
                  <pic:spPr>
                    <a:xfrm>
                      <a:off x="0" y="0"/>
                      <a:ext cx="3255401" cy="2214818"/>
                    </a:xfrm>
                    <a:prstGeom prst="rect">
                      <a:avLst/>
                    </a:prstGeom>
                  </pic:spPr>
                </pic:pic>
              </a:graphicData>
            </a:graphic>
          </wp:inline>
        </w:drawing>
      </w:r>
      <w:r w:rsidR="00D157A0" w:rsidRPr="00D157A0">
        <w:rPr>
          <w:noProof/>
          <w:sz w:val="28"/>
          <w:szCs w:val="28"/>
        </w:rPr>
        <w:drawing>
          <wp:inline distT="0" distB="0" distL="0" distR="0" wp14:anchorId="124BE87D" wp14:editId="0522C7AC">
            <wp:extent cx="2505075" cy="1532304"/>
            <wp:effectExtent l="19050" t="0" r="0" b="0"/>
            <wp:docPr id="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9"/>
                    <a:srcRect t="19598"/>
                    <a:stretch>
                      <a:fillRect/>
                    </a:stretch>
                  </pic:blipFill>
                  <pic:spPr bwMode="auto">
                    <a:xfrm>
                      <a:off x="0" y="0"/>
                      <a:ext cx="2505075" cy="1532304"/>
                    </a:xfrm>
                    <a:prstGeom prst="rect">
                      <a:avLst/>
                    </a:prstGeom>
                    <a:noFill/>
                    <a:ln w="9525">
                      <a:noFill/>
                      <a:miter lim="800000"/>
                      <a:headEnd/>
                      <a:tailEnd/>
                    </a:ln>
                  </pic:spPr>
                </pic:pic>
              </a:graphicData>
            </a:graphic>
          </wp:inline>
        </w:drawing>
      </w:r>
    </w:p>
    <w:p w14:paraId="458A9B03" w14:textId="77777777" w:rsidR="00B84E87" w:rsidRPr="00B84E87" w:rsidRDefault="00B84E87" w:rsidP="00B84E87">
      <w:pPr>
        <w:pStyle w:val="a7"/>
        <w:jc w:val="center"/>
        <w:rPr>
          <w:i/>
          <w:sz w:val="28"/>
          <w:szCs w:val="28"/>
          <w:lang w:val="en-US"/>
        </w:rPr>
      </w:pPr>
    </w:p>
    <w:p w14:paraId="71699063" w14:textId="5066757C" w:rsidR="00B84E87" w:rsidRPr="001725EF" w:rsidRDefault="00B84E87" w:rsidP="00B84E87">
      <w:pPr>
        <w:pStyle w:val="a7"/>
        <w:jc w:val="center"/>
        <w:rPr>
          <w:sz w:val="28"/>
          <w:szCs w:val="28"/>
        </w:rPr>
      </w:pPr>
      <w:r w:rsidRPr="00B84E87">
        <w:rPr>
          <w:sz w:val="28"/>
          <w:szCs w:val="28"/>
        </w:rPr>
        <w:t xml:space="preserve">а) </w:t>
      </w:r>
      <w:r w:rsidR="004C794B">
        <w:rPr>
          <w:sz w:val="28"/>
          <w:szCs w:val="28"/>
        </w:rPr>
        <w:t>Постановка 1</w:t>
      </w:r>
    </w:p>
    <w:p w14:paraId="79D51F0C" w14:textId="77777777" w:rsidR="00B84E87" w:rsidRPr="00B84E87" w:rsidRDefault="00B84E87" w:rsidP="00B84E87">
      <w:pPr>
        <w:pStyle w:val="a7"/>
        <w:jc w:val="both"/>
        <w:rPr>
          <w:sz w:val="28"/>
          <w:szCs w:val="28"/>
        </w:rPr>
      </w:pPr>
    </w:p>
    <w:p w14:paraId="33568371" w14:textId="4E09FB4B" w:rsidR="00B84E87" w:rsidRPr="00B84E87" w:rsidRDefault="00746CCE" w:rsidP="00B84E87">
      <w:pPr>
        <w:pStyle w:val="a7"/>
        <w:jc w:val="center"/>
        <w:rPr>
          <w:sz w:val="28"/>
          <w:szCs w:val="28"/>
        </w:rPr>
      </w:pPr>
      <w:r>
        <w:rPr>
          <w:noProof/>
          <w:sz w:val="28"/>
          <w:szCs w:val="28"/>
        </w:rPr>
        <mc:AlternateContent>
          <mc:Choice Requires="wps">
            <w:drawing>
              <wp:anchor distT="0" distB="0" distL="114300" distR="114300" simplePos="0" relativeHeight="251845632" behindDoc="0" locked="0" layoutInCell="1" allowOverlap="1" wp14:anchorId="67928433" wp14:editId="7AE67702">
                <wp:simplePos x="0" y="0"/>
                <wp:positionH relativeFrom="column">
                  <wp:posOffset>1186815</wp:posOffset>
                </wp:positionH>
                <wp:positionV relativeFrom="paragraph">
                  <wp:posOffset>387350</wp:posOffset>
                </wp:positionV>
                <wp:extent cx="1401445" cy="257175"/>
                <wp:effectExtent l="0" t="635" r="0" b="0"/>
                <wp:wrapNone/>
                <wp:docPr id="248" name="Text Box 1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1445"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B0C8A9" w14:textId="70509350" w:rsidR="00B7342B" w:rsidRPr="00B7342B" w:rsidRDefault="004C794B" w:rsidP="00B7342B">
                            <w:pPr>
                              <w:rPr>
                                <w:i/>
                              </w:rPr>
                            </w:pPr>
                            <w:r>
                              <w:rPr>
                                <w:i/>
                              </w:rPr>
                              <w:t>Постановка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928433" id="Text Box 1306" o:spid="_x0000_s1171" type="#_x0000_t202" style="position:absolute;left:0;text-align:left;margin-left:93.45pt;margin-top:30.5pt;width:110.35pt;height:20.2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" stroked="f">
                <v:textbox>
                  <w:txbxContent>
                    <w:p w14:paraId="3CB0C8A9" w14:textId="70509350" w:rsidR="00B7342B" w:rsidRPr="00B7342B" w:rsidRDefault="004C794B" w:rsidP="00B7342B">
                      <w:pPr>
                        <w:rPr>
                          <w:i/>
                        </w:rPr>
                      </w:pPr>
                      <w:r>
                        <w:rPr>
                          <w:i/>
                        </w:rPr>
                        <w:t>Постановка 2</w:t>
                      </w:r>
                    </w:p>
                  </w:txbxContent>
                </v:textbox>
              </v:shape>
            </w:pict>
          </mc:Fallback>
        </mc:AlternateContent>
      </w:r>
      <w:r w:rsidR="00B84E87" w:rsidRPr="00B84E87">
        <w:rPr>
          <w:sz w:val="28"/>
          <w:szCs w:val="28"/>
        </w:rPr>
        <w:t xml:space="preserve">Рис. </w:t>
      </w:r>
      <w:r w:rsidR="00E667C9">
        <w:rPr>
          <w:sz w:val="28"/>
          <w:szCs w:val="28"/>
        </w:rPr>
        <w:t>5</w:t>
      </w:r>
      <w:r w:rsidR="00B84E87" w:rsidRPr="00B84E87">
        <w:rPr>
          <w:sz w:val="28"/>
          <w:szCs w:val="28"/>
        </w:rPr>
        <w:t>.</w:t>
      </w:r>
      <w:r w:rsidR="007A342E">
        <w:rPr>
          <w:sz w:val="28"/>
          <w:szCs w:val="28"/>
        </w:rPr>
        <w:t>2.</w:t>
      </w:r>
      <w:r w:rsidR="00B84E87" w:rsidRPr="00B84E87">
        <w:rPr>
          <w:sz w:val="28"/>
          <w:szCs w:val="28"/>
        </w:rPr>
        <w:t>1</w:t>
      </w:r>
      <w:r w:rsidR="005C37AE">
        <w:rPr>
          <w:sz w:val="28"/>
          <w:szCs w:val="28"/>
        </w:rPr>
        <w:t>4</w:t>
      </w:r>
      <w:r w:rsidR="00B84E87" w:rsidRPr="00B84E87">
        <w:rPr>
          <w:sz w:val="28"/>
          <w:szCs w:val="28"/>
        </w:rPr>
        <w:t xml:space="preserve"> (а, б). Картина изолиний плотностей для </w:t>
      </w:r>
      <w:r w:rsidR="00B84E87" w:rsidRPr="00B84E87">
        <w:rPr>
          <w:i/>
          <w:sz w:val="28"/>
          <w:szCs w:val="28"/>
          <w:lang w:val="en-US"/>
        </w:rPr>
        <w:t>n</w:t>
      </w:r>
      <w:r w:rsidR="00B84E87" w:rsidRPr="00B84E87">
        <w:rPr>
          <w:i/>
          <w:sz w:val="28"/>
          <w:szCs w:val="28"/>
        </w:rPr>
        <w:t>=</w:t>
      </w:r>
      <w:r w:rsidR="00B84E87" w:rsidRPr="00B84E87">
        <w:rPr>
          <w:sz w:val="28"/>
          <w:szCs w:val="28"/>
        </w:rPr>
        <w:t xml:space="preserve">10 в сечении </w:t>
      </w:r>
      <w:r w:rsidR="00B84E87" w:rsidRPr="00B84E87">
        <w:rPr>
          <w:i/>
          <w:sz w:val="28"/>
          <w:szCs w:val="28"/>
        </w:rPr>
        <w:t>х=</w:t>
      </w:r>
      <w:r w:rsidR="00B84E87" w:rsidRPr="006E64C3">
        <w:rPr>
          <w:sz w:val="28"/>
          <w:szCs w:val="28"/>
        </w:rPr>
        <w:t>49</w:t>
      </w:r>
      <m:oMath>
        <m:r>
          <w:rPr>
            <w:rFonts w:ascii="Cambria Math"/>
            <w:noProof/>
            <w:sz w:val="28"/>
            <w:szCs w:val="28"/>
          </w:rPr>
          <m:t xml:space="preserve"> </m:t>
        </m:r>
        <m:sSub>
          <m:sSubPr>
            <m:ctrlPr>
              <w:rPr>
                <w:rFonts w:ascii="Cambria Math" w:hAnsi="Cambria Math"/>
                <w:i/>
                <w:noProof/>
                <w:sz w:val="28"/>
                <w:szCs w:val="28"/>
              </w:rPr>
            </m:ctrlPr>
          </m:sSubPr>
          <m:e>
            <m:r>
              <w:rPr>
                <w:rFonts w:ascii="Cambria Math"/>
                <w:noProof/>
                <w:sz w:val="28"/>
                <w:szCs w:val="28"/>
              </w:rPr>
              <m:t>δ</m:t>
            </m:r>
          </m:e>
          <m:sub>
            <m:r>
              <w:rPr>
                <w:rFonts w:ascii="Cambria Math" w:hAnsi="Cambria Math"/>
                <w:noProof/>
                <w:sz w:val="28"/>
                <w:szCs w:val="28"/>
              </w:rPr>
              <m:t>θ</m:t>
            </m:r>
          </m:sub>
        </m:sSub>
      </m:oMath>
      <w:r w:rsidR="00B84E87">
        <w:rPr>
          <w:sz w:val="28"/>
          <w:szCs w:val="28"/>
        </w:rPr>
        <w:t>, нормальном</w:t>
      </w:r>
      <w:r w:rsidR="00B84E87" w:rsidRPr="00B84E87">
        <w:rPr>
          <w:sz w:val="28"/>
          <w:szCs w:val="28"/>
        </w:rPr>
        <w:t xml:space="preserve"> к оси </w:t>
      </w:r>
      <w:r w:rsidR="00B84E87" w:rsidRPr="00B84E87">
        <w:rPr>
          <w:i/>
          <w:sz w:val="28"/>
          <w:szCs w:val="28"/>
          <w:lang w:val="en-US"/>
        </w:rPr>
        <w:t>y</w:t>
      </w:r>
    </w:p>
    <w:p w14:paraId="18FD631D" w14:textId="77777777" w:rsidR="00B84E87" w:rsidRDefault="00746CCE" w:rsidP="00B84E87">
      <w:pPr>
        <w:pStyle w:val="a7"/>
        <w:jc w:val="center"/>
        <w:rPr>
          <w:sz w:val="28"/>
          <w:szCs w:val="28"/>
        </w:rPr>
      </w:pPr>
      <w:r>
        <w:rPr>
          <w:noProof/>
          <w:sz w:val="28"/>
          <w:szCs w:val="28"/>
        </w:rPr>
        <mc:AlternateContent>
          <mc:Choice Requires="wps">
            <w:drawing>
              <wp:anchor distT="0" distB="0" distL="114300" distR="114300" simplePos="0" relativeHeight="251849728" behindDoc="0" locked="0" layoutInCell="1" allowOverlap="1" wp14:anchorId="767089CD" wp14:editId="566363E6">
                <wp:simplePos x="0" y="0"/>
                <wp:positionH relativeFrom="column">
                  <wp:posOffset>1186815</wp:posOffset>
                </wp:positionH>
                <wp:positionV relativeFrom="paragraph">
                  <wp:posOffset>235585</wp:posOffset>
                </wp:positionV>
                <wp:extent cx="1401445" cy="238125"/>
                <wp:effectExtent l="0" t="635" r="0" b="0"/>
                <wp:wrapNone/>
                <wp:docPr id="246" name="Text Box 1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1445" cy="238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A12A44" w14:textId="29BE52AF" w:rsidR="00B7342B" w:rsidRPr="00B7342B" w:rsidRDefault="004C794B" w:rsidP="00B7342B">
                            <w:pPr>
                              <w:rPr>
                                <w:i/>
                              </w:rPr>
                            </w:pPr>
                            <w:r>
                              <w:rPr>
                                <w:i/>
                              </w:rPr>
                              <w:t>Постановка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7089CD" id="Text Box 1310" o:spid="_x0000_s1172" type="#_x0000_t202" style="position:absolute;left:0;text-align:left;margin-left:93.45pt;margin-top:18.55pt;width:110.35pt;height:18.7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" stroked="f">
                <v:textbox>
                  <w:txbxContent>
                    <w:p w14:paraId="05A12A44" w14:textId="29BE52AF" w:rsidR="00B7342B" w:rsidRPr="00B7342B" w:rsidRDefault="004C794B" w:rsidP="00B7342B">
                      <w:pPr>
                        <w:rPr>
                          <w:i/>
                        </w:rPr>
                      </w:pPr>
                      <w:r>
                        <w:rPr>
                          <w:i/>
                        </w:rPr>
                        <w:t>Постановка 1</w:t>
                      </w:r>
                    </w:p>
                  </w:txbxContent>
                </v:textbox>
              </v:shape>
            </w:pict>
          </mc:Fallback>
        </mc:AlternateContent>
      </w:r>
      <w:r>
        <w:rPr>
          <w:noProof/>
          <w:sz w:val="28"/>
          <w:szCs w:val="28"/>
        </w:rPr>
        <mc:AlternateContent>
          <mc:Choice Requires="wps">
            <w:drawing>
              <wp:anchor distT="0" distB="0" distL="114300" distR="114300" simplePos="0" relativeHeight="251848704" behindDoc="0" locked="0" layoutInCell="1" allowOverlap="1" wp14:anchorId="3DFC5415" wp14:editId="14328831">
                <wp:simplePos x="0" y="0"/>
                <wp:positionH relativeFrom="column">
                  <wp:posOffset>710565</wp:posOffset>
                </wp:positionH>
                <wp:positionV relativeFrom="paragraph">
                  <wp:posOffset>344805</wp:posOffset>
                </wp:positionV>
                <wp:extent cx="476250" cy="635"/>
                <wp:effectExtent l="9525" t="14605" r="9525" b="13335"/>
                <wp:wrapNone/>
                <wp:docPr id="236" name="AutoShape 13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0" cy="635"/>
                        </a:xfrm>
                        <a:prstGeom prst="straightConnector1">
                          <a:avLst/>
                        </a:prstGeom>
                        <a:noFill/>
                        <a:ln w="19050">
                          <a:solidFill>
                            <a:srgbClr val="92D05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4AF5D96" id="AutoShape 1309" o:spid="_x0000_s1026" type="#_x0000_t32" style="position:absolute;margin-left:55.95pt;margin-top:27.15pt;width:37.5pt;height:.0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" strokecolor="#92d050" strokeweight="1.5pt">
                <v:stroke dashstyle="dash"/>
              </v:shape>
            </w:pict>
          </mc:Fallback>
        </mc:AlternateContent>
      </w:r>
      <w:r>
        <w:rPr>
          <w:noProof/>
          <w:sz w:val="28"/>
          <w:szCs w:val="28"/>
        </w:rPr>
        <mc:AlternateContent>
          <mc:Choice Requires="wps">
            <w:drawing>
              <wp:anchor distT="0" distB="0" distL="114300" distR="114300" simplePos="0" relativeHeight="251847680" behindDoc="0" locked="0" layoutInCell="1" allowOverlap="1" wp14:anchorId="719F7C1E" wp14:editId="0E696D35">
                <wp:simplePos x="0" y="0"/>
                <wp:positionH relativeFrom="column">
                  <wp:posOffset>710565</wp:posOffset>
                </wp:positionH>
                <wp:positionV relativeFrom="paragraph">
                  <wp:posOffset>87630</wp:posOffset>
                </wp:positionV>
                <wp:extent cx="476250" cy="635"/>
                <wp:effectExtent l="9525" t="5080" r="9525" b="13335"/>
                <wp:wrapNone/>
                <wp:docPr id="235" name="AutoShape 13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0" cy="63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952358" id="AutoShape 1308" o:spid="_x0000_s1026" type="#_x0000_t32" style="position:absolute;margin-left:55.95pt;margin-top:6.9pt;width:37.5pt;height:.0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" strokecolor="red"/>
            </w:pict>
          </mc:Fallback>
        </mc:AlternateContent>
      </w:r>
      <w:r>
        <w:rPr>
          <w:noProof/>
          <w:sz w:val="28"/>
          <w:szCs w:val="28"/>
        </w:rPr>
        <mc:AlternateContent>
          <mc:Choice Requires="wps">
            <w:drawing>
              <wp:anchor distT="0" distB="0" distL="114300" distR="114300" simplePos="0" relativeHeight="251819008" behindDoc="0" locked="0" layoutInCell="1" allowOverlap="1" wp14:anchorId="7D8F49B7" wp14:editId="7D0BEBE9">
                <wp:simplePos x="0" y="0"/>
                <wp:positionH relativeFrom="column">
                  <wp:posOffset>-232410</wp:posOffset>
                </wp:positionH>
                <wp:positionV relativeFrom="paragraph">
                  <wp:posOffset>829945</wp:posOffset>
                </wp:positionV>
                <wp:extent cx="390525" cy="381000"/>
                <wp:effectExtent l="0" t="0" r="0" b="0"/>
                <wp:wrapNone/>
                <wp:docPr id="298" name="Text Box 20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D14F82" w14:textId="77777777" w:rsidR="00401833" w:rsidRPr="00BB425E" w:rsidRDefault="00000000" w:rsidP="00BB425E">
                            <w:pPr>
                              <w:rPr>
                                <w:sz w:val="32"/>
                                <w:szCs w:val="32"/>
                              </w:rPr>
                            </w:pPr>
                            <m:oMathPara>
                              <m:oMath>
                                <m:sSub>
                                  <m:sSubPr>
                                    <m:ctrlPr>
                                      <w:rPr>
                                        <w:rFonts w:ascii="Cambria Math" w:hAnsi="Cambria Math"/>
                                        <w:i/>
                                        <w:sz w:val="32"/>
                                        <w:szCs w:val="32"/>
                                      </w:rPr>
                                    </m:ctrlPr>
                                  </m:sSubPr>
                                  <m:e>
                                    <m:r>
                                      <w:rPr>
                                        <w:rFonts w:ascii="Cambria Math" w:hAnsi="Cambria Math"/>
                                        <w:sz w:val="32"/>
                                        <w:szCs w:val="32"/>
                                      </w:rPr>
                                      <m:t>δ</m:t>
                                    </m:r>
                                  </m:e>
                                  <m:sub>
                                    <m:r>
                                      <w:rPr>
                                        <w:rFonts w:ascii="Cambria Math" w:hAnsi="Cambria Math"/>
                                        <w:sz w:val="32"/>
                                        <w:szCs w:val="32"/>
                                      </w:rPr>
                                      <m:t>ω</m:t>
                                    </m:r>
                                  </m:sub>
                                </m:sSub>
                              </m:oMath>
                            </m:oMathPara>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8F49B7" id="Text Box 2000" o:spid="_x0000_s1173" type="#_x0000_t202" style="position:absolute;left:0;text-align:left;margin-left:-18.3pt;margin-top:65.35pt;width:30.75pt;height:30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" filled="f" stroked="f">
                <v:textbox>
                  <w:txbxContent>
                    <w:p w14:paraId="14D14F82" w14:textId="77777777" w:rsidR="00401833" w:rsidRPr="00BB425E" w:rsidRDefault="00000000" w:rsidP="00BB425E">
                      <w:pPr>
                        <w:rPr>
                          <w:sz w:val="32"/>
                          <w:szCs w:val="32"/>
                        </w:rPr>
                      </w:pPr>
                      <m:oMathPara>
                        <m:oMath>
                          <m:sSub>
                            <m:sSubPr>
                              <m:ctrlPr>
                                <w:rPr>
                                  <w:rFonts w:ascii="Cambria Math" w:hAnsi="Cambria Math"/>
                                  <w:i/>
                                  <w:sz w:val="32"/>
                                  <w:szCs w:val="32"/>
                                </w:rPr>
                              </m:ctrlPr>
                            </m:sSubPr>
                            <m:e>
                              <m:r>
                                <w:rPr>
                                  <w:rFonts w:ascii="Cambria Math" w:hAnsi="Cambria Math"/>
                                  <w:sz w:val="32"/>
                                  <w:szCs w:val="32"/>
                                </w:rPr>
                                <m:t>δ</m:t>
                              </m:r>
                            </m:e>
                            <m:sub>
                              <m:r>
                                <w:rPr>
                                  <w:rFonts w:ascii="Cambria Math" w:hAnsi="Cambria Math"/>
                                  <w:sz w:val="32"/>
                                  <w:szCs w:val="32"/>
                                </w:rPr>
                                <m:t>ω</m:t>
                              </m:r>
                            </m:sub>
                          </m:sSub>
                        </m:oMath>
                      </m:oMathPara>
                    </w:p>
                  </w:txbxContent>
                </v:textbox>
              </v:shape>
            </w:pict>
          </mc:Fallback>
        </mc:AlternateContent>
      </w:r>
      <w:r w:rsidR="00B84E87" w:rsidRPr="00B84E87">
        <w:rPr>
          <w:noProof/>
          <w:sz w:val="28"/>
          <w:szCs w:val="28"/>
        </w:rPr>
        <w:drawing>
          <wp:inline distT="0" distB="0" distL="0" distR="0" wp14:anchorId="4D66425B" wp14:editId="670C6882">
            <wp:extent cx="5924550" cy="2556000"/>
            <wp:effectExtent l="19050" t="0" r="0" b="0"/>
            <wp:docPr id="278"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170"/>
                    <a:srcRect l="6163" t="27010" r="8987" b="4180"/>
                    <a:stretch>
                      <a:fillRect/>
                    </a:stretch>
                  </pic:blipFill>
                  <pic:spPr bwMode="auto">
                    <a:xfrm>
                      <a:off x="0" y="0"/>
                      <a:ext cx="5924550" cy="2556000"/>
                    </a:xfrm>
                    <a:prstGeom prst="rect">
                      <a:avLst/>
                    </a:prstGeom>
                    <a:noFill/>
                    <a:ln w="9525">
                      <a:noFill/>
                      <a:miter lim="800000"/>
                      <a:headEnd/>
                      <a:tailEnd/>
                    </a:ln>
                  </pic:spPr>
                </pic:pic>
              </a:graphicData>
            </a:graphic>
          </wp:inline>
        </w:drawing>
      </w:r>
    </w:p>
    <w:p w14:paraId="2A657778" w14:textId="77777777" w:rsidR="00685FBA" w:rsidRPr="00B84E87" w:rsidRDefault="00685FBA" w:rsidP="00B84E87">
      <w:pPr>
        <w:pStyle w:val="a7"/>
        <w:jc w:val="center"/>
        <w:rPr>
          <w:sz w:val="28"/>
          <w:szCs w:val="28"/>
        </w:rPr>
      </w:pPr>
    </w:p>
    <w:p w14:paraId="4BD019F0" w14:textId="589256E9" w:rsidR="00B84E87" w:rsidRPr="008358C1" w:rsidRDefault="00B84E87" w:rsidP="00B84E87">
      <w:pPr>
        <w:pStyle w:val="a7"/>
        <w:jc w:val="center"/>
        <w:rPr>
          <w:sz w:val="28"/>
          <w:szCs w:val="28"/>
        </w:rPr>
      </w:pPr>
      <w:r w:rsidRPr="00B84E87">
        <w:rPr>
          <w:sz w:val="28"/>
          <w:szCs w:val="28"/>
        </w:rPr>
        <w:t xml:space="preserve">Рис. </w:t>
      </w:r>
      <w:r w:rsidR="00E667C9">
        <w:rPr>
          <w:sz w:val="28"/>
          <w:szCs w:val="28"/>
        </w:rPr>
        <w:t>5</w:t>
      </w:r>
      <w:r w:rsidRPr="00B84E87">
        <w:rPr>
          <w:sz w:val="28"/>
          <w:szCs w:val="28"/>
        </w:rPr>
        <w:t>.</w:t>
      </w:r>
      <w:r w:rsidR="007A342E">
        <w:rPr>
          <w:sz w:val="28"/>
          <w:szCs w:val="28"/>
        </w:rPr>
        <w:t>2.</w:t>
      </w:r>
      <w:r w:rsidRPr="00B84E87">
        <w:rPr>
          <w:sz w:val="28"/>
          <w:szCs w:val="28"/>
        </w:rPr>
        <w:t>1</w:t>
      </w:r>
      <w:r w:rsidR="005C37AE">
        <w:rPr>
          <w:sz w:val="28"/>
          <w:szCs w:val="28"/>
        </w:rPr>
        <w:t>5</w:t>
      </w:r>
      <w:r w:rsidRPr="00B84E87">
        <w:rPr>
          <w:sz w:val="28"/>
          <w:szCs w:val="28"/>
        </w:rPr>
        <w:t xml:space="preserve">. </w:t>
      </w:r>
      <w:r>
        <w:rPr>
          <w:sz w:val="28"/>
          <w:szCs w:val="28"/>
        </w:rPr>
        <w:t>Толщина</w:t>
      </w:r>
      <w:r w:rsidRPr="00B84E87">
        <w:rPr>
          <w:sz w:val="28"/>
          <w:szCs w:val="28"/>
        </w:rPr>
        <w:t xml:space="preserve"> </w:t>
      </w:r>
      <w:proofErr w:type="spellStart"/>
      <w:r w:rsidRPr="00B84E87">
        <w:rPr>
          <w:sz w:val="28"/>
          <w:szCs w:val="28"/>
        </w:rPr>
        <w:t>завихренности</w:t>
      </w:r>
      <w:proofErr w:type="spellEnd"/>
      <w:r w:rsidRPr="00B84E87">
        <w:rPr>
          <w:sz w:val="28"/>
          <w:szCs w:val="28"/>
        </w:rPr>
        <w:t xml:space="preserve"> для </w:t>
      </w:r>
      <w:r w:rsidRPr="00B84E87">
        <w:rPr>
          <w:i/>
          <w:sz w:val="28"/>
          <w:szCs w:val="28"/>
          <w:lang w:val="en-US"/>
        </w:rPr>
        <w:t>n</w:t>
      </w:r>
      <w:r w:rsidRPr="00B84E87">
        <w:rPr>
          <w:i/>
          <w:sz w:val="28"/>
          <w:szCs w:val="28"/>
        </w:rPr>
        <w:t>=</w:t>
      </w:r>
      <w:r w:rsidRPr="00B84E87">
        <w:rPr>
          <w:sz w:val="28"/>
          <w:szCs w:val="28"/>
        </w:rPr>
        <w:t>10</w:t>
      </w:r>
      <w:r w:rsidR="00B7342B">
        <w:rPr>
          <w:sz w:val="28"/>
          <w:szCs w:val="28"/>
        </w:rPr>
        <w:t xml:space="preserve"> </w:t>
      </w:r>
      <w:r w:rsidR="00685FBA">
        <w:rPr>
          <w:sz w:val="28"/>
          <w:szCs w:val="28"/>
        </w:rPr>
        <w:t>для двух п</w:t>
      </w:r>
      <w:r w:rsidR="004C794B">
        <w:rPr>
          <w:sz w:val="28"/>
          <w:szCs w:val="28"/>
        </w:rPr>
        <w:t>останов</w:t>
      </w:r>
      <w:r w:rsidR="00685FBA">
        <w:rPr>
          <w:sz w:val="28"/>
          <w:szCs w:val="28"/>
        </w:rPr>
        <w:t>ок</w:t>
      </w:r>
    </w:p>
    <w:p w14:paraId="097FF431" w14:textId="4CAD2BE5" w:rsidR="008358C1" w:rsidRDefault="008358C1" w:rsidP="008358C1">
      <w:pPr>
        <w:pStyle w:val="a7"/>
        <w:rPr>
          <w:sz w:val="28"/>
          <w:szCs w:val="28"/>
        </w:rPr>
      </w:pPr>
    </w:p>
    <w:p w14:paraId="2EA065D6" w14:textId="77777777" w:rsidR="00AA0357" w:rsidRDefault="00AA0357" w:rsidP="00C523EE">
      <w:pPr>
        <w:pStyle w:val="a7"/>
        <w:jc w:val="center"/>
        <w:rPr>
          <w:sz w:val="28"/>
          <w:szCs w:val="28"/>
        </w:rPr>
      </w:pPr>
      <w:r>
        <w:rPr>
          <w:noProof/>
          <w:sz w:val="28"/>
          <w:szCs w:val="28"/>
        </w:rPr>
        <w:lastRenderedPageBreak/>
        <w:drawing>
          <wp:inline distT="0" distB="0" distL="0" distR="0" wp14:anchorId="17170E87" wp14:editId="1DAFC560">
            <wp:extent cx="5940425" cy="3874406"/>
            <wp:effectExtent l="0" t="0" r="3175" b="0"/>
            <wp:docPr id="12" name="Рисунок 11" descr="vwin_k=46.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vwin_k=46.jpeg"/>
                    <pic:cNvPicPr preferRelativeResize="0"/>
                  </pic:nvPicPr>
                  <pic:blipFill>
                    <a:blip r:embed="rId171"/>
                    <a:srcRect l="3046" t="15676" r="3953" b="15495"/>
                    <a:stretch>
                      <a:fillRect/>
                    </a:stretch>
                  </pic:blipFill>
                  <pic:spPr>
                    <a:xfrm>
                      <a:off x="0" y="0"/>
                      <a:ext cx="5940425" cy="3874406"/>
                    </a:xfrm>
                    <a:prstGeom prst="rect">
                      <a:avLst/>
                    </a:prstGeom>
                  </pic:spPr>
                </pic:pic>
              </a:graphicData>
            </a:graphic>
          </wp:inline>
        </w:drawing>
      </w:r>
    </w:p>
    <w:p w14:paraId="5B9A7EF2" w14:textId="77777777" w:rsidR="00AA0357" w:rsidRPr="00EA7BD8" w:rsidRDefault="00AA0357" w:rsidP="00AA0357">
      <w:pPr>
        <w:pStyle w:val="a7"/>
        <w:jc w:val="center"/>
        <w:rPr>
          <w:sz w:val="28"/>
          <w:szCs w:val="28"/>
        </w:rPr>
      </w:pPr>
      <w:r w:rsidRPr="00C523EE">
        <w:rPr>
          <w:sz w:val="28"/>
          <w:szCs w:val="28"/>
        </w:rPr>
        <w:t xml:space="preserve">а) </w:t>
      </w:r>
      <w:r>
        <w:rPr>
          <w:sz w:val="28"/>
          <w:szCs w:val="28"/>
        </w:rPr>
        <w:t>Постановка 2</w:t>
      </w:r>
    </w:p>
    <w:p w14:paraId="644880B4" w14:textId="779F2020" w:rsidR="00C523EE" w:rsidRDefault="00D2767D" w:rsidP="00C523EE">
      <w:pPr>
        <w:pStyle w:val="a7"/>
        <w:jc w:val="center"/>
        <w:rPr>
          <w:sz w:val="28"/>
          <w:szCs w:val="28"/>
        </w:rPr>
      </w:pPr>
      <w:r>
        <w:rPr>
          <w:noProof/>
          <w:sz w:val="28"/>
          <w:szCs w:val="28"/>
        </w:rPr>
        <w:drawing>
          <wp:inline distT="0" distB="0" distL="0" distR="0" wp14:anchorId="2FDEC500" wp14:editId="715CB2E1">
            <wp:extent cx="5940425" cy="4087961"/>
            <wp:effectExtent l="0" t="0" r="3175" b="8255"/>
            <wp:docPr id="58" name="Рисунок 14" descr="vwin_k=45.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vwin_k=45.jpeg"/>
                    <pic:cNvPicPr preferRelativeResize="0"/>
                  </pic:nvPicPr>
                  <pic:blipFill>
                    <a:blip r:embed="rId172"/>
                    <a:srcRect l="3367" t="16036" r="3953" b="15495"/>
                    <a:stretch>
                      <a:fillRect/>
                    </a:stretch>
                  </pic:blipFill>
                  <pic:spPr>
                    <a:xfrm>
                      <a:off x="0" y="0"/>
                      <a:ext cx="5940425" cy="4087961"/>
                    </a:xfrm>
                    <a:prstGeom prst="rect">
                      <a:avLst/>
                    </a:prstGeom>
                  </pic:spPr>
                </pic:pic>
              </a:graphicData>
            </a:graphic>
          </wp:inline>
        </w:drawing>
      </w:r>
    </w:p>
    <w:p w14:paraId="4C7E680F" w14:textId="020AF421" w:rsidR="00C523EE" w:rsidRDefault="00C523EE" w:rsidP="00C523EE">
      <w:pPr>
        <w:pStyle w:val="a7"/>
        <w:jc w:val="center"/>
        <w:rPr>
          <w:sz w:val="28"/>
          <w:szCs w:val="28"/>
        </w:rPr>
      </w:pPr>
      <w:r w:rsidRPr="00C523EE">
        <w:rPr>
          <w:sz w:val="28"/>
          <w:szCs w:val="28"/>
        </w:rPr>
        <w:t xml:space="preserve">б) </w:t>
      </w:r>
      <w:r w:rsidR="00D2767D">
        <w:rPr>
          <w:sz w:val="28"/>
          <w:szCs w:val="28"/>
        </w:rPr>
        <w:t>Постановка 1</w:t>
      </w:r>
    </w:p>
    <w:p w14:paraId="3F1E5F07" w14:textId="6FFA4722" w:rsidR="00AA0357" w:rsidRDefault="00AA0357" w:rsidP="00C523EE">
      <w:pPr>
        <w:pStyle w:val="a7"/>
        <w:jc w:val="center"/>
        <w:rPr>
          <w:sz w:val="28"/>
          <w:szCs w:val="28"/>
        </w:rPr>
      </w:pPr>
      <w:r w:rsidRPr="00C523EE">
        <w:rPr>
          <w:sz w:val="28"/>
          <w:szCs w:val="28"/>
        </w:rPr>
        <w:t>Рис. 5.2.1</w:t>
      </w:r>
      <w:r w:rsidR="005C37AE">
        <w:rPr>
          <w:sz w:val="28"/>
          <w:szCs w:val="28"/>
        </w:rPr>
        <w:t>6</w:t>
      </w:r>
      <w:r w:rsidRPr="00C523EE">
        <w:rPr>
          <w:sz w:val="28"/>
          <w:szCs w:val="28"/>
        </w:rPr>
        <w:t xml:space="preserve">. Изолинии </w:t>
      </w:r>
      <w:proofErr w:type="spellStart"/>
      <w:r w:rsidRPr="00C523EE">
        <w:rPr>
          <w:sz w:val="28"/>
          <w:szCs w:val="28"/>
        </w:rPr>
        <w:t>завихренности</w:t>
      </w:r>
      <w:proofErr w:type="spellEnd"/>
      <w:r w:rsidRPr="00C523EE">
        <w:rPr>
          <w:sz w:val="28"/>
          <w:szCs w:val="28"/>
        </w:rPr>
        <w:t xml:space="preserve"> </w:t>
      </w:r>
      <w:proofErr w:type="gramStart"/>
      <w:r w:rsidRPr="00C523EE">
        <w:rPr>
          <w:sz w:val="28"/>
          <w:szCs w:val="28"/>
        </w:rPr>
        <w:t xml:space="preserve">в </w:t>
      </w:r>
      <w:proofErr w:type="spellStart"/>
      <w:r w:rsidRPr="00C523EE">
        <w:rPr>
          <w:sz w:val="28"/>
          <w:szCs w:val="28"/>
        </w:rPr>
        <w:t>в</w:t>
      </w:r>
      <w:proofErr w:type="spellEnd"/>
      <w:proofErr w:type="gramEnd"/>
      <w:r w:rsidRPr="00C523EE">
        <w:rPr>
          <w:sz w:val="28"/>
          <w:szCs w:val="28"/>
        </w:rPr>
        <w:t xml:space="preserve"> сечении </w:t>
      </w:r>
      <w:r w:rsidRPr="00C523EE">
        <w:rPr>
          <w:i/>
          <w:sz w:val="28"/>
          <w:szCs w:val="28"/>
          <w:lang w:val="en-US"/>
        </w:rPr>
        <w:t>z</w:t>
      </w:r>
      <w:r w:rsidRPr="006F39D9">
        <w:rPr>
          <w:sz w:val="28"/>
          <w:szCs w:val="28"/>
        </w:rPr>
        <w:t>=</w:t>
      </w:r>
      <w:r>
        <w:rPr>
          <w:sz w:val="28"/>
          <w:szCs w:val="28"/>
        </w:rPr>
        <w:t>4</w:t>
      </w:r>
      <m:oMath>
        <m:r>
          <w:rPr>
            <w:rFonts w:ascii="Cambria Math"/>
            <w:noProof/>
            <w:sz w:val="28"/>
            <w:szCs w:val="28"/>
          </w:rPr>
          <m:t xml:space="preserve"> </m:t>
        </m:r>
        <m:sSub>
          <m:sSubPr>
            <m:ctrlPr>
              <w:rPr>
                <w:rFonts w:ascii="Cambria Math" w:hAnsi="Cambria Math"/>
                <w:i/>
                <w:noProof/>
                <w:sz w:val="28"/>
                <w:szCs w:val="28"/>
              </w:rPr>
            </m:ctrlPr>
          </m:sSubPr>
          <m:e>
            <m:r>
              <w:rPr>
                <w:rFonts w:ascii="Cambria Math"/>
                <w:noProof/>
                <w:sz w:val="28"/>
                <w:szCs w:val="28"/>
              </w:rPr>
              <m:t>δ</m:t>
            </m:r>
          </m:e>
          <m:sub>
            <m:r>
              <w:rPr>
                <w:rFonts w:ascii="Cambria Math" w:hAnsi="Cambria Math"/>
                <w:noProof/>
                <w:sz w:val="28"/>
                <w:szCs w:val="28"/>
              </w:rPr>
              <m:t>θ</m:t>
            </m:r>
          </m:sub>
        </m:sSub>
      </m:oMath>
      <w:r w:rsidRPr="00C523EE">
        <w:rPr>
          <w:sz w:val="28"/>
          <w:szCs w:val="28"/>
        </w:rPr>
        <w:t xml:space="preserve"> для </w:t>
      </w:r>
      <w:r w:rsidRPr="00C523EE">
        <w:rPr>
          <w:i/>
          <w:sz w:val="28"/>
          <w:szCs w:val="28"/>
          <w:lang w:val="en-US"/>
        </w:rPr>
        <w:t>n</w:t>
      </w:r>
      <w:r w:rsidRPr="00C523EE">
        <w:rPr>
          <w:sz w:val="28"/>
          <w:szCs w:val="28"/>
        </w:rPr>
        <w:t>=</w:t>
      </w:r>
      <w:r>
        <w:rPr>
          <w:sz w:val="28"/>
          <w:szCs w:val="28"/>
        </w:rPr>
        <w:t>10</w:t>
      </w:r>
    </w:p>
    <w:p w14:paraId="286AEC28" w14:textId="77777777" w:rsidR="00C523EE" w:rsidRDefault="00C523EE" w:rsidP="00C523EE">
      <w:pPr>
        <w:pStyle w:val="a7"/>
        <w:jc w:val="center"/>
        <w:rPr>
          <w:sz w:val="28"/>
          <w:szCs w:val="28"/>
        </w:rPr>
      </w:pPr>
      <w:r>
        <w:rPr>
          <w:noProof/>
          <w:sz w:val="28"/>
          <w:szCs w:val="28"/>
        </w:rPr>
        <w:lastRenderedPageBreak/>
        <w:drawing>
          <wp:inline distT="0" distB="0" distL="0" distR="0" wp14:anchorId="54D8C1E6" wp14:editId="610EAC7C">
            <wp:extent cx="6076800" cy="3963600"/>
            <wp:effectExtent l="0" t="0" r="635" b="0"/>
            <wp:docPr id="14" name="Рисунок 13" descr="vwin_k=108.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vwin_k=108.jpeg"/>
                    <pic:cNvPicPr preferRelativeResize="0"/>
                  </pic:nvPicPr>
                  <pic:blipFill>
                    <a:blip r:embed="rId173"/>
                    <a:srcRect l="3367" t="15676" r="4434" b="15495"/>
                    <a:stretch>
                      <a:fillRect/>
                    </a:stretch>
                  </pic:blipFill>
                  <pic:spPr>
                    <a:xfrm>
                      <a:off x="0" y="0"/>
                      <a:ext cx="6076800" cy="3963600"/>
                    </a:xfrm>
                    <a:prstGeom prst="rect">
                      <a:avLst/>
                    </a:prstGeom>
                  </pic:spPr>
                </pic:pic>
              </a:graphicData>
            </a:graphic>
          </wp:inline>
        </w:drawing>
      </w:r>
    </w:p>
    <w:p w14:paraId="28F272CE" w14:textId="13141052" w:rsidR="00C523EE" w:rsidRDefault="00AA0357" w:rsidP="00C523EE">
      <w:pPr>
        <w:pStyle w:val="a7"/>
        <w:jc w:val="center"/>
        <w:rPr>
          <w:sz w:val="28"/>
          <w:szCs w:val="28"/>
        </w:rPr>
      </w:pPr>
      <w:r>
        <w:rPr>
          <w:sz w:val="28"/>
          <w:szCs w:val="28"/>
        </w:rPr>
        <w:t>а</w:t>
      </w:r>
      <w:r w:rsidR="00C523EE" w:rsidRPr="00C523EE">
        <w:rPr>
          <w:sz w:val="28"/>
          <w:szCs w:val="28"/>
        </w:rPr>
        <w:t xml:space="preserve">) </w:t>
      </w:r>
      <w:r w:rsidR="00FC0404">
        <w:rPr>
          <w:sz w:val="28"/>
          <w:szCs w:val="28"/>
        </w:rPr>
        <w:t>Постановка 2</w:t>
      </w:r>
    </w:p>
    <w:p w14:paraId="782B0C1E" w14:textId="77777777" w:rsidR="00C523EE" w:rsidRPr="00C523EE" w:rsidRDefault="00C523EE" w:rsidP="00C523EE">
      <w:pPr>
        <w:pStyle w:val="a7"/>
        <w:jc w:val="center"/>
        <w:rPr>
          <w:sz w:val="28"/>
          <w:szCs w:val="28"/>
        </w:rPr>
      </w:pPr>
    </w:p>
    <w:p w14:paraId="31FBA3D1" w14:textId="2E1266AB" w:rsidR="00C523EE" w:rsidRDefault="00FC0404" w:rsidP="00C523EE">
      <w:pPr>
        <w:pStyle w:val="a7"/>
        <w:jc w:val="center"/>
        <w:rPr>
          <w:sz w:val="28"/>
          <w:szCs w:val="28"/>
        </w:rPr>
      </w:pPr>
      <w:r>
        <w:rPr>
          <w:noProof/>
          <w:sz w:val="28"/>
          <w:szCs w:val="28"/>
        </w:rPr>
        <w:drawing>
          <wp:inline distT="0" distB="0" distL="0" distR="0" wp14:anchorId="12F975FC" wp14:editId="39676CDE">
            <wp:extent cx="6076800" cy="3963600"/>
            <wp:effectExtent l="0" t="0" r="635" b="0"/>
            <wp:docPr id="59" name="Рисунок 19" descr="vwin_k=108.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vwin_k=108.jpeg"/>
                    <pic:cNvPicPr preferRelativeResize="0"/>
                  </pic:nvPicPr>
                  <pic:blipFill>
                    <a:blip r:embed="rId174"/>
                    <a:srcRect l="3528" t="15856" r="4436" b="15135"/>
                    <a:stretch>
                      <a:fillRect/>
                    </a:stretch>
                  </pic:blipFill>
                  <pic:spPr>
                    <a:xfrm>
                      <a:off x="0" y="0"/>
                      <a:ext cx="6076800" cy="3963600"/>
                    </a:xfrm>
                    <a:prstGeom prst="rect">
                      <a:avLst/>
                    </a:prstGeom>
                  </pic:spPr>
                </pic:pic>
              </a:graphicData>
            </a:graphic>
          </wp:inline>
        </w:drawing>
      </w:r>
    </w:p>
    <w:p w14:paraId="1DC868C3" w14:textId="22BC7F09" w:rsidR="00C523EE" w:rsidRDefault="00C523EE" w:rsidP="00C523EE">
      <w:pPr>
        <w:pStyle w:val="a7"/>
        <w:jc w:val="center"/>
        <w:rPr>
          <w:sz w:val="28"/>
          <w:szCs w:val="28"/>
        </w:rPr>
      </w:pPr>
    </w:p>
    <w:p w14:paraId="2C67C088" w14:textId="3496DEE0" w:rsidR="00C523EE" w:rsidRPr="00EA7BD8" w:rsidRDefault="00FC0404" w:rsidP="00C523EE">
      <w:pPr>
        <w:pStyle w:val="a7"/>
        <w:jc w:val="center"/>
        <w:rPr>
          <w:sz w:val="28"/>
          <w:szCs w:val="28"/>
        </w:rPr>
      </w:pPr>
      <w:r>
        <w:rPr>
          <w:sz w:val="28"/>
          <w:szCs w:val="28"/>
        </w:rPr>
        <w:t>б</w:t>
      </w:r>
      <w:r w:rsidR="00C523EE" w:rsidRPr="00C523EE">
        <w:rPr>
          <w:sz w:val="28"/>
          <w:szCs w:val="28"/>
        </w:rPr>
        <w:t xml:space="preserve">) </w:t>
      </w:r>
      <w:r>
        <w:rPr>
          <w:sz w:val="28"/>
          <w:szCs w:val="28"/>
        </w:rPr>
        <w:t>Постановка 1</w:t>
      </w:r>
    </w:p>
    <w:p w14:paraId="2351E405" w14:textId="3462397D" w:rsidR="00C523EE" w:rsidRPr="00C523EE" w:rsidRDefault="00C523EE" w:rsidP="00C523EE">
      <w:pPr>
        <w:pStyle w:val="a7"/>
        <w:jc w:val="center"/>
        <w:rPr>
          <w:sz w:val="28"/>
          <w:szCs w:val="28"/>
        </w:rPr>
      </w:pPr>
    </w:p>
    <w:p w14:paraId="6B921184" w14:textId="6F87C9DA" w:rsidR="00401833" w:rsidRDefault="00C523EE" w:rsidP="00C523EE">
      <w:pPr>
        <w:spacing w:after="200" w:line="276" w:lineRule="auto"/>
        <w:jc w:val="center"/>
        <w:rPr>
          <w:sz w:val="28"/>
          <w:szCs w:val="28"/>
        </w:rPr>
      </w:pPr>
      <w:r w:rsidRPr="00C523EE">
        <w:rPr>
          <w:sz w:val="28"/>
          <w:szCs w:val="28"/>
        </w:rPr>
        <w:t>Рис. 5.2.1</w:t>
      </w:r>
      <w:r w:rsidR="005C37AE">
        <w:rPr>
          <w:sz w:val="28"/>
          <w:szCs w:val="28"/>
        </w:rPr>
        <w:t>7</w:t>
      </w:r>
      <w:r w:rsidRPr="00C523EE">
        <w:rPr>
          <w:sz w:val="28"/>
          <w:szCs w:val="28"/>
        </w:rPr>
        <w:t xml:space="preserve">. Изолинии </w:t>
      </w:r>
      <w:proofErr w:type="spellStart"/>
      <w:r w:rsidRPr="00C523EE">
        <w:rPr>
          <w:sz w:val="28"/>
          <w:szCs w:val="28"/>
        </w:rPr>
        <w:t>завихренности</w:t>
      </w:r>
      <w:proofErr w:type="spellEnd"/>
      <w:r w:rsidRPr="00C523EE">
        <w:rPr>
          <w:sz w:val="28"/>
          <w:szCs w:val="28"/>
        </w:rPr>
        <w:t xml:space="preserve"> </w:t>
      </w:r>
      <w:r w:rsidR="00AA0357" w:rsidRPr="00C523EE">
        <w:rPr>
          <w:sz w:val="28"/>
          <w:szCs w:val="28"/>
        </w:rPr>
        <w:t xml:space="preserve">в сечении </w:t>
      </w:r>
      <w:r w:rsidR="00AA0357" w:rsidRPr="00C523EE">
        <w:rPr>
          <w:i/>
          <w:sz w:val="28"/>
          <w:szCs w:val="28"/>
          <w:lang w:val="en-US"/>
        </w:rPr>
        <w:t>z</w:t>
      </w:r>
      <w:r w:rsidR="00AA0357" w:rsidRPr="00C523EE">
        <w:rPr>
          <w:sz w:val="28"/>
          <w:szCs w:val="28"/>
        </w:rPr>
        <w:t>=</w:t>
      </w:r>
      <w:r w:rsidR="00AA0357">
        <w:rPr>
          <w:sz w:val="28"/>
          <w:szCs w:val="28"/>
        </w:rPr>
        <w:t>9.2</w:t>
      </w:r>
      <m:oMath>
        <m:r>
          <w:rPr>
            <w:rFonts w:ascii="Cambria Math"/>
            <w:noProof/>
            <w:sz w:val="28"/>
            <w:szCs w:val="28"/>
          </w:rPr>
          <m:t xml:space="preserve"> </m:t>
        </m:r>
        <m:sSub>
          <m:sSubPr>
            <m:ctrlPr>
              <w:rPr>
                <w:rFonts w:ascii="Cambria Math" w:hAnsi="Cambria Math"/>
                <w:i/>
                <w:noProof/>
                <w:sz w:val="28"/>
                <w:szCs w:val="28"/>
              </w:rPr>
            </m:ctrlPr>
          </m:sSubPr>
          <m:e>
            <m:r>
              <w:rPr>
                <w:rFonts w:ascii="Cambria Math"/>
                <w:noProof/>
                <w:sz w:val="28"/>
                <w:szCs w:val="28"/>
              </w:rPr>
              <m:t>δ</m:t>
            </m:r>
          </m:e>
          <m:sub>
            <m:r>
              <w:rPr>
                <w:rFonts w:ascii="Cambria Math" w:hAnsi="Cambria Math"/>
                <w:noProof/>
                <w:sz w:val="28"/>
                <w:szCs w:val="28"/>
              </w:rPr>
              <m:t>θ</m:t>
            </m:r>
          </m:sub>
        </m:sSub>
      </m:oMath>
      <w:r w:rsidR="00AA0357">
        <w:rPr>
          <w:sz w:val="28"/>
          <w:szCs w:val="28"/>
        </w:rPr>
        <w:t xml:space="preserve"> </w:t>
      </w:r>
      <w:r w:rsidRPr="00C523EE">
        <w:rPr>
          <w:sz w:val="28"/>
          <w:szCs w:val="28"/>
        </w:rPr>
        <w:t xml:space="preserve">для </w:t>
      </w:r>
      <w:r w:rsidRPr="00C523EE">
        <w:rPr>
          <w:i/>
          <w:sz w:val="28"/>
          <w:szCs w:val="28"/>
          <w:lang w:val="en-US"/>
        </w:rPr>
        <w:t>n</w:t>
      </w:r>
      <w:r w:rsidRPr="00C523EE">
        <w:rPr>
          <w:sz w:val="28"/>
          <w:szCs w:val="28"/>
        </w:rPr>
        <w:t xml:space="preserve">=10 </w:t>
      </w:r>
    </w:p>
    <w:p w14:paraId="2E453CD0" w14:textId="0583B34B" w:rsidR="009301B6" w:rsidRDefault="000C26B4" w:rsidP="00685FBA">
      <w:pPr>
        <w:ind w:firstLine="567"/>
        <w:jc w:val="both"/>
        <w:rPr>
          <w:sz w:val="28"/>
          <w:szCs w:val="28"/>
        </w:rPr>
      </w:pPr>
      <w:r>
        <w:rPr>
          <w:sz w:val="28"/>
          <w:szCs w:val="28"/>
        </w:rPr>
        <w:lastRenderedPageBreak/>
        <w:t>Ниже</w:t>
      </w:r>
      <w:r w:rsidR="009301B6">
        <w:rPr>
          <w:sz w:val="28"/>
          <w:szCs w:val="28"/>
        </w:rPr>
        <w:t xml:space="preserve"> </w:t>
      </w:r>
      <w:r w:rsidR="00662134">
        <w:rPr>
          <w:sz w:val="28"/>
          <w:szCs w:val="28"/>
        </w:rPr>
        <w:t>приводится</w:t>
      </w:r>
      <w:r w:rsidR="009301B6">
        <w:rPr>
          <w:sz w:val="28"/>
          <w:szCs w:val="28"/>
        </w:rPr>
        <w:t xml:space="preserve"> влияние вариации чисел Маха струи и потока на слой смешения. Основные параметры расчетов приведены в таблице 5.2.4. Результаты представлены для вариации чисел Маха струи (варианты 7-8, таблица 5.2.4) и вариации чисел Маха потока (варианты 9-10, таблица 5.2.4).</w:t>
      </w:r>
    </w:p>
    <w:p w14:paraId="313AB8E7" w14:textId="77777777" w:rsidR="009301B6" w:rsidRDefault="009301B6" w:rsidP="009301B6">
      <w:pPr>
        <w:jc w:val="both"/>
        <w:rPr>
          <w:sz w:val="28"/>
          <w:szCs w:val="28"/>
        </w:rPr>
      </w:pPr>
    </w:p>
    <w:p w14:paraId="34D43861" w14:textId="77777777" w:rsidR="009301B6" w:rsidRPr="009301B6" w:rsidRDefault="009301B6" w:rsidP="00685FBA">
      <w:pPr>
        <w:ind w:firstLine="567"/>
        <w:jc w:val="both"/>
        <w:rPr>
          <w:sz w:val="28"/>
          <w:szCs w:val="28"/>
        </w:rPr>
      </w:pPr>
      <w:r>
        <w:rPr>
          <w:sz w:val="28"/>
          <w:szCs w:val="28"/>
        </w:rPr>
        <w:t>Таблица 5.2.4 – Параметры вариантов расчетов</w:t>
      </w:r>
      <w:r>
        <w:rPr>
          <w:sz w:val="28"/>
          <w:szCs w:val="28"/>
          <w:lang w:val="kk-KZ"/>
        </w:rPr>
        <w:t xml:space="preserve"> с вариацией </w:t>
      </w:r>
      <w:r>
        <w:rPr>
          <w:sz w:val="28"/>
          <w:szCs w:val="28"/>
        </w:rPr>
        <w:t>чисел Маха струи и потока</w:t>
      </w:r>
      <w:r w:rsidRPr="009301B6">
        <w:rPr>
          <w:sz w:val="28"/>
          <w:szCs w:val="28"/>
        </w:rPr>
        <w:t>.</w:t>
      </w:r>
    </w:p>
    <w:tbl>
      <w:tblPr>
        <w:tblStyle w:val="ad"/>
        <w:tblW w:w="9209" w:type="dxa"/>
        <w:jc w:val="center"/>
        <w:tblLayout w:type="fixed"/>
        <w:tblLook w:val="04A0" w:firstRow="1" w:lastRow="0" w:firstColumn="1" w:lastColumn="0" w:noHBand="0" w:noVBand="1"/>
      </w:tblPr>
      <w:tblGrid>
        <w:gridCol w:w="846"/>
        <w:gridCol w:w="850"/>
        <w:gridCol w:w="815"/>
        <w:gridCol w:w="886"/>
        <w:gridCol w:w="851"/>
        <w:gridCol w:w="850"/>
        <w:gridCol w:w="851"/>
        <w:gridCol w:w="800"/>
        <w:gridCol w:w="759"/>
        <w:gridCol w:w="851"/>
        <w:gridCol w:w="850"/>
      </w:tblGrid>
      <w:tr w:rsidR="009301B6" w:rsidRPr="009F0965" w14:paraId="1BF6ED7F" w14:textId="77777777" w:rsidTr="002C4539">
        <w:trPr>
          <w:trHeight w:val="605"/>
          <w:jc w:val="center"/>
        </w:trPr>
        <w:tc>
          <w:tcPr>
            <w:tcW w:w="846" w:type="dxa"/>
          </w:tcPr>
          <w:p w14:paraId="4C83BF7F" w14:textId="77777777" w:rsidR="009301B6" w:rsidRPr="009F0965" w:rsidRDefault="009301B6" w:rsidP="002C4539">
            <w:pPr>
              <w:pStyle w:val="a7"/>
              <w:jc w:val="both"/>
              <w:rPr>
                <w:b/>
                <w:sz w:val="24"/>
                <w:szCs w:val="24"/>
              </w:rPr>
            </w:pPr>
            <w:r w:rsidRPr="009F0965">
              <w:rPr>
                <w:b/>
                <w:sz w:val="24"/>
                <w:szCs w:val="24"/>
              </w:rPr>
              <w:t>Вар</w:t>
            </w:r>
          </w:p>
          <w:p w14:paraId="7556584E" w14:textId="77777777" w:rsidR="009301B6" w:rsidRPr="009F0965" w:rsidRDefault="009301B6" w:rsidP="002C4539">
            <w:pPr>
              <w:pStyle w:val="a7"/>
              <w:jc w:val="both"/>
              <w:rPr>
                <w:sz w:val="24"/>
                <w:szCs w:val="24"/>
              </w:rPr>
            </w:pPr>
            <w:proofErr w:type="spellStart"/>
            <w:r w:rsidRPr="009F0965">
              <w:rPr>
                <w:b/>
                <w:sz w:val="24"/>
                <w:szCs w:val="24"/>
              </w:rPr>
              <w:t>иант</w:t>
            </w:r>
            <w:proofErr w:type="spellEnd"/>
          </w:p>
        </w:tc>
        <w:tc>
          <w:tcPr>
            <w:tcW w:w="850" w:type="dxa"/>
          </w:tcPr>
          <w:p w14:paraId="0C869B21" w14:textId="77777777" w:rsidR="009301B6" w:rsidRPr="009F0965" w:rsidRDefault="00000000" w:rsidP="002C4539">
            <w:pPr>
              <w:pStyle w:val="a7"/>
              <w:jc w:val="both"/>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M</m:t>
                    </m:r>
                  </m:e>
                  <m:sub>
                    <m:r>
                      <w:rPr>
                        <w:rFonts w:ascii="Cambria Math"/>
                        <w:sz w:val="24"/>
                        <w:szCs w:val="24"/>
                      </w:rPr>
                      <m:t>0</m:t>
                    </m:r>
                  </m:sub>
                </m:sSub>
              </m:oMath>
            </m:oMathPara>
          </w:p>
        </w:tc>
        <w:tc>
          <w:tcPr>
            <w:tcW w:w="815" w:type="dxa"/>
          </w:tcPr>
          <w:p w14:paraId="22F9FEF5" w14:textId="77777777" w:rsidR="009301B6" w:rsidRPr="009F0965" w:rsidRDefault="00000000" w:rsidP="002C4539">
            <w:pPr>
              <w:pStyle w:val="a7"/>
              <w:jc w:val="both"/>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M</m:t>
                    </m:r>
                  </m:e>
                  <m:sub>
                    <m:r>
                      <w:rPr>
                        <w:rFonts w:ascii="Cambria Math" w:hAnsi="Cambria Math"/>
                        <w:sz w:val="24"/>
                        <w:szCs w:val="24"/>
                      </w:rPr>
                      <m:t>∞</m:t>
                    </m:r>
                  </m:sub>
                </m:sSub>
              </m:oMath>
            </m:oMathPara>
          </w:p>
        </w:tc>
        <w:tc>
          <w:tcPr>
            <w:tcW w:w="886" w:type="dxa"/>
          </w:tcPr>
          <w:p w14:paraId="6BB6B8CB" w14:textId="77777777" w:rsidR="009301B6" w:rsidRPr="009F0965" w:rsidRDefault="00000000" w:rsidP="002C4539">
            <w:pPr>
              <w:pStyle w:val="a7"/>
              <w:jc w:val="both"/>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p</m:t>
                    </m:r>
                  </m:e>
                  <m:sub>
                    <m:r>
                      <w:rPr>
                        <w:rFonts w:ascii="Cambria Math"/>
                        <w:sz w:val="24"/>
                        <w:szCs w:val="24"/>
                      </w:rPr>
                      <m:t>0</m:t>
                    </m:r>
                  </m:sub>
                </m:sSub>
              </m:oMath>
            </m:oMathPara>
          </w:p>
        </w:tc>
        <w:tc>
          <w:tcPr>
            <w:tcW w:w="851" w:type="dxa"/>
          </w:tcPr>
          <w:p w14:paraId="5BDC4200" w14:textId="77777777" w:rsidR="009301B6" w:rsidRPr="009F0965" w:rsidRDefault="00000000" w:rsidP="002C4539">
            <w:pPr>
              <w:pStyle w:val="a7"/>
              <w:jc w:val="both"/>
              <w:rPr>
                <w:sz w:val="24"/>
                <w:szCs w:val="24"/>
              </w:rPr>
            </w:pPr>
            <m:oMathPara>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m:t>
                    </m:r>
                  </m:sub>
                </m:sSub>
              </m:oMath>
            </m:oMathPara>
          </w:p>
        </w:tc>
        <w:tc>
          <w:tcPr>
            <w:tcW w:w="850" w:type="dxa"/>
          </w:tcPr>
          <w:p w14:paraId="2BDCD663" w14:textId="77777777" w:rsidR="009301B6" w:rsidRPr="009F0965" w:rsidRDefault="00000000" w:rsidP="002C4539">
            <w:pPr>
              <w:pStyle w:val="a7"/>
              <w:jc w:val="both"/>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T</m:t>
                    </m:r>
                  </m:e>
                  <m:sub>
                    <m:r>
                      <w:rPr>
                        <w:rFonts w:ascii="Cambria Math"/>
                        <w:sz w:val="24"/>
                        <w:szCs w:val="24"/>
                      </w:rPr>
                      <m:t>0</m:t>
                    </m:r>
                  </m:sub>
                </m:sSub>
                <m:r>
                  <w:rPr>
                    <w:rFonts w:ascii="Cambria Math"/>
                    <w:sz w:val="24"/>
                    <w:szCs w:val="24"/>
                  </w:rPr>
                  <m:t>=</m:t>
                </m:r>
                <m:sSub>
                  <m:sSubPr>
                    <m:ctrlPr>
                      <w:rPr>
                        <w:rFonts w:ascii="Cambria Math" w:hAnsi="Cambria Math"/>
                        <w:i/>
                        <w:sz w:val="24"/>
                        <w:szCs w:val="24"/>
                      </w:rPr>
                    </m:ctrlPr>
                  </m:sSubPr>
                  <m:e>
                    <m:r>
                      <w:rPr>
                        <w:rFonts w:ascii="Cambria Math" w:hAnsi="Cambria Math"/>
                        <w:sz w:val="24"/>
                        <w:szCs w:val="24"/>
                        <w:lang w:val="en-US"/>
                      </w:rPr>
                      <m:t>T</m:t>
                    </m:r>
                  </m:e>
                  <m:sub>
                    <m:r>
                      <w:rPr>
                        <w:rFonts w:ascii="Cambria Math" w:hAnsi="Cambria Math"/>
                        <w:sz w:val="24"/>
                        <w:szCs w:val="24"/>
                      </w:rPr>
                      <m:t>∞</m:t>
                    </m:r>
                  </m:sub>
                </m:sSub>
              </m:oMath>
            </m:oMathPara>
          </w:p>
        </w:tc>
        <w:tc>
          <w:tcPr>
            <w:tcW w:w="851" w:type="dxa"/>
          </w:tcPr>
          <w:p w14:paraId="52196C61" w14:textId="77777777" w:rsidR="009301B6" w:rsidRPr="009F0965" w:rsidRDefault="00000000" w:rsidP="002C4539">
            <w:pPr>
              <w:pStyle w:val="a7"/>
              <w:jc w:val="both"/>
              <w:rPr>
                <w:sz w:val="24"/>
                <w:szCs w:val="24"/>
              </w:rPr>
            </w:pPr>
            <m:oMathPara>
              <m:oMath>
                <m:sSub>
                  <m:sSubPr>
                    <m:ctrlPr>
                      <w:rPr>
                        <w:rFonts w:ascii="Cambria Math" w:hAnsi="Cambria Math"/>
                        <w:i/>
                        <w:sz w:val="24"/>
                        <w:szCs w:val="24"/>
                      </w:rPr>
                    </m:ctrlPr>
                  </m:sSubPr>
                  <m:e>
                    <m:r>
                      <w:rPr>
                        <w:rFonts w:ascii="Cambria Math" w:hAnsi="Cambria Math"/>
                        <w:sz w:val="24"/>
                        <w:szCs w:val="24"/>
                      </w:rPr>
                      <m:t>u</m:t>
                    </m:r>
                  </m:e>
                  <m:sub>
                    <m:r>
                      <w:rPr>
                        <w:rFonts w:ascii="Cambria Math"/>
                        <w:sz w:val="24"/>
                        <w:szCs w:val="24"/>
                      </w:rPr>
                      <m:t>0</m:t>
                    </m:r>
                  </m:sub>
                </m:sSub>
              </m:oMath>
            </m:oMathPara>
          </w:p>
        </w:tc>
        <w:tc>
          <w:tcPr>
            <w:tcW w:w="800" w:type="dxa"/>
          </w:tcPr>
          <w:p w14:paraId="345FABF7" w14:textId="77777777" w:rsidR="009301B6" w:rsidRPr="009F0965" w:rsidRDefault="00000000" w:rsidP="002C4539">
            <w:pPr>
              <w:pStyle w:val="a7"/>
              <w:jc w:val="both"/>
              <w:rPr>
                <w:sz w:val="24"/>
                <w:szCs w:val="24"/>
              </w:rPr>
            </w:pPr>
            <m:oMathPara>
              <m:oMath>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m:t>
                    </m:r>
                  </m:sub>
                </m:sSub>
              </m:oMath>
            </m:oMathPara>
          </w:p>
        </w:tc>
        <w:tc>
          <w:tcPr>
            <w:tcW w:w="759" w:type="dxa"/>
          </w:tcPr>
          <w:p w14:paraId="5554FDB1" w14:textId="77777777" w:rsidR="009301B6" w:rsidRPr="009F0965" w:rsidRDefault="009301B6" w:rsidP="002C4539">
            <w:pPr>
              <w:pStyle w:val="a7"/>
              <w:jc w:val="both"/>
              <w:rPr>
                <w:sz w:val="24"/>
                <w:szCs w:val="24"/>
                <w:lang w:val="en-US"/>
              </w:rPr>
            </w:pPr>
            <w:r w:rsidRPr="009F0965">
              <w:rPr>
                <w:i/>
                <w:sz w:val="24"/>
                <w:szCs w:val="24"/>
                <w:lang w:val="en-US"/>
              </w:rPr>
              <w:t>n</w:t>
            </w:r>
          </w:p>
        </w:tc>
        <w:tc>
          <w:tcPr>
            <w:tcW w:w="851" w:type="dxa"/>
          </w:tcPr>
          <w:p w14:paraId="38955CC6" w14:textId="77777777" w:rsidR="009301B6" w:rsidRPr="002444CF" w:rsidRDefault="009301B6" w:rsidP="002C4539">
            <w:pPr>
              <w:pStyle w:val="a7"/>
              <w:jc w:val="both"/>
              <w:rPr>
                <w:sz w:val="24"/>
                <w:szCs w:val="24"/>
              </w:rPr>
            </w:pPr>
            <m:oMathPara>
              <m:oMathParaPr>
                <m:jc m:val="center"/>
              </m:oMathParaPr>
              <m:oMath>
                <m:r>
                  <w:rPr>
                    <w:rFonts w:ascii="Cambria Math" w:hAnsi="Cambria Math"/>
                    <w:sz w:val="24"/>
                    <w:szCs w:val="24"/>
                  </w:rPr>
                  <m:t>ω</m:t>
                </m:r>
              </m:oMath>
            </m:oMathPara>
          </w:p>
        </w:tc>
        <w:tc>
          <w:tcPr>
            <w:tcW w:w="850" w:type="dxa"/>
          </w:tcPr>
          <w:p w14:paraId="5514D9DE" w14:textId="77777777" w:rsidR="009301B6" w:rsidRPr="009F0965" w:rsidRDefault="009301B6" w:rsidP="002C4539">
            <w:pPr>
              <w:pStyle w:val="a7"/>
              <w:jc w:val="both"/>
              <w:rPr>
                <w:i/>
                <w:sz w:val="24"/>
                <w:szCs w:val="24"/>
              </w:rPr>
            </w:pPr>
            <w:r w:rsidRPr="009F0965">
              <w:rPr>
                <w:i/>
                <w:sz w:val="24"/>
                <w:szCs w:val="24"/>
              </w:rPr>
              <w:t>А=В</w:t>
            </w:r>
          </w:p>
        </w:tc>
      </w:tr>
      <w:tr w:rsidR="009301B6" w:rsidRPr="009F0965" w14:paraId="08A38E15" w14:textId="77777777" w:rsidTr="002C4539">
        <w:trPr>
          <w:trHeight w:val="501"/>
          <w:jc w:val="center"/>
        </w:trPr>
        <w:tc>
          <w:tcPr>
            <w:tcW w:w="846" w:type="dxa"/>
          </w:tcPr>
          <w:p w14:paraId="6B01DE6D" w14:textId="77777777" w:rsidR="009301B6" w:rsidRPr="009E0AD1" w:rsidRDefault="009301B6" w:rsidP="002C4539">
            <w:pPr>
              <w:jc w:val="both"/>
              <w:rPr>
                <w:b/>
                <w:sz w:val="24"/>
                <w:szCs w:val="24"/>
              </w:rPr>
            </w:pPr>
            <w:r>
              <w:rPr>
                <w:b/>
                <w:sz w:val="24"/>
                <w:szCs w:val="24"/>
              </w:rPr>
              <w:t>7</w:t>
            </w:r>
          </w:p>
        </w:tc>
        <w:tc>
          <w:tcPr>
            <w:tcW w:w="850" w:type="dxa"/>
          </w:tcPr>
          <w:p w14:paraId="41BEEBC4" w14:textId="77777777" w:rsidR="009301B6" w:rsidRPr="009E0AD1" w:rsidRDefault="009301B6" w:rsidP="002C4539">
            <w:pPr>
              <w:jc w:val="both"/>
              <w:rPr>
                <w:sz w:val="24"/>
                <w:szCs w:val="24"/>
              </w:rPr>
            </w:pPr>
            <w:r w:rsidRPr="009E0AD1">
              <w:rPr>
                <w:sz w:val="24"/>
                <w:szCs w:val="24"/>
              </w:rPr>
              <w:t>2</w:t>
            </w:r>
          </w:p>
        </w:tc>
        <w:tc>
          <w:tcPr>
            <w:tcW w:w="815" w:type="dxa"/>
          </w:tcPr>
          <w:p w14:paraId="546794E5" w14:textId="77777777" w:rsidR="009301B6" w:rsidRPr="009E0AD1" w:rsidRDefault="009301B6" w:rsidP="002C4539">
            <w:pPr>
              <w:jc w:val="both"/>
              <w:rPr>
                <w:sz w:val="24"/>
                <w:szCs w:val="24"/>
              </w:rPr>
            </w:pPr>
            <w:r w:rsidRPr="009E0AD1">
              <w:rPr>
                <w:sz w:val="24"/>
                <w:szCs w:val="24"/>
              </w:rPr>
              <w:t>5</w:t>
            </w:r>
          </w:p>
        </w:tc>
        <w:tc>
          <w:tcPr>
            <w:tcW w:w="886" w:type="dxa"/>
          </w:tcPr>
          <w:p w14:paraId="24C7F51A" w14:textId="77777777" w:rsidR="009301B6" w:rsidRPr="009E0AD1" w:rsidRDefault="009301B6" w:rsidP="002C4539">
            <w:pPr>
              <w:jc w:val="both"/>
              <w:rPr>
                <w:sz w:val="24"/>
                <w:szCs w:val="24"/>
              </w:rPr>
            </w:pPr>
            <w:r w:rsidRPr="009E0AD1">
              <w:rPr>
                <w:sz w:val="24"/>
                <w:szCs w:val="24"/>
              </w:rPr>
              <w:t>0.286</w:t>
            </w:r>
          </w:p>
        </w:tc>
        <w:tc>
          <w:tcPr>
            <w:tcW w:w="851" w:type="dxa"/>
          </w:tcPr>
          <w:p w14:paraId="2612AD1B" w14:textId="77777777" w:rsidR="009301B6" w:rsidRPr="009E0AD1" w:rsidRDefault="009301B6" w:rsidP="002C4539">
            <w:pPr>
              <w:jc w:val="both"/>
              <w:rPr>
                <w:sz w:val="24"/>
                <w:szCs w:val="24"/>
              </w:rPr>
            </w:pPr>
            <w:r w:rsidRPr="009E0AD1">
              <w:rPr>
                <w:sz w:val="24"/>
                <w:szCs w:val="24"/>
                <w:lang w:val="en-US"/>
              </w:rPr>
              <w:t>0.029</w:t>
            </w:r>
          </w:p>
        </w:tc>
        <w:tc>
          <w:tcPr>
            <w:tcW w:w="850" w:type="dxa"/>
          </w:tcPr>
          <w:p w14:paraId="3587A34D" w14:textId="77777777" w:rsidR="009301B6" w:rsidRPr="009E0AD1" w:rsidRDefault="009301B6" w:rsidP="002C4539">
            <w:pPr>
              <w:jc w:val="both"/>
              <w:rPr>
                <w:sz w:val="24"/>
                <w:szCs w:val="24"/>
                <w:lang w:val="en-US"/>
              </w:rPr>
            </w:pPr>
            <w:r w:rsidRPr="009E0AD1">
              <w:rPr>
                <w:sz w:val="24"/>
                <w:szCs w:val="24"/>
                <w:lang w:val="en-US"/>
              </w:rPr>
              <w:t>1</w:t>
            </w:r>
          </w:p>
        </w:tc>
        <w:tc>
          <w:tcPr>
            <w:tcW w:w="851" w:type="dxa"/>
          </w:tcPr>
          <w:p w14:paraId="2F90872F" w14:textId="77777777" w:rsidR="009301B6" w:rsidRPr="009E0AD1" w:rsidRDefault="009301B6" w:rsidP="002C4539">
            <w:pPr>
              <w:jc w:val="both"/>
              <w:rPr>
                <w:sz w:val="24"/>
                <w:szCs w:val="24"/>
              </w:rPr>
            </w:pPr>
            <w:r w:rsidRPr="009E0AD1">
              <w:rPr>
                <w:sz w:val="24"/>
                <w:szCs w:val="24"/>
              </w:rPr>
              <w:t>0.4</w:t>
            </w:r>
          </w:p>
        </w:tc>
        <w:tc>
          <w:tcPr>
            <w:tcW w:w="800" w:type="dxa"/>
          </w:tcPr>
          <w:p w14:paraId="569ED11E" w14:textId="77777777" w:rsidR="009301B6" w:rsidRPr="009E0AD1" w:rsidRDefault="009301B6" w:rsidP="002C4539">
            <w:pPr>
              <w:jc w:val="both"/>
              <w:rPr>
                <w:sz w:val="24"/>
                <w:szCs w:val="24"/>
              </w:rPr>
            </w:pPr>
            <w:r w:rsidRPr="009E0AD1">
              <w:rPr>
                <w:sz w:val="24"/>
                <w:szCs w:val="24"/>
              </w:rPr>
              <w:t>1</w:t>
            </w:r>
          </w:p>
        </w:tc>
        <w:tc>
          <w:tcPr>
            <w:tcW w:w="759" w:type="dxa"/>
          </w:tcPr>
          <w:p w14:paraId="25C94AD6" w14:textId="77777777" w:rsidR="009301B6" w:rsidRPr="009E0AD1" w:rsidRDefault="009301B6" w:rsidP="002C4539">
            <w:pPr>
              <w:jc w:val="both"/>
              <w:rPr>
                <w:sz w:val="24"/>
                <w:szCs w:val="24"/>
              </w:rPr>
            </w:pPr>
            <w:r w:rsidRPr="009E0AD1">
              <w:rPr>
                <w:sz w:val="24"/>
                <w:szCs w:val="24"/>
              </w:rPr>
              <w:t>10</w:t>
            </w:r>
          </w:p>
        </w:tc>
        <w:tc>
          <w:tcPr>
            <w:tcW w:w="851" w:type="dxa"/>
          </w:tcPr>
          <w:p w14:paraId="3648AC8A" w14:textId="6FFDAF53" w:rsidR="009301B6" w:rsidRPr="009F0965" w:rsidRDefault="002D525A" w:rsidP="002C4539">
            <w:pPr>
              <w:pStyle w:val="a7"/>
              <w:jc w:val="both"/>
              <w:rPr>
                <w:sz w:val="24"/>
                <w:szCs w:val="24"/>
              </w:rPr>
            </w:pPr>
            <m:oMathPara>
              <m:oMath>
                <m:r>
                  <w:rPr>
                    <w:rFonts w:ascii="Cambria Math" w:hAnsi="Cambria Math"/>
                    <w:sz w:val="24"/>
                    <w:szCs w:val="24"/>
                  </w:rPr>
                  <m:t>2π</m:t>
                </m:r>
                <m:r>
                  <w:rPr>
                    <w:rFonts w:ascii="Cambria Math"/>
                    <w:sz w:val="24"/>
                    <w:szCs w:val="24"/>
                  </w:rPr>
                  <m:t>/12</m:t>
                </m:r>
              </m:oMath>
            </m:oMathPara>
          </w:p>
        </w:tc>
        <w:tc>
          <w:tcPr>
            <w:tcW w:w="850" w:type="dxa"/>
          </w:tcPr>
          <w:p w14:paraId="1D0FF7D6" w14:textId="77777777" w:rsidR="009301B6" w:rsidRPr="009F0965" w:rsidRDefault="009301B6" w:rsidP="002C4539">
            <w:pPr>
              <w:pStyle w:val="a7"/>
              <w:jc w:val="both"/>
              <w:rPr>
                <w:sz w:val="24"/>
                <w:szCs w:val="24"/>
              </w:rPr>
            </w:pPr>
            <w:r>
              <w:rPr>
                <w:sz w:val="24"/>
                <w:szCs w:val="24"/>
              </w:rPr>
              <w:t>0.01</w:t>
            </w:r>
          </w:p>
        </w:tc>
      </w:tr>
      <w:tr w:rsidR="009301B6" w:rsidRPr="009F0965" w14:paraId="083DBAB6" w14:textId="77777777" w:rsidTr="002C4539">
        <w:trPr>
          <w:trHeight w:val="501"/>
          <w:jc w:val="center"/>
        </w:trPr>
        <w:tc>
          <w:tcPr>
            <w:tcW w:w="846" w:type="dxa"/>
          </w:tcPr>
          <w:p w14:paraId="058E7E18" w14:textId="77777777" w:rsidR="009301B6" w:rsidRPr="009E0AD1" w:rsidRDefault="009301B6" w:rsidP="002C4539">
            <w:pPr>
              <w:jc w:val="both"/>
              <w:rPr>
                <w:b/>
                <w:sz w:val="24"/>
                <w:szCs w:val="24"/>
              </w:rPr>
            </w:pPr>
            <w:r>
              <w:rPr>
                <w:b/>
                <w:sz w:val="24"/>
                <w:szCs w:val="24"/>
              </w:rPr>
              <w:t>8</w:t>
            </w:r>
          </w:p>
        </w:tc>
        <w:tc>
          <w:tcPr>
            <w:tcW w:w="850" w:type="dxa"/>
          </w:tcPr>
          <w:p w14:paraId="4688169D" w14:textId="77777777" w:rsidR="009301B6" w:rsidRPr="009E0AD1" w:rsidRDefault="009301B6" w:rsidP="002C4539">
            <w:pPr>
              <w:jc w:val="both"/>
              <w:rPr>
                <w:sz w:val="24"/>
                <w:szCs w:val="24"/>
              </w:rPr>
            </w:pPr>
            <w:r w:rsidRPr="009E0AD1">
              <w:rPr>
                <w:sz w:val="24"/>
                <w:szCs w:val="24"/>
              </w:rPr>
              <w:t>4</w:t>
            </w:r>
          </w:p>
        </w:tc>
        <w:tc>
          <w:tcPr>
            <w:tcW w:w="815" w:type="dxa"/>
          </w:tcPr>
          <w:p w14:paraId="6DD87234" w14:textId="77777777" w:rsidR="009301B6" w:rsidRPr="009E0AD1" w:rsidRDefault="009301B6" w:rsidP="002C4539">
            <w:pPr>
              <w:jc w:val="both"/>
              <w:rPr>
                <w:sz w:val="24"/>
                <w:szCs w:val="24"/>
              </w:rPr>
            </w:pPr>
            <w:r w:rsidRPr="009E0AD1">
              <w:rPr>
                <w:sz w:val="24"/>
                <w:szCs w:val="24"/>
              </w:rPr>
              <w:t>5</w:t>
            </w:r>
          </w:p>
        </w:tc>
        <w:tc>
          <w:tcPr>
            <w:tcW w:w="886" w:type="dxa"/>
          </w:tcPr>
          <w:p w14:paraId="23A227AF" w14:textId="77777777" w:rsidR="009301B6" w:rsidRPr="009E0AD1" w:rsidRDefault="009301B6" w:rsidP="002C4539">
            <w:pPr>
              <w:jc w:val="both"/>
              <w:rPr>
                <w:sz w:val="24"/>
                <w:szCs w:val="24"/>
              </w:rPr>
            </w:pPr>
            <w:r w:rsidRPr="009E0AD1">
              <w:rPr>
                <w:sz w:val="24"/>
                <w:szCs w:val="24"/>
              </w:rPr>
              <w:t>0.286</w:t>
            </w:r>
          </w:p>
        </w:tc>
        <w:tc>
          <w:tcPr>
            <w:tcW w:w="851" w:type="dxa"/>
          </w:tcPr>
          <w:p w14:paraId="1ED9228B" w14:textId="77777777" w:rsidR="009301B6" w:rsidRPr="009E0AD1" w:rsidRDefault="009301B6" w:rsidP="002C4539">
            <w:pPr>
              <w:jc w:val="both"/>
              <w:rPr>
                <w:sz w:val="24"/>
                <w:szCs w:val="24"/>
              </w:rPr>
            </w:pPr>
            <w:r w:rsidRPr="009E0AD1">
              <w:rPr>
                <w:sz w:val="24"/>
                <w:szCs w:val="24"/>
                <w:lang w:val="en-US"/>
              </w:rPr>
              <w:t>0.029</w:t>
            </w:r>
          </w:p>
        </w:tc>
        <w:tc>
          <w:tcPr>
            <w:tcW w:w="850" w:type="dxa"/>
          </w:tcPr>
          <w:p w14:paraId="0B0EEA4B" w14:textId="77777777" w:rsidR="009301B6" w:rsidRPr="009E0AD1" w:rsidRDefault="009301B6" w:rsidP="002C4539">
            <w:pPr>
              <w:jc w:val="both"/>
              <w:rPr>
                <w:sz w:val="24"/>
                <w:szCs w:val="24"/>
                <w:lang w:val="en-US"/>
              </w:rPr>
            </w:pPr>
            <w:r w:rsidRPr="009E0AD1">
              <w:rPr>
                <w:sz w:val="24"/>
                <w:szCs w:val="24"/>
                <w:lang w:val="en-US"/>
              </w:rPr>
              <w:t>1</w:t>
            </w:r>
          </w:p>
        </w:tc>
        <w:tc>
          <w:tcPr>
            <w:tcW w:w="851" w:type="dxa"/>
          </w:tcPr>
          <w:p w14:paraId="563EF0C6" w14:textId="77777777" w:rsidR="009301B6" w:rsidRPr="009E0AD1" w:rsidRDefault="009301B6" w:rsidP="002C4539">
            <w:pPr>
              <w:jc w:val="both"/>
              <w:rPr>
                <w:sz w:val="24"/>
                <w:szCs w:val="24"/>
              </w:rPr>
            </w:pPr>
            <w:r w:rsidRPr="009E0AD1">
              <w:rPr>
                <w:sz w:val="24"/>
                <w:szCs w:val="24"/>
              </w:rPr>
              <w:t>0.8</w:t>
            </w:r>
          </w:p>
        </w:tc>
        <w:tc>
          <w:tcPr>
            <w:tcW w:w="800" w:type="dxa"/>
          </w:tcPr>
          <w:p w14:paraId="47A7B83E" w14:textId="77777777" w:rsidR="009301B6" w:rsidRPr="009E0AD1" w:rsidRDefault="009301B6" w:rsidP="002C4539">
            <w:pPr>
              <w:jc w:val="both"/>
              <w:rPr>
                <w:sz w:val="24"/>
                <w:szCs w:val="24"/>
              </w:rPr>
            </w:pPr>
            <w:r w:rsidRPr="009E0AD1">
              <w:rPr>
                <w:sz w:val="24"/>
                <w:szCs w:val="24"/>
                <w:lang w:val="en-US"/>
              </w:rPr>
              <w:t>1</w:t>
            </w:r>
          </w:p>
        </w:tc>
        <w:tc>
          <w:tcPr>
            <w:tcW w:w="759" w:type="dxa"/>
          </w:tcPr>
          <w:p w14:paraId="0853F3F9" w14:textId="77777777" w:rsidR="009301B6" w:rsidRPr="009E0AD1" w:rsidRDefault="009301B6" w:rsidP="002C4539">
            <w:pPr>
              <w:jc w:val="both"/>
              <w:rPr>
                <w:sz w:val="24"/>
                <w:szCs w:val="24"/>
              </w:rPr>
            </w:pPr>
            <w:r w:rsidRPr="009E0AD1">
              <w:rPr>
                <w:sz w:val="24"/>
                <w:szCs w:val="24"/>
              </w:rPr>
              <w:t>10</w:t>
            </w:r>
          </w:p>
        </w:tc>
        <w:tc>
          <w:tcPr>
            <w:tcW w:w="851" w:type="dxa"/>
          </w:tcPr>
          <w:p w14:paraId="17C35BF2" w14:textId="0DEE532F" w:rsidR="009301B6" w:rsidRPr="009F0965" w:rsidRDefault="002D525A" w:rsidP="002C4539">
            <w:pPr>
              <w:pStyle w:val="a7"/>
              <w:jc w:val="both"/>
              <w:rPr>
                <w:sz w:val="24"/>
                <w:szCs w:val="24"/>
              </w:rPr>
            </w:pPr>
            <m:oMathPara>
              <m:oMath>
                <m:r>
                  <w:rPr>
                    <w:rFonts w:ascii="Cambria Math" w:hAnsi="Cambria Math"/>
                    <w:sz w:val="24"/>
                    <w:szCs w:val="24"/>
                  </w:rPr>
                  <m:t>2π</m:t>
                </m:r>
                <m:r>
                  <w:rPr>
                    <w:rFonts w:ascii="Cambria Math"/>
                    <w:sz w:val="24"/>
                    <w:szCs w:val="24"/>
                  </w:rPr>
                  <m:t>/12</m:t>
                </m:r>
              </m:oMath>
            </m:oMathPara>
          </w:p>
        </w:tc>
        <w:tc>
          <w:tcPr>
            <w:tcW w:w="850" w:type="dxa"/>
          </w:tcPr>
          <w:p w14:paraId="3CAB0724" w14:textId="77777777" w:rsidR="009301B6" w:rsidRPr="009F0965" w:rsidRDefault="009301B6" w:rsidP="002C4539">
            <w:pPr>
              <w:pStyle w:val="a7"/>
              <w:jc w:val="both"/>
              <w:rPr>
                <w:sz w:val="24"/>
                <w:szCs w:val="24"/>
              </w:rPr>
            </w:pPr>
            <w:r w:rsidRPr="009F0965">
              <w:rPr>
                <w:sz w:val="24"/>
                <w:szCs w:val="24"/>
              </w:rPr>
              <w:t>0.0</w:t>
            </w:r>
            <w:r>
              <w:rPr>
                <w:sz w:val="24"/>
                <w:szCs w:val="24"/>
              </w:rPr>
              <w:t>1</w:t>
            </w:r>
          </w:p>
        </w:tc>
      </w:tr>
      <w:tr w:rsidR="009301B6" w:rsidRPr="009F0965" w14:paraId="70BCCE5B" w14:textId="77777777" w:rsidTr="002C4539">
        <w:trPr>
          <w:trHeight w:val="501"/>
          <w:jc w:val="center"/>
        </w:trPr>
        <w:tc>
          <w:tcPr>
            <w:tcW w:w="846" w:type="dxa"/>
          </w:tcPr>
          <w:p w14:paraId="4330884C" w14:textId="77777777" w:rsidR="009301B6" w:rsidRPr="009E0AD1" w:rsidRDefault="009301B6" w:rsidP="002C4539">
            <w:pPr>
              <w:jc w:val="both"/>
              <w:rPr>
                <w:b/>
                <w:sz w:val="24"/>
                <w:szCs w:val="24"/>
              </w:rPr>
            </w:pPr>
            <w:r>
              <w:rPr>
                <w:b/>
                <w:sz w:val="24"/>
                <w:szCs w:val="24"/>
              </w:rPr>
              <w:t>9</w:t>
            </w:r>
          </w:p>
        </w:tc>
        <w:tc>
          <w:tcPr>
            <w:tcW w:w="850" w:type="dxa"/>
          </w:tcPr>
          <w:p w14:paraId="37E99D95" w14:textId="77777777" w:rsidR="009301B6" w:rsidRPr="009E0AD1" w:rsidRDefault="009301B6" w:rsidP="002C4539">
            <w:pPr>
              <w:jc w:val="both"/>
              <w:rPr>
                <w:sz w:val="24"/>
                <w:szCs w:val="24"/>
              </w:rPr>
            </w:pPr>
            <w:r w:rsidRPr="009E0AD1">
              <w:rPr>
                <w:sz w:val="24"/>
                <w:szCs w:val="24"/>
              </w:rPr>
              <w:t>3</w:t>
            </w:r>
          </w:p>
        </w:tc>
        <w:tc>
          <w:tcPr>
            <w:tcW w:w="815" w:type="dxa"/>
          </w:tcPr>
          <w:p w14:paraId="184F2C08" w14:textId="77777777" w:rsidR="009301B6" w:rsidRPr="009E0AD1" w:rsidRDefault="009301B6" w:rsidP="002C4539">
            <w:pPr>
              <w:jc w:val="both"/>
              <w:rPr>
                <w:sz w:val="24"/>
                <w:szCs w:val="24"/>
              </w:rPr>
            </w:pPr>
            <w:r w:rsidRPr="009E0AD1">
              <w:rPr>
                <w:sz w:val="24"/>
                <w:szCs w:val="24"/>
              </w:rPr>
              <w:t>4</w:t>
            </w:r>
          </w:p>
        </w:tc>
        <w:tc>
          <w:tcPr>
            <w:tcW w:w="886" w:type="dxa"/>
          </w:tcPr>
          <w:p w14:paraId="3058ECA6" w14:textId="77777777" w:rsidR="009301B6" w:rsidRPr="009E0AD1" w:rsidRDefault="009301B6" w:rsidP="002C4539">
            <w:pPr>
              <w:jc w:val="both"/>
              <w:rPr>
                <w:sz w:val="24"/>
                <w:szCs w:val="24"/>
              </w:rPr>
            </w:pPr>
            <w:r w:rsidRPr="009E0AD1">
              <w:rPr>
                <w:sz w:val="24"/>
                <w:szCs w:val="24"/>
              </w:rPr>
              <w:t>0.446</w:t>
            </w:r>
          </w:p>
        </w:tc>
        <w:tc>
          <w:tcPr>
            <w:tcW w:w="851" w:type="dxa"/>
          </w:tcPr>
          <w:p w14:paraId="5E7B698E" w14:textId="77777777" w:rsidR="009301B6" w:rsidRPr="009E0AD1" w:rsidRDefault="009301B6" w:rsidP="002C4539">
            <w:pPr>
              <w:jc w:val="both"/>
              <w:rPr>
                <w:sz w:val="24"/>
                <w:szCs w:val="24"/>
              </w:rPr>
            </w:pPr>
            <w:r w:rsidRPr="009E0AD1">
              <w:rPr>
                <w:sz w:val="24"/>
                <w:szCs w:val="24"/>
              </w:rPr>
              <w:t>0.045</w:t>
            </w:r>
          </w:p>
        </w:tc>
        <w:tc>
          <w:tcPr>
            <w:tcW w:w="850" w:type="dxa"/>
          </w:tcPr>
          <w:p w14:paraId="3F8D50D7" w14:textId="77777777" w:rsidR="009301B6" w:rsidRPr="009E0AD1" w:rsidRDefault="009301B6" w:rsidP="002C4539">
            <w:pPr>
              <w:jc w:val="both"/>
              <w:rPr>
                <w:sz w:val="24"/>
                <w:szCs w:val="24"/>
                <w:lang w:val="en-US"/>
              </w:rPr>
            </w:pPr>
            <w:r w:rsidRPr="009E0AD1">
              <w:rPr>
                <w:sz w:val="24"/>
                <w:szCs w:val="24"/>
                <w:lang w:val="en-US"/>
              </w:rPr>
              <w:t>1</w:t>
            </w:r>
          </w:p>
        </w:tc>
        <w:tc>
          <w:tcPr>
            <w:tcW w:w="851" w:type="dxa"/>
          </w:tcPr>
          <w:p w14:paraId="2B63234B" w14:textId="77777777" w:rsidR="009301B6" w:rsidRPr="009E0AD1" w:rsidRDefault="009301B6" w:rsidP="002C4539">
            <w:pPr>
              <w:jc w:val="both"/>
              <w:rPr>
                <w:sz w:val="24"/>
                <w:szCs w:val="24"/>
              </w:rPr>
            </w:pPr>
            <w:r w:rsidRPr="009E0AD1">
              <w:rPr>
                <w:sz w:val="24"/>
                <w:szCs w:val="24"/>
              </w:rPr>
              <w:t>0.75</w:t>
            </w:r>
          </w:p>
        </w:tc>
        <w:tc>
          <w:tcPr>
            <w:tcW w:w="800" w:type="dxa"/>
          </w:tcPr>
          <w:p w14:paraId="154DD043" w14:textId="77777777" w:rsidR="009301B6" w:rsidRPr="009E0AD1" w:rsidRDefault="009301B6" w:rsidP="002C4539">
            <w:pPr>
              <w:jc w:val="both"/>
              <w:rPr>
                <w:sz w:val="24"/>
                <w:szCs w:val="24"/>
              </w:rPr>
            </w:pPr>
            <w:r w:rsidRPr="009E0AD1">
              <w:rPr>
                <w:sz w:val="24"/>
                <w:szCs w:val="24"/>
              </w:rPr>
              <w:t>1</w:t>
            </w:r>
          </w:p>
        </w:tc>
        <w:tc>
          <w:tcPr>
            <w:tcW w:w="759" w:type="dxa"/>
          </w:tcPr>
          <w:p w14:paraId="653B4FE9" w14:textId="77777777" w:rsidR="009301B6" w:rsidRPr="009E0AD1" w:rsidRDefault="009301B6" w:rsidP="002C4539">
            <w:pPr>
              <w:jc w:val="both"/>
              <w:rPr>
                <w:sz w:val="24"/>
                <w:szCs w:val="24"/>
              </w:rPr>
            </w:pPr>
            <w:r w:rsidRPr="009E0AD1">
              <w:rPr>
                <w:sz w:val="24"/>
                <w:szCs w:val="24"/>
              </w:rPr>
              <w:t>10</w:t>
            </w:r>
          </w:p>
        </w:tc>
        <w:tc>
          <w:tcPr>
            <w:tcW w:w="851" w:type="dxa"/>
          </w:tcPr>
          <w:p w14:paraId="2F7598FA" w14:textId="5D5372DB" w:rsidR="009301B6" w:rsidRPr="00EE470B" w:rsidRDefault="002D525A" w:rsidP="002C4539">
            <w:pPr>
              <w:pStyle w:val="a7"/>
              <w:jc w:val="both"/>
              <w:rPr>
                <w:sz w:val="24"/>
                <w:szCs w:val="24"/>
              </w:rPr>
            </w:pPr>
            <m:oMathPara>
              <m:oMath>
                <m:r>
                  <w:rPr>
                    <w:rFonts w:ascii="Cambria Math" w:hAnsi="Cambria Math"/>
                    <w:sz w:val="24"/>
                    <w:szCs w:val="24"/>
                  </w:rPr>
                  <m:t>2π/12</m:t>
                </m:r>
              </m:oMath>
            </m:oMathPara>
          </w:p>
        </w:tc>
        <w:tc>
          <w:tcPr>
            <w:tcW w:w="850" w:type="dxa"/>
          </w:tcPr>
          <w:p w14:paraId="4D7A87E9" w14:textId="77777777" w:rsidR="009301B6" w:rsidRPr="006E1925" w:rsidRDefault="009301B6" w:rsidP="002C4539">
            <w:pPr>
              <w:pStyle w:val="a7"/>
              <w:jc w:val="both"/>
              <w:rPr>
                <w:sz w:val="24"/>
                <w:szCs w:val="24"/>
              </w:rPr>
            </w:pPr>
            <w:r w:rsidRPr="006E1925">
              <w:rPr>
                <w:sz w:val="24"/>
                <w:szCs w:val="24"/>
              </w:rPr>
              <w:t>0.01</w:t>
            </w:r>
          </w:p>
        </w:tc>
      </w:tr>
      <w:tr w:rsidR="009301B6" w:rsidRPr="009F0965" w14:paraId="4C4DC5BD" w14:textId="77777777" w:rsidTr="002C4539">
        <w:trPr>
          <w:trHeight w:val="501"/>
          <w:jc w:val="center"/>
        </w:trPr>
        <w:tc>
          <w:tcPr>
            <w:tcW w:w="846" w:type="dxa"/>
          </w:tcPr>
          <w:p w14:paraId="16457BA9" w14:textId="77777777" w:rsidR="009301B6" w:rsidRPr="009E0AD1" w:rsidRDefault="009301B6" w:rsidP="002C4539">
            <w:pPr>
              <w:jc w:val="both"/>
              <w:rPr>
                <w:b/>
                <w:sz w:val="24"/>
                <w:szCs w:val="24"/>
              </w:rPr>
            </w:pPr>
            <w:r w:rsidRPr="009E0AD1">
              <w:rPr>
                <w:b/>
                <w:sz w:val="24"/>
                <w:szCs w:val="24"/>
              </w:rPr>
              <w:t>1</w:t>
            </w:r>
            <w:r>
              <w:rPr>
                <w:b/>
                <w:sz w:val="24"/>
                <w:szCs w:val="24"/>
              </w:rPr>
              <w:t>0</w:t>
            </w:r>
          </w:p>
        </w:tc>
        <w:tc>
          <w:tcPr>
            <w:tcW w:w="850" w:type="dxa"/>
          </w:tcPr>
          <w:p w14:paraId="02A5CCF4" w14:textId="77777777" w:rsidR="009301B6" w:rsidRPr="009E0AD1" w:rsidRDefault="009301B6" w:rsidP="002C4539">
            <w:pPr>
              <w:jc w:val="both"/>
              <w:rPr>
                <w:sz w:val="24"/>
                <w:szCs w:val="24"/>
              </w:rPr>
            </w:pPr>
            <w:r w:rsidRPr="009E0AD1">
              <w:rPr>
                <w:sz w:val="24"/>
                <w:szCs w:val="24"/>
              </w:rPr>
              <w:t>3</w:t>
            </w:r>
          </w:p>
        </w:tc>
        <w:tc>
          <w:tcPr>
            <w:tcW w:w="815" w:type="dxa"/>
          </w:tcPr>
          <w:p w14:paraId="2DB455DA" w14:textId="77777777" w:rsidR="009301B6" w:rsidRPr="009E0AD1" w:rsidRDefault="009301B6" w:rsidP="002C4539">
            <w:pPr>
              <w:jc w:val="both"/>
              <w:rPr>
                <w:sz w:val="24"/>
                <w:szCs w:val="24"/>
              </w:rPr>
            </w:pPr>
            <w:r w:rsidRPr="009E0AD1">
              <w:rPr>
                <w:sz w:val="24"/>
                <w:szCs w:val="24"/>
              </w:rPr>
              <w:t>6</w:t>
            </w:r>
          </w:p>
        </w:tc>
        <w:tc>
          <w:tcPr>
            <w:tcW w:w="886" w:type="dxa"/>
          </w:tcPr>
          <w:p w14:paraId="7A4E6249" w14:textId="77777777" w:rsidR="009301B6" w:rsidRPr="009E0AD1" w:rsidRDefault="009301B6" w:rsidP="002C4539">
            <w:pPr>
              <w:jc w:val="both"/>
              <w:rPr>
                <w:sz w:val="24"/>
                <w:szCs w:val="24"/>
              </w:rPr>
            </w:pPr>
            <w:r w:rsidRPr="009E0AD1">
              <w:rPr>
                <w:sz w:val="24"/>
                <w:szCs w:val="24"/>
              </w:rPr>
              <w:t>0.198</w:t>
            </w:r>
          </w:p>
        </w:tc>
        <w:tc>
          <w:tcPr>
            <w:tcW w:w="851" w:type="dxa"/>
          </w:tcPr>
          <w:p w14:paraId="2C1D966A" w14:textId="77777777" w:rsidR="009301B6" w:rsidRPr="009E0AD1" w:rsidRDefault="009301B6" w:rsidP="002C4539">
            <w:pPr>
              <w:jc w:val="both"/>
              <w:rPr>
                <w:sz w:val="24"/>
                <w:szCs w:val="24"/>
              </w:rPr>
            </w:pPr>
            <w:r w:rsidRPr="009E0AD1">
              <w:rPr>
                <w:sz w:val="24"/>
                <w:szCs w:val="24"/>
              </w:rPr>
              <w:t>0.020</w:t>
            </w:r>
          </w:p>
        </w:tc>
        <w:tc>
          <w:tcPr>
            <w:tcW w:w="850" w:type="dxa"/>
          </w:tcPr>
          <w:p w14:paraId="062018C8" w14:textId="77777777" w:rsidR="009301B6" w:rsidRPr="009E0AD1" w:rsidRDefault="009301B6" w:rsidP="002C4539">
            <w:pPr>
              <w:jc w:val="both"/>
              <w:rPr>
                <w:sz w:val="24"/>
                <w:szCs w:val="24"/>
                <w:lang w:val="en-US"/>
              </w:rPr>
            </w:pPr>
            <w:r w:rsidRPr="009E0AD1">
              <w:rPr>
                <w:sz w:val="24"/>
                <w:szCs w:val="24"/>
                <w:lang w:val="en-US"/>
              </w:rPr>
              <w:t>1</w:t>
            </w:r>
          </w:p>
        </w:tc>
        <w:tc>
          <w:tcPr>
            <w:tcW w:w="851" w:type="dxa"/>
          </w:tcPr>
          <w:p w14:paraId="186373F2" w14:textId="77777777" w:rsidR="009301B6" w:rsidRPr="009E0AD1" w:rsidRDefault="009301B6" w:rsidP="002C4539">
            <w:pPr>
              <w:jc w:val="both"/>
              <w:rPr>
                <w:sz w:val="24"/>
                <w:szCs w:val="24"/>
              </w:rPr>
            </w:pPr>
            <w:r w:rsidRPr="009E0AD1">
              <w:rPr>
                <w:sz w:val="24"/>
                <w:szCs w:val="24"/>
              </w:rPr>
              <w:t>0.5</w:t>
            </w:r>
          </w:p>
        </w:tc>
        <w:tc>
          <w:tcPr>
            <w:tcW w:w="800" w:type="dxa"/>
          </w:tcPr>
          <w:p w14:paraId="3A63C2BC" w14:textId="77777777" w:rsidR="009301B6" w:rsidRPr="009E0AD1" w:rsidRDefault="009301B6" w:rsidP="002C4539">
            <w:pPr>
              <w:jc w:val="both"/>
              <w:rPr>
                <w:sz w:val="24"/>
                <w:szCs w:val="24"/>
              </w:rPr>
            </w:pPr>
            <w:r w:rsidRPr="009E0AD1">
              <w:rPr>
                <w:sz w:val="24"/>
                <w:szCs w:val="24"/>
              </w:rPr>
              <w:t>1</w:t>
            </w:r>
          </w:p>
        </w:tc>
        <w:tc>
          <w:tcPr>
            <w:tcW w:w="759" w:type="dxa"/>
          </w:tcPr>
          <w:p w14:paraId="20328C80" w14:textId="77777777" w:rsidR="009301B6" w:rsidRPr="009E0AD1" w:rsidRDefault="009301B6" w:rsidP="002C4539">
            <w:pPr>
              <w:jc w:val="both"/>
              <w:rPr>
                <w:sz w:val="24"/>
                <w:szCs w:val="24"/>
              </w:rPr>
            </w:pPr>
            <w:r w:rsidRPr="009E0AD1">
              <w:rPr>
                <w:sz w:val="24"/>
                <w:szCs w:val="24"/>
              </w:rPr>
              <w:t>10</w:t>
            </w:r>
          </w:p>
        </w:tc>
        <w:tc>
          <w:tcPr>
            <w:tcW w:w="851" w:type="dxa"/>
          </w:tcPr>
          <w:p w14:paraId="4E44DB0C" w14:textId="33541771" w:rsidR="009301B6" w:rsidRDefault="002D525A" w:rsidP="002C4539">
            <w:pPr>
              <w:pStyle w:val="a7"/>
              <w:jc w:val="both"/>
              <w:rPr>
                <w:sz w:val="24"/>
                <w:szCs w:val="24"/>
              </w:rPr>
            </w:pPr>
            <m:oMathPara>
              <m:oMath>
                <m:r>
                  <w:rPr>
                    <w:rFonts w:ascii="Cambria Math" w:hAnsi="Cambria Math"/>
                    <w:sz w:val="24"/>
                    <w:szCs w:val="24"/>
                  </w:rPr>
                  <m:t>2π/12</m:t>
                </m:r>
              </m:oMath>
            </m:oMathPara>
          </w:p>
        </w:tc>
        <w:tc>
          <w:tcPr>
            <w:tcW w:w="850" w:type="dxa"/>
          </w:tcPr>
          <w:p w14:paraId="42943F50" w14:textId="77777777" w:rsidR="009301B6" w:rsidRPr="006E1925" w:rsidRDefault="009301B6" w:rsidP="002C4539">
            <w:pPr>
              <w:pStyle w:val="a7"/>
              <w:jc w:val="both"/>
              <w:rPr>
                <w:sz w:val="24"/>
                <w:szCs w:val="24"/>
              </w:rPr>
            </w:pPr>
            <w:r w:rsidRPr="006E1925">
              <w:rPr>
                <w:sz w:val="24"/>
                <w:szCs w:val="24"/>
              </w:rPr>
              <w:t>0.01</w:t>
            </w:r>
          </w:p>
        </w:tc>
      </w:tr>
    </w:tbl>
    <w:p w14:paraId="5EA7D028" w14:textId="77777777" w:rsidR="009301B6" w:rsidRDefault="009301B6" w:rsidP="009301B6">
      <w:pPr>
        <w:jc w:val="both"/>
        <w:rPr>
          <w:sz w:val="28"/>
          <w:szCs w:val="28"/>
        </w:rPr>
      </w:pPr>
    </w:p>
    <w:p w14:paraId="66E968F8" w14:textId="77777777" w:rsidR="009301B6" w:rsidRDefault="009301B6" w:rsidP="00685FBA">
      <w:pPr>
        <w:ind w:firstLine="567"/>
        <w:jc w:val="both"/>
        <w:rPr>
          <w:sz w:val="28"/>
          <w:szCs w:val="28"/>
        </w:rPr>
      </w:pPr>
      <w:r>
        <w:rPr>
          <w:sz w:val="28"/>
          <w:szCs w:val="28"/>
        </w:rPr>
        <w:t xml:space="preserve">Результаты, полученные при вариации чисел Маха струи (варианты 7-8), приведенные на Рис. 5.2.18 – 5.2.23, демонстрируют прямое влияние увеличения </w:t>
      </w:r>
      <m:oMath>
        <m:sSub>
          <m:sSubPr>
            <m:ctrlPr>
              <w:rPr>
                <w:rFonts w:ascii="Cambria Math" w:hAnsi="Cambria Math"/>
                <w:i/>
                <w:sz w:val="28"/>
                <w:szCs w:val="28"/>
              </w:rPr>
            </m:ctrlPr>
          </m:sSubPr>
          <m:e>
            <m:r>
              <w:rPr>
                <w:rFonts w:ascii="Cambria Math" w:hAnsi="Cambria Math"/>
                <w:sz w:val="28"/>
                <w:szCs w:val="28"/>
                <w:lang w:val="en-US"/>
              </w:rPr>
              <m:t>M</m:t>
            </m:r>
          </m:e>
          <m:sub>
            <m:r>
              <w:rPr>
                <w:rFonts w:ascii="Cambria Math" w:hAnsi="Cambria Math"/>
                <w:sz w:val="28"/>
                <w:szCs w:val="28"/>
              </w:rPr>
              <m:t>0</m:t>
            </m:r>
          </m:sub>
        </m:sSub>
      </m:oMath>
      <w:r>
        <w:rPr>
          <w:rFonts w:ascii="Cambria Math" w:eastAsiaTheme="minorEastAsia"/>
          <w:i/>
        </w:rPr>
        <w:t xml:space="preserve"> </w:t>
      </w:r>
      <w:r>
        <w:rPr>
          <w:sz w:val="28"/>
          <w:szCs w:val="28"/>
        </w:rPr>
        <w:t xml:space="preserve">на рост ширины слоя смешения струи и потока. </w:t>
      </w:r>
    </w:p>
    <w:p w14:paraId="236CD527" w14:textId="2C2CF73A" w:rsidR="009301B6" w:rsidRDefault="009301B6" w:rsidP="00685FBA">
      <w:pPr>
        <w:ind w:firstLine="567"/>
        <w:jc w:val="both"/>
        <w:rPr>
          <w:sz w:val="28"/>
          <w:szCs w:val="28"/>
        </w:rPr>
      </w:pPr>
      <w:r>
        <w:rPr>
          <w:color w:val="000000" w:themeColor="text1"/>
          <w:sz w:val="28"/>
        </w:rPr>
        <w:t xml:space="preserve">На картинах изолиний </w:t>
      </w:r>
      <w:proofErr w:type="spellStart"/>
      <w:r>
        <w:rPr>
          <w:color w:val="000000" w:themeColor="text1"/>
          <w:sz w:val="28"/>
        </w:rPr>
        <w:t>завихренностей</w:t>
      </w:r>
      <w:proofErr w:type="spellEnd"/>
      <w:r>
        <w:rPr>
          <w:color w:val="000000" w:themeColor="text1"/>
          <w:sz w:val="28"/>
        </w:rPr>
        <w:t xml:space="preserve"> в сечении </w:t>
      </w:r>
      <w:r>
        <w:rPr>
          <w:i/>
          <w:iCs/>
          <w:color w:val="000000" w:themeColor="text1"/>
          <w:sz w:val="28"/>
          <w:lang w:val="en-US"/>
        </w:rPr>
        <w:t>z</w:t>
      </w:r>
      <w:r>
        <w:rPr>
          <w:color w:val="000000" w:themeColor="text1"/>
          <w:sz w:val="28"/>
        </w:rPr>
        <w:t xml:space="preserve"> на Рис. 5.2.18 (а-б) можно увидеть, что образовавшиеся вихри имеют вытянутую в продольном направлении эллиптическую форму</w:t>
      </w:r>
      <w:r>
        <w:rPr>
          <w:i/>
          <w:iCs/>
          <w:color w:val="000000" w:themeColor="text1"/>
          <w:sz w:val="28"/>
        </w:rPr>
        <w:t xml:space="preserve">, </w:t>
      </w:r>
      <w:r>
        <w:rPr>
          <w:color w:val="000000" w:themeColor="text1"/>
          <w:sz w:val="28"/>
        </w:rPr>
        <w:t xml:space="preserve">причем увеличение </w:t>
      </w:r>
      <m:oMath>
        <m:sSub>
          <m:sSubPr>
            <m:ctrlPr>
              <w:rPr>
                <w:rFonts w:ascii="Cambria Math" w:hAnsi="Cambria Math"/>
                <w:i/>
                <w:sz w:val="28"/>
                <w:szCs w:val="28"/>
              </w:rPr>
            </m:ctrlPr>
          </m:sSubPr>
          <m:e>
            <m:r>
              <w:rPr>
                <w:rFonts w:ascii="Cambria Math" w:hAnsi="Cambria Math"/>
                <w:sz w:val="28"/>
                <w:szCs w:val="28"/>
                <w:lang w:val="en-US"/>
              </w:rPr>
              <m:t>M</m:t>
            </m:r>
          </m:e>
          <m:sub>
            <m:r>
              <w:rPr>
                <w:rFonts w:ascii="Cambria Math" w:hAnsi="Cambria Math"/>
                <w:sz w:val="28"/>
                <w:szCs w:val="28"/>
              </w:rPr>
              <m:t>0</m:t>
            </m:r>
          </m:sub>
        </m:sSub>
      </m:oMath>
      <w:r>
        <w:rPr>
          <w:color w:val="000000" w:themeColor="text1"/>
          <w:sz w:val="28"/>
        </w:rPr>
        <w:t xml:space="preserve"> приводит к тому, что вихри становятся еще более вытянутыми. Так, например, при </w:t>
      </w:r>
      <m:oMath>
        <m:sSub>
          <m:sSubPr>
            <m:ctrlPr>
              <w:rPr>
                <w:rFonts w:ascii="Cambria Math" w:hAnsi="Cambria Math"/>
                <w:i/>
                <w:sz w:val="28"/>
                <w:szCs w:val="28"/>
              </w:rPr>
            </m:ctrlPr>
          </m:sSubPr>
          <m:e>
            <m:r>
              <w:rPr>
                <w:rFonts w:ascii="Cambria Math" w:hAnsi="Cambria Math"/>
                <w:sz w:val="28"/>
                <w:szCs w:val="28"/>
                <w:lang w:val="en-US"/>
              </w:rPr>
              <m:t>M</m:t>
            </m:r>
          </m:e>
          <m:sub>
            <m:r>
              <w:rPr>
                <w:rFonts w:ascii="Cambria Math" w:hAnsi="Cambria Math"/>
                <w:sz w:val="28"/>
                <w:szCs w:val="28"/>
              </w:rPr>
              <m:t>0</m:t>
            </m:r>
          </m:sub>
        </m:sSub>
        <m:r>
          <w:rPr>
            <w:rFonts w:ascii="Cambria Math" w:hAnsi="Cambria Math"/>
            <w:sz w:val="28"/>
            <w:szCs w:val="28"/>
          </w:rPr>
          <m:t>=2</m:t>
        </m:r>
      </m:oMath>
      <w:r>
        <w:rPr>
          <w:sz w:val="28"/>
          <w:szCs w:val="28"/>
        </w:rPr>
        <w:t xml:space="preserve"> ширина вихря составляет </w:t>
      </w:r>
      <w:r w:rsidRPr="008D72C4">
        <w:rPr>
          <w:sz w:val="28"/>
          <w:szCs w:val="28"/>
        </w:rPr>
        <w:t>5</w:t>
      </w:r>
      <m:oMath>
        <m:r>
          <w:rPr>
            <w:rFonts w:ascii="Cambria Math"/>
            <w:noProof/>
            <w:sz w:val="28"/>
            <w:szCs w:val="28"/>
          </w:rPr>
          <m:t xml:space="preserve"> </m:t>
        </m:r>
        <m:sSub>
          <m:sSubPr>
            <m:ctrlPr>
              <w:rPr>
                <w:rFonts w:ascii="Cambria Math" w:hAnsi="Cambria Math"/>
                <w:i/>
                <w:noProof/>
                <w:sz w:val="28"/>
                <w:szCs w:val="28"/>
              </w:rPr>
            </m:ctrlPr>
          </m:sSubPr>
          <m:e>
            <m:r>
              <w:rPr>
                <w:rFonts w:ascii="Cambria Math"/>
                <w:noProof/>
                <w:sz w:val="28"/>
                <w:szCs w:val="28"/>
              </w:rPr>
              <m:t>δ</m:t>
            </m:r>
          </m:e>
          <m:sub>
            <m:r>
              <w:rPr>
                <w:rFonts w:ascii="Cambria Math" w:hAnsi="Cambria Math"/>
                <w:noProof/>
                <w:sz w:val="28"/>
                <w:szCs w:val="28"/>
              </w:rPr>
              <m:t>θ</m:t>
            </m:r>
          </m:sub>
        </m:sSub>
      </m:oMath>
      <w:r>
        <w:rPr>
          <w:sz w:val="28"/>
          <w:szCs w:val="28"/>
        </w:rPr>
        <w:t xml:space="preserve"> калибров, а при </w:t>
      </w:r>
      <m:oMath>
        <m:sSub>
          <m:sSubPr>
            <m:ctrlPr>
              <w:rPr>
                <w:rFonts w:ascii="Cambria Math" w:hAnsi="Cambria Math"/>
                <w:i/>
                <w:sz w:val="28"/>
                <w:szCs w:val="28"/>
              </w:rPr>
            </m:ctrlPr>
          </m:sSubPr>
          <m:e>
            <m:r>
              <w:rPr>
                <w:rFonts w:ascii="Cambria Math" w:hAnsi="Cambria Math"/>
                <w:sz w:val="28"/>
                <w:szCs w:val="28"/>
                <w:lang w:val="en-US"/>
              </w:rPr>
              <m:t>M</m:t>
            </m:r>
          </m:e>
          <m:sub>
            <m:r>
              <w:rPr>
                <w:rFonts w:ascii="Cambria Math" w:hAnsi="Cambria Math"/>
                <w:sz w:val="28"/>
                <w:szCs w:val="28"/>
              </w:rPr>
              <m:t>0</m:t>
            </m:r>
          </m:sub>
        </m:sSub>
        <m:r>
          <w:rPr>
            <w:rFonts w:ascii="Cambria Math" w:hAnsi="Cambria Math"/>
            <w:sz w:val="28"/>
            <w:szCs w:val="28"/>
          </w:rPr>
          <m:t>=4</m:t>
        </m:r>
      </m:oMath>
      <w:r>
        <w:rPr>
          <w:sz w:val="28"/>
          <w:szCs w:val="28"/>
        </w:rPr>
        <w:t xml:space="preserve"> вихрь вытягивается вдоль продольной координаты в 2.5 раза, и ширина его составляет </w:t>
      </w:r>
      <w:r w:rsidRPr="008D72C4">
        <w:rPr>
          <w:sz w:val="28"/>
          <w:szCs w:val="28"/>
        </w:rPr>
        <w:t>12</w:t>
      </w:r>
      <w:r>
        <w:rPr>
          <w:sz w:val="28"/>
          <w:szCs w:val="28"/>
        </w:rPr>
        <w:t xml:space="preserve"> калибров.</w:t>
      </w:r>
    </w:p>
    <w:p w14:paraId="0C640086" w14:textId="4B8FF6B3" w:rsidR="009301B6" w:rsidRDefault="009301B6" w:rsidP="00685FBA">
      <w:pPr>
        <w:ind w:firstLine="567"/>
        <w:jc w:val="both"/>
        <w:rPr>
          <w:rFonts w:eastAsiaTheme="minorEastAsia"/>
          <w:sz w:val="28"/>
          <w:szCs w:val="28"/>
        </w:rPr>
      </w:pPr>
      <w:r>
        <w:rPr>
          <w:sz w:val="28"/>
          <w:szCs w:val="28"/>
        </w:rPr>
        <w:t xml:space="preserve">Картины изолиний плотностей в плоскости симметрии, нормальной к оси </w:t>
      </w:r>
      <w:r>
        <w:rPr>
          <w:i/>
          <w:sz w:val="28"/>
          <w:szCs w:val="28"/>
          <w:lang w:val="en-US"/>
        </w:rPr>
        <w:t>y</w:t>
      </w:r>
      <w:r>
        <w:rPr>
          <w:i/>
          <w:sz w:val="28"/>
          <w:szCs w:val="28"/>
        </w:rPr>
        <w:t xml:space="preserve"> </w:t>
      </w:r>
      <w:r>
        <w:rPr>
          <w:sz w:val="28"/>
          <w:szCs w:val="28"/>
        </w:rPr>
        <w:t>(Рис. 5.2.19 а-б) демонстрируют то, что увеличение</w:t>
      </w:r>
      <w:r>
        <w:rPr>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lang w:val="en-US"/>
              </w:rPr>
              <m:t>M</m:t>
            </m:r>
          </m:e>
          <m:sub>
            <m:r>
              <w:rPr>
                <w:rFonts w:ascii="Cambria Math"/>
                <w:sz w:val="28"/>
                <w:szCs w:val="28"/>
              </w:rPr>
              <m:t>0</m:t>
            </m:r>
          </m:sub>
        </m:sSub>
      </m:oMath>
      <w:r>
        <w:rPr>
          <w:rFonts w:eastAsiaTheme="minorEastAsia"/>
          <w:lang w:val="kk-KZ"/>
        </w:rPr>
        <w:t xml:space="preserve"> </w:t>
      </w:r>
      <w:r>
        <w:rPr>
          <w:rFonts w:eastAsiaTheme="minorEastAsia"/>
          <w:sz w:val="28"/>
          <w:szCs w:val="28"/>
        </w:rPr>
        <w:t>приводит к утолщению слоя смешения на 2</w:t>
      </w:r>
      <m:oMath>
        <m:r>
          <w:rPr>
            <w:rFonts w:ascii="Cambria Math"/>
            <w:noProof/>
            <w:sz w:val="28"/>
            <w:szCs w:val="28"/>
          </w:rPr>
          <m:t xml:space="preserve"> </m:t>
        </m:r>
        <m:sSub>
          <m:sSubPr>
            <m:ctrlPr>
              <w:rPr>
                <w:rFonts w:ascii="Cambria Math" w:hAnsi="Cambria Math"/>
                <w:i/>
                <w:noProof/>
                <w:sz w:val="28"/>
                <w:szCs w:val="28"/>
              </w:rPr>
            </m:ctrlPr>
          </m:sSubPr>
          <m:e>
            <m:r>
              <w:rPr>
                <w:rFonts w:ascii="Cambria Math"/>
                <w:noProof/>
                <w:sz w:val="28"/>
                <w:szCs w:val="28"/>
              </w:rPr>
              <m:t>δ</m:t>
            </m:r>
          </m:e>
          <m:sub>
            <m:r>
              <w:rPr>
                <w:rFonts w:ascii="Cambria Math" w:hAnsi="Cambria Math"/>
                <w:noProof/>
                <w:sz w:val="28"/>
                <w:szCs w:val="28"/>
              </w:rPr>
              <m:t>θ</m:t>
            </m:r>
          </m:sub>
        </m:sSub>
      </m:oMath>
      <w:r>
        <w:rPr>
          <w:rFonts w:eastAsiaTheme="minorEastAsia"/>
          <w:sz w:val="28"/>
          <w:szCs w:val="28"/>
        </w:rPr>
        <w:t xml:space="preserve"> калибра. Это, в свою очередь, существенно влияет на увеличение зоны смешения струи с потоком, что подтверждается графиками толщины завихренности, представленными на Рис. 5.2.20, где пр</w:t>
      </w:r>
      <w:r>
        <w:rPr>
          <w:rFonts w:eastAsiaTheme="minorEastAsia"/>
          <w:sz w:val="28"/>
          <w:szCs w:val="28"/>
          <w:lang w:val="kk-KZ"/>
        </w:rPr>
        <w:t xml:space="preserve">и </w:t>
      </w:r>
      <m:oMath>
        <m:sSub>
          <m:sSubPr>
            <m:ctrlPr>
              <w:rPr>
                <w:rFonts w:ascii="Cambria Math" w:hAnsi="Cambria Math"/>
                <w:i/>
                <w:sz w:val="28"/>
                <w:szCs w:val="28"/>
              </w:rPr>
            </m:ctrlPr>
          </m:sSubPr>
          <m:e>
            <m:r>
              <w:rPr>
                <w:rFonts w:ascii="Cambria Math" w:hAnsi="Cambria Math"/>
                <w:sz w:val="28"/>
                <w:szCs w:val="28"/>
                <w:lang w:val="en-US"/>
              </w:rPr>
              <m:t>M</m:t>
            </m:r>
          </m:e>
          <m:sub>
            <m:r>
              <w:rPr>
                <w:rFonts w:ascii="Cambria Math"/>
                <w:sz w:val="28"/>
                <w:szCs w:val="28"/>
              </w:rPr>
              <m:t>0</m:t>
            </m:r>
          </m:sub>
        </m:sSub>
        <m:r>
          <w:rPr>
            <w:rFonts w:ascii="Cambria Math"/>
            <w:sz w:val="28"/>
            <w:szCs w:val="28"/>
          </w:rPr>
          <m:t>=4</m:t>
        </m:r>
      </m:oMath>
      <w:r>
        <w:rPr>
          <w:rFonts w:eastAsiaTheme="minorEastAsia"/>
        </w:rPr>
        <w:t xml:space="preserve"> </w:t>
      </w:r>
      <w:r>
        <w:rPr>
          <w:rFonts w:eastAsiaTheme="minorEastAsia"/>
          <w:sz w:val="28"/>
          <w:szCs w:val="28"/>
          <w:lang w:val="kk-KZ"/>
        </w:rPr>
        <w:t xml:space="preserve">уже вверх по потоку на участке </w:t>
      </w:r>
      <m:oMath>
        <m:r>
          <w:rPr>
            <w:rFonts w:ascii="Cambria Math" w:hAnsi="Cambria Math"/>
            <w:sz w:val="28"/>
            <w:szCs w:val="28"/>
          </w:rPr>
          <m:t>0&lt;</m:t>
        </m:r>
        <m:r>
          <w:rPr>
            <w:rFonts w:ascii="Cambria Math" w:hAnsi="Cambria Math"/>
            <w:sz w:val="28"/>
            <w:szCs w:val="28"/>
            <w:lang w:val="en-US"/>
          </w:rPr>
          <m:t>x</m:t>
        </m:r>
        <m:r>
          <w:rPr>
            <w:rFonts w:ascii="Cambria Math" w:hAnsi="Cambria Math"/>
            <w:sz w:val="28"/>
            <w:szCs w:val="28"/>
          </w:rPr>
          <m:t>&lt;40</m:t>
        </m:r>
        <m:r>
          <w:rPr>
            <w:rFonts w:ascii="Cambria Math"/>
            <w:noProof/>
            <w:sz w:val="28"/>
            <w:szCs w:val="28"/>
          </w:rPr>
          <m:t xml:space="preserve"> </m:t>
        </m:r>
        <m:sSub>
          <m:sSubPr>
            <m:ctrlPr>
              <w:rPr>
                <w:rFonts w:ascii="Cambria Math" w:hAnsi="Cambria Math"/>
                <w:i/>
                <w:noProof/>
                <w:sz w:val="28"/>
                <w:szCs w:val="28"/>
              </w:rPr>
            </m:ctrlPr>
          </m:sSubPr>
          <m:e>
            <m:r>
              <w:rPr>
                <w:rFonts w:ascii="Cambria Math"/>
                <w:noProof/>
                <w:sz w:val="28"/>
                <w:szCs w:val="28"/>
              </w:rPr>
              <m:t>δ</m:t>
            </m:r>
          </m:e>
          <m:sub>
            <m:r>
              <w:rPr>
                <w:rFonts w:ascii="Cambria Math" w:hAnsi="Cambria Math"/>
                <w:noProof/>
                <w:sz w:val="28"/>
                <w:szCs w:val="28"/>
              </w:rPr>
              <m:t>θ</m:t>
            </m:r>
          </m:sub>
        </m:sSub>
      </m:oMath>
      <w:r>
        <w:rPr>
          <w:rFonts w:eastAsiaTheme="minorEastAsia"/>
          <w:sz w:val="28"/>
          <w:szCs w:val="28"/>
          <w:lang w:val="kk-KZ"/>
        </w:rPr>
        <w:t xml:space="preserve"> значение </w:t>
      </w:r>
      <m:oMath>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ω</m:t>
            </m:r>
          </m:sub>
        </m:sSub>
      </m:oMath>
      <w:r>
        <w:rPr>
          <w:rFonts w:eastAsiaTheme="minorEastAsia"/>
          <w:sz w:val="28"/>
          <w:szCs w:val="28"/>
          <w:lang w:val="kk-KZ"/>
        </w:rPr>
        <w:t xml:space="preserve"> в полтора раза выше, </w:t>
      </w:r>
      <w:r>
        <w:rPr>
          <w:rFonts w:eastAsiaTheme="minorEastAsia"/>
          <w:sz w:val="28"/>
          <w:szCs w:val="28"/>
        </w:rPr>
        <w:t xml:space="preserve">чем при </w:t>
      </w:r>
      <m:oMath>
        <m:sSub>
          <m:sSubPr>
            <m:ctrlPr>
              <w:rPr>
                <w:rFonts w:ascii="Cambria Math" w:hAnsi="Cambria Math"/>
                <w:i/>
                <w:sz w:val="28"/>
                <w:szCs w:val="28"/>
              </w:rPr>
            </m:ctrlPr>
          </m:sSubPr>
          <m:e>
            <m:r>
              <w:rPr>
                <w:rFonts w:ascii="Cambria Math" w:hAnsi="Cambria Math"/>
                <w:sz w:val="28"/>
                <w:szCs w:val="28"/>
                <w:lang w:val="en-US"/>
              </w:rPr>
              <m:t>M</m:t>
            </m:r>
          </m:e>
          <m:sub>
            <m:r>
              <w:rPr>
                <w:rFonts w:ascii="Cambria Math"/>
                <w:sz w:val="28"/>
                <w:szCs w:val="28"/>
              </w:rPr>
              <m:t>0</m:t>
            </m:r>
          </m:sub>
        </m:sSub>
        <m:r>
          <w:rPr>
            <w:rFonts w:ascii="Cambria Math"/>
            <w:sz w:val="28"/>
            <w:szCs w:val="28"/>
          </w:rPr>
          <m:t>=2</m:t>
        </m:r>
      </m:oMath>
      <w:r>
        <w:rPr>
          <w:rFonts w:eastAsiaTheme="minorEastAsia"/>
          <w:sz w:val="28"/>
          <w:szCs w:val="28"/>
        </w:rPr>
        <w:t xml:space="preserve">, а </w:t>
      </w:r>
      <w:r>
        <w:rPr>
          <w:rFonts w:eastAsiaTheme="minorEastAsia"/>
          <w:sz w:val="28"/>
          <w:szCs w:val="28"/>
          <w:lang w:val="kk-KZ"/>
        </w:rPr>
        <w:t xml:space="preserve">максимальное значение, равное </w:t>
      </w:r>
      <m:oMath>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ω</m:t>
            </m:r>
          </m:sub>
        </m:sSub>
        <m:r>
          <w:rPr>
            <w:rFonts w:ascii="Cambria Math" w:hAnsi="Cambria Math"/>
            <w:sz w:val="28"/>
            <w:szCs w:val="28"/>
          </w:rPr>
          <m:t>=2.22</m:t>
        </m:r>
      </m:oMath>
      <w:r>
        <w:rPr>
          <w:rFonts w:eastAsiaTheme="minorEastAsia"/>
          <w:sz w:val="28"/>
          <w:szCs w:val="28"/>
        </w:rPr>
        <w:t>, выше на 0.34.</w:t>
      </w:r>
    </w:p>
    <w:p w14:paraId="7374D26B" w14:textId="7DEE8605" w:rsidR="009301B6" w:rsidRDefault="009301B6" w:rsidP="00685FBA">
      <w:pPr>
        <w:ind w:firstLine="567"/>
        <w:jc w:val="both"/>
        <w:rPr>
          <w:rFonts w:eastAsiaTheme="minorEastAsia"/>
          <w:sz w:val="28"/>
          <w:szCs w:val="28"/>
        </w:rPr>
      </w:pPr>
      <w:r>
        <w:rPr>
          <w:rFonts w:eastAsiaTheme="minorEastAsia"/>
          <w:sz w:val="28"/>
          <w:szCs w:val="28"/>
        </w:rPr>
        <w:t xml:space="preserve">Вариация же чисел Маха потока (варианты 9-10) демонстрирует обратную зависимость, т. е. в этом случае увеличение </w:t>
      </w:r>
      <m:oMath>
        <m:sSub>
          <m:sSubPr>
            <m:ctrlPr>
              <w:rPr>
                <w:rFonts w:ascii="Cambria Math" w:hAnsi="Cambria Math"/>
                <w:i/>
                <w:sz w:val="28"/>
                <w:szCs w:val="28"/>
              </w:rPr>
            </m:ctrlPr>
          </m:sSubPr>
          <m:e>
            <m:r>
              <w:rPr>
                <w:rFonts w:ascii="Cambria Math" w:hAnsi="Cambria Math"/>
                <w:sz w:val="28"/>
                <w:szCs w:val="28"/>
                <w:lang w:val="en-US"/>
              </w:rPr>
              <m:t>M</m:t>
            </m:r>
          </m:e>
          <m:sub>
            <m:r>
              <w:rPr>
                <w:rFonts w:ascii="Cambria Math" w:hAnsi="Cambria Math"/>
                <w:sz w:val="28"/>
                <w:szCs w:val="28"/>
              </w:rPr>
              <m:t>∞</m:t>
            </m:r>
          </m:sub>
        </m:sSub>
        <m:r>
          <w:rPr>
            <w:rFonts w:ascii="Cambria Math"/>
            <w:sz w:val="28"/>
            <w:szCs w:val="28"/>
          </w:rPr>
          <m:t xml:space="preserve"> </m:t>
        </m:r>
      </m:oMath>
      <w:r>
        <w:rPr>
          <w:rFonts w:eastAsiaTheme="minorEastAsia"/>
          <w:sz w:val="28"/>
          <w:szCs w:val="28"/>
        </w:rPr>
        <w:t xml:space="preserve"> приводит к сужению зоны смешения. </w:t>
      </w:r>
    </w:p>
    <w:p w14:paraId="63B9467C" w14:textId="752FBBE6" w:rsidR="009301B6" w:rsidRDefault="009301B6" w:rsidP="00685FBA">
      <w:pPr>
        <w:ind w:firstLine="567"/>
        <w:jc w:val="both"/>
        <w:rPr>
          <w:rFonts w:eastAsiaTheme="minorEastAsia"/>
          <w:sz w:val="28"/>
          <w:szCs w:val="28"/>
        </w:rPr>
      </w:pPr>
      <w:r>
        <w:rPr>
          <w:rFonts w:eastAsiaTheme="minorEastAsia"/>
          <w:sz w:val="28"/>
          <w:szCs w:val="28"/>
        </w:rPr>
        <w:t xml:space="preserve">Тем не менее, на картинах </w:t>
      </w:r>
      <w:proofErr w:type="spellStart"/>
      <w:r>
        <w:rPr>
          <w:rFonts w:eastAsiaTheme="minorEastAsia"/>
          <w:sz w:val="28"/>
          <w:szCs w:val="28"/>
        </w:rPr>
        <w:t>завихренностей</w:t>
      </w:r>
      <w:proofErr w:type="spellEnd"/>
      <w:r>
        <w:rPr>
          <w:rFonts w:eastAsiaTheme="minorEastAsia"/>
          <w:sz w:val="28"/>
          <w:szCs w:val="28"/>
        </w:rPr>
        <w:t xml:space="preserve"> в сечении </w:t>
      </w:r>
      <w:r>
        <w:rPr>
          <w:rFonts w:eastAsiaTheme="minorEastAsia"/>
          <w:i/>
          <w:iCs/>
          <w:sz w:val="28"/>
          <w:szCs w:val="28"/>
          <w:lang w:val="en-US"/>
        </w:rPr>
        <w:t>z</w:t>
      </w:r>
      <w:r>
        <w:rPr>
          <w:rFonts w:eastAsiaTheme="minorEastAsia"/>
          <w:i/>
          <w:iCs/>
          <w:sz w:val="28"/>
          <w:szCs w:val="28"/>
        </w:rPr>
        <w:t xml:space="preserve"> </w:t>
      </w:r>
      <w:r>
        <w:rPr>
          <w:rFonts w:eastAsiaTheme="minorEastAsia"/>
          <w:sz w:val="28"/>
          <w:szCs w:val="28"/>
        </w:rPr>
        <w:t xml:space="preserve">(Рис. 5.2.21 а-б) видно, что для больших </w:t>
      </w:r>
      <m:oMath>
        <m:sSub>
          <m:sSubPr>
            <m:ctrlPr>
              <w:rPr>
                <w:rFonts w:ascii="Cambria Math" w:hAnsi="Cambria Math"/>
                <w:i/>
                <w:sz w:val="28"/>
                <w:szCs w:val="28"/>
              </w:rPr>
            </m:ctrlPr>
          </m:sSubPr>
          <m:e>
            <m:r>
              <w:rPr>
                <w:rFonts w:ascii="Cambria Math" w:hAnsi="Cambria Math"/>
                <w:sz w:val="28"/>
                <w:szCs w:val="28"/>
                <w:lang w:val="en-US"/>
              </w:rPr>
              <m:t>M</m:t>
            </m:r>
          </m:e>
          <m:sub>
            <m:r>
              <w:rPr>
                <w:rFonts w:ascii="Cambria Math" w:hAnsi="Cambria Math"/>
                <w:sz w:val="28"/>
                <w:szCs w:val="28"/>
              </w:rPr>
              <m:t>∞</m:t>
            </m:r>
          </m:sub>
        </m:sSub>
      </m:oMath>
      <w:r>
        <w:rPr>
          <w:rFonts w:eastAsiaTheme="minorEastAsia"/>
          <w:sz w:val="28"/>
          <w:szCs w:val="28"/>
        </w:rPr>
        <w:t xml:space="preserve"> образовавшиеся вихри вытянуты сильнее по сравнению с графиками для меньших значений </w:t>
      </w:r>
      <m:oMath>
        <m:sSub>
          <m:sSubPr>
            <m:ctrlPr>
              <w:rPr>
                <w:rFonts w:ascii="Cambria Math" w:hAnsi="Cambria Math"/>
                <w:i/>
                <w:sz w:val="28"/>
                <w:szCs w:val="28"/>
              </w:rPr>
            </m:ctrlPr>
          </m:sSubPr>
          <m:e>
            <m:r>
              <w:rPr>
                <w:rFonts w:ascii="Cambria Math" w:hAnsi="Cambria Math"/>
                <w:sz w:val="28"/>
                <w:szCs w:val="28"/>
                <w:lang w:val="en-US"/>
              </w:rPr>
              <m:t>M</m:t>
            </m:r>
          </m:e>
          <m:sub>
            <m:r>
              <w:rPr>
                <w:rFonts w:ascii="Cambria Math" w:hAnsi="Cambria Math"/>
                <w:sz w:val="28"/>
                <w:szCs w:val="28"/>
              </w:rPr>
              <m:t>∞</m:t>
            </m:r>
          </m:sub>
        </m:sSub>
      </m:oMath>
      <w:r>
        <w:rPr>
          <w:rFonts w:eastAsiaTheme="minorEastAsia"/>
          <w:sz w:val="28"/>
          <w:szCs w:val="28"/>
        </w:rPr>
        <w:t xml:space="preserve">: при </w:t>
      </w:r>
      <m:oMath>
        <m:sSub>
          <m:sSubPr>
            <m:ctrlPr>
              <w:rPr>
                <w:rFonts w:ascii="Cambria Math" w:hAnsi="Cambria Math"/>
                <w:i/>
                <w:sz w:val="28"/>
                <w:szCs w:val="28"/>
              </w:rPr>
            </m:ctrlPr>
          </m:sSubPr>
          <m:e>
            <m:r>
              <w:rPr>
                <w:rFonts w:ascii="Cambria Math" w:hAnsi="Cambria Math"/>
                <w:sz w:val="28"/>
                <w:szCs w:val="28"/>
                <w:lang w:val="en-US"/>
              </w:rPr>
              <m:t>M</m:t>
            </m:r>
          </m:e>
          <m:sub>
            <m:r>
              <w:rPr>
                <w:rFonts w:ascii="Cambria Math" w:hAnsi="Cambria Math"/>
                <w:sz w:val="28"/>
                <w:szCs w:val="28"/>
              </w:rPr>
              <m:t>∞</m:t>
            </m:r>
          </m:sub>
        </m:sSub>
        <m:r>
          <w:rPr>
            <w:rFonts w:ascii="Cambria Math" w:hAnsi="Cambria Math"/>
            <w:sz w:val="28"/>
            <w:szCs w:val="28"/>
          </w:rPr>
          <m:t>=4</m:t>
        </m:r>
      </m:oMath>
      <w:r>
        <w:rPr>
          <w:rFonts w:eastAsiaTheme="minorEastAsia"/>
          <w:sz w:val="28"/>
          <w:szCs w:val="28"/>
        </w:rPr>
        <w:t xml:space="preserve"> ширина одного вихря составляет </w:t>
      </w:r>
      <w:r w:rsidRPr="008D72C4">
        <w:rPr>
          <w:rFonts w:eastAsiaTheme="minorEastAsia"/>
          <w:sz w:val="28"/>
          <w:szCs w:val="28"/>
        </w:rPr>
        <w:t>12</w:t>
      </w:r>
      <m:oMath>
        <m:r>
          <w:rPr>
            <w:rFonts w:ascii="Cambria Math"/>
            <w:noProof/>
            <w:sz w:val="28"/>
            <w:szCs w:val="28"/>
          </w:rPr>
          <m:t xml:space="preserve"> </m:t>
        </m:r>
        <m:sSub>
          <m:sSubPr>
            <m:ctrlPr>
              <w:rPr>
                <w:rFonts w:ascii="Cambria Math" w:hAnsi="Cambria Math"/>
                <w:i/>
                <w:noProof/>
                <w:sz w:val="28"/>
                <w:szCs w:val="28"/>
              </w:rPr>
            </m:ctrlPr>
          </m:sSubPr>
          <m:e>
            <m:r>
              <w:rPr>
                <w:rFonts w:ascii="Cambria Math"/>
                <w:noProof/>
                <w:sz w:val="28"/>
                <w:szCs w:val="28"/>
              </w:rPr>
              <m:t>δ</m:t>
            </m:r>
          </m:e>
          <m:sub>
            <m:r>
              <w:rPr>
                <w:rFonts w:ascii="Cambria Math" w:hAnsi="Cambria Math"/>
                <w:noProof/>
                <w:sz w:val="28"/>
                <w:szCs w:val="28"/>
              </w:rPr>
              <m:t>θ</m:t>
            </m:r>
          </m:sub>
        </m:sSub>
      </m:oMath>
      <w:r>
        <w:rPr>
          <w:rFonts w:eastAsiaTheme="minorEastAsia"/>
          <w:sz w:val="28"/>
          <w:szCs w:val="28"/>
        </w:rPr>
        <w:t xml:space="preserve"> калибров, а при увеличенном </w:t>
      </w:r>
      <m:oMath>
        <m:sSub>
          <m:sSubPr>
            <m:ctrlPr>
              <w:rPr>
                <w:rFonts w:ascii="Cambria Math" w:hAnsi="Cambria Math"/>
                <w:i/>
                <w:sz w:val="28"/>
                <w:szCs w:val="28"/>
              </w:rPr>
            </m:ctrlPr>
          </m:sSubPr>
          <m:e>
            <m:r>
              <w:rPr>
                <w:rFonts w:ascii="Cambria Math" w:hAnsi="Cambria Math"/>
                <w:sz w:val="28"/>
                <w:szCs w:val="28"/>
                <w:lang w:val="en-US"/>
              </w:rPr>
              <m:t>M</m:t>
            </m:r>
          </m:e>
          <m:sub>
            <m:r>
              <w:rPr>
                <w:rFonts w:ascii="Cambria Math" w:hAnsi="Cambria Math"/>
                <w:sz w:val="28"/>
                <w:szCs w:val="28"/>
              </w:rPr>
              <m:t>∞</m:t>
            </m:r>
          </m:sub>
        </m:sSub>
        <m:r>
          <w:rPr>
            <w:rFonts w:ascii="Cambria Math" w:hAnsi="Cambria Math"/>
            <w:sz w:val="28"/>
            <w:szCs w:val="28"/>
          </w:rPr>
          <m:t>=6</m:t>
        </m:r>
      </m:oMath>
      <w:r>
        <w:rPr>
          <w:rFonts w:eastAsiaTheme="minorEastAsia"/>
          <w:sz w:val="28"/>
          <w:szCs w:val="28"/>
        </w:rPr>
        <w:t xml:space="preserve"> образованный вихрь имеет еще более вытянутую форму с шириной в </w:t>
      </w:r>
      <w:r w:rsidRPr="008D72C4">
        <w:rPr>
          <w:rFonts w:eastAsiaTheme="minorEastAsia"/>
          <w:sz w:val="28"/>
          <w:szCs w:val="28"/>
        </w:rPr>
        <w:t>20</w:t>
      </w:r>
      <m:oMath>
        <m:r>
          <w:rPr>
            <w:rFonts w:ascii="Cambria Math"/>
            <w:noProof/>
            <w:sz w:val="28"/>
            <w:szCs w:val="28"/>
          </w:rPr>
          <m:t xml:space="preserve"> </m:t>
        </m:r>
        <m:sSub>
          <m:sSubPr>
            <m:ctrlPr>
              <w:rPr>
                <w:rFonts w:ascii="Cambria Math" w:hAnsi="Cambria Math"/>
                <w:i/>
                <w:noProof/>
                <w:sz w:val="28"/>
                <w:szCs w:val="28"/>
              </w:rPr>
            </m:ctrlPr>
          </m:sSubPr>
          <m:e>
            <m:r>
              <w:rPr>
                <w:rFonts w:ascii="Cambria Math"/>
                <w:noProof/>
                <w:sz w:val="28"/>
                <w:szCs w:val="28"/>
              </w:rPr>
              <m:t>δ</m:t>
            </m:r>
          </m:e>
          <m:sub>
            <m:r>
              <w:rPr>
                <w:rFonts w:ascii="Cambria Math" w:hAnsi="Cambria Math"/>
                <w:noProof/>
                <w:sz w:val="28"/>
                <w:szCs w:val="28"/>
              </w:rPr>
              <m:t>θ</m:t>
            </m:r>
          </m:sub>
        </m:sSub>
      </m:oMath>
      <w:r>
        <w:rPr>
          <w:rFonts w:eastAsiaTheme="minorEastAsia"/>
          <w:sz w:val="28"/>
          <w:szCs w:val="28"/>
        </w:rPr>
        <w:t xml:space="preserve"> калибров.</w:t>
      </w:r>
    </w:p>
    <w:p w14:paraId="1A6A0100" w14:textId="6E1305A2" w:rsidR="00C162A6" w:rsidRDefault="009301B6" w:rsidP="00685FBA">
      <w:pPr>
        <w:spacing w:after="200" w:line="276" w:lineRule="auto"/>
        <w:ind w:firstLine="567"/>
        <w:jc w:val="both"/>
        <w:rPr>
          <w:b/>
          <w:bCs/>
          <w:sz w:val="28"/>
          <w:szCs w:val="28"/>
        </w:rPr>
      </w:pPr>
      <w:r>
        <w:rPr>
          <w:rFonts w:eastAsiaTheme="minorEastAsia"/>
          <w:sz w:val="28"/>
          <w:szCs w:val="28"/>
        </w:rPr>
        <w:lastRenderedPageBreak/>
        <w:t xml:space="preserve">Также графики мгновенных изолиний плотностей, приведенные на Рис. 5.2.22 (а-б), демонстрируют, что вследствие увеличения значения </w:t>
      </w:r>
      <m:oMath>
        <m:sSub>
          <m:sSubPr>
            <m:ctrlPr>
              <w:rPr>
                <w:rFonts w:ascii="Cambria Math" w:hAnsi="Cambria Math"/>
                <w:i/>
                <w:sz w:val="28"/>
                <w:szCs w:val="28"/>
              </w:rPr>
            </m:ctrlPr>
          </m:sSubPr>
          <m:e>
            <m:r>
              <w:rPr>
                <w:rFonts w:ascii="Cambria Math" w:hAnsi="Cambria Math"/>
                <w:sz w:val="28"/>
                <w:szCs w:val="28"/>
                <w:lang w:val="en-US"/>
              </w:rPr>
              <m:t>M</m:t>
            </m:r>
          </m:e>
          <m:sub>
            <m:r>
              <w:rPr>
                <w:rFonts w:ascii="Cambria Math" w:hAnsi="Cambria Math"/>
                <w:sz w:val="28"/>
                <w:szCs w:val="28"/>
              </w:rPr>
              <m:t>∞</m:t>
            </m:r>
          </m:sub>
        </m:sSub>
      </m:oMath>
      <w:r>
        <w:rPr>
          <w:rFonts w:eastAsiaTheme="minorEastAsia"/>
          <w:sz w:val="28"/>
          <w:szCs w:val="28"/>
        </w:rPr>
        <w:t xml:space="preserve">, слой смешения истончается на 0.5 калибров. Графики толщины завихренности, представленные на Рис. 5.2.23, подтверждают это утверждение, демонстрируя меньшие значения </w:t>
      </w:r>
      <m:oMath>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ω</m:t>
            </m:r>
          </m:sub>
        </m:sSub>
      </m:oMath>
      <w:r>
        <w:rPr>
          <w:rFonts w:eastAsiaTheme="minorEastAsia"/>
          <w:sz w:val="28"/>
          <w:szCs w:val="28"/>
        </w:rPr>
        <w:t xml:space="preserve"> при больших числах Маха потока.</w:t>
      </w:r>
    </w:p>
    <w:p w14:paraId="02B23593" w14:textId="2290C4A9" w:rsidR="00827601" w:rsidRDefault="00B01295" w:rsidP="00C162A6">
      <w:pPr>
        <w:rPr>
          <w:b/>
          <w:bCs/>
          <w:sz w:val="28"/>
          <w:szCs w:val="28"/>
        </w:rPr>
      </w:pPr>
      <w:r>
        <w:rPr>
          <w:b/>
          <w:bCs/>
          <w:noProof/>
          <w:sz w:val="28"/>
          <w:szCs w:val="28"/>
        </w:rPr>
        <w:drawing>
          <wp:inline distT="0" distB="0" distL="0" distR="0" wp14:anchorId="26D557B8" wp14:editId="38AAC4C5">
            <wp:extent cx="5940425" cy="3302000"/>
            <wp:effectExtent l="0" t="0" r="3175"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Рисунок 194"/>
                    <pic:cNvPicPr/>
                  </pic:nvPicPr>
                  <pic:blipFill rotWithShape="1">
                    <a:blip r:embed="rId175">
                      <a:extLst>
                        <a:ext uri="{28A0092B-C50C-407E-A947-70E740481C1C}">
                          <a14:useLocalDpi xmlns:a14="http://schemas.microsoft.com/office/drawing/2010/main" val="0"/>
                        </a:ext>
                      </a:extLst>
                    </a:blip>
                    <a:srcRect t="27885" b="9615"/>
                    <a:stretch/>
                  </pic:blipFill>
                  <pic:spPr bwMode="auto">
                    <a:xfrm>
                      <a:off x="0" y="0"/>
                      <a:ext cx="5940425" cy="3302000"/>
                    </a:xfrm>
                    <a:prstGeom prst="rect">
                      <a:avLst/>
                    </a:prstGeom>
                    <a:ln>
                      <a:noFill/>
                    </a:ln>
                    <a:extLst>
                      <a:ext uri="{53640926-AAD7-44D8-BBD7-CCE9431645EC}">
                        <a14:shadowObscured xmlns:a14="http://schemas.microsoft.com/office/drawing/2010/main"/>
                      </a:ext>
                    </a:extLst>
                  </pic:spPr>
                </pic:pic>
              </a:graphicData>
            </a:graphic>
          </wp:inline>
        </w:drawing>
      </w:r>
    </w:p>
    <w:p w14:paraId="6BD87465" w14:textId="77777777" w:rsidR="00685FBA" w:rsidRDefault="00685FBA" w:rsidP="00C162A6">
      <w:pPr>
        <w:rPr>
          <w:b/>
          <w:bCs/>
          <w:sz w:val="28"/>
          <w:szCs w:val="28"/>
        </w:rPr>
      </w:pPr>
    </w:p>
    <w:p w14:paraId="27BB7483" w14:textId="13F39DE1" w:rsidR="00B01295" w:rsidRDefault="00B01295" w:rsidP="00B01295">
      <w:pPr>
        <w:pStyle w:val="a7"/>
        <w:jc w:val="center"/>
        <w:rPr>
          <w:color w:val="000000" w:themeColor="text1"/>
          <w:sz w:val="28"/>
          <w:szCs w:val="28"/>
        </w:rPr>
      </w:pPr>
      <w:r>
        <w:rPr>
          <w:sz w:val="28"/>
          <w:szCs w:val="28"/>
        </w:rPr>
        <w:t>а</w:t>
      </w:r>
      <w:r w:rsidRPr="00C523EE">
        <w:rPr>
          <w:sz w:val="28"/>
          <w:szCs w:val="28"/>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en-US"/>
              </w:rPr>
              <m:t>M</m:t>
            </m:r>
          </m:e>
          <m:sub>
            <m:r>
              <w:rPr>
                <w:rFonts w:ascii="Cambria Math" w:hAnsi="Cambria Math"/>
                <w:color w:val="000000" w:themeColor="text1"/>
                <w:sz w:val="28"/>
                <w:szCs w:val="28"/>
              </w:rPr>
              <m:t>0</m:t>
            </m:r>
          </m:sub>
        </m:sSub>
        <m:r>
          <w:rPr>
            <w:rFonts w:ascii="Cambria Math" w:hAnsi="Cambria Math"/>
            <w:color w:val="000000" w:themeColor="text1"/>
            <w:sz w:val="28"/>
            <w:szCs w:val="28"/>
          </w:rPr>
          <m:t>=2</m:t>
        </m:r>
      </m:oMath>
    </w:p>
    <w:p w14:paraId="32C857F0" w14:textId="77777777" w:rsidR="00685FBA" w:rsidRDefault="00685FBA" w:rsidP="00B01295">
      <w:pPr>
        <w:pStyle w:val="a7"/>
        <w:jc w:val="center"/>
        <w:rPr>
          <w:color w:val="000000" w:themeColor="text1"/>
          <w:sz w:val="28"/>
          <w:szCs w:val="28"/>
        </w:rPr>
      </w:pPr>
    </w:p>
    <w:p w14:paraId="086A837E" w14:textId="1E7EA206" w:rsidR="00B01295" w:rsidRDefault="00B01295" w:rsidP="00B01295">
      <w:pPr>
        <w:pStyle w:val="a7"/>
        <w:jc w:val="center"/>
        <w:rPr>
          <w:sz w:val="28"/>
          <w:szCs w:val="28"/>
        </w:rPr>
      </w:pPr>
      <w:r>
        <w:rPr>
          <w:noProof/>
          <w:sz w:val="28"/>
          <w:szCs w:val="28"/>
        </w:rPr>
        <w:drawing>
          <wp:inline distT="0" distB="0" distL="0" distR="0" wp14:anchorId="7B1A79CC" wp14:editId="134BCB34">
            <wp:extent cx="5940425" cy="3111500"/>
            <wp:effectExtent l="0" t="0" r="3175"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Рисунок 195"/>
                    <pic:cNvPicPr/>
                  </pic:nvPicPr>
                  <pic:blipFill rotWithShape="1">
                    <a:blip r:embed="rId176">
                      <a:extLst>
                        <a:ext uri="{28A0092B-C50C-407E-A947-70E740481C1C}">
                          <a14:useLocalDpi xmlns:a14="http://schemas.microsoft.com/office/drawing/2010/main" val="0"/>
                        </a:ext>
                      </a:extLst>
                    </a:blip>
                    <a:srcRect t="14663" b="26442"/>
                    <a:stretch/>
                  </pic:blipFill>
                  <pic:spPr bwMode="auto">
                    <a:xfrm>
                      <a:off x="0" y="0"/>
                      <a:ext cx="5940425" cy="3111500"/>
                    </a:xfrm>
                    <a:prstGeom prst="rect">
                      <a:avLst/>
                    </a:prstGeom>
                    <a:ln>
                      <a:noFill/>
                    </a:ln>
                    <a:extLst>
                      <a:ext uri="{53640926-AAD7-44D8-BBD7-CCE9431645EC}">
                        <a14:shadowObscured xmlns:a14="http://schemas.microsoft.com/office/drawing/2010/main"/>
                      </a:ext>
                    </a:extLst>
                  </pic:spPr>
                </pic:pic>
              </a:graphicData>
            </a:graphic>
          </wp:inline>
        </w:drawing>
      </w:r>
    </w:p>
    <w:p w14:paraId="4BD43EEF" w14:textId="77777777" w:rsidR="00685FBA" w:rsidRDefault="00685FBA" w:rsidP="00B01295">
      <w:pPr>
        <w:pStyle w:val="a7"/>
        <w:jc w:val="center"/>
        <w:rPr>
          <w:sz w:val="28"/>
          <w:szCs w:val="28"/>
        </w:rPr>
      </w:pPr>
    </w:p>
    <w:p w14:paraId="5D91BA56" w14:textId="77777777" w:rsidR="00B01295" w:rsidRPr="00857BBA" w:rsidRDefault="00B01295" w:rsidP="00B01295">
      <w:pPr>
        <w:pStyle w:val="a7"/>
        <w:jc w:val="center"/>
        <w:rPr>
          <w:color w:val="000000" w:themeColor="text1"/>
          <w:sz w:val="28"/>
          <w:szCs w:val="28"/>
        </w:rPr>
      </w:pPr>
      <w:r>
        <w:rPr>
          <w:color w:val="000000" w:themeColor="text1"/>
          <w:sz w:val="28"/>
          <w:szCs w:val="28"/>
        </w:rPr>
        <w:t>б</w:t>
      </w:r>
      <w:r w:rsidRPr="00401833">
        <w:rPr>
          <w:color w:val="000000" w:themeColor="text1"/>
          <w:sz w:val="28"/>
          <w:szCs w:val="28"/>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en-US"/>
              </w:rPr>
              <m:t>M</m:t>
            </m:r>
          </m:e>
          <m:sub>
            <m:r>
              <w:rPr>
                <w:rFonts w:ascii="Cambria Math" w:hAnsi="Cambria Math"/>
                <w:color w:val="000000" w:themeColor="text1"/>
                <w:sz w:val="28"/>
                <w:szCs w:val="28"/>
              </w:rPr>
              <m:t>0</m:t>
            </m:r>
          </m:sub>
        </m:sSub>
        <m:r>
          <w:rPr>
            <w:rFonts w:ascii="Cambria Math" w:hAnsi="Cambria Math"/>
            <w:color w:val="000000" w:themeColor="text1"/>
            <w:sz w:val="28"/>
            <w:szCs w:val="28"/>
          </w:rPr>
          <m:t>=4</m:t>
        </m:r>
      </m:oMath>
    </w:p>
    <w:p w14:paraId="1A4FAF75" w14:textId="63885DAA" w:rsidR="00B01295" w:rsidRPr="00C83531" w:rsidRDefault="00B01295" w:rsidP="00B01295">
      <w:pPr>
        <w:pStyle w:val="a7"/>
        <w:jc w:val="center"/>
        <w:rPr>
          <w:sz w:val="28"/>
          <w:szCs w:val="28"/>
        </w:rPr>
      </w:pPr>
      <w:r w:rsidRPr="00401833">
        <w:rPr>
          <w:color w:val="000000" w:themeColor="text1"/>
          <w:sz w:val="28"/>
          <w:szCs w:val="28"/>
        </w:rPr>
        <w:t>Рис. 5.2.</w:t>
      </w:r>
      <w:r>
        <w:rPr>
          <w:color w:val="000000" w:themeColor="text1"/>
          <w:sz w:val="28"/>
          <w:szCs w:val="28"/>
        </w:rPr>
        <w:t>1</w:t>
      </w:r>
      <w:r w:rsidR="005C37AE">
        <w:rPr>
          <w:color w:val="000000" w:themeColor="text1"/>
          <w:sz w:val="28"/>
          <w:szCs w:val="28"/>
        </w:rPr>
        <w:t>8</w:t>
      </w:r>
      <w:r>
        <w:rPr>
          <w:color w:val="000000" w:themeColor="text1"/>
          <w:sz w:val="28"/>
          <w:szCs w:val="28"/>
        </w:rPr>
        <w:t xml:space="preserve"> (а, б). Изолинии </w:t>
      </w:r>
      <w:proofErr w:type="spellStart"/>
      <w:r w:rsidR="00D31994">
        <w:rPr>
          <w:color w:val="000000" w:themeColor="text1"/>
          <w:sz w:val="28"/>
          <w:szCs w:val="28"/>
        </w:rPr>
        <w:t>завихренностей</w:t>
      </w:r>
      <w:proofErr w:type="spellEnd"/>
      <w:r w:rsidR="00D31994">
        <w:rPr>
          <w:color w:val="000000" w:themeColor="text1"/>
          <w:sz w:val="28"/>
          <w:szCs w:val="28"/>
        </w:rPr>
        <w:t xml:space="preserve"> в сечении </w:t>
      </w:r>
      <w:r w:rsidR="00D31994">
        <w:rPr>
          <w:i/>
          <w:iCs/>
          <w:color w:val="000000" w:themeColor="text1"/>
          <w:sz w:val="28"/>
          <w:szCs w:val="28"/>
          <w:lang w:val="en-US"/>
        </w:rPr>
        <w:t>z</w:t>
      </w:r>
      <w:r w:rsidR="00527839">
        <w:rPr>
          <w:i/>
          <w:iCs/>
          <w:color w:val="000000" w:themeColor="text1"/>
          <w:sz w:val="28"/>
          <w:szCs w:val="28"/>
        </w:rPr>
        <w:t xml:space="preserve">, </w:t>
      </w:r>
      <w:r w:rsidR="00C83531">
        <w:rPr>
          <w:color w:val="000000" w:themeColor="text1"/>
          <w:sz w:val="28"/>
          <w:szCs w:val="28"/>
        </w:rPr>
        <w:t>вихревые структуры</w:t>
      </w:r>
    </w:p>
    <w:p w14:paraId="00A3D1FD" w14:textId="77777777" w:rsidR="00B01295" w:rsidRDefault="00B01295" w:rsidP="00C162A6">
      <w:pPr>
        <w:rPr>
          <w:b/>
          <w:bCs/>
          <w:sz w:val="28"/>
          <w:szCs w:val="28"/>
        </w:rPr>
      </w:pPr>
    </w:p>
    <w:p w14:paraId="10E70882" w14:textId="77777777" w:rsidR="00B01295" w:rsidRDefault="00B01295" w:rsidP="00C162A6">
      <w:pPr>
        <w:rPr>
          <w:b/>
          <w:bCs/>
          <w:sz w:val="28"/>
          <w:szCs w:val="28"/>
        </w:rPr>
      </w:pPr>
    </w:p>
    <w:p w14:paraId="24206DCF" w14:textId="77777777" w:rsidR="00874B50" w:rsidRDefault="00874B50" w:rsidP="00874B50">
      <w:pPr>
        <w:pStyle w:val="a7"/>
        <w:rPr>
          <w:b/>
          <w:color w:val="548DD4" w:themeColor="text2" w:themeTint="99"/>
          <w:sz w:val="28"/>
          <w:szCs w:val="28"/>
        </w:rPr>
      </w:pPr>
      <w:r w:rsidRPr="00401833">
        <w:rPr>
          <w:b/>
          <w:noProof/>
          <w:color w:val="548DD4" w:themeColor="text2" w:themeTint="99"/>
          <w:sz w:val="28"/>
          <w:szCs w:val="28"/>
        </w:rPr>
        <w:drawing>
          <wp:inline distT="0" distB="0" distL="0" distR="0" wp14:anchorId="55929825" wp14:editId="73E3A60B">
            <wp:extent cx="6314400" cy="2019300"/>
            <wp:effectExtent l="0" t="0" r="0" b="0"/>
            <wp:docPr id="97"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177"/>
                    <a:srcRect/>
                    <a:stretch>
                      <a:fillRect/>
                    </a:stretch>
                  </pic:blipFill>
                  <pic:spPr bwMode="auto">
                    <a:xfrm>
                      <a:off x="0" y="0"/>
                      <a:ext cx="6314400" cy="2019300"/>
                    </a:xfrm>
                    <a:prstGeom prst="rect">
                      <a:avLst/>
                    </a:prstGeom>
                    <a:noFill/>
                    <a:ln w="9525">
                      <a:noFill/>
                      <a:miter lim="800000"/>
                      <a:headEnd/>
                      <a:tailEnd/>
                    </a:ln>
                  </pic:spPr>
                </pic:pic>
              </a:graphicData>
            </a:graphic>
          </wp:inline>
        </w:drawing>
      </w:r>
    </w:p>
    <w:p w14:paraId="0B215820" w14:textId="77777777" w:rsidR="00874B50" w:rsidRDefault="00874B50" w:rsidP="00874B50">
      <w:pPr>
        <w:pStyle w:val="a7"/>
        <w:jc w:val="center"/>
        <w:rPr>
          <w:color w:val="000000" w:themeColor="text1"/>
          <w:sz w:val="28"/>
          <w:szCs w:val="28"/>
          <w:lang w:val="en-US"/>
        </w:rPr>
      </w:pPr>
      <w:r w:rsidRPr="00401833">
        <w:rPr>
          <w:color w:val="000000" w:themeColor="text1"/>
          <w:sz w:val="28"/>
          <w:szCs w:val="28"/>
        </w:rPr>
        <w:t>а)</w:t>
      </w:r>
      <w:r>
        <w:rPr>
          <w:color w:val="000000" w:themeColor="text1"/>
          <w:sz w:val="28"/>
          <w:szCs w:val="28"/>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en-US"/>
              </w:rPr>
              <m:t>M</m:t>
            </m:r>
          </m:e>
          <m:sub>
            <m:r>
              <w:rPr>
                <w:rFonts w:ascii="Cambria Math" w:hAnsi="Cambria Math"/>
                <w:color w:val="000000" w:themeColor="text1"/>
                <w:sz w:val="28"/>
                <w:szCs w:val="28"/>
              </w:rPr>
              <m:t>0</m:t>
            </m:r>
          </m:sub>
        </m:sSub>
        <m:r>
          <w:rPr>
            <w:rFonts w:ascii="Cambria Math" w:hAnsi="Cambria Math"/>
            <w:color w:val="000000" w:themeColor="text1"/>
            <w:sz w:val="28"/>
            <w:szCs w:val="28"/>
          </w:rPr>
          <m:t>=2</m:t>
        </m:r>
      </m:oMath>
    </w:p>
    <w:p w14:paraId="193E6BE7" w14:textId="77777777" w:rsidR="00874B50" w:rsidRDefault="00874B50" w:rsidP="00874B50">
      <w:pPr>
        <w:pStyle w:val="a7"/>
        <w:jc w:val="center"/>
        <w:rPr>
          <w:color w:val="000000" w:themeColor="text1"/>
          <w:sz w:val="28"/>
          <w:szCs w:val="28"/>
          <w:lang w:val="en-US"/>
        </w:rPr>
      </w:pPr>
    </w:p>
    <w:p w14:paraId="0ABE3574" w14:textId="77777777" w:rsidR="00874B50" w:rsidRDefault="00874B50" w:rsidP="00874B50">
      <w:pPr>
        <w:pStyle w:val="a7"/>
        <w:jc w:val="both"/>
        <w:rPr>
          <w:color w:val="000000" w:themeColor="text1"/>
          <w:sz w:val="28"/>
          <w:szCs w:val="28"/>
          <w:lang w:val="en-US"/>
        </w:rPr>
      </w:pPr>
      <w:r w:rsidRPr="00401833">
        <w:rPr>
          <w:noProof/>
          <w:color w:val="000000" w:themeColor="text1"/>
          <w:sz w:val="28"/>
          <w:szCs w:val="28"/>
        </w:rPr>
        <w:drawing>
          <wp:inline distT="0" distB="0" distL="0" distR="0" wp14:anchorId="7F65F5B2" wp14:editId="058F97B1">
            <wp:extent cx="6314400" cy="2019300"/>
            <wp:effectExtent l="19050" t="0" r="0" b="0"/>
            <wp:docPr id="98"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178"/>
                    <a:srcRect/>
                    <a:stretch>
                      <a:fillRect/>
                    </a:stretch>
                  </pic:blipFill>
                  <pic:spPr bwMode="auto">
                    <a:xfrm>
                      <a:off x="0" y="0"/>
                      <a:ext cx="6314400" cy="2019300"/>
                    </a:xfrm>
                    <a:prstGeom prst="rect">
                      <a:avLst/>
                    </a:prstGeom>
                    <a:noFill/>
                    <a:ln w="9525">
                      <a:noFill/>
                      <a:miter lim="800000"/>
                      <a:headEnd/>
                      <a:tailEnd/>
                    </a:ln>
                  </pic:spPr>
                </pic:pic>
              </a:graphicData>
            </a:graphic>
          </wp:inline>
        </w:drawing>
      </w:r>
    </w:p>
    <w:p w14:paraId="3E156BA2" w14:textId="77777777" w:rsidR="00874B50" w:rsidRDefault="00874B50" w:rsidP="00874B50">
      <w:pPr>
        <w:pStyle w:val="a7"/>
        <w:jc w:val="center"/>
        <w:rPr>
          <w:color w:val="000000" w:themeColor="text1"/>
          <w:sz w:val="28"/>
          <w:szCs w:val="28"/>
        </w:rPr>
      </w:pPr>
      <w:r>
        <w:rPr>
          <w:color w:val="000000" w:themeColor="text1"/>
          <w:sz w:val="28"/>
          <w:szCs w:val="28"/>
        </w:rPr>
        <w:t>б</w:t>
      </w:r>
      <w:r w:rsidRPr="00401833">
        <w:rPr>
          <w:color w:val="000000" w:themeColor="text1"/>
          <w:sz w:val="28"/>
          <w:szCs w:val="28"/>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en-US"/>
              </w:rPr>
              <m:t>M</m:t>
            </m:r>
          </m:e>
          <m:sub>
            <m:r>
              <w:rPr>
                <w:rFonts w:ascii="Cambria Math" w:hAnsi="Cambria Math"/>
                <w:color w:val="000000" w:themeColor="text1"/>
                <w:sz w:val="28"/>
                <w:szCs w:val="28"/>
              </w:rPr>
              <m:t>0</m:t>
            </m:r>
          </m:sub>
        </m:sSub>
        <m:r>
          <w:rPr>
            <w:rFonts w:ascii="Cambria Math" w:hAnsi="Cambria Math"/>
            <w:color w:val="000000" w:themeColor="text1"/>
            <w:sz w:val="28"/>
            <w:szCs w:val="28"/>
          </w:rPr>
          <m:t>=4</m:t>
        </m:r>
      </m:oMath>
    </w:p>
    <w:p w14:paraId="2F3FEB63" w14:textId="77777777" w:rsidR="00BE08FA" w:rsidRPr="00857BBA" w:rsidRDefault="00BE08FA" w:rsidP="00874B50">
      <w:pPr>
        <w:pStyle w:val="a7"/>
        <w:jc w:val="center"/>
        <w:rPr>
          <w:color w:val="000000" w:themeColor="text1"/>
          <w:sz w:val="28"/>
          <w:szCs w:val="28"/>
        </w:rPr>
      </w:pPr>
    </w:p>
    <w:p w14:paraId="56CF08CB" w14:textId="63576EFC" w:rsidR="00874B50" w:rsidRDefault="00874B50" w:rsidP="00874B50">
      <w:pPr>
        <w:pStyle w:val="a7"/>
        <w:jc w:val="center"/>
        <w:rPr>
          <w:color w:val="000000" w:themeColor="text1"/>
          <w:sz w:val="28"/>
          <w:szCs w:val="28"/>
        </w:rPr>
      </w:pPr>
      <w:r w:rsidRPr="00401833">
        <w:rPr>
          <w:color w:val="000000" w:themeColor="text1"/>
          <w:sz w:val="28"/>
          <w:szCs w:val="28"/>
        </w:rPr>
        <w:t>Рис. 5.2.</w:t>
      </w:r>
      <w:r>
        <w:rPr>
          <w:color w:val="000000" w:themeColor="text1"/>
          <w:sz w:val="28"/>
          <w:szCs w:val="28"/>
        </w:rPr>
        <w:t>1</w:t>
      </w:r>
      <w:r w:rsidR="005C37AE">
        <w:rPr>
          <w:color w:val="000000" w:themeColor="text1"/>
          <w:sz w:val="28"/>
          <w:szCs w:val="28"/>
        </w:rPr>
        <w:t>9</w:t>
      </w:r>
      <w:r>
        <w:rPr>
          <w:color w:val="000000" w:themeColor="text1"/>
          <w:sz w:val="28"/>
          <w:szCs w:val="28"/>
        </w:rPr>
        <w:t xml:space="preserve"> (а, б)</w:t>
      </w:r>
      <w:r w:rsidRPr="00401833">
        <w:rPr>
          <w:color w:val="000000" w:themeColor="text1"/>
          <w:sz w:val="28"/>
          <w:szCs w:val="28"/>
        </w:rPr>
        <w:t xml:space="preserve">. Картина изолиний плотностей в плоскости симметрии, нормальной к оси </w:t>
      </w:r>
      <w:r w:rsidRPr="002212FB">
        <w:rPr>
          <w:i/>
          <w:color w:val="000000" w:themeColor="text1"/>
          <w:sz w:val="28"/>
          <w:szCs w:val="28"/>
          <w:lang w:val="en-US"/>
        </w:rPr>
        <w:t>y</w:t>
      </w:r>
      <w:r>
        <w:rPr>
          <w:color w:val="000000" w:themeColor="text1"/>
          <w:sz w:val="28"/>
          <w:szCs w:val="28"/>
        </w:rPr>
        <w:t xml:space="preserve">, </w:t>
      </w:r>
      <w:r w:rsidRPr="002212FB">
        <w:rPr>
          <w:color w:val="000000" w:themeColor="text1"/>
          <w:sz w:val="28"/>
          <w:szCs w:val="28"/>
        </w:rPr>
        <w:t>при</w:t>
      </w:r>
      <w:r>
        <w:rPr>
          <w:color w:val="000000" w:themeColor="text1"/>
          <w:sz w:val="28"/>
          <w:szCs w:val="28"/>
        </w:rPr>
        <w:t xml:space="preserve"> вариации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en-US"/>
              </w:rPr>
              <m:t>M</m:t>
            </m:r>
          </m:e>
          <m:sub>
            <m:r>
              <w:rPr>
                <w:rFonts w:ascii="Cambria Math" w:hAnsi="Cambria Math"/>
                <w:color w:val="000000" w:themeColor="text1"/>
                <w:sz w:val="28"/>
                <w:szCs w:val="28"/>
              </w:rPr>
              <m:t>0</m:t>
            </m:r>
          </m:sub>
        </m:sSub>
      </m:oMath>
    </w:p>
    <w:p w14:paraId="5F913B4C" w14:textId="77777777" w:rsidR="00874B50" w:rsidRDefault="00874B50" w:rsidP="00874B50">
      <w:pPr>
        <w:pStyle w:val="a7"/>
        <w:jc w:val="center"/>
        <w:rPr>
          <w:color w:val="000000" w:themeColor="text1"/>
          <w:sz w:val="28"/>
          <w:szCs w:val="28"/>
        </w:rPr>
      </w:pPr>
      <w:r>
        <w:rPr>
          <w:noProof/>
          <w:sz w:val="28"/>
          <w:szCs w:val="28"/>
        </w:rPr>
        <mc:AlternateContent>
          <mc:Choice Requires="wps">
            <w:drawing>
              <wp:anchor distT="0" distB="0" distL="114300" distR="114300" simplePos="0" relativeHeight="251868160" behindDoc="0" locked="0" layoutInCell="1" allowOverlap="1" wp14:anchorId="70BB15AC" wp14:editId="543B6669">
                <wp:simplePos x="0" y="0"/>
                <wp:positionH relativeFrom="column">
                  <wp:posOffset>1329690</wp:posOffset>
                </wp:positionH>
                <wp:positionV relativeFrom="paragraph">
                  <wp:posOffset>189865</wp:posOffset>
                </wp:positionV>
                <wp:extent cx="581025" cy="238125"/>
                <wp:effectExtent l="0" t="0" r="0" b="3175"/>
                <wp:wrapNone/>
                <wp:docPr id="60" name="Text Box 1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238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CBCCE1" w14:textId="77777777" w:rsidR="00874B50" w:rsidRPr="002212FB" w:rsidRDefault="00000000" w:rsidP="00874B50">
                            <m:oMathPara>
                              <m:oMath>
                                <m:sSub>
                                  <m:sSubPr>
                                    <m:ctrlPr>
                                      <w:rPr>
                                        <w:rFonts w:ascii="Cambria Math" w:hAnsi="Cambria Math"/>
                                        <w:i/>
                                      </w:rPr>
                                    </m:ctrlPr>
                                  </m:sSubPr>
                                  <m:e>
                                    <m:r>
                                      <w:rPr>
                                        <w:rFonts w:ascii="Cambria Math" w:hAnsi="Cambria Math"/>
                                        <w:lang w:val="en-US"/>
                                      </w:rPr>
                                      <m:t>M</m:t>
                                    </m:r>
                                  </m:e>
                                  <m:sub>
                                    <m:r>
                                      <w:rPr>
                                        <w:rFonts w:ascii="Cambria Math" w:hAnsi="Cambria Math"/>
                                      </w:rPr>
                                      <m:t>0</m:t>
                                    </m:r>
                                  </m:sub>
                                </m:sSub>
                                <m:r>
                                  <w:rPr>
                                    <w:rFonts w:ascii="Cambria Math" w:hAnsi="Cambria Math"/>
                                  </w:rPr>
                                  <m:t>=2</m:t>
                                </m:r>
                              </m:oMath>
                            </m:oMathPara>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BB15AC" id="Text Box 1299" o:spid="_x0000_s1174" type="#_x0000_t202" style="position:absolute;left:0;text-align:left;margin-left:104.7pt;margin-top:14.95pt;width:45.75pt;height:18.7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" stroked="f">
                <v:textbox>
                  <w:txbxContent>
                    <w:p w14:paraId="54CBCCE1" w14:textId="77777777" w:rsidR="00874B50" w:rsidRPr="002212FB" w:rsidRDefault="00000000" w:rsidP="00874B50">
                      <m:oMathPara>
                        <m:oMath>
                          <m:sSub>
                            <m:sSubPr>
                              <m:ctrlPr>
                                <w:rPr>
                                  <w:rFonts w:ascii="Cambria Math" w:hAnsi="Cambria Math"/>
                                  <w:i/>
                                </w:rPr>
                              </m:ctrlPr>
                            </m:sSubPr>
                            <m:e>
                              <m:r>
                                <w:rPr>
                                  <w:rFonts w:ascii="Cambria Math" w:hAnsi="Cambria Math"/>
                                  <w:lang w:val="en-US"/>
                                </w:rPr>
                                <m:t>M</m:t>
                              </m:r>
                            </m:e>
                            <m:sub>
                              <m:r>
                                <w:rPr>
                                  <w:rFonts w:ascii="Cambria Math" w:hAnsi="Cambria Math"/>
                                </w:rPr>
                                <m:t>0</m:t>
                              </m:r>
                            </m:sub>
                          </m:sSub>
                          <m:r>
                            <w:rPr>
                              <w:rFonts w:ascii="Cambria Math" w:hAnsi="Cambria Math"/>
                            </w:rPr>
                            <m:t>=2</m:t>
                          </m:r>
                        </m:oMath>
                      </m:oMathPara>
                    </w:p>
                  </w:txbxContent>
                </v:textbox>
              </v:shape>
            </w:pict>
          </mc:Fallback>
        </mc:AlternateContent>
      </w:r>
    </w:p>
    <w:p w14:paraId="619CAD7F" w14:textId="77777777" w:rsidR="00874B50" w:rsidRDefault="00874B50" w:rsidP="00874B50">
      <w:pPr>
        <w:pStyle w:val="a7"/>
        <w:jc w:val="center"/>
        <w:rPr>
          <w:color w:val="000000" w:themeColor="text1"/>
          <w:sz w:val="28"/>
          <w:szCs w:val="28"/>
        </w:rPr>
      </w:pPr>
      <w:r>
        <w:rPr>
          <w:noProof/>
          <w:sz w:val="28"/>
          <w:szCs w:val="28"/>
        </w:rPr>
        <mc:AlternateContent>
          <mc:Choice Requires="wps">
            <w:drawing>
              <wp:anchor distT="0" distB="0" distL="114300" distR="114300" simplePos="0" relativeHeight="251869184" behindDoc="0" locked="0" layoutInCell="1" allowOverlap="1" wp14:anchorId="05D4BEF6" wp14:editId="4DAE9DA9">
                <wp:simplePos x="0" y="0"/>
                <wp:positionH relativeFrom="column">
                  <wp:posOffset>1329690</wp:posOffset>
                </wp:positionH>
                <wp:positionV relativeFrom="paragraph">
                  <wp:posOffset>204470</wp:posOffset>
                </wp:positionV>
                <wp:extent cx="581025" cy="238125"/>
                <wp:effectExtent l="0" t="0" r="0" b="3175"/>
                <wp:wrapNone/>
                <wp:docPr id="61" name="Text Box 1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238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7FBB5E" w14:textId="77777777" w:rsidR="00874B50" w:rsidRPr="002212FB" w:rsidRDefault="00000000" w:rsidP="00874B50">
                            <m:oMathPara>
                              <m:oMath>
                                <m:sSub>
                                  <m:sSubPr>
                                    <m:ctrlPr>
                                      <w:rPr>
                                        <w:rFonts w:ascii="Cambria Math" w:hAnsi="Cambria Math"/>
                                        <w:i/>
                                      </w:rPr>
                                    </m:ctrlPr>
                                  </m:sSubPr>
                                  <m:e>
                                    <m:r>
                                      <w:rPr>
                                        <w:rFonts w:ascii="Cambria Math" w:hAnsi="Cambria Math"/>
                                        <w:lang w:val="en-US"/>
                                      </w:rPr>
                                      <m:t>M</m:t>
                                    </m:r>
                                  </m:e>
                                  <m:sub>
                                    <m:r>
                                      <w:rPr>
                                        <w:rFonts w:ascii="Cambria Math" w:hAnsi="Cambria Math"/>
                                      </w:rPr>
                                      <m:t>0</m:t>
                                    </m:r>
                                  </m:sub>
                                </m:sSub>
                                <m:r>
                                  <w:rPr>
                                    <w:rFonts w:ascii="Cambria Math" w:hAnsi="Cambria Math"/>
                                  </w:rPr>
                                  <m:t>=4</m:t>
                                </m:r>
                              </m:oMath>
                            </m:oMathPara>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D4BEF6" id="Text Box 1301" o:spid="_x0000_s1175" type="#_x0000_t202" style="position:absolute;left:0;text-align:left;margin-left:104.7pt;margin-top:16.1pt;width:45.75pt;height:18.7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" stroked="f">
                <v:textbox>
                  <w:txbxContent>
                    <w:p w14:paraId="297FBB5E" w14:textId="77777777" w:rsidR="00874B50" w:rsidRPr="002212FB" w:rsidRDefault="00000000" w:rsidP="00874B50">
                      <m:oMathPara>
                        <m:oMath>
                          <m:sSub>
                            <m:sSubPr>
                              <m:ctrlPr>
                                <w:rPr>
                                  <w:rFonts w:ascii="Cambria Math" w:hAnsi="Cambria Math"/>
                                  <w:i/>
                                </w:rPr>
                              </m:ctrlPr>
                            </m:sSubPr>
                            <m:e>
                              <m:r>
                                <w:rPr>
                                  <w:rFonts w:ascii="Cambria Math" w:hAnsi="Cambria Math"/>
                                  <w:lang w:val="en-US"/>
                                </w:rPr>
                                <m:t>M</m:t>
                              </m:r>
                            </m:e>
                            <m:sub>
                              <m:r>
                                <w:rPr>
                                  <w:rFonts w:ascii="Cambria Math" w:hAnsi="Cambria Math"/>
                                </w:rPr>
                                <m:t>0</m:t>
                              </m:r>
                            </m:sub>
                          </m:sSub>
                          <m:r>
                            <w:rPr>
                              <w:rFonts w:ascii="Cambria Math" w:hAnsi="Cambria Math"/>
                            </w:rPr>
                            <m:t>=4</m:t>
                          </m:r>
                        </m:oMath>
                      </m:oMathPara>
                    </w:p>
                  </w:txbxContent>
                </v:textbox>
              </v:shape>
            </w:pict>
          </mc:Fallback>
        </mc:AlternateContent>
      </w:r>
      <w:r>
        <w:rPr>
          <w:b/>
          <w:bCs/>
          <w:noProof/>
          <w:color w:val="000000" w:themeColor="text1"/>
          <w:sz w:val="28"/>
          <w:szCs w:val="28"/>
        </w:rPr>
        <mc:AlternateContent>
          <mc:Choice Requires="wps">
            <w:drawing>
              <wp:anchor distT="0" distB="0" distL="114300" distR="114300" simplePos="0" relativeHeight="251867136" behindDoc="0" locked="0" layoutInCell="1" allowOverlap="1" wp14:anchorId="3EE3425F" wp14:editId="2F761885">
                <wp:simplePos x="0" y="0"/>
                <wp:positionH relativeFrom="column">
                  <wp:posOffset>-270510</wp:posOffset>
                </wp:positionH>
                <wp:positionV relativeFrom="paragraph">
                  <wp:posOffset>969645</wp:posOffset>
                </wp:positionV>
                <wp:extent cx="390525" cy="381000"/>
                <wp:effectExtent l="0" t="0" r="0" b="0"/>
                <wp:wrapNone/>
                <wp:docPr id="62" name="Text Box 20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43C0A5" w14:textId="77777777" w:rsidR="00874B50" w:rsidRPr="00BB425E" w:rsidRDefault="00000000" w:rsidP="00874B50">
                            <w:pPr>
                              <w:rPr>
                                <w:sz w:val="32"/>
                                <w:szCs w:val="32"/>
                              </w:rPr>
                            </w:pPr>
                            <m:oMathPara>
                              <m:oMath>
                                <m:sSub>
                                  <m:sSubPr>
                                    <m:ctrlPr>
                                      <w:rPr>
                                        <w:rFonts w:ascii="Cambria Math" w:hAnsi="Cambria Math"/>
                                        <w:i/>
                                        <w:sz w:val="32"/>
                                        <w:szCs w:val="32"/>
                                      </w:rPr>
                                    </m:ctrlPr>
                                  </m:sSubPr>
                                  <m:e>
                                    <m:r>
                                      <w:rPr>
                                        <w:rFonts w:ascii="Cambria Math" w:hAnsi="Cambria Math"/>
                                        <w:sz w:val="32"/>
                                        <w:szCs w:val="32"/>
                                      </w:rPr>
                                      <m:t>δ</m:t>
                                    </m:r>
                                  </m:e>
                                  <m:sub>
                                    <m:r>
                                      <w:rPr>
                                        <w:rFonts w:ascii="Cambria Math" w:hAnsi="Cambria Math"/>
                                        <w:sz w:val="32"/>
                                        <w:szCs w:val="32"/>
                                      </w:rPr>
                                      <m:t>ω</m:t>
                                    </m:r>
                                  </m:sub>
                                </m:sSub>
                              </m:oMath>
                            </m:oMathPara>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E3425F" id="Text Box 2002" o:spid="_x0000_s1176" type="#_x0000_t202" style="position:absolute;left:0;text-align:left;margin-left:-21.3pt;margin-top:76.35pt;width:30.75pt;height:30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" filled="f" stroked="f">
                <v:textbox>
                  <w:txbxContent>
                    <w:p w14:paraId="2443C0A5" w14:textId="77777777" w:rsidR="00874B50" w:rsidRPr="00BB425E" w:rsidRDefault="00000000" w:rsidP="00874B50">
                      <w:pPr>
                        <w:rPr>
                          <w:sz w:val="32"/>
                          <w:szCs w:val="32"/>
                        </w:rPr>
                      </w:pPr>
                      <m:oMathPara>
                        <m:oMath>
                          <m:sSub>
                            <m:sSubPr>
                              <m:ctrlPr>
                                <w:rPr>
                                  <w:rFonts w:ascii="Cambria Math" w:hAnsi="Cambria Math"/>
                                  <w:i/>
                                  <w:sz w:val="32"/>
                                  <w:szCs w:val="32"/>
                                </w:rPr>
                              </m:ctrlPr>
                            </m:sSubPr>
                            <m:e>
                              <m:r>
                                <w:rPr>
                                  <w:rFonts w:ascii="Cambria Math" w:hAnsi="Cambria Math"/>
                                  <w:sz w:val="32"/>
                                  <w:szCs w:val="32"/>
                                </w:rPr>
                                <m:t>δ</m:t>
                              </m:r>
                            </m:e>
                            <m:sub>
                              <m:r>
                                <w:rPr>
                                  <w:rFonts w:ascii="Cambria Math" w:hAnsi="Cambria Math"/>
                                  <w:sz w:val="32"/>
                                  <w:szCs w:val="32"/>
                                </w:rPr>
                                <m:t>ω</m:t>
                              </m:r>
                            </m:sub>
                          </m:sSub>
                        </m:oMath>
                      </m:oMathPara>
                    </w:p>
                  </w:txbxContent>
                </v:textbox>
              </v:shape>
            </w:pict>
          </mc:Fallback>
        </mc:AlternateContent>
      </w:r>
      <w:r>
        <w:rPr>
          <w:noProof/>
          <w:color w:val="000000" w:themeColor="text1"/>
          <w:sz w:val="28"/>
          <w:szCs w:val="28"/>
        </w:rPr>
        <w:drawing>
          <wp:inline distT="0" distB="0" distL="0" distR="0" wp14:anchorId="60977045" wp14:editId="2CBAEB9F">
            <wp:extent cx="5850000" cy="2887200"/>
            <wp:effectExtent l="0" t="0" r="0" b="0"/>
            <wp:docPr id="114" name="Рисунок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vorthick_m0.jpeg"/>
                    <pic:cNvPicPr preferRelativeResize="0"/>
                  </pic:nvPicPr>
                  <pic:blipFill rotWithShape="1">
                    <a:blip r:embed="rId179">
                      <a:extLst>
                        <a:ext uri="{28A0092B-C50C-407E-A947-70E740481C1C}">
                          <a14:useLocalDpi xmlns:a14="http://schemas.microsoft.com/office/drawing/2010/main" val="0"/>
                        </a:ext>
                      </a:extLst>
                    </a:blip>
                    <a:srcRect l="6895" t="9916" r="8766" b="3726"/>
                    <a:stretch/>
                  </pic:blipFill>
                  <pic:spPr bwMode="auto">
                    <a:xfrm>
                      <a:off x="0" y="0"/>
                      <a:ext cx="5850000" cy="2887200"/>
                    </a:xfrm>
                    <a:prstGeom prst="rect">
                      <a:avLst/>
                    </a:prstGeom>
                    <a:ln>
                      <a:noFill/>
                    </a:ln>
                    <a:extLst>
                      <a:ext uri="{53640926-AAD7-44D8-BBD7-CCE9431645EC}">
                        <a14:shadowObscured xmlns:a14="http://schemas.microsoft.com/office/drawing/2010/main"/>
                      </a:ext>
                    </a:extLst>
                  </pic:spPr>
                </pic:pic>
              </a:graphicData>
            </a:graphic>
          </wp:inline>
        </w:drawing>
      </w:r>
    </w:p>
    <w:p w14:paraId="15CFA4A4" w14:textId="5755DE52" w:rsidR="00874B50" w:rsidRDefault="00874B50" w:rsidP="00874B50">
      <w:pPr>
        <w:pStyle w:val="a7"/>
        <w:jc w:val="center"/>
        <w:rPr>
          <w:color w:val="000000" w:themeColor="text1"/>
          <w:sz w:val="28"/>
          <w:szCs w:val="28"/>
        </w:rPr>
      </w:pPr>
      <w:r w:rsidRPr="003E62C6">
        <w:rPr>
          <w:color w:val="000000" w:themeColor="text1"/>
          <w:sz w:val="28"/>
          <w:szCs w:val="28"/>
        </w:rPr>
        <w:t>Рис. 5.2.</w:t>
      </w:r>
      <w:r w:rsidR="005C37AE">
        <w:rPr>
          <w:color w:val="000000" w:themeColor="text1"/>
          <w:sz w:val="28"/>
          <w:szCs w:val="28"/>
        </w:rPr>
        <w:t>20</w:t>
      </w:r>
      <w:r w:rsidRPr="003E62C6">
        <w:rPr>
          <w:color w:val="000000" w:themeColor="text1"/>
          <w:sz w:val="28"/>
          <w:szCs w:val="28"/>
        </w:rPr>
        <w:t xml:space="preserve">. </w:t>
      </w:r>
      <w:r w:rsidRPr="003E62C6">
        <w:rPr>
          <w:color w:val="000000" w:themeColor="text1"/>
          <w:sz w:val="28"/>
          <w:szCs w:val="28"/>
          <w:lang w:val="en-US"/>
        </w:rPr>
        <w:t>T</w:t>
      </w:r>
      <w:proofErr w:type="spellStart"/>
      <w:r w:rsidRPr="003E62C6">
        <w:rPr>
          <w:color w:val="000000" w:themeColor="text1"/>
          <w:sz w:val="28"/>
          <w:szCs w:val="28"/>
        </w:rPr>
        <w:t>олщина</w:t>
      </w:r>
      <w:proofErr w:type="spellEnd"/>
      <w:r w:rsidRPr="003E62C6">
        <w:rPr>
          <w:color w:val="000000" w:themeColor="text1"/>
          <w:sz w:val="28"/>
          <w:szCs w:val="28"/>
        </w:rPr>
        <w:t xml:space="preserve"> </w:t>
      </w:r>
      <w:proofErr w:type="spellStart"/>
      <w:r w:rsidRPr="003E62C6">
        <w:rPr>
          <w:color w:val="000000" w:themeColor="text1"/>
          <w:sz w:val="28"/>
          <w:szCs w:val="28"/>
        </w:rPr>
        <w:t>завихренности</w:t>
      </w:r>
      <w:proofErr w:type="spellEnd"/>
      <w:r w:rsidRPr="003E62C6">
        <w:rPr>
          <w:color w:val="000000" w:themeColor="text1"/>
          <w:sz w:val="28"/>
          <w:szCs w:val="28"/>
        </w:rPr>
        <w:t xml:space="preserve"> при</w:t>
      </w:r>
      <w:r>
        <w:rPr>
          <w:color w:val="000000" w:themeColor="text1"/>
          <w:sz w:val="28"/>
          <w:szCs w:val="28"/>
        </w:rPr>
        <w:t xml:space="preserve"> вариации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en-US"/>
              </w:rPr>
              <m:t>M</m:t>
            </m:r>
          </m:e>
          <m:sub>
            <m:r>
              <w:rPr>
                <w:rFonts w:ascii="Cambria Math" w:hAnsi="Cambria Math"/>
                <w:color w:val="000000" w:themeColor="text1"/>
                <w:sz w:val="28"/>
                <w:szCs w:val="28"/>
              </w:rPr>
              <m:t>0</m:t>
            </m:r>
          </m:sub>
        </m:sSub>
      </m:oMath>
    </w:p>
    <w:p w14:paraId="736497C6" w14:textId="77777777" w:rsidR="00C83531" w:rsidRDefault="00C83531" w:rsidP="00874B50">
      <w:pPr>
        <w:pStyle w:val="a7"/>
        <w:jc w:val="center"/>
        <w:rPr>
          <w:color w:val="000000" w:themeColor="text1"/>
          <w:sz w:val="28"/>
          <w:szCs w:val="28"/>
        </w:rPr>
      </w:pPr>
    </w:p>
    <w:p w14:paraId="53037261" w14:textId="77777777" w:rsidR="00C83531" w:rsidRDefault="00C83531" w:rsidP="00874B50">
      <w:pPr>
        <w:pStyle w:val="a7"/>
        <w:jc w:val="center"/>
        <w:rPr>
          <w:color w:val="000000" w:themeColor="text1"/>
          <w:sz w:val="28"/>
          <w:szCs w:val="28"/>
        </w:rPr>
      </w:pPr>
    </w:p>
    <w:p w14:paraId="4DBB311B" w14:textId="77777777" w:rsidR="00C83531" w:rsidRDefault="00C83531" w:rsidP="00874B50">
      <w:pPr>
        <w:pStyle w:val="a7"/>
        <w:jc w:val="center"/>
        <w:rPr>
          <w:color w:val="000000" w:themeColor="text1"/>
          <w:sz w:val="28"/>
          <w:szCs w:val="28"/>
        </w:rPr>
      </w:pPr>
    </w:p>
    <w:p w14:paraId="4FDEDD5B" w14:textId="06ED1C9D" w:rsidR="00C83531" w:rsidRDefault="00C83531" w:rsidP="00874B50">
      <w:pPr>
        <w:pStyle w:val="a7"/>
        <w:jc w:val="center"/>
        <w:rPr>
          <w:color w:val="000000" w:themeColor="text1"/>
          <w:sz w:val="28"/>
          <w:szCs w:val="28"/>
        </w:rPr>
      </w:pPr>
      <w:r>
        <w:rPr>
          <w:noProof/>
          <w:color w:val="000000" w:themeColor="text1"/>
          <w:sz w:val="28"/>
          <w:szCs w:val="28"/>
        </w:rPr>
        <w:drawing>
          <wp:inline distT="0" distB="0" distL="0" distR="0" wp14:anchorId="516F756C" wp14:editId="6E6A6D86">
            <wp:extent cx="5940425" cy="3441700"/>
            <wp:effectExtent l="0" t="0" r="3175" b="635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Рисунок 196"/>
                    <pic:cNvPicPr/>
                  </pic:nvPicPr>
                  <pic:blipFill rotWithShape="1">
                    <a:blip r:embed="rId180">
                      <a:extLst>
                        <a:ext uri="{28A0092B-C50C-407E-A947-70E740481C1C}">
                          <a14:useLocalDpi xmlns:a14="http://schemas.microsoft.com/office/drawing/2010/main" val="0"/>
                        </a:ext>
                      </a:extLst>
                    </a:blip>
                    <a:srcRect t="5769" b="29087"/>
                    <a:stretch/>
                  </pic:blipFill>
                  <pic:spPr bwMode="auto">
                    <a:xfrm>
                      <a:off x="0" y="0"/>
                      <a:ext cx="5940425" cy="3441700"/>
                    </a:xfrm>
                    <a:prstGeom prst="rect">
                      <a:avLst/>
                    </a:prstGeom>
                    <a:ln>
                      <a:noFill/>
                    </a:ln>
                    <a:extLst>
                      <a:ext uri="{53640926-AAD7-44D8-BBD7-CCE9431645EC}">
                        <a14:shadowObscured xmlns:a14="http://schemas.microsoft.com/office/drawing/2010/main"/>
                      </a:ext>
                    </a:extLst>
                  </pic:spPr>
                </pic:pic>
              </a:graphicData>
            </a:graphic>
          </wp:inline>
        </w:drawing>
      </w:r>
    </w:p>
    <w:p w14:paraId="210850CA" w14:textId="77777777" w:rsidR="00C83531" w:rsidRDefault="00C83531" w:rsidP="00C83531">
      <w:pPr>
        <w:pStyle w:val="a7"/>
        <w:jc w:val="center"/>
        <w:rPr>
          <w:color w:val="000000" w:themeColor="text1"/>
          <w:sz w:val="28"/>
          <w:szCs w:val="28"/>
        </w:rPr>
      </w:pPr>
      <w:r w:rsidRPr="00401833">
        <w:rPr>
          <w:color w:val="000000" w:themeColor="text1"/>
          <w:sz w:val="28"/>
          <w:szCs w:val="28"/>
        </w:rPr>
        <w:t xml:space="preserve">а)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en-US"/>
              </w:rPr>
              <m:t>M</m:t>
            </m:r>
          </m:e>
          <m:sub>
            <m:r>
              <w:rPr>
                <w:rFonts w:ascii="Cambria Math" w:hAnsi="Cambria Math"/>
                <w:color w:val="000000" w:themeColor="text1"/>
                <w:sz w:val="28"/>
                <w:szCs w:val="28"/>
              </w:rPr>
              <m:t>∞</m:t>
            </m:r>
          </m:sub>
        </m:sSub>
        <m:r>
          <w:rPr>
            <w:rFonts w:ascii="Cambria Math" w:hAnsi="Cambria Math"/>
            <w:color w:val="000000" w:themeColor="text1"/>
            <w:sz w:val="28"/>
            <w:szCs w:val="28"/>
          </w:rPr>
          <m:t>=4</m:t>
        </m:r>
      </m:oMath>
    </w:p>
    <w:p w14:paraId="557FCED6" w14:textId="77777777" w:rsidR="00BE08FA" w:rsidRDefault="00BE08FA" w:rsidP="00C83531">
      <w:pPr>
        <w:pStyle w:val="a7"/>
        <w:jc w:val="center"/>
        <w:rPr>
          <w:color w:val="000000" w:themeColor="text1"/>
          <w:sz w:val="28"/>
          <w:szCs w:val="28"/>
        </w:rPr>
      </w:pPr>
    </w:p>
    <w:p w14:paraId="7F0B8589" w14:textId="21AB9DFF" w:rsidR="00C83531" w:rsidRDefault="00C83531" w:rsidP="00874B50">
      <w:pPr>
        <w:pStyle w:val="a7"/>
        <w:jc w:val="center"/>
        <w:rPr>
          <w:color w:val="000000" w:themeColor="text1"/>
          <w:sz w:val="28"/>
          <w:szCs w:val="28"/>
        </w:rPr>
      </w:pPr>
      <w:r>
        <w:rPr>
          <w:noProof/>
          <w:color w:val="000000" w:themeColor="text1"/>
          <w:sz w:val="28"/>
          <w:szCs w:val="28"/>
        </w:rPr>
        <w:drawing>
          <wp:inline distT="0" distB="0" distL="0" distR="0" wp14:anchorId="4FD8F7FB" wp14:editId="588DE469">
            <wp:extent cx="5940425" cy="3276600"/>
            <wp:effectExtent l="0" t="0" r="3175"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Рисунок 197"/>
                    <pic:cNvPicPr/>
                  </pic:nvPicPr>
                  <pic:blipFill rotWithShape="1">
                    <a:blip r:embed="rId181">
                      <a:extLst>
                        <a:ext uri="{28A0092B-C50C-407E-A947-70E740481C1C}">
                          <a14:useLocalDpi xmlns:a14="http://schemas.microsoft.com/office/drawing/2010/main" val="0"/>
                        </a:ext>
                      </a:extLst>
                    </a:blip>
                    <a:srcRect t="8413" b="29568"/>
                    <a:stretch/>
                  </pic:blipFill>
                  <pic:spPr bwMode="auto">
                    <a:xfrm>
                      <a:off x="0" y="0"/>
                      <a:ext cx="5940425" cy="3276600"/>
                    </a:xfrm>
                    <a:prstGeom prst="rect">
                      <a:avLst/>
                    </a:prstGeom>
                    <a:ln>
                      <a:noFill/>
                    </a:ln>
                    <a:extLst>
                      <a:ext uri="{53640926-AAD7-44D8-BBD7-CCE9431645EC}">
                        <a14:shadowObscured xmlns:a14="http://schemas.microsoft.com/office/drawing/2010/main"/>
                      </a:ext>
                    </a:extLst>
                  </pic:spPr>
                </pic:pic>
              </a:graphicData>
            </a:graphic>
          </wp:inline>
        </w:drawing>
      </w:r>
    </w:p>
    <w:p w14:paraId="5734DB3A" w14:textId="77777777" w:rsidR="00BE08FA" w:rsidRDefault="00BE08FA" w:rsidP="00874B50">
      <w:pPr>
        <w:pStyle w:val="a7"/>
        <w:jc w:val="center"/>
        <w:rPr>
          <w:color w:val="000000" w:themeColor="text1"/>
          <w:sz w:val="28"/>
          <w:szCs w:val="28"/>
        </w:rPr>
      </w:pPr>
    </w:p>
    <w:p w14:paraId="558525D0" w14:textId="724EA8D3" w:rsidR="00C83531" w:rsidRDefault="00C83531" w:rsidP="00C83531">
      <w:pPr>
        <w:pStyle w:val="a7"/>
        <w:jc w:val="center"/>
        <w:rPr>
          <w:color w:val="000000" w:themeColor="text1"/>
          <w:sz w:val="28"/>
          <w:szCs w:val="28"/>
        </w:rPr>
      </w:pPr>
      <w:r>
        <w:rPr>
          <w:color w:val="000000" w:themeColor="text1"/>
          <w:sz w:val="28"/>
          <w:szCs w:val="28"/>
        </w:rPr>
        <w:t>б</w:t>
      </w:r>
      <w:r w:rsidRPr="002212FB">
        <w:rPr>
          <w:color w:val="000000" w:themeColor="text1"/>
          <w:sz w:val="28"/>
          <w:szCs w:val="28"/>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en-US"/>
              </w:rPr>
              <m:t>M</m:t>
            </m:r>
          </m:e>
          <m:sub>
            <m:r>
              <w:rPr>
                <w:rFonts w:ascii="Cambria Math" w:hAnsi="Cambria Math"/>
                <w:color w:val="000000" w:themeColor="text1"/>
                <w:sz w:val="28"/>
                <w:szCs w:val="28"/>
              </w:rPr>
              <m:t>∞</m:t>
            </m:r>
          </m:sub>
        </m:sSub>
        <m:r>
          <w:rPr>
            <w:rFonts w:ascii="Cambria Math" w:hAnsi="Cambria Math"/>
            <w:color w:val="000000" w:themeColor="text1"/>
            <w:sz w:val="28"/>
            <w:szCs w:val="28"/>
          </w:rPr>
          <m:t>=6</m:t>
        </m:r>
      </m:oMath>
    </w:p>
    <w:p w14:paraId="085A498F" w14:textId="77777777" w:rsidR="00BE08FA" w:rsidRDefault="00BE08FA" w:rsidP="00C83531">
      <w:pPr>
        <w:pStyle w:val="a7"/>
        <w:jc w:val="center"/>
        <w:rPr>
          <w:color w:val="000000" w:themeColor="text1"/>
          <w:sz w:val="28"/>
          <w:szCs w:val="28"/>
        </w:rPr>
      </w:pPr>
    </w:p>
    <w:p w14:paraId="4C7BD0B0" w14:textId="4A453A94" w:rsidR="00C83531" w:rsidRPr="00C83531" w:rsidRDefault="00C83531" w:rsidP="00C83531">
      <w:pPr>
        <w:pStyle w:val="a7"/>
        <w:jc w:val="center"/>
        <w:rPr>
          <w:sz w:val="28"/>
          <w:szCs w:val="28"/>
        </w:rPr>
      </w:pPr>
      <w:r w:rsidRPr="00401833">
        <w:rPr>
          <w:color w:val="000000" w:themeColor="text1"/>
          <w:sz w:val="28"/>
          <w:szCs w:val="28"/>
        </w:rPr>
        <w:t>Рис. 5.2.</w:t>
      </w:r>
      <w:r>
        <w:rPr>
          <w:color w:val="000000" w:themeColor="text1"/>
          <w:sz w:val="28"/>
          <w:szCs w:val="28"/>
        </w:rPr>
        <w:t>2</w:t>
      </w:r>
      <w:r w:rsidR="005C37AE">
        <w:rPr>
          <w:color w:val="000000" w:themeColor="text1"/>
          <w:sz w:val="28"/>
          <w:szCs w:val="28"/>
        </w:rPr>
        <w:t>1</w:t>
      </w:r>
      <w:r>
        <w:rPr>
          <w:color w:val="000000" w:themeColor="text1"/>
          <w:sz w:val="28"/>
          <w:szCs w:val="28"/>
        </w:rPr>
        <w:t xml:space="preserve"> (а, б). Изолинии </w:t>
      </w:r>
      <w:proofErr w:type="spellStart"/>
      <w:r>
        <w:rPr>
          <w:color w:val="000000" w:themeColor="text1"/>
          <w:sz w:val="28"/>
          <w:szCs w:val="28"/>
        </w:rPr>
        <w:t>завихренностей</w:t>
      </w:r>
      <w:proofErr w:type="spellEnd"/>
      <w:r>
        <w:rPr>
          <w:color w:val="000000" w:themeColor="text1"/>
          <w:sz w:val="28"/>
          <w:szCs w:val="28"/>
        </w:rPr>
        <w:t xml:space="preserve"> в сечении </w:t>
      </w:r>
      <w:r>
        <w:rPr>
          <w:i/>
          <w:iCs/>
          <w:color w:val="000000" w:themeColor="text1"/>
          <w:sz w:val="28"/>
          <w:szCs w:val="28"/>
          <w:lang w:val="en-US"/>
        </w:rPr>
        <w:t>z</w:t>
      </w:r>
      <w:r>
        <w:rPr>
          <w:i/>
          <w:iCs/>
          <w:color w:val="000000" w:themeColor="text1"/>
          <w:sz w:val="28"/>
          <w:szCs w:val="28"/>
        </w:rPr>
        <w:t xml:space="preserve">, </w:t>
      </w:r>
      <w:r>
        <w:rPr>
          <w:color w:val="000000" w:themeColor="text1"/>
          <w:sz w:val="28"/>
          <w:szCs w:val="28"/>
        </w:rPr>
        <w:t>вихревые структуры</w:t>
      </w:r>
    </w:p>
    <w:p w14:paraId="1110CC57" w14:textId="77777777" w:rsidR="00C83531" w:rsidRPr="002212FB" w:rsidRDefault="00C83531" w:rsidP="00C83531">
      <w:pPr>
        <w:pStyle w:val="a7"/>
        <w:jc w:val="center"/>
        <w:rPr>
          <w:color w:val="000000" w:themeColor="text1"/>
          <w:sz w:val="28"/>
          <w:szCs w:val="28"/>
        </w:rPr>
      </w:pPr>
    </w:p>
    <w:p w14:paraId="557B5339" w14:textId="77777777" w:rsidR="00C83531" w:rsidRDefault="00C83531" w:rsidP="00874B50">
      <w:pPr>
        <w:pStyle w:val="a7"/>
        <w:jc w:val="center"/>
        <w:rPr>
          <w:color w:val="000000" w:themeColor="text1"/>
          <w:sz w:val="28"/>
          <w:szCs w:val="28"/>
        </w:rPr>
      </w:pPr>
    </w:p>
    <w:p w14:paraId="59EBD4AF" w14:textId="77777777" w:rsidR="00874B50" w:rsidRPr="00401833" w:rsidRDefault="00874B50" w:rsidP="00874B50">
      <w:pPr>
        <w:pStyle w:val="a7"/>
        <w:jc w:val="both"/>
        <w:rPr>
          <w:color w:val="000000" w:themeColor="text1"/>
          <w:sz w:val="28"/>
          <w:szCs w:val="28"/>
        </w:rPr>
      </w:pPr>
      <w:r w:rsidRPr="00401833">
        <w:rPr>
          <w:noProof/>
          <w:color w:val="000000" w:themeColor="text1"/>
          <w:sz w:val="28"/>
          <w:szCs w:val="28"/>
        </w:rPr>
        <w:lastRenderedPageBreak/>
        <w:drawing>
          <wp:inline distT="0" distB="0" distL="0" distR="0" wp14:anchorId="19EE0376" wp14:editId="5B079165">
            <wp:extent cx="6314400" cy="2019300"/>
            <wp:effectExtent l="0" t="0" r="0" b="0"/>
            <wp:docPr id="126"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182"/>
                    <a:srcRect/>
                    <a:stretch>
                      <a:fillRect/>
                    </a:stretch>
                  </pic:blipFill>
                  <pic:spPr bwMode="auto">
                    <a:xfrm>
                      <a:off x="0" y="0"/>
                      <a:ext cx="6314400" cy="2019300"/>
                    </a:xfrm>
                    <a:prstGeom prst="rect">
                      <a:avLst/>
                    </a:prstGeom>
                    <a:noFill/>
                    <a:ln w="9525">
                      <a:noFill/>
                      <a:miter lim="800000"/>
                      <a:headEnd/>
                      <a:tailEnd/>
                    </a:ln>
                  </pic:spPr>
                </pic:pic>
              </a:graphicData>
            </a:graphic>
          </wp:inline>
        </w:drawing>
      </w:r>
    </w:p>
    <w:p w14:paraId="474B24C0" w14:textId="77777777" w:rsidR="00874B50" w:rsidRDefault="00874B50" w:rsidP="00874B50">
      <w:pPr>
        <w:pStyle w:val="a7"/>
        <w:jc w:val="center"/>
        <w:rPr>
          <w:color w:val="000000" w:themeColor="text1"/>
          <w:sz w:val="28"/>
          <w:szCs w:val="28"/>
        </w:rPr>
      </w:pPr>
      <w:r w:rsidRPr="00401833">
        <w:rPr>
          <w:color w:val="000000" w:themeColor="text1"/>
          <w:sz w:val="28"/>
          <w:szCs w:val="28"/>
        </w:rPr>
        <w:t xml:space="preserve">а)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en-US"/>
              </w:rPr>
              <m:t>M</m:t>
            </m:r>
          </m:e>
          <m:sub>
            <m:r>
              <w:rPr>
                <w:rFonts w:ascii="Cambria Math" w:hAnsi="Cambria Math"/>
                <w:color w:val="000000" w:themeColor="text1"/>
                <w:sz w:val="28"/>
                <w:szCs w:val="28"/>
              </w:rPr>
              <m:t>∞</m:t>
            </m:r>
          </m:sub>
        </m:sSub>
        <m:r>
          <w:rPr>
            <w:rFonts w:ascii="Cambria Math" w:hAnsi="Cambria Math"/>
            <w:color w:val="000000" w:themeColor="text1"/>
            <w:sz w:val="28"/>
            <w:szCs w:val="28"/>
          </w:rPr>
          <m:t>=4</m:t>
        </m:r>
      </m:oMath>
    </w:p>
    <w:p w14:paraId="28CDB829" w14:textId="77777777" w:rsidR="00874B50" w:rsidRDefault="00874B50" w:rsidP="00874B50">
      <w:pPr>
        <w:pStyle w:val="a7"/>
        <w:jc w:val="center"/>
        <w:rPr>
          <w:color w:val="000000" w:themeColor="text1"/>
          <w:sz w:val="28"/>
          <w:szCs w:val="28"/>
        </w:rPr>
      </w:pPr>
    </w:p>
    <w:p w14:paraId="771ED1A3" w14:textId="77777777" w:rsidR="00874B50" w:rsidRDefault="00874B50" w:rsidP="00874B50">
      <w:pPr>
        <w:pStyle w:val="a7"/>
        <w:jc w:val="both"/>
        <w:rPr>
          <w:color w:val="000000" w:themeColor="text1"/>
          <w:sz w:val="28"/>
          <w:szCs w:val="28"/>
        </w:rPr>
      </w:pPr>
      <w:r w:rsidRPr="00401833">
        <w:rPr>
          <w:noProof/>
          <w:color w:val="000000" w:themeColor="text1"/>
          <w:sz w:val="28"/>
          <w:szCs w:val="28"/>
        </w:rPr>
        <w:drawing>
          <wp:inline distT="0" distB="0" distL="0" distR="0" wp14:anchorId="4C61AD20" wp14:editId="5A3B91DF">
            <wp:extent cx="6314400" cy="2019300"/>
            <wp:effectExtent l="19050" t="0" r="0" b="0"/>
            <wp:docPr id="192"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183"/>
                    <a:srcRect/>
                    <a:stretch>
                      <a:fillRect/>
                    </a:stretch>
                  </pic:blipFill>
                  <pic:spPr bwMode="auto">
                    <a:xfrm>
                      <a:off x="0" y="0"/>
                      <a:ext cx="6314400" cy="2019300"/>
                    </a:xfrm>
                    <a:prstGeom prst="rect">
                      <a:avLst/>
                    </a:prstGeom>
                    <a:noFill/>
                    <a:ln w="9525">
                      <a:noFill/>
                      <a:miter lim="800000"/>
                      <a:headEnd/>
                      <a:tailEnd/>
                    </a:ln>
                  </pic:spPr>
                </pic:pic>
              </a:graphicData>
            </a:graphic>
          </wp:inline>
        </w:drawing>
      </w:r>
    </w:p>
    <w:p w14:paraId="745D44C3" w14:textId="76291B09" w:rsidR="00874B50" w:rsidRPr="002212FB" w:rsidRDefault="00C83531" w:rsidP="00874B50">
      <w:pPr>
        <w:pStyle w:val="a7"/>
        <w:jc w:val="center"/>
        <w:rPr>
          <w:color w:val="000000" w:themeColor="text1"/>
          <w:sz w:val="28"/>
          <w:szCs w:val="28"/>
        </w:rPr>
      </w:pPr>
      <w:r>
        <w:rPr>
          <w:color w:val="000000" w:themeColor="text1"/>
          <w:sz w:val="28"/>
          <w:szCs w:val="28"/>
        </w:rPr>
        <w:t>б</w:t>
      </w:r>
      <w:r w:rsidR="00874B50" w:rsidRPr="002212FB">
        <w:rPr>
          <w:color w:val="000000" w:themeColor="text1"/>
          <w:sz w:val="28"/>
          <w:szCs w:val="28"/>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en-US"/>
              </w:rPr>
              <m:t>M</m:t>
            </m:r>
          </m:e>
          <m:sub>
            <m:r>
              <w:rPr>
                <w:rFonts w:ascii="Cambria Math" w:hAnsi="Cambria Math"/>
                <w:color w:val="000000" w:themeColor="text1"/>
                <w:sz w:val="28"/>
                <w:szCs w:val="28"/>
              </w:rPr>
              <m:t>∞</m:t>
            </m:r>
          </m:sub>
        </m:sSub>
        <m:r>
          <w:rPr>
            <w:rFonts w:ascii="Cambria Math" w:hAnsi="Cambria Math"/>
            <w:color w:val="000000" w:themeColor="text1"/>
            <w:sz w:val="28"/>
            <w:szCs w:val="28"/>
          </w:rPr>
          <m:t>=6</m:t>
        </m:r>
      </m:oMath>
    </w:p>
    <w:p w14:paraId="3923D212" w14:textId="77777777" w:rsidR="00874B50" w:rsidRPr="002212FB" w:rsidRDefault="00874B50" w:rsidP="00874B50">
      <w:pPr>
        <w:pStyle w:val="a7"/>
        <w:jc w:val="both"/>
        <w:rPr>
          <w:color w:val="000000" w:themeColor="text1"/>
          <w:sz w:val="28"/>
          <w:szCs w:val="28"/>
        </w:rPr>
      </w:pPr>
    </w:p>
    <w:p w14:paraId="2E3EBF4D" w14:textId="5D81308E" w:rsidR="00874B50" w:rsidRDefault="00874B50" w:rsidP="00874B50">
      <w:pPr>
        <w:pStyle w:val="a7"/>
        <w:jc w:val="center"/>
        <w:rPr>
          <w:color w:val="000000" w:themeColor="text1"/>
          <w:sz w:val="28"/>
          <w:szCs w:val="28"/>
        </w:rPr>
      </w:pPr>
      <w:r w:rsidRPr="002212FB">
        <w:rPr>
          <w:color w:val="000000" w:themeColor="text1"/>
          <w:sz w:val="28"/>
          <w:szCs w:val="28"/>
        </w:rPr>
        <w:t>Рис. 5.2.2</w:t>
      </w:r>
      <w:r w:rsidR="005C37AE">
        <w:rPr>
          <w:color w:val="000000" w:themeColor="text1"/>
          <w:sz w:val="28"/>
          <w:szCs w:val="28"/>
        </w:rPr>
        <w:t>2</w:t>
      </w:r>
      <w:r w:rsidRPr="002212FB">
        <w:rPr>
          <w:color w:val="000000" w:themeColor="text1"/>
          <w:sz w:val="28"/>
          <w:szCs w:val="28"/>
        </w:rPr>
        <w:t xml:space="preserve"> (а, б). Картина изолиний плотностей в плоскости симметрии, нормальной к оси </w:t>
      </w:r>
      <w:r w:rsidRPr="002212FB">
        <w:rPr>
          <w:i/>
          <w:color w:val="000000" w:themeColor="text1"/>
          <w:sz w:val="28"/>
          <w:szCs w:val="28"/>
          <w:lang w:val="en-US"/>
        </w:rPr>
        <w:t>y</w:t>
      </w:r>
      <w:r>
        <w:rPr>
          <w:color w:val="000000" w:themeColor="text1"/>
          <w:sz w:val="28"/>
          <w:szCs w:val="28"/>
        </w:rPr>
        <w:t>,</w:t>
      </w:r>
      <w:r w:rsidRPr="002212FB">
        <w:rPr>
          <w:i/>
          <w:color w:val="000000" w:themeColor="text1"/>
          <w:sz w:val="28"/>
          <w:szCs w:val="28"/>
        </w:rPr>
        <w:t xml:space="preserve"> </w:t>
      </w:r>
      <w:r w:rsidRPr="002212FB">
        <w:rPr>
          <w:color w:val="000000" w:themeColor="text1"/>
          <w:sz w:val="28"/>
          <w:szCs w:val="28"/>
        </w:rPr>
        <w:t xml:space="preserve">при вариации числа Маха </w:t>
      </w:r>
      <w:r>
        <w:rPr>
          <w:color w:val="000000" w:themeColor="text1"/>
          <w:sz w:val="28"/>
          <w:szCs w:val="28"/>
        </w:rPr>
        <w:t>потока</w:t>
      </w:r>
    </w:p>
    <w:p w14:paraId="38509151" w14:textId="77777777" w:rsidR="00BE08FA" w:rsidRDefault="00BE08FA" w:rsidP="00874B50">
      <w:pPr>
        <w:pStyle w:val="a7"/>
        <w:jc w:val="center"/>
        <w:rPr>
          <w:color w:val="000000" w:themeColor="text1"/>
          <w:sz w:val="28"/>
          <w:szCs w:val="28"/>
        </w:rPr>
      </w:pPr>
    </w:p>
    <w:p w14:paraId="383DC0BE" w14:textId="77777777" w:rsidR="00874B50" w:rsidRDefault="00874B50" w:rsidP="00874B50">
      <w:pPr>
        <w:pStyle w:val="a7"/>
        <w:jc w:val="center"/>
        <w:rPr>
          <w:color w:val="000000" w:themeColor="text1"/>
          <w:sz w:val="28"/>
          <w:szCs w:val="28"/>
        </w:rPr>
      </w:pPr>
      <w:r>
        <w:rPr>
          <w:noProof/>
          <w:sz w:val="28"/>
          <w:szCs w:val="28"/>
        </w:rPr>
        <mc:AlternateContent>
          <mc:Choice Requires="wps">
            <w:drawing>
              <wp:anchor distT="0" distB="0" distL="114300" distR="114300" simplePos="0" relativeHeight="251871232" behindDoc="0" locked="0" layoutInCell="1" allowOverlap="1" wp14:anchorId="3A57EB68" wp14:editId="59EED4FD">
                <wp:simplePos x="0" y="0"/>
                <wp:positionH relativeFrom="column">
                  <wp:posOffset>1120140</wp:posOffset>
                </wp:positionH>
                <wp:positionV relativeFrom="paragraph">
                  <wp:posOffset>150495</wp:posOffset>
                </wp:positionV>
                <wp:extent cx="712470" cy="238125"/>
                <wp:effectExtent l="0" t="0" r="1905" b="0"/>
                <wp:wrapNone/>
                <wp:docPr id="63" name="Text Box 1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 cy="238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4235F5" w14:textId="77777777" w:rsidR="00874B50" w:rsidRPr="002212FB" w:rsidRDefault="00000000" w:rsidP="00874B50">
                            <m:oMathPara>
                              <m:oMath>
                                <m:sSub>
                                  <m:sSubPr>
                                    <m:ctrlPr>
                                      <w:rPr>
                                        <w:rFonts w:ascii="Cambria Math" w:hAnsi="Cambria Math"/>
                                        <w:i/>
                                      </w:rPr>
                                    </m:ctrlPr>
                                  </m:sSubPr>
                                  <m:e>
                                    <m:r>
                                      <w:rPr>
                                        <w:rFonts w:ascii="Cambria Math" w:hAnsi="Cambria Math"/>
                                        <w:lang w:val="en-US"/>
                                      </w:rPr>
                                      <m:t>M</m:t>
                                    </m:r>
                                  </m:e>
                                  <m:sub>
                                    <m:r>
                                      <w:rPr>
                                        <w:rFonts w:ascii="Cambria Math" w:hAnsi="Cambria Math"/>
                                      </w:rPr>
                                      <m:t>∞</m:t>
                                    </m:r>
                                  </m:sub>
                                </m:sSub>
                                <m:r>
                                  <w:rPr>
                                    <w:rFonts w:ascii="Cambria Math" w:hAnsi="Cambria Math"/>
                                  </w:rPr>
                                  <m:t>=4</m:t>
                                </m:r>
                              </m:oMath>
                            </m:oMathPara>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57EB68" id="Text Box 1303" o:spid="_x0000_s1177" type="#_x0000_t202" style="position:absolute;left:0;text-align:left;margin-left:88.2pt;margin-top:11.85pt;width:56.1pt;height:18.7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" stroked="f">
                <v:textbox>
                  <w:txbxContent>
                    <w:p w14:paraId="564235F5" w14:textId="77777777" w:rsidR="00874B50" w:rsidRPr="002212FB" w:rsidRDefault="00000000" w:rsidP="00874B50">
                      <m:oMathPara>
                        <m:oMath>
                          <m:sSub>
                            <m:sSubPr>
                              <m:ctrlPr>
                                <w:rPr>
                                  <w:rFonts w:ascii="Cambria Math" w:hAnsi="Cambria Math"/>
                                  <w:i/>
                                </w:rPr>
                              </m:ctrlPr>
                            </m:sSubPr>
                            <m:e>
                              <m:r>
                                <w:rPr>
                                  <w:rFonts w:ascii="Cambria Math" w:hAnsi="Cambria Math"/>
                                  <w:lang w:val="en-US"/>
                                </w:rPr>
                                <m:t>M</m:t>
                              </m:r>
                            </m:e>
                            <m:sub>
                              <m:r>
                                <w:rPr>
                                  <w:rFonts w:ascii="Cambria Math" w:hAnsi="Cambria Math"/>
                                </w:rPr>
                                <m:t>∞</m:t>
                              </m:r>
                            </m:sub>
                          </m:sSub>
                          <m:r>
                            <w:rPr>
                              <w:rFonts w:ascii="Cambria Math" w:hAnsi="Cambria Math"/>
                            </w:rPr>
                            <m:t>=4</m:t>
                          </m:r>
                        </m:oMath>
                      </m:oMathPara>
                    </w:p>
                  </w:txbxContent>
                </v:textbox>
              </v:shape>
            </w:pict>
          </mc:Fallback>
        </mc:AlternateContent>
      </w:r>
    </w:p>
    <w:p w14:paraId="341815B6" w14:textId="77777777" w:rsidR="00874B50" w:rsidRDefault="00874B50" w:rsidP="00874B50">
      <w:pPr>
        <w:pStyle w:val="a7"/>
        <w:jc w:val="center"/>
        <w:rPr>
          <w:color w:val="000000" w:themeColor="text1"/>
          <w:sz w:val="28"/>
          <w:szCs w:val="28"/>
        </w:rPr>
      </w:pPr>
      <w:r>
        <w:rPr>
          <w:noProof/>
          <w:sz w:val="28"/>
          <w:szCs w:val="28"/>
        </w:rPr>
        <mc:AlternateContent>
          <mc:Choice Requires="wps">
            <w:drawing>
              <wp:anchor distT="0" distB="0" distL="114300" distR="114300" simplePos="0" relativeHeight="251872256" behindDoc="0" locked="0" layoutInCell="1" allowOverlap="1" wp14:anchorId="3A6DD071" wp14:editId="21E2536C">
                <wp:simplePos x="0" y="0"/>
                <wp:positionH relativeFrom="column">
                  <wp:posOffset>1120140</wp:posOffset>
                </wp:positionH>
                <wp:positionV relativeFrom="paragraph">
                  <wp:posOffset>184150</wp:posOffset>
                </wp:positionV>
                <wp:extent cx="712470" cy="238125"/>
                <wp:effectExtent l="0" t="0" r="1905" b="0"/>
                <wp:wrapNone/>
                <wp:docPr id="85" name="Text Box 1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 cy="238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1CE4CD" w14:textId="77777777" w:rsidR="00874B50" w:rsidRPr="002212FB" w:rsidRDefault="00000000" w:rsidP="00874B50">
                            <m:oMathPara>
                              <m:oMath>
                                <m:sSub>
                                  <m:sSubPr>
                                    <m:ctrlPr>
                                      <w:rPr>
                                        <w:rFonts w:ascii="Cambria Math" w:hAnsi="Cambria Math"/>
                                        <w:i/>
                                      </w:rPr>
                                    </m:ctrlPr>
                                  </m:sSubPr>
                                  <m:e>
                                    <m:r>
                                      <w:rPr>
                                        <w:rFonts w:ascii="Cambria Math" w:hAnsi="Cambria Math"/>
                                        <w:lang w:val="en-US"/>
                                      </w:rPr>
                                      <m:t>M</m:t>
                                    </m:r>
                                  </m:e>
                                  <m:sub>
                                    <m:r>
                                      <w:rPr>
                                        <w:rFonts w:ascii="Cambria Math" w:hAnsi="Cambria Math"/>
                                      </w:rPr>
                                      <m:t>∞</m:t>
                                    </m:r>
                                  </m:sub>
                                </m:sSub>
                                <m:r>
                                  <w:rPr>
                                    <w:rFonts w:ascii="Cambria Math" w:hAnsi="Cambria Math"/>
                                  </w:rPr>
                                  <m:t>=6</m:t>
                                </m:r>
                              </m:oMath>
                            </m:oMathPara>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6DD071" id="Text Box 1304" o:spid="_x0000_s1178" type="#_x0000_t202" style="position:absolute;left:0;text-align:left;margin-left:88.2pt;margin-top:14.5pt;width:56.1pt;height:18.7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" stroked="f">
                <v:textbox>
                  <w:txbxContent>
                    <w:p w14:paraId="451CE4CD" w14:textId="77777777" w:rsidR="00874B50" w:rsidRPr="002212FB" w:rsidRDefault="00000000" w:rsidP="00874B50">
                      <m:oMathPara>
                        <m:oMath>
                          <m:sSub>
                            <m:sSubPr>
                              <m:ctrlPr>
                                <w:rPr>
                                  <w:rFonts w:ascii="Cambria Math" w:hAnsi="Cambria Math"/>
                                  <w:i/>
                                </w:rPr>
                              </m:ctrlPr>
                            </m:sSubPr>
                            <m:e>
                              <m:r>
                                <w:rPr>
                                  <w:rFonts w:ascii="Cambria Math" w:hAnsi="Cambria Math"/>
                                  <w:lang w:val="en-US"/>
                                </w:rPr>
                                <m:t>M</m:t>
                              </m:r>
                            </m:e>
                            <m:sub>
                              <m:r>
                                <w:rPr>
                                  <w:rFonts w:ascii="Cambria Math" w:hAnsi="Cambria Math"/>
                                </w:rPr>
                                <m:t>∞</m:t>
                              </m:r>
                            </m:sub>
                          </m:sSub>
                          <m:r>
                            <w:rPr>
                              <w:rFonts w:ascii="Cambria Math" w:hAnsi="Cambria Math"/>
                            </w:rPr>
                            <m:t>=6</m:t>
                          </m:r>
                        </m:oMath>
                      </m:oMathPara>
                    </w:p>
                  </w:txbxContent>
                </v:textbox>
              </v:shape>
            </w:pict>
          </mc:Fallback>
        </mc:AlternateContent>
      </w:r>
      <w:r>
        <w:rPr>
          <w:noProof/>
          <w:sz w:val="28"/>
          <w:szCs w:val="28"/>
        </w:rPr>
        <mc:AlternateContent>
          <mc:Choice Requires="wps">
            <w:drawing>
              <wp:anchor distT="0" distB="0" distL="114300" distR="114300" simplePos="0" relativeHeight="251870208" behindDoc="0" locked="0" layoutInCell="1" allowOverlap="1" wp14:anchorId="02A71DF2" wp14:editId="603479DF">
                <wp:simplePos x="0" y="0"/>
                <wp:positionH relativeFrom="column">
                  <wp:posOffset>-308610</wp:posOffset>
                </wp:positionH>
                <wp:positionV relativeFrom="paragraph">
                  <wp:posOffset>889000</wp:posOffset>
                </wp:positionV>
                <wp:extent cx="390525" cy="381000"/>
                <wp:effectExtent l="0" t="0" r="0" b="0"/>
                <wp:wrapNone/>
                <wp:docPr id="96" name="Text Box 20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825C6D" w14:textId="77777777" w:rsidR="00874B50" w:rsidRPr="00BB425E" w:rsidRDefault="00000000" w:rsidP="00874B50">
                            <w:pPr>
                              <w:rPr>
                                <w:sz w:val="32"/>
                                <w:szCs w:val="32"/>
                              </w:rPr>
                            </w:pPr>
                            <m:oMathPara>
                              <m:oMath>
                                <m:sSub>
                                  <m:sSubPr>
                                    <m:ctrlPr>
                                      <w:rPr>
                                        <w:rFonts w:ascii="Cambria Math" w:hAnsi="Cambria Math"/>
                                        <w:i/>
                                        <w:sz w:val="32"/>
                                        <w:szCs w:val="32"/>
                                      </w:rPr>
                                    </m:ctrlPr>
                                  </m:sSubPr>
                                  <m:e>
                                    <m:r>
                                      <w:rPr>
                                        <w:rFonts w:ascii="Cambria Math" w:hAnsi="Cambria Math"/>
                                        <w:sz w:val="32"/>
                                        <w:szCs w:val="32"/>
                                      </w:rPr>
                                      <m:t>δ</m:t>
                                    </m:r>
                                  </m:e>
                                  <m:sub>
                                    <m:r>
                                      <w:rPr>
                                        <w:rFonts w:ascii="Cambria Math" w:hAnsi="Cambria Math"/>
                                        <w:sz w:val="32"/>
                                        <w:szCs w:val="32"/>
                                      </w:rPr>
                                      <m:t>ω</m:t>
                                    </m:r>
                                  </m:sub>
                                </m:sSub>
                              </m:oMath>
                            </m:oMathPara>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A71DF2" id="_x0000_s1179" type="#_x0000_t202" style="position:absolute;left:0;text-align:left;margin-left:-24.3pt;margin-top:70pt;width:30.75pt;height:30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" filled="f" stroked="f">
                <v:textbox>
                  <w:txbxContent>
                    <w:p w14:paraId="00825C6D" w14:textId="77777777" w:rsidR="00874B50" w:rsidRPr="00BB425E" w:rsidRDefault="00000000" w:rsidP="00874B50">
                      <w:pPr>
                        <w:rPr>
                          <w:sz w:val="32"/>
                          <w:szCs w:val="32"/>
                        </w:rPr>
                      </w:pPr>
                      <m:oMathPara>
                        <m:oMath>
                          <m:sSub>
                            <m:sSubPr>
                              <m:ctrlPr>
                                <w:rPr>
                                  <w:rFonts w:ascii="Cambria Math" w:hAnsi="Cambria Math"/>
                                  <w:i/>
                                  <w:sz w:val="32"/>
                                  <w:szCs w:val="32"/>
                                </w:rPr>
                              </m:ctrlPr>
                            </m:sSubPr>
                            <m:e>
                              <m:r>
                                <w:rPr>
                                  <w:rFonts w:ascii="Cambria Math" w:hAnsi="Cambria Math"/>
                                  <w:sz w:val="32"/>
                                  <w:szCs w:val="32"/>
                                </w:rPr>
                                <m:t>δ</m:t>
                              </m:r>
                            </m:e>
                            <m:sub>
                              <m:r>
                                <w:rPr>
                                  <w:rFonts w:ascii="Cambria Math" w:hAnsi="Cambria Math"/>
                                  <w:sz w:val="32"/>
                                  <w:szCs w:val="32"/>
                                </w:rPr>
                                <m:t>ω</m:t>
                              </m:r>
                            </m:sub>
                          </m:sSub>
                        </m:oMath>
                      </m:oMathPara>
                    </w:p>
                  </w:txbxContent>
                </v:textbox>
              </v:shape>
            </w:pict>
          </mc:Fallback>
        </mc:AlternateContent>
      </w:r>
      <w:r>
        <w:rPr>
          <w:noProof/>
          <w:color w:val="000000" w:themeColor="text1"/>
          <w:sz w:val="28"/>
          <w:szCs w:val="28"/>
        </w:rPr>
        <w:drawing>
          <wp:inline distT="0" distB="0" distL="0" distR="0" wp14:anchorId="58343941" wp14:editId="668549E7">
            <wp:extent cx="5850000" cy="2887200"/>
            <wp:effectExtent l="0" t="0" r="0" b="0"/>
            <wp:docPr id="193" name="Рисунок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vorthick_m.jpeg"/>
                    <pic:cNvPicPr preferRelativeResize="0"/>
                  </pic:nvPicPr>
                  <pic:blipFill rotWithShape="1">
                    <a:blip r:embed="rId184">
                      <a:extLst>
                        <a:ext uri="{28A0092B-C50C-407E-A947-70E740481C1C}">
                          <a14:useLocalDpi xmlns:a14="http://schemas.microsoft.com/office/drawing/2010/main" val="0"/>
                        </a:ext>
                      </a:extLst>
                    </a:blip>
                    <a:srcRect l="7376" t="10457" r="9567" b="4087"/>
                    <a:stretch/>
                  </pic:blipFill>
                  <pic:spPr bwMode="auto">
                    <a:xfrm>
                      <a:off x="0" y="0"/>
                      <a:ext cx="5850000" cy="2887200"/>
                    </a:xfrm>
                    <a:prstGeom prst="rect">
                      <a:avLst/>
                    </a:prstGeom>
                    <a:ln>
                      <a:noFill/>
                    </a:ln>
                    <a:extLst>
                      <a:ext uri="{53640926-AAD7-44D8-BBD7-CCE9431645EC}">
                        <a14:shadowObscured xmlns:a14="http://schemas.microsoft.com/office/drawing/2010/main"/>
                      </a:ext>
                    </a:extLst>
                  </pic:spPr>
                </pic:pic>
              </a:graphicData>
            </a:graphic>
          </wp:inline>
        </w:drawing>
      </w:r>
    </w:p>
    <w:p w14:paraId="0ABFBC1A" w14:textId="77777777" w:rsidR="00BE08FA" w:rsidRPr="002212FB" w:rsidRDefault="00BE08FA" w:rsidP="00874B50">
      <w:pPr>
        <w:pStyle w:val="a7"/>
        <w:jc w:val="center"/>
        <w:rPr>
          <w:color w:val="000000" w:themeColor="text1"/>
          <w:sz w:val="28"/>
          <w:szCs w:val="28"/>
        </w:rPr>
      </w:pPr>
    </w:p>
    <w:p w14:paraId="1B05B50C" w14:textId="24449D61" w:rsidR="00874B50" w:rsidRPr="00401833" w:rsidRDefault="00874B50" w:rsidP="00874B50">
      <w:pPr>
        <w:pStyle w:val="a7"/>
        <w:jc w:val="center"/>
        <w:rPr>
          <w:color w:val="000000" w:themeColor="text1"/>
          <w:sz w:val="28"/>
          <w:szCs w:val="28"/>
        </w:rPr>
      </w:pPr>
      <w:r w:rsidRPr="00CE16B4">
        <w:rPr>
          <w:color w:val="000000" w:themeColor="text1"/>
          <w:sz w:val="28"/>
          <w:szCs w:val="28"/>
        </w:rPr>
        <w:t>Рис. 5.2.2</w:t>
      </w:r>
      <w:r w:rsidR="005C37AE">
        <w:rPr>
          <w:color w:val="000000" w:themeColor="text1"/>
          <w:sz w:val="28"/>
          <w:szCs w:val="28"/>
        </w:rPr>
        <w:t>3</w:t>
      </w:r>
      <w:r w:rsidRPr="00CE16B4">
        <w:rPr>
          <w:color w:val="000000" w:themeColor="text1"/>
          <w:sz w:val="28"/>
          <w:szCs w:val="28"/>
        </w:rPr>
        <w:t xml:space="preserve">. </w:t>
      </w:r>
      <w:r w:rsidRPr="00CE16B4">
        <w:rPr>
          <w:color w:val="000000" w:themeColor="text1"/>
          <w:sz w:val="28"/>
          <w:szCs w:val="28"/>
          <w:lang w:val="en-US"/>
        </w:rPr>
        <w:t>T</w:t>
      </w:r>
      <w:proofErr w:type="spellStart"/>
      <w:r w:rsidRPr="00CE16B4">
        <w:rPr>
          <w:color w:val="000000" w:themeColor="text1"/>
          <w:sz w:val="28"/>
          <w:szCs w:val="28"/>
        </w:rPr>
        <w:t>олщина</w:t>
      </w:r>
      <w:proofErr w:type="spellEnd"/>
      <w:r w:rsidRPr="00CE16B4">
        <w:rPr>
          <w:color w:val="000000" w:themeColor="text1"/>
          <w:sz w:val="28"/>
          <w:szCs w:val="28"/>
        </w:rPr>
        <w:t xml:space="preserve"> </w:t>
      </w:r>
      <w:proofErr w:type="spellStart"/>
      <w:r w:rsidRPr="00CE16B4">
        <w:rPr>
          <w:color w:val="000000" w:themeColor="text1"/>
          <w:sz w:val="28"/>
          <w:szCs w:val="28"/>
        </w:rPr>
        <w:t>завихренности</w:t>
      </w:r>
      <w:proofErr w:type="spellEnd"/>
      <w:r w:rsidRPr="00CE16B4">
        <w:rPr>
          <w:color w:val="000000" w:themeColor="text1"/>
          <w:sz w:val="28"/>
          <w:szCs w:val="28"/>
        </w:rPr>
        <w:t xml:space="preserve"> при вариации числа Маха </w:t>
      </w:r>
      <w:r>
        <w:rPr>
          <w:color w:val="000000" w:themeColor="text1"/>
          <w:sz w:val="28"/>
          <w:szCs w:val="28"/>
        </w:rPr>
        <w:t>потока</w:t>
      </w:r>
    </w:p>
    <w:p w14:paraId="44FF3D3D" w14:textId="77777777" w:rsidR="00874B50" w:rsidRPr="00401833" w:rsidRDefault="00874B50" w:rsidP="00874B50">
      <w:pPr>
        <w:pStyle w:val="a7"/>
        <w:ind w:firstLine="567"/>
        <w:rPr>
          <w:b/>
          <w:color w:val="000000" w:themeColor="text1"/>
          <w:sz w:val="28"/>
          <w:szCs w:val="28"/>
        </w:rPr>
      </w:pPr>
    </w:p>
    <w:p w14:paraId="3C99B09D" w14:textId="77777777" w:rsidR="002A2F8E" w:rsidRDefault="000B60FC" w:rsidP="002A2F8E">
      <w:pPr>
        <w:spacing w:after="200"/>
        <w:ind w:firstLine="567"/>
        <w:jc w:val="both"/>
        <w:rPr>
          <w:b/>
          <w:bCs/>
          <w:sz w:val="28"/>
          <w:szCs w:val="28"/>
        </w:rPr>
      </w:pPr>
      <w:r>
        <w:rPr>
          <w:b/>
          <w:bCs/>
          <w:sz w:val="28"/>
          <w:szCs w:val="28"/>
        </w:rPr>
        <w:lastRenderedPageBreak/>
        <w:t>5.2.</w:t>
      </w:r>
      <w:r w:rsidR="00B953A9">
        <w:rPr>
          <w:b/>
          <w:bCs/>
          <w:sz w:val="28"/>
          <w:szCs w:val="28"/>
        </w:rPr>
        <w:t>2</w:t>
      </w:r>
      <w:r>
        <w:rPr>
          <w:b/>
          <w:bCs/>
          <w:sz w:val="28"/>
          <w:szCs w:val="28"/>
        </w:rPr>
        <w:t xml:space="preserve">. </w:t>
      </w:r>
      <w:r w:rsidR="00B953A9" w:rsidRPr="00B953A9">
        <w:rPr>
          <w:b/>
          <w:bCs/>
          <w:sz w:val="28"/>
          <w:szCs w:val="28"/>
        </w:rPr>
        <w:t>Численный анализ поведения струи в зависимости от параметров детерминистического возмущения</w:t>
      </w:r>
      <w:r w:rsidR="002A2F8E">
        <w:rPr>
          <w:b/>
          <w:bCs/>
          <w:sz w:val="28"/>
          <w:szCs w:val="28"/>
        </w:rPr>
        <w:t>.</w:t>
      </w:r>
    </w:p>
    <w:p w14:paraId="5FB0947C" w14:textId="707110AD" w:rsidR="00BE08FA" w:rsidRDefault="00BE08FA" w:rsidP="002A2F8E">
      <w:pPr>
        <w:spacing w:after="200"/>
        <w:ind w:firstLine="567"/>
        <w:jc w:val="both"/>
        <w:rPr>
          <w:sz w:val="28"/>
          <w:szCs w:val="28"/>
        </w:rPr>
      </w:pPr>
      <w:r>
        <w:rPr>
          <w:sz w:val="28"/>
          <w:szCs w:val="28"/>
        </w:rPr>
        <w:t xml:space="preserve">Здесь </w:t>
      </w:r>
      <w:r w:rsidRPr="008F77E9">
        <w:rPr>
          <w:sz w:val="28"/>
          <w:szCs w:val="28"/>
        </w:rPr>
        <w:t>исследуется влияние</w:t>
      </w:r>
      <w:r>
        <w:rPr>
          <w:sz w:val="28"/>
          <w:szCs w:val="28"/>
        </w:rPr>
        <w:t xml:space="preserve"> </w:t>
      </w:r>
      <w:r w:rsidRPr="008F77E9">
        <w:rPr>
          <w:sz w:val="28"/>
          <w:szCs w:val="28"/>
        </w:rPr>
        <w:t xml:space="preserve">дополнительного </w:t>
      </w:r>
      <w:r>
        <w:rPr>
          <w:sz w:val="28"/>
          <w:szCs w:val="28"/>
        </w:rPr>
        <w:t xml:space="preserve">детерминистического </w:t>
      </w:r>
      <w:r w:rsidRPr="008F77E9">
        <w:rPr>
          <w:sz w:val="28"/>
          <w:szCs w:val="28"/>
        </w:rPr>
        <w:t xml:space="preserve">возмущения струи </w:t>
      </w:r>
      <w:r>
        <w:rPr>
          <w:sz w:val="28"/>
          <w:szCs w:val="28"/>
        </w:rPr>
        <w:t xml:space="preserve">на расширение слоя смешения, посредством амплитудного варьирования возмущения. Диапазон амплитуд дополнительного силового воздействия: </w:t>
      </w:r>
      <m:oMath>
        <m:r>
          <w:rPr>
            <w:rFonts w:ascii="Cambria Math" w:hAnsi="Cambria Math"/>
            <w:sz w:val="28"/>
            <w:szCs w:val="28"/>
          </w:rPr>
          <m:t>0.001&lt;A=B&lt;0.03</m:t>
        </m:r>
      </m:oMath>
      <w:r>
        <w:rPr>
          <w:sz w:val="28"/>
          <w:szCs w:val="28"/>
        </w:rPr>
        <w:t xml:space="preserve">. Частота дополнительного возмущения не меняется и равна </w:t>
      </w:r>
      <m:oMath>
        <m:r>
          <w:rPr>
            <w:rFonts w:ascii="Cambria Math" w:hAnsi="Cambria Math"/>
            <w:sz w:val="28"/>
            <w:szCs w:val="28"/>
          </w:rPr>
          <m:t>ω=2π/12</m:t>
        </m:r>
      </m:oMath>
      <w:r>
        <w:rPr>
          <w:sz w:val="28"/>
          <w:szCs w:val="28"/>
        </w:rPr>
        <w:t xml:space="preserve">. </w:t>
      </w:r>
    </w:p>
    <w:p w14:paraId="143D4492" w14:textId="77777777" w:rsidR="00BE08FA" w:rsidRPr="00825008" w:rsidRDefault="00BE08FA" w:rsidP="00685FBA">
      <w:pPr>
        <w:ind w:firstLine="567"/>
        <w:jc w:val="both"/>
        <w:rPr>
          <w:sz w:val="28"/>
          <w:szCs w:val="28"/>
        </w:rPr>
      </w:pPr>
      <w:r>
        <w:rPr>
          <w:sz w:val="28"/>
          <w:szCs w:val="28"/>
        </w:rPr>
        <w:t>Основные параметры вариантов расчетов приведены в Таблице 5.2.5</w:t>
      </w:r>
      <w:r w:rsidRPr="008F77E9">
        <w:rPr>
          <w:sz w:val="28"/>
          <w:szCs w:val="28"/>
        </w:rPr>
        <w:t>.</w:t>
      </w:r>
      <w:r>
        <w:rPr>
          <w:sz w:val="28"/>
          <w:szCs w:val="28"/>
        </w:rPr>
        <w:t xml:space="preserve"> Полученные результаты представлены для двух </w:t>
      </w:r>
      <w:proofErr w:type="spellStart"/>
      <w:r>
        <w:rPr>
          <w:sz w:val="28"/>
          <w:szCs w:val="28"/>
        </w:rPr>
        <w:t>нерасчетностей</w:t>
      </w:r>
      <w:proofErr w:type="spellEnd"/>
      <w:r>
        <w:rPr>
          <w:sz w:val="28"/>
          <w:szCs w:val="28"/>
        </w:rPr>
        <w:t xml:space="preserve"> </w:t>
      </w:r>
      <w:r w:rsidRPr="00825008">
        <w:rPr>
          <w:i/>
          <w:sz w:val="28"/>
          <w:szCs w:val="28"/>
          <w:lang w:val="en-US"/>
        </w:rPr>
        <w:t>n</w:t>
      </w:r>
      <w:r w:rsidRPr="00825008">
        <w:rPr>
          <w:i/>
          <w:sz w:val="28"/>
          <w:szCs w:val="28"/>
        </w:rPr>
        <w:t>=</w:t>
      </w:r>
      <w:r w:rsidRPr="00825008">
        <w:rPr>
          <w:sz w:val="28"/>
          <w:szCs w:val="28"/>
        </w:rPr>
        <w:t>2</w:t>
      </w:r>
      <w:r>
        <w:rPr>
          <w:sz w:val="28"/>
          <w:szCs w:val="28"/>
        </w:rPr>
        <w:t xml:space="preserve"> (вариант 5, таблица 5.2.3 и вариант 11, таблица 5.2.5) </w:t>
      </w:r>
      <w:r w:rsidRPr="00825008">
        <w:rPr>
          <w:sz w:val="28"/>
          <w:szCs w:val="28"/>
        </w:rPr>
        <w:t xml:space="preserve">и </w:t>
      </w:r>
      <w:r w:rsidRPr="00825008">
        <w:rPr>
          <w:i/>
          <w:sz w:val="28"/>
          <w:szCs w:val="28"/>
          <w:lang w:val="en-US"/>
        </w:rPr>
        <w:t>n</w:t>
      </w:r>
      <w:r w:rsidRPr="00825008">
        <w:rPr>
          <w:i/>
          <w:sz w:val="28"/>
          <w:szCs w:val="28"/>
        </w:rPr>
        <w:t>=</w:t>
      </w:r>
      <w:r w:rsidRPr="00825008">
        <w:rPr>
          <w:sz w:val="28"/>
          <w:szCs w:val="28"/>
        </w:rPr>
        <w:t>10</w:t>
      </w:r>
      <w:r>
        <w:rPr>
          <w:sz w:val="28"/>
          <w:szCs w:val="28"/>
        </w:rPr>
        <w:t xml:space="preserve"> (вариант 1, таблица 5.2.1 и вариант 12, таблица 5.2.5).</w:t>
      </w:r>
    </w:p>
    <w:p w14:paraId="0D7C619F" w14:textId="77777777" w:rsidR="00BE08FA" w:rsidRDefault="00BE08FA" w:rsidP="00BE08FA">
      <w:pPr>
        <w:jc w:val="both"/>
        <w:rPr>
          <w:sz w:val="28"/>
          <w:szCs w:val="28"/>
        </w:rPr>
      </w:pPr>
    </w:p>
    <w:p w14:paraId="77B9B64C" w14:textId="77777777" w:rsidR="00BE08FA" w:rsidRPr="008F77E9" w:rsidRDefault="00BE08FA" w:rsidP="00685FBA">
      <w:pPr>
        <w:ind w:firstLine="567"/>
        <w:jc w:val="both"/>
        <w:rPr>
          <w:sz w:val="28"/>
          <w:szCs w:val="28"/>
        </w:rPr>
      </w:pPr>
      <w:r w:rsidRPr="008F77E9">
        <w:rPr>
          <w:sz w:val="28"/>
          <w:szCs w:val="28"/>
        </w:rPr>
        <w:t>Таблица 5.2.</w:t>
      </w:r>
      <w:r>
        <w:rPr>
          <w:sz w:val="28"/>
          <w:szCs w:val="28"/>
        </w:rPr>
        <w:t>5</w:t>
      </w:r>
      <w:r w:rsidRPr="008F77E9">
        <w:rPr>
          <w:sz w:val="28"/>
          <w:szCs w:val="28"/>
        </w:rPr>
        <w:t xml:space="preserve"> – Параметры вариантов расчетов</w:t>
      </w:r>
      <w:r w:rsidRPr="008F77E9">
        <w:rPr>
          <w:sz w:val="28"/>
          <w:szCs w:val="28"/>
          <w:lang w:val="kk-KZ"/>
        </w:rPr>
        <w:t xml:space="preserve"> </w:t>
      </w:r>
      <w:r>
        <w:rPr>
          <w:sz w:val="28"/>
          <w:szCs w:val="28"/>
          <w:lang w:val="kk-KZ"/>
        </w:rPr>
        <w:t>при</w:t>
      </w:r>
      <w:r w:rsidRPr="008F77E9">
        <w:rPr>
          <w:sz w:val="28"/>
          <w:szCs w:val="28"/>
        </w:rPr>
        <w:t xml:space="preserve"> </w:t>
      </w:r>
      <w:r w:rsidRPr="008F77E9">
        <w:rPr>
          <w:sz w:val="28"/>
          <w:szCs w:val="28"/>
          <w:lang w:val="kk-KZ"/>
        </w:rPr>
        <w:t>вариаци</w:t>
      </w:r>
      <w:r>
        <w:rPr>
          <w:sz w:val="28"/>
          <w:szCs w:val="28"/>
          <w:lang w:val="kk-KZ"/>
        </w:rPr>
        <w:t>и</w:t>
      </w:r>
      <w:r w:rsidRPr="008F77E9">
        <w:rPr>
          <w:sz w:val="28"/>
          <w:szCs w:val="28"/>
          <w:lang w:val="kk-KZ"/>
        </w:rPr>
        <w:t xml:space="preserve"> </w:t>
      </w:r>
      <w:r>
        <w:rPr>
          <w:sz w:val="28"/>
          <w:szCs w:val="28"/>
        </w:rPr>
        <w:t xml:space="preserve">дополнительного возмущения </w:t>
      </w:r>
    </w:p>
    <w:p w14:paraId="2A9381E3" w14:textId="77777777" w:rsidR="00BE08FA" w:rsidRDefault="00BE08FA" w:rsidP="00BE08FA">
      <w:pPr>
        <w:jc w:val="both"/>
        <w:rPr>
          <w:sz w:val="28"/>
          <w:szCs w:val="28"/>
        </w:rPr>
      </w:pPr>
    </w:p>
    <w:tbl>
      <w:tblPr>
        <w:tblStyle w:val="ad"/>
        <w:tblW w:w="9355" w:type="dxa"/>
        <w:tblInd w:w="-5" w:type="dxa"/>
        <w:tblLayout w:type="fixed"/>
        <w:tblLook w:val="04A0" w:firstRow="1" w:lastRow="0" w:firstColumn="1" w:lastColumn="0" w:noHBand="0" w:noVBand="1"/>
      </w:tblPr>
      <w:tblGrid>
        <w:gridCol w:w="851"/>
        <w:gridCol w:w="850"/>
        <w:gridCol w:w="851"/>
        <w:gridCol w:w="850"/>
        <w:gridCol w:w="851"/>
        <w:gridCol w:w="850"/>
        <w:gridCol w:w="851"/>
        <w:gridCol w:w="850"/>
        <w:gridCol w:w="851"/>
        <w:gridCol w:w="850"/>
        <w:gridCol w:w="850"/>
      </w:tblGrid>
      <w:tr w:rsidR="00BE08FA" w:rsidRPr="008F77E9" w14:paraId="7E5BB5EF" w14:textId="77777777" w:rsidTr="002C4539">
        <w:trPr>
          <w:trHeight w:val="849"/>
        </w:trPr>
        <w:tc>
          <w:tcPr>
            <w:tcW w:w="851" w:type="dxa"/>
          </w:tcPr>
          <w:p w14:paraId="77EABA1A" w14:textId="77777777" w:rsidR="00BE08FA" w:rsidRPr="008F77E9" w:rsidRDefault="00BE08FA" w:rsidP="00BE08FA">
            <w:pPr>
              <w:pStyle w:val="a7"/>
              <w:jc w:val="both"/>
              <w:rPr>
                <w:b/>
                <w:sz w:val="24"/>
                <w:szCs w:val="24"/>
              </w:rPr>
            </w:pPr>
            <w:r w:rsidRPr="008F77E9">
              <w:rPr>
                <w:b/>
                <w:sz w:val="24"/>
                <w:szCs w:val="24"/>
              </w:rPr>
              <w:t>Вар</w:t>
            </w:r>
          </w:p>
          <w:p w14:paraId="02F27315" w14:textId="77777777" w:rsidR="00BE08FA" w:rsidRPr="008F77E9" w:rsidRDefault="00BE08FA" w:rsidP="00BE08FA">
            <w:pPr>
              <w:pStyle w:val="a7"/>
              <w:jc w:val="both"/>
              <w:rPr>
                <w:b/>
                <w:sz w:val="24"/>
                <w:szCs w:val="24"/>
              </w:rPr>
            </w:pPr>
            <w:proofErr w:type="spellStart"/>
            <w:r w:rsidRPr="008F77E9">
              <w:rPr>
                <w:b/>
                <w:sz w:val="24"/>
                <w:szCs w:val="24"/>
              </w:rPr>
              <w:t>иант</w:t>
            </w:r>
            <w:proofErr w:type="spellEnd"/>
          </w:p>
        </w:tc>
        <w:tc>
          <w:tcPr>
            <w:tcW w:w="850" w:type="dxa"/>
          </w:tcPr>
          <w:p w14:paraId="2A359504" w14:textId="77777777" w:rsidR="00BE08FA" w:rsidRPr="008F77E9" w:rsidRDefault="00000000" w:rsidP="00BE08FA">
            <w:pPr>
              <w:pStyle w:val="a7"/>
              <w:jc w:val="both"/>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M</m:t>
                    </m:r>
                  </m:e>
                  <m:sub>
                    <m:r>
                      <w:rPr>
                        <w:rFonts w:ascii="Cambria Math"/>
                        <w:sz w:val="24"/>
                        <w:szCs w:val="24"/>
                      </w:rPr>
                      <m:t>0</m:t>
                    </m:r>
                  </m:sub>
                </m:sSub>
              </m:oMath>
            </m:oMathPara>
          </w:p>
        </w:tc>
        <w:tc>
          <w:tcPr>
            <w:tcW w:w="851" w:type="dxa"/>
          </w:tcPr>
          <w:p w14:paraId="64A2909F" w14:textId="77777777" w:rsidR="00BE08FA" w:rsidRPr="008F77E9" w:rsidRDefault="00000000" w:rsidP="00BE08FA">
            <w:pPr>
              <w:pStyle w:val="a7"/>
              <w:jc w:val="both"/>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M</m:t>
                    </m:r>
                  </m:e>
                  <m:sub>
                    <m:r>
                      <w:rPr>
                        <w:rFonts w:ascii="Cambria Math"/>
                        <w:sz w:val="24"/>
                        <w:szCs w:val="24"/>
                      </w:rPr>
                      <m:t>∞</m:t>
                    </m:r>
                  </m:sub>
                </m:sSub>
              </m:oMath>
            </m:oMathPara>
          </w:p>
        </w:tc>
        <w:tc>
          <w:tcPr>
            <w:tcW w:w="850" w:type="dxa"/>
          </w:tcPr>
          <w:p w14:paraId="4B931042" w14:textId="77777777" w:rsidR="00BE08FA" w:rsidRPr="008F77E9" w:rsidRDefault="00000000" w:rsidP="00BE08FA">
            <w:pPr>
              <w:pStyle w:val="a7"/>
              <w:jc w:val="both"/>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p</m:t>
                    </m:r>
                  </m:e>
                  <m:sub>
                    <m:r>
                      <w:rPr>
                        <w:rFonts w:ascii="Cambria Math"/>
                        <w:sz w:val="24"/>
                        <w:szCs w:val="24"/>
                      </w:rPr>
                      <m:t>0</m:t>
                    </m:r>
                  </m:sub>
                </m:sSub>
              </m:oMath>
            </m:oMathPara>
          </w:p>
        </w:tc>
        <w:tc>
          <w:tcPr>
            <w:tcW w:w="851" w:type="dxa"/>
          </w:tcPr>
          <w:p w14:paraId="63E38E6A" w14:textId="77777777" w:rsidR="00BE08FA" w:rsidRPr="008F77E9" w:rsidRDefault="00000000" w:rsidP="00BE08FA">
            <w:pPr>
              <w:pStyle w:val="a7"/>
              <w:jc w:val="both"/>
              <w:rPr>
                <w:sz w:val="24"/>
                <w:szCs w:val="24"/>
              </w:rPr>
            </w:pPr>
            <m:oMathPara>
              <m:oMath>
                <m:sSub>
                  <m:sSubPr>
                    <m:ctrlPr>
                      <w:rPr>
                        <w:rFonts w:ascii="Cambria Math" w:hAnsi="Cambria Math"/>
                        <w:i/>
                        <w:sz w:val="24"/>
                        <w:szCs w:val="24"/>
                      </w:rPr>
                    </m:ctrlPr>
                  </m:sSubPr>
                  <m:e>
                    <m:r>
                      <w:rPr>
                        <w:rFonts w:ascii="Cambria Math" w:hAnsi="Cambria Math"/>
                        <w:sz w:val="24"/>
                        <w:szCs w:val="24"/>
                      </w:rPr>
                      <m:t>p</m:t>
                    </m:r>
                  </m:e>
                  <m:sub>
                    <m:r>
                      <w:rPr>
                        <w:rFonts w:ascii="Cambria Math"/>
                        <w:sz w:val="24"/>
                        <w:szCs w:val="24"/>
                      </w:rPr>
                      <m:t>∞</m:t>
                    </m:r>
                  </m:sub>
                </m:sSub>
              </m:oMath>
            </m:oMathPara>
          </w:p>
        </w:tc>
        <w:tc>
          <w:tcPr>
            <w:tcW w:w="850" w:type="dxa"/>
          </w:tcPr>
          <w:p w14:paraId="2BDB5B91" w14:textId="77777777" w:rsidR="00BE08FA" w:rsidRPr="008F77E9" w:rsidRDefault="00000000" w:rsidP="00BE08FA">
            <w:pPr>
              <w:pStyle w:val="a7"/>
              <w:jc w:val="both"/>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T</m:t>
                    </m:r>
                  </m:e>
                  <m:sub>
                    <m:r>
                      <w:rPr>
                        <w:rFonts w:ascii="Cambria Math"/>
                        <w:sz w:val="24"/>
                        <w:szCs w:val="24"/>
                      </w:rPr>
                      <m:t>0</m:t>
                    </m:r>
                  </m:sub>
                </m:sSub>
                <m:r>
                  <w:rPr>
                    <w:rFonts w:ascii="Cambria Math"/>
                    <w:sz w:val="24"/>
                    <w:szCs w:val="24"/>
                  </w:rPr>
                  <m:t>=</m:t>
                </m:r>
                <m:sSub>
                  <m:sSubPr>
                    <m:ctrlPr>
                      <w:rPr>
                        <w:rFonts w:ascii="Cambria Math" w:hAnsi="Cambria Math"/>
                        <w:i/>
                        <w:sz w:val="24"/>
                        <w:szCs w:val="24"/>
                      </w:rPr>
                    </m:ctrlPr>
                  </m:sSubPr>
                  <m:e>
                    <m:r>
                      <w:rPr>
                        <w:rFonts w:ascii="Cambria Math" w:hAnsi="Cambria Math"/>
                        <w:sz w:val="24"/>
                        <w:szCs w:val="24"/>
                        <w:lang w:val="en-US"/>
                      </w:rPr>
                      <m:t>T</m:t>
                    </m:r>
                  </m:e>
                  <m:sub>
                    <m:r>
                      <w:rPr>
                        <w:rFonts w:ascii="Cambria Math"/>
                        <w:sz w:val="24"/>
                        <w:szCs w:val="24"/>
                      </w:rPr>
                      <m:t>∞</m:t>
                    </m:r>
                  </m:sub>
                </m:sSub>
              </m:oMath>
            </m:oMathPara>
          </w:p>
        </w:tc>
        <w:tc>
          <w:tcPr>
            <w:tcW w:w="851" w:type="dxa"/>
          </w:tcPr>
          <w:p w14:paraId="19548219" w14:textId="77777777" w:rsidR="00BE08FA" w:rsidRPr="008F77E9" w:rsidRDefault="00000000" w:rsidP="00BE08FA">
            <w:pPr>
              <w:pStyle w:val="a7"/>
              <w:jc w:val="both"/>
              <w:rPr>
                <w:sz w:val="24"/>
                <w:szCs w:val="24"/>
              </w:rPr>
            </w:pPr>
            <m:oMathPara>
              <m:oMath>
                <m:sSub>
                  <m:sSubPr>
                    <m:ctrlPr>
                      <w:rPr>
                        <w:rFonts w:ascii="Cambria Math" w:hAnsi="Cambria Math"/>
                        <w:i/>
                        <w:sz w:val="24"/>
                        <w:szCs w:val="24"/>
                      </w:rPr>
                    </m:ctrlPr>
                  </m:sSubPr>
                  <m:e>
                    <m:r>
                      <w:rPr>
                        <w:rFonts w:ascii="Cambria Math" w:hAnsi="Cambria Math"/>
                        <w:sz w:val="24"/>
                        <w:szCs w:val="24"/>
                      </w:rPr>
                      <m:t>u</m:t>
                    </m:r>
                  </m:e>
                  <m:sub>
                    <m:r>
                      <w:rPr>
                        <w:rFonts w:ascii="Cambria Math"/>
                        <w:sz w:val="24"/>
                        <w:szCs w:val="24"/>
                      </w:rPr>
                      <m:t>0</m:t>
                    </m:r>
                  </m:sub>
                </m:sSub>
              </m:oMath>
            </m:oMathPara>
          </w:p>
        </w:tc>
        <w:tc>
          <w:tcPr>
            <w:tcW w:w="850" w:type="dxa"/>
          </w:tcPr>
          <w:p w14:paraId="5A0FCA4E" w14:textId="77777777" w:rsidR="00BE08FA" w:rsidRPr="008F77E9" w:rsidRDefault="00000000" w:rsidP="00BE08FA">
            <w:pPr>
              <w:pStyle w:val="a7"/>
              <w:jc w:val="both"/>
              <w:rPr>
                <w:sz w:val="24"/>
                <w:szCs w:val="24"/>
              </w:rPr>
            </w:pPr>
            <m:oMathPara>
              <m:oMath>
                <m:sSub>
                  <m:sSubPr>
                    <m:ctrlPr>
                      <w:rPr>
                        <w:rFonts w:ascii="Cambria Math" w:hAnsi="Cambria Math"/>
                        <w:i/>
                        <w:sz w:val="24"/>
                        <w:szCs w:val="24"/>
                      </w:rPr>
                    </m:ctrlPr>
                  </m:sSubPr>
                  <m:e>
                    <m:r>
                      <w:rPr>
                        <w:rFonts w:ascii="Cambria Math" w:hAnsi="Cambria Math"/>
                        <w:sz w:val="24"/>
                        <w:szCs w:val="24"/>
                      </w:rPr>
                      <m:t>u</m:t>
                    </m:r>
                  </m:e>
                  <m:sub>
                    <m:r>
                      <w:rPr>
                        <w:rFonts w:ascii="Cambria Math"/>
                        <w:sz w:val="24"/>
                        <w:szCs w:val="24"/>
                      </w:rPr>
                      <m:t>∞</m:t>
                    </m:r>
                  </m:sub>
                </m:sSub>
              </m:oMath>
            </m:oMathPara>
          </w:p>
        </w:tc>
        <w:tc>
          <w:tcPr>
            <w:tcW w:w="851" w:type="dxa"/>
          </w:tcPr>
          <w:p w14:paraId="2AD0E848" w14:textId="77777777" w:rsidR="00BE08FA" w:rsidRPr="008F77E9" w:rsidRDefault="00BE08FA" w:rsidP="00BE08FA">
            <w:pPr>
              <w:pStyle w:val="a7"/>
              <w:jc w:val="both"/>
              <w:rPr>
                <w:sz w:val="24"/>
                <w:szCs w:val="24"/>
                <w:lang w:val="en-US"/>
              </w:rPr>
            </w:pPr>
            <w:r w:rsidRPr="008F77E9">
              <w:rPr>
                <w:i/>
                <w:sz w:val="24"/>
                <w:szCs w:val="24"/>
                <w:lang w:val="en-US"/>
              </w:rPr>
              <w:t>n</w:t>
            </w:r>
          </w:p>
        </w:tc>
        <w:tc>
          <w:tcPr>
            <w:tcW w:w="850" w:type="dxa"/>
          </w:tcPr>
          <w:p w14:paraId="2B6BD2BF" w14:textId="77777777" w:rsidR="00BE08FA" w:rsidRPr="008F77E9" w:rsidRDefault="00BE08FA" w:rsidP="00BE08FA">
            <w:pPr>
              <w:pStyle w:val="a7"/>
              <w:jc w:val="both"/>
              <w:rPr>
                <w:sz w:val="24"/>
                <w:szCs w:val="24"/>
              </w:rPr>
            </w:pPr>
            <m:oMathPara>
              <m:oMath>
                <m:r>
                  <w:rPr>
                    <w:rFonts w:ascii="Cambria Math" w:hAnsi="Cambria Math"/>
                    <w:sz w:val="24"/>
                    <w:szCs w:val="24"/>
                  </w:rPr>
                  <m:t>ω</m:t>
                </m:r>
              </m:oMath>
            </m:oMathPara>
          </w:p>
        </w:tc>
        <w:tc>
          <w:tcPr>
            <w:tcW w:w="850" w:type="dxa"/>
          </w:tcPr>
          <w:p w14:paraId="6280B2E4" w14:textId="77777777" w:rsidR="00BE08FA" w:rsidRPr="008F77E9" w:rsidRDefault="00BE08FA" w:rsidP="00BE08FA">
            <w:pPr>
              <w:pStyle w:val="a7"/>
              <w:jc w:val="both"/>
              <w:rPr>
                <w:i/>
                <w:sz w:val="24"/>
                <w:szCs w:val="24"/>
              </w:rPr>
            </w:pPr>
            <w:r w:rsidRPr="008F77E9">
              <w:rPr>
                <w:i/>
                <w:sz w:val="24"/>
                <w:szCs w:val="24"/>
              </w:rPr>
              <w:t>А=В</w:t>
            </w:r>
          </w:p>
        </w:tc>
      </w:tr>
      <w:tr w:rsidR="00BE08FA" w:rsidRPr="008F77E9" w14:paraId="5D421C1F" w14:textId="77777777" w:rsidTr="002C4539">
        <w:trPr>
          <w:trHeight w:val="511"/>
        </w:trPr>
        <w:tc>
          <w:tcPr>
            <w:tcW w:w="851" w:type="dxa"/>
          </w:tcPr>
          <w:p w14:paraId="1F5F7B40" w14:textId="77777777" w:rsidR="00BE08FA" w:rsidRPr="009F0965" w:rsidRDefault="00BE08FA" w:rsidP="00BE08FA">
            <w:pPr>
              <w:pStyle w:val="a7"/>
              <w:jc w:val="both"/>
              <w:rPr>
                <w:b/>
                <w:sz w:val="24"/>
                <w:szCs w:val="24"/>
              </w:rPr>
            </w:pPr>
            <w:r>
              <w:rPr>
                <w:b/>
                <w:sz w:val="24"/>
                <w:szCs w:val="24"/>
              </w:rPr>
              <w:t>11</w:t>
            </w:r>
          </w:p>
        </w:tc>
        <w:tc>
          <w:tcPr>
            <w:tcW w:w="850" w:type="dxa"/>
          </w:tcPr>
          <w:p w14:paraId="2D080F9B" w14:textId="77777777" w:rsidR="00BE08FA" w:rsidRPr="009F0965" w:rsidRDefault="00BE08FA" w:rsidP="00BE08FA">
            <w:pPr>
              <w:pStyle w:val="a7"/>
              <w:jc w:val="both"/>
              <w:rPr>
                <w:sz w:val="24"/>
                <w:szCs w:val="24"/>
                <w:lang w:val="en-US"/>
              </w:rPr>
            </w:pPr>
            <w:r w:rsidRPr="009F0965">
              <w:rPr>
                <w:sz w:val="24"/>
                <w:szCs w:val="24"/>
                <w:lang w:val="en-US"/>
              </w:rPr>
              <w:t>3</w:t>
            </w:r>
          </w:p>
        </w:tc>
        <w:tc>
          <w:tcPr>
            <w:tcW w:w="851" w:type="dxa"/>
          </w:tcPr>
          <w:p w14:paraId="294B807B" w14:textId="77777777" w:rsidR="00BE08FA" w:rsidRPr="009F0965" w:rsidRDefault="00BE08FA" w:rsidP="00BE08FA">
            <w:pPr>
              <w:pStyle w:val="a7"/>
              <w:jc w:val="both"/>
              <w:rPr>
                <w:sz w:val="24"/>
                <w:szCs w:val="24"/>
              </w:rPr>
            </w:pPr>
            <w:r w:rsidRPr="009F0965">
              <w:rPr>
                <w:sz w:val="24"/>
                <w:szCs w:val="24"/>
              </w:rPr>
              <w:t>5</w:t>
            </w:r>
          </w:p>
        </w:tc>
        <w:tc>
          <w:tcPr>
            <w:tcW w:w="850" w:type="dxa"/>
          </w:tcPr>
          <w:p w14:paraId="508CB9FC" w14:textId="77777777" w:rsidR="00BE08FA" w:rsidRPr="009F0965" w:rsidRDefault="00BE08FA" w:rsidP="00BE08FA">
            <w:pPr>
              <w:pStyle w:val="a7"/>
              <w:jc w:val="both"/>
              <w:rPr>
                <w:sz w:val="24"/>
                <w:szCs w:val="24"/>
              </w:rPr>
            </w:pPr>
            <w:r w:rsidRPr="009F0965">
              <w:rPr>
                <w:sz w:val="24"/>
                <w:szCs w:val="24"/>
              </w:rPr>
              <w:t>0.057</w:t>
            </w:r>
          </w:p>
        </w:tc>
        <w:tc>
          <w:tcPr>
            <w:tcW w:w="851" w:type="dxa"/>
          </w:tcPr>
          <w:p w14:paraId="41C7E771" w14:textId="77777777" w:rsidR="00BE08FA" w:rsidRPr="009F0965" w:rsidRDefault="00BE08FA" w:rsidP="00BE08FA">
            <w:pPr>
              <w:pStyle w:val="a7"/>
              <w:jc w:val="both"/>
              <w:rPr>
                <w:sz w:val="24"/>
                <w:szCs w:val="24"/>
              </w:rPr>
            </w:pPr>
            <w:r w:rsidRPr="009F0965">
              <w:rPr>
                <w:sz w:val="24"/>
                <w:szCs w:val="24"/>
                <w:lang w:val="en-US"/>
              </w:rPr>
              <w:t>0.029</w:t>
            </w:r>
          </w:p>
        </w:tc>
        <w:tc>
          <w:tcPr>
            <w:tcW w:w="850" w:type="dxa"/>
          </w:tcPr>
          <w:p w14:paraId="2D06AD4C" w14:textId="77777777" w:rsidR="00BE08FA" w:rsidRPr="009F0965" w:rsidRDefault="00BE08FA" w:rsidP="00BE08FA">
            <w:pPr>
              <w:pStyle w:val="a7"/>
              <w:jc w:val="both"/>
              <w:rPr>
                <w:sz w:val="24"/>
                <w:szCs w:val="24"/>
                <w:lang w:val="en-US"/>
              </w:rPr>
            </w:pPr>
            <w:r w:rsidRPr="009F0965">
              <w:rPr>
                <w:sz w:val="24"/>
                <w:szCs w:val="24"/>
                <w:lang w:val="en-US"/>
              </w:rPr>
              <w:t>1</w:t>
            </w:r>
          </w:p>
        </w:tc>
        <w:tc>
          <w:tcPr>
            <w:tcW w:w="851" w:type="dxa"/>
          </w:tcPr>
          <w:p w14:paraId="74330EE1" w14:textId="77777777" w:rsidR="00BE08FA" w:rsidRPr="009F0965" w:rsidRDefault="00BE08FA" w:rsidP="00BE08FA">
            <w:pPr>
              <w:pStyle w:val="a7"/>
              <w:jc w:val="both"/>
              <w:rPr>
                <w:sz w:val="24"/>
                <w:szCs w:val="24"/>
              </w:rPr>
            </w:pPr>
            <w:r w:rsidRPr="009F0965">
              <w:rPr>
                <w:sz w:val="24"/>
                <w:szCs w:val="24"/>
              </w:rPr>
              <w:t>0.6</w:t>
            </w:r>
          </w:p>
        </w:tc>
        <w:tc>
          <w:tcPr>
            <w:tcW w:w="850" w:type="dxa"/>
          </w:tcPr>
          <w:p w14:paraId="65CEB882" w14:textId="77777777" w:rsidR="00BE08FA" w:rsidRPr="009F0965" w:rsidRDefault="00BE08FA" w:rsidP="00BE08FA">
            <w:pPr>
              <w:pStyle w:val="a7"/>
              <w:jc w:val="both"/>
              <w:rPr>
                <w:sz w:val="24"/>
                <w:szCs w:val="24"/>
              </w:rPr>
            </w:pPr>
            <w:r w:rsidRPr="009F0965">
              <w:rPr>
                <w:sz w:val="24"/>
                <w:szCs w:val="24"/>
              </w:rPr>
              <w:t>1</w:t>
            </w:r>
          </w:p>
        </w:tc>
        <w:tc>
          <w:tcPr>
            <w:tcW w:w="851" w:type="dxa"/>
          </w:tcPr>
          <w:p w14:paraId="46894D49" w14:textId="77777777" w:rsidR="00BE08FA" w:rsidRPr="009F0965" w:rsidRDefault="00BE08FA" w:rsidP="00BE08FA">
            <w:pPr>
              <w:pStyle w:val="a7"/>
              <w:jc w:val="both"/>
              <w:rPr>
                <w:sz w:val="24"/>
                <w:szCs w:val="24"/>
              </w:rPr>
            </w:pPr>
            <w:r w:rsidRPr="009F0965">
              <w:rPr>
                <w:sz w:val="24"/>
                <w:szCs w:val="24"/>
              </w:rPr>
              <w:t>2</w:t>
            </w:r>
          </w:p>
        </w:tc>
        <w:tc>
          <w:tcPr>
            <w:tcW w:w="850" w:type="dxa"/>
          </w:tcPr>
          <w:p w14:paraId="1C66BF3D" w14:textId="22CC855C" w:rsidR="00BE08FA" w:rsidRPr="009F0965" w:rsidRDefault="00853AFC" w:rsidP="00BE08FA">
            <w:pPr>
              <w:pStyle w:val="a7"/>
              <w:jc w:val="both"/>
              <w:rPr>
                <w:sz w:val="24"/>
                <w:szCs w:val="24"/>
              </w:rPr>
            </w:pPr>
            <m:oMathPara>
              <m:oMath>
                <m:r>
                  <w:rPr>
                    <w:rFonts w:ascii="Cambria Math" w:hAnsi="Cambria Math"/>
                    <w:sz w:val="24"/>
                    <w:szCs w:val="24"/>
                  </w:rPr>
                  <m:t>2π</m:t>
                </m:r>
                <m:r>
                  <w:rPr>
                    <w:rFonts w:ascii="Cambria Math"/>
                    <w:sz w:val="24"/>
                    <w:szCs w:val="24"/>
                  </w:rPr>
                  <m:t>/12</m:t>
                </m:r>
              </m:oMath>
            </m:oMathPara>
          </w:p>
        </w:tc>
        <w:tc>
          <w:tcPr>
            <w:tcW w:w="850" w:type="dxa"/>
          </w:tcPr>
          <w:p w14:paraId="2CC35935" w14:textId="77777777" w:rsidR="00BE08FA" w:rsidRPr="009F0965" w:rsidRDefault="00BE08FA" w:rsidP="00BE08FA">
            <w:pPr>
              <w:pStyle w:val="a7"/>
              <w:jc w:val="both"/>
              <w:rPr>
                <w:sz w:val="24"/>
                <w:szCs w:val="24"/>
              </w:rPr>
            </w:pPr>
            <w:r>
              <w:rPr>
                <w:sz w:val="24"/>
                <w:szCs w:val="24"/>
              </w:rPr>
              <w:t>0.01</w:t>
            </w:r>
          </w:p>
        </w:tc>
      </w:tr>
      <w:tr w:rsidR="00BE08FA" w:rsidRPr="008F77E9" w14:paraId="455C21DB" w14:textId="77777777" w:rsidTr="002C4539">
        <w:trPr>
          <w:trHeight w:val="472"/>
        </w:trPr>
        <w:tc>
          <w:tcPr>
            <w:tcW w:w="851" w:type="dxa"/>
          </w:tcPr>
          <w:p w14:paraId="4C3DB13F" w14:textId="77777777" w:rsidR="00BE08FA" w:rsidRPr="009F0965" w:rsidRDefault="00BE08FA" w:rsidP="00BE08FA">
            <w:pPr>
              <w:pStyle w:val="a7"/>
              <w:jc w:val="both"/>
              <w:rPr>
                <w:b/>
                <w:sz w:val="24"/>
                <w:szCs w:val="24"/>
              </w:rPr>
            </w:pPr>
            <w:r>
              <w:rPr>
                <w:b/>
                <w:sz w:val="24"/>
                <w:szCs w:val="24"/>
              </w:rPr>
              <w:t>12</w:t>
            </w:r>
          </w:p>
        </w:tc>
        <w:tc>
          <w:tcPr>
            <w:tcW w:w="850" w:type="dxa"/>
          </w:tcPr>
          <w:p w14:paraId="75C58B82" w14:textId="77777777" w:rsidR="00BE08FA" w:rsidRPr="009F0965" w:rsidRDefault="00BE08FA" w:rsidP="00BE08FA">
            <w:pPr>
              <w:pStyle w:val="a7"/>
              <w:jc w:val="both"/>
              <w:rPr>
                <w:sz w:val="24"/>
                <w:szCs w:val="24"/>
                <w:lang w:val="en-US"/>
              </w:rPr>
            </w:pPr>
            <w:r w:rsidRPr="009F0965">
              <w:rPr>
                <w:sz w:val="24"/>
                <w:szCs w:val="24"/>
                <w:lang w:val="en-US"/>
              </w:rPr>
              <w:t>3</w:t>
            </w:r>
          </w:p>
        </w:tc>
        <w:tc>
          <w:tcPr>
            <w:tcW w:w="851" w:type="dxa"/>
          </w:tcPr>
          <w:p w14:paraId="36860153" w14:textId="77777777" w:rsidR="00BE08FA" w:rsidRPr="009F0965" w:rsidRDefault="00BE08FA" w:rsidP="00BE08FA">
            <w:pPr>
              <w:pStyle w:val="a7"/>
              <w:jc w:val="both"/>
              <w:rPr>
                <w:sz w:val="24"/>
                <w:szCs w:val="24"/>
              </w:rPr>
            </w:pPr>
            <w:r w:rsidRPr="009F0965">
              <w:rPr>
                <w:sz w:val="24"/>
                <w:szCs w:val="24"/>
              </w:rPr>
              <w:t>5</w:t>
            </w:r>
          </w:p>
        </w:tc>
        <w:tc>
          <w:tcPr>
            <w:tcW w:w="850" w:type="dxa"/>
          </w:tcPr>
          <w:p w14:paraId="4DED93CF" w14:textId="77777777" w:rsidR="00BE08FA" w:rsidRPr="009F0965" w:rsidRDefault="00BE08FA" w:rsidP="00BE08FA">
            <w:pPr>
              <w:pStyle w:val="a7"/>
              <w:jc w:val="both"/>
              <w:rPr>
                <w:sz w:val="24"/>
                <w:szCs w:val="24"/>
              </w:rPr>
            </w:pPr>
            <w:r w:rsidRPr="009F0965">
              <w:rPr>
                <w:sz w:val="24"/>
                <w:szCs w:val="24"/>
              </w:rPr>
              <w:t>0.057</w:t>
            </w:r>
          </w:p>
        </w:tc>
        <w:tc>
          <w:tcPr>
            <w:tcW w:w="851" w:type="dxa"/>
          </w:tcPr>
          <w:p w14:paraId="2E4C510E" w14:textId="77777777" w:rsidR="00BE08FA" w:rsidRPr="009F0965" w:rsidRDefault="00BE08FA" w:rsidP="00BE08FA">
            <w:pPr>
              <w:pStyle w:val="a7"/>
              <w:jc w:val="both"/>
              <w:rPr>
                <w:sz w:val="24"/>
                <w:szCs w:val="24"/>
              </w:rPr>
            </w:pPr>
            <w:r w:rsidRPr="009F0965">
              <w:rPr>
                <w:sz w:val="24"/>
                <w:szCs w:val="24"/>
                <w:lang w:val="en-US"/>
              </w:rPr>
              <w:t>0.029</w:t>
            </w:r>
          </w:p>
        </w:tc>
        <w:tc>
          <w:tcPr>
            <w:tcW w:w="850" w:type="dxa"/>
          </w:tcPr>
          <w:p w14:paraId="40CE4C4B" w14:textId="77777777" w:rsidR="00BE08FA" w:rsidRPr="009F0965" w:rsidRDefault="00BE08FA" w:rsidP="00BE08FA">
            <w:pPr>
              <w:pStyle w:val="a7"/>
              <w:jc w:val="both"/>
              <w:rPr>
                <w:sz w:val="24"/>
                <w:szCs w:val="24"/>
                <w:lang w:val="en-US"/>
              </w:rPr>
            </w:pPr>
            <w:r w:rsidRPr="009F0965">
              <w:rPr>
                <w:sz w:val="24"/>
                <w:szCs w:val="24"/>
                <w:lang w:val="en-US"/>
              </w:rPr>
              <w:t>1</w:t>
            </w:r>
          </w:p>
        </w:tc>
        <w:tc>
          <w:tcPr>
            <w:tcW w:w="851" w:type="dxa"/>
          </w:tcPr>
          <w:p w14:paraId="4551BAA7" w14:textId="77777777" w:rsidR="00BE08FA" w:rsidRPr="00825008" w:rsidRDefault="00BE08FA" w:rsidP="00BE08FA">
            <w:pPr>
              <w:pStyle w:val="a7"/>
              <w:jc w:val="both"/>
              <w:rPr>
                <w:sz w:val="24"/>
                <w:szCs w:val="24"/>
              </w:rPr>
            </w:pPr>
            <w:r w:rsidRPr="00825008">
              <w:rPr>
                <w:sz w:val="24"/>
                <w:szCs w:val="24"/>
              </w:rPr>
              <w:t>0.6</w:t>
            </w:r>
          </w:p>
        </w:tc>
        <w:tc>
          <w:tcPr>
            <w:tcW w:w="850" w:type="dxa"/>
          </w:tcPr>
          <w:p w14:paraId="6B72779A" w14:textId="77777777" w:rsidR="00BE08FA" w:rsidRPr="00825008" w:rsidRDefault="00BE08FA" w:rsidP="00BE08FA">
            <w:pPr>
              <w:pStyle w:val="a7"/>
              <w:jc w:val="both"/>
              <w:rPr>
                <w:sz w:val="24"/>
                <w:szCs w:val="24"/>
              </w:rPr>
            </w:pPr>
            <w:r w:rsidRPr="00825008">
              <w:rPr>
                <w:sz w:val="24"/>
                <w:szCs w:val="24"/>
                <w:lang w:val="en-US"/>
              </w:rPr>
              <w:t>1</w:t>
            </w:r>
          </w:p>
        </w:tc>
        <w:tc>
          <w:tcPr>
            <w:tcW w:w="851" w:type="dxa"/>
          </w:tcPr>
          <w:p w14:paraId="21632E1B" w14:textId="77777777" w:rsidR="00BE08FA" w:rsidRPr="009F0965" w:rsidRDefault="00BE08FA" w:rsidP="00BE08FA">
            <w:pPr>
              <w:pStyle w:val="a7"/>
              <w:jc w:val="both"/>
              <w:rPr>
                <w:sz w:val="24"/>
                <w:szCs w:val="24"/>
              </w:rPr>
            </w:pPr>
            <w:r>
              <w:rPr>
                <w:sz w:val="24"/>
                <w:szCs w:val="24"/>
              </w:rPr>
              <w:t>10</w:t>
            </w:r>
          </w:p>
        </w:tc>
        <w:tc>
          <w:tcPr>
            <w:tcW w:w="850" w:type="dxa"/>
          </w:tcPr>
          <w:p w14:paraId="74EC8FA8" w14:textId="3C22DA88" w:rsidR="00BE08FA" w:rsidRPr="009F0965" w:rsidRDefault="00853AFC" w:rsidP="00BE08FA">
            <w:pPr>
              <w:pStyle w:val="a7"/>
              <w:jc w:val="both"/>
              <w:rPr>
                <w:sz w:val="24"/>
                <w:szCs w:val="24"/>
              </w:rPr>
            </w:pPr>
            <m:oMathPara>
              <m:oMath>
                <m:r>
                  <w:rPr>
                    <w:rFonts w:ascii="Cambria Math" w:hAnsi="Cambria Math"/>
                    <w:sz w:val="24"/>
                    <w:szCs w:val="24"/>
                  </w:rPr>
                  <m:t>2π</m:t>
                </m:r>
                <m:r>
                  <w:rPr>
                    <w:rFonts w:ascii="Cambria Math"/>
                    <w:sz w:val="24"/>
                    <w:szCs w:val="24"/>
                  </w:rPr>
                  <m:t>/12</m:t>
                </m:r>
              </m:oMath>
            </m:oMathPara>
          </w:p>
        </w:tc>
        <w:tc>
          <w:tcPr>
            <w:tcW w:w="850" w:type="dxa"/>
          </w:tcPr>
          <w:p w14:paraId="325015AB" w14:textId="77777777" w:rsidR="00BE08FA" w:rsidRPr="009F0965" w:rsidRDefault="00BE08FA" w:rsidP="00BE08FA">
            <w:pPr>
              <w:pStyle w:val="a7"/>
              <w:jc w:val="both"/>
              <w:rPr>
                <w:sz w:val="24"/>
                <w:szCs w:val="24"/>
              </w:rPr>
            </w:pPr>
            <w:r w:rsidRPr="009F0965">
              <w:rPr>
                <w:sz w:val="24"/>
                <w:szCs w:val="24"/>
              </w:rPr>
              <w:t>0.0</w:t>
            </w:r>
            <w:r>
              <w:rPr>
                <w:sz w:val="24"/>
                <w:szCs w:val="24"/>
              </w:rPr>
              <w:t>3</w:t>
            </w:r>
          </w:p>
        </w:tc>
      </w:tr>
    </w:tbl>
    <w:p w14:paraId="7A8B9523" w14:textId="77777777" w:rsidR="00BE08FA" w:rsidRDefault="00BE08FA" w:rsidP="00BE08FA">
      <w:pPr>
        <w:jc w:val="both"/>
        <w:rPr>
          <w:sz w:val="28"/>
          <w:szCs w:val="28"/>
        </w:rPr>
      </w:pPr>
    </w:p>
    <w:p w14:paraId="57E563F6" w14:textId="77777777" w:rsidR="00BE08FA" w:rsidRDefault="00BE08FA" w:rsidP="00685FBA">
      <w:pPr>
        <w:ind w:firstLine="567"/>
        <w:jc w:val="both"/>
        <w:rPr>
          <w:sz w:val="28"/>
          <w:szCs w:val="28"/>
        </w:rPr>
      </w:pPr>
      <w:r w:rsidRPr="000A6A75">
        <w:rPr>
          <w:sz w:val="28"/>
          <w:szCs w:val="28"/>
        </w:rPr>
        <w:t>На картине изобар,</w:t>
      </w:r>
      <w:r>
        <w:rPr>
          <w:sz w:val="28"/>
          <w:szCs w:val="28"/>
        </w:rPr>
        <w:t xml:space="preserve"> </w:t>
      </w:r>
      <w:r w:rsidRPr="000A6A75">
        <w:rPr>
          <w:sz w:val="28"/>
          <w:szCs w:val="28"/>
        </w:rPr>
        <w:t>представленн</w:t>
      </w:r>
      <w:r>
        <w:rPr>
          <w:sz w:val="28"/>
          <w:szCs w:val="28"/>
        </w:rPr>
        <w:t>ой</w:t>
      </w:r>
      <w:r w:rsidRPr="000A6A75">
        <w:rPr>
          <w:sz w:val="28"/>
          <w:szCs w:val="28"/>
        </w:rPr>
        <w:t xml:space="preserve"> на Рис. </w:t>
      </w:r>
      <w:r>
        <w:rPr>
          <w:sz w:val="28"/>
          <w:szCs w:val="28"/>
        </w:rPr>
        <w:t>5.2.24 (а-</w:t>
      </w:r>
      <w:r w:rsidRPr="000A6A75">
        <w:rPr>
          <w:sz w:val="28"/>
          <w:szCs w:val="28"/>
        </w:rPr>
        <w:t>б</w:t>
      </w:r>
      <w:r>
        <w:rPr>
          <w:sz w:val="28"/>
          <w:szCs w:val="28"/>
        </w:rPr>
        <w:t xml:space="preserve">) для двух </w:t>
      </w:r>
      <w:proofErr w:type="spellStart"/>
      <w:r>
        <w:rPr>
          <w:sz w:val="28"/>
          <w:szCs w:val="28"/>
        </w:rPr>
        <w:t>нерасчетностей</w:t>
      </w:r>
      <w:proofErr w:type="spellEnd"/>
      <w:r w:rsidRPr="000A6A75">
        <w:rPr>
          <w:sz w:val="28"/>
          <w:szCs w:val="28"/>
        </w:rPr>
        <w:t xml:space="preserve">, </w:t>
      </w:r>
      <w:r>
        <w:rPr>
          <w:sz w:val="28"/>
          <w:szCs w:val="28"/>
        </w:rPr>
        <w:t>видно</w:t>
      </w:r>
      <w:r w:rsidRPr="000A6A75">
        <w:rPr>
          <w:sz w:val="28"/>
          <w:szCs w:val="28"/>
        </w:rPr>
        <w:t>, что</w:t>
      </w:r>
      <w:r>
        <w:rPr>
          <w:sz w:val="28"/>
          <w:szCs w:val="28"/>
        </w:rPr>
        <w:t xml:space="preserve"> силовое детерминистическое воздействие влияет на фронт ударной волны. Происходит значительное искривление волны, в то же время, сечения, в которых волна достигает условных границ вычислительной области, не меняются. Значит дополнительное возмущение не тормозит и не ускоряет фронт ударной волны.</w:t>
      </w:r>
    </w:p>
    <w:p w14:paraId="1638C523" w14:textId="19A2AB00" w:rsidR="00BE08FA" w:rsidRDefault="00BE08FA" w:rsidP="00685FBA">
      <w:pPr>
        <w:ind w:firstLine="567"/>
        <w:jc w:val="both"/>
        <w:rPr>
          <w:sz w:val="28"/>
          <w:szCs w:val="28"/>
        </w:rPr>
      </w:pPr>
      <w:r>
        <w:rPr>
          <w:sz w:val="28"/>
          <w:szCs w:val="28"/>
        </w:rPr>
        <w:t xml:space="preserve"> Влияние дополнительного возмущения на вихреобразование и на слой смешения хорошо видно по картинам </w:t>
      </w:r>
      <w:r w:rsidRPr="000A6A75">
        <w:rPr>
          <w:sz w:val="28"/>
          <w:szCs w:val="28"/>
        </w:rPr>
        <w:t xml:space="preserve">распределения </w:t>
      </w:r>
      <w:proofErr w:type="spellStart"/>
      <w:r w:rsidRPr="000A6A75">
        <w:rPr>
          <w:sz w:val="28"/>
          <w:szCs w:val="28"/>
        </w:rPr>
        <w:t>завихренности</w:t>
      </w:r>
      <w:proofErr w:type="spellEnd"/>
      <w:r w:rsidRPr="000A6A75">
        <w:rPr>
          <w:sz w:val="28"/>
          <w:szCs w:val="28"/>
        </w:rPr>
        <w:t xml:space="preserve"> (Рис. </w:t>
      </w:r>
      <w:r>
        <w:rPr>
          <w:sz w:val="28"/>
          <w:szCs w:val="28"/>
        </w:rPr>
        <w:t>5</w:t>
      </w:r>
      <w:r w:rsidRPr="000A6A75">
        <w:rPr>
          <w:sz w:val="28"/>
          <w:szCs w:val="28"/>
        </w:rPr>
        <w:t>.2.</w:t>
      </w:r>
      <w:r>
        <w:rPr>
          <w:sz w:val="28"/>
          <w:szCs w:val="28"/>
        </w:rPr>
        <w:t>25</w:t>
      </w:r>
      <w:r w:rsidRPr="000A6A75">
        <w:rPr>
          <w:sz w:val="28"/>
          <w:szCs w:val="28"/>
        </w:rPr>
        <w:t xml:space="preserve"> – </w:t>
      </w:r>
      <w:r>
        <w:rPr>
          <w:sz w:val="28"/>
          <w:szCs w:val="28"/>
        </w:rPr>
        <w:t>5</w:t>
      </w:r>
      <w:r w:rsidRPr="000A6A75">
        <w:rPr>
          <w:sz w:val="28"/>
          <w:szCs w:val="28"/>
        </w:rPr>
        <w:t>.2.</w:t>
      </w:r>
      <w:r>
        <w:rPr>
          <w:sz w:val="28"/>
          <w:szCs w:val="28"/>
        </w:rPr>
        <w:t>26</w:t>
      </w:r>
      <w:r w:rsidRPr="000A6A75">
        <w:rPr>
          <w:sz w:val="28"/>
          <w:szCs w:val="28"/>
        </w:rPr>
        <w:t>)</w:t>
      </w:r>
      <w:r>
        <w:rPr>
          <w:sz w:val="28"/>
          <w:szCs w:val="28"/>
        </w:rPr>
        <w:t>. Графики демонстрируют</w:t>
      </w:r>
      <w:r w:rsidRPr="000A6A75">
        <w:rPr>
          <w:sz w:val="28"/>
          <w:szCs w:val="28"/>
        </w:rPr>
        <w:t xml:space="preserve">, </w:t>
      </w:r>
      <w:r>
        <w:rPr>
          <w:sz w:val="28"/>
          <w:szCs w:val="28"/>
        </w:rPr>
        <w:t xml:space="preserve">силовое воздействие интенсивно влияет на формирование вихревых структур и к моменту времени </w:t>
      </w:r>
      <w:r>
        <w:rPr>
          <w:i/>
          <w:iCs/>
          <w:color w:val="000000" w:themeColor="text1"/>
          <w:sz w:val="28"/>
          <w:lang w:val="en-US"/>
        </w:rPr>
        <w:t>t</w:t>
      </w:r>
      <w:r>
        <w:rPr>
          <w:color w:val="000000" w:themeColor="text1"/>
          <w:sz w:val="28"/>
        </w:rPr>
        <w:t xml:space="preserve">=3000 уже видна четкая картина вихреобразования. Причем увеличение амплитуды дополнительного возмущения демонстрирует экспоненциальный рост параметра </w:t>
      </w:r>
      <w:r w:rsidRPr="000A6A75">
        <w:rPr>
          <w:sz w:val="28"/>
          <w:szCs w:val="28"/>
        </w:rPr>
        <w:t xml:space="preserve">толщины </w:t>
      </w:r>
      <w:proofErr w:type="spellStart"/>
      <w:r w:rsidRPr="000A6A75">
        <w:rPr>
          <w:sz w:val="28"/>
          <w:szCs w:val="28"/>
        </w:rPr>
        <w:t>завихренности</w:t>
      </w:r>
      <w:proofErr w:type="spellEnd"/>
      <w:r>
        <w:rPr>
          <w:sz w:val="28"/>
          <w:szCs w:val="28"/>
        </w:rPr>
        <w:t xml:space="preserve">, графики которого </w:t>
      </w:r>
      <w:proofErr w:type="spellStart"/>
      <w:r>
        <w:rPr>
          <w:sz w:val="28"/>
          <w:szCs w:val="28"/>
        </w:rPr>
        <w:t>представленны</w:t>
      </w:r>
      <w:proofErr w:type="spellEnd"/>
      <w:r>
        <w:rPr>
          <w:sz w:val="28"/>
          <w:szCs w:val="28"/>
        </w:rPr>
        <w:t xml:space="preserve"> на </w:t>
      </w:r>
      <w:r w:rsidRPr="000A6A75">
        <w:rPr>
          <w:sz w:val="28"/>
          <w:szCs w:val="28"/>
        </w:rPr>
        <w:t xml:space="preserve">Рис. </w:t>
      </w:r>
      <w:r>
        <w:rPr>
          <w:sz w:val="28"/>
          <w:szCs w:val="28"/>
        </w:rPr>
        <w:t>5.2.27 – 5</w:t>
      </w:r>
      <w:r w:rsidRPr="000A6A75">
        <w:rPr>
          <w:sz w:val="28"/>
          <w:szCs w:val="28"/>
        </w:rPr>
        <w:t>.2.</w:t>
      </w:r>
      <w:r>
        <w:rPr>
          <w:sz w:val="28"/>
          <w:szCs w:val="28"/>
        </w:rPr>
        <w:t>28.</w:t>
      </w:r>
      <w:r w:rsidRPr="000A6A75">
        <w:rPr>
          <w:sz w:val="28"/>
          <w:szCs w:val="28"/>
        </w:rPr>
        <w:t xml:space="preserve"> </w:t>
      </w:r>
      <w:r>
        <w:rPr>
          <w:sz w:val="28"/>
          <w:szCs w:val="28"/>
        </w:rPr>
        <w:t xml:space="preserve">А именно: максимальное значение </w:t>
      </w:r>
      <m:oMath>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ω</m:t>
            </m:r>
          </m:sub>
        </m:sSub>
      </m:oMath>
      <w:r w:rsidRPr="000A6A75">
        <w:rPr>
          <w:sz w:val="28"/>
          <w:szCs w:val="28"/>
        </w:rPr>
        <w:t xml:space="preserve"> при </w:t>
      </w:r>
      <w:r w:rsidRPr="000A6A75">
        <w:rPr>
          <w:i/>
          <w:sz w:val="28"/>
          <w:szCs w:val="28"/>
          <w:lang w:val="en-US"/>
        </w:rPr>
        <w:t>A</w:t>
      </w:r>
      <w:r w:rsidRPr="000A6A75">
        <w:rPr>
          <w:i/>
          <w:sz w:val="28"/>
          <w:szCs w:val="28"/>
        </w:rPr>
        <w:t>=</w:t>
      </w:r>
      <w:r w:rsidRPr="000A6A75">
        <w:rPr>
          <w:sz w:val="28"/>
          <w:szCs w:val="28"/>
        </w:rPr>
        <w:t xml:space="preserve">0.03 в 2 раза выше как для </w:t>
      </w:r>
      <w:r w:rsidRPr="000A6A75">
        <w:rPr>
          <w:i/>
          <w:sz w:val="28"/>
          <w:szCs w:val="28"/>
          <w:lang w:val="en-US"/>
        </w:rPr>
        <w:t>n</w:t>
      </w:r>
      <w:r w:rsidRPr="000A6A75">
        <w:rPr>
          <w:i/>
          <w:sz w:val="28"/>
          <w:szCs w:val="28"/>
        </w:rPr>
        <w:t>=</w:t>
      </w:r>
      <w:r w:rsidRPr="000A6A75">
        <w:rPr>
          <w:sz w:val="28"/>
          <w:szCs w:val="28"/>
        </w:rPr>
        <w:t xml:space="preserve">10, так и для </w:t>
      </w:r>
      <w:r w:rsidRPr="000A6A75">
        <w:rPr>
          <w:i/>
          <w:sz w:val="28"/>
          <w:szCs w:val="28"/>
          <w:lang w:val="en-US"/>
        </w:rPr>
        <w:t>n</w:t>
      </w:r>
      <w:r w:rsidRPr="000A6A75">
        <w:rPr>
          <w:i/>
          <w:sz w:val="28"/>
          <w:szCs w:val="28"/>
        </w:rPr>
        <w:t>=</w:t>
      </w:r>
      <w:r w:rsidRPr="000A6A75">
        <w:rPr>
          <w:sz w:val="28"/>
          <w:szCs w:val="28"/>
        </w:rPr>
        <w:t>2</w:t>
      </w:r>
      <w:r>
        <w:rPr>
          <w:sz w:val="28"/>
          <w:szCs w:val="28"/>
        </w:rPr>
        <w:t xml:space="preserve">. Это приводит к росту ширины слоя смешения. Также по графикам изолиний </w:t>
      </w:r>
      <w:proofErr w:type="spellStart"/>
      <w:r>
        <w:rPr>
          <w:sz w:val="28"/>
          <w:szCs w:val="28"/>
        </w:rPr>
        <w:t>завихренности</w:t>
      </w:r>
      <w:proofErr w:type="spellEnd"/>
      <w:r>
        <w:rPr>
          <w:sz w:val="28"/>
          <w:szCs w:val="28"/>
        </w:rPr>
        <w:t xml:space="preserve"> видно, что у</w:t>
      </w:r>
      <w:r>
        <w:rPr>
          <w:color w:val="000000" w:themeColor="text1"/>
          <w:sz w:val="28"/>
        </w:rPr>
        <w:t xml:space="preserve">силение силового воздействия посредством увеличения его амплитуды не только расширяет зону смешения, но и увеличивает количество вихрей </w:t>
      </w:r>
      <w:r w:rsidRPr="000A6A75">
        <w:rPr>
          <w:sz w:val="28"/>
          <w:szCs w:val="28"/>
        </w:rPr>
        <w:t xml:space="preserve">на участке </w:t>
      </w:r>
      <m:oMath>
        <m:r>
          <w:rPr>
            <w:rFonts w:ascii="Cambria Math" w:hAnsi="Cambria Math"/>
            <w:sz w:val="28"/>
            <w:szCs w:val="28"/>
          </w:rPr>
          <m:t>0&lt;</m:t>
        </m:r>
        <m:r>
          <w:rPr>
            <w:rFonts w:ascii="Cambria Math" w:hAnsi="Cambria Math"/>
            <w:sz w:val="28"/>
            <w:szCs w:val="28"/>
            <w:lang w:val="en-US"/>
          </w:rPr>
          <m:t>x</m:t>
        </m:r>
        <m:r>
          <w:rPr>
            <w:rFonts w:ascii="Cambria Math" w:hAnsi="Cambria Math"/>
            <w:sz w:val="28"/>
            <w:szCs w:val="28"/>
          </w:rPr>
          <m:t>&lt;40</m:t>
        </m:r>
        <m:r>
          <w:rPr>
            <w:rFonts w:ascii="Cambria Math"/>
            <w:noProof/>
            <w:sz w:val="28"/>
            <w:szCs w:val="28"/>
          </w:rPr>
          <m:t xml:space="preserve"> </m:t>
        </m:r>
        <m:sSub>
          <m:sSubPr>
            <m:ctrlPr>
              <w:rPr>
                <w:rFonts w:ascii="Cambria Math" w:hAnsi="Cambria Math"/>
                <w:i/>
                <w:noProof/>
                <w:sz w:val="28"/>
                <w:szCs w:val="28"/>
              </w:rPr>
            </m:ctrlPr>
          </m:sSubPr>
          <m:e>
            <m:r>
              <w:rPr>
                <w:rFonts w:ascii="Cambria Math"/>
                <w:noProof/>
                <w:sz w:val="28"/>
                <w:szCs w:val="28"/>
              </w:rPr>
              <m:t>δ</m:t>
            </m:r>
          </m:e>
          <m:sub>
            <m:r>
              <w:rPr>
                <w:rFonts w:ascii="Cambria Math" w:hAnsi="Cambria Math"/>
                <w:noProof/>
                <w:sz w:val="28"/>
                <w:szCs w:val="28"/>
              </w:rPr>
              <m:t>θ</m:t>
            </m:r>
          </m:sub>
        </m:sSub>
      </m:oMath>
      <w:r>
        <w:rPr>
          <w:rFonts w:eastAsiaTheme="minorEastAsia"/>
          <w:sz w:val="28"/>
          <w:szCs w:val="28"/>
        </w:rPr>
        <w:t>. Так, например</w:t>
      </w:r>
      <w:r w:rsidRPr="00582BC0">
        <w:rPr>
          <w:sz w:val="28"/>
          <w:szCs w:val="28"/>
        </w:rPr>
        <w:t xml:space="preserve"> </w:t>
      </w:r>
      <w:r w:rsidRPr="000A6A75">
        <w:rPr>
          <w:sz w:val="28"/>
          <w:szCs w:val="28"/>
        </w:rPr>
        <w:t xml:space="preserve">для </w:t>
      </w:r>
      <w:r w:rsidRPr="000A6A75">
        <w:rPr>
          <w:i/>
          <w:sz w:val="28"/>
          <w:szCs w:val="28"/>
          <w:lang w:val="en-US"/>
        </w:rPr>
        <w:t>A</w:t>
      </w:r>
      <w:r w:rsidRPr="000A6A75">
        <w:rPr>
          <w:i/>
          <w:sz w:val="28"/>
          <w:szCs w:val="28"/>
        </w:rPr>
        <w:t>=</w:t>
      </w:r>
      <w:r w:rsidRPr="000A6A75">
        <w:rPr>
          <w:sz w:val="28"/>
          <w:szCs w:val="28"/>
        </w:rPr>
        <w:t>0.03</w:t>
      </w:r>
      <w:r>
        <w:rPr>
          <w:sz w:val="28"/>
          <w:szCs w:val="28"/>
        </w:rPr>
        <w:t xml:space="preserve"> (Рис. 5.2.25</w:t>
      </w:r>
      <w:r w:rsidR="007C7FD3">
        <w:rPr>
          <w:sz w:val="28"/>
          <w:szCs w:val="28"/>
        </w:rPr>
        <w:t xml:space="preserve"> </w:t>
      </w:r>
      <w:r>
        <w:rPr>
          <w:sz w:val="28"/>
          <w:szCs w:val="28"/>
        </w:rPr>
        <w:t>б – 5</w:t>
      </w:r>
      <w:r w:rsidRPr="000A6A75">
        <w:rPr>
          <w:sz w:val="28"/>
          <w:szCs w:val="28"/>
        </w:rPr>
        <w:t>.2.</w:t>
      </w:r>
      <w:r>
        <w:rPr>
          <w:sz w:val="28"/>
          <w:szCs w:val="28"/>
        </w:rPr>
        <w:t>26</w:t>
      </w:r>
      <w:r w:rsidR="007C7FD3">
        <w:rPr>
          <w:sz w:val="28"/>
          <w:szCs w:val="28"/>
        </w:rPr>
        <w:t xml:space="preserve"> </w:t>
      </w:r>
      <w:r>
        <w:rPr>
          <w:sz w:val="28"/>
          <w:szCs w:val="28"/>
        </w:rPr>
        <w:t>б)</w:t>
      </w:r>
      <w:r>
        <w:rPr>
          <w:rFonts w:eastAsiaTheme="minorEastAsia"/>
          <w:sz w:val="28"/>
          <w:szCs w:val="28"/>
        </w:rPr>
        <w:t xml:space="preserve"> образуется уже </w:t>
      </w:r>
      <w:r w:rsidRPr="000A6A75">
        <w:rPr>
          <w:sz w:val="28"/>
          <w:szCs w:val="28"/>
        </w:rPr>
        <w:t xml:space="preserve">3 вихря, по сравнению с 1 вихрем для </w:t>
      </w:r>
      <w:r w:rsidRPr="000A6A75">
        <w:rPr>
          <w:i/>
          <w:sz w:val="28"/>
          <w:szCs w:val="28"/>
          <w:lang w:val="en-US"/>
        </w:rPr>
        <w:t>A</w:t>
      </w:r>
      <w:r w:rsidRPr="000A6A75">
        <w:rPr>
          <w:i/>
          <w:sz w:val="28"/>
          <w:szCs w:val="28"/>
        </w:rPr>
        <w:t>=</w:t>
      </w:r>
      <w:r w:rsidRPr="000A6A75">
        <w:rPr>
          <w:sz w:val="28"/>
          <w:szCs w:val="28"/>
        </w:rPr>
        <w:t>0.01</w:t>
      </w:r>
      <w:r>
        <w:rPr>
          <w:sz w:val="28"/>
          <w:szCs w:val="28"/>
        </w:rPr>
        <w:t xml:space="preserve"> </w:t>
      </w:r>
      <w:r w:rsidRPr="00AA74D0">
        <w:rPr>
          <w:sz w:val="28"/>
          <w:szCs w:val="28"/>
        </w:rPr>
        <w:t>(</w:t>
      </w:r>
      <w:r>
        <w:rPr>
          <w:sz w:val="28"/>
          <w:szCs w:val="28"/>
        </w:rPr>
        <w:t>Рис. 5.2.25</w:t>
      </w:r>
      <w:r w:rsidR="007C7FD3">
        <w:rPr>
          <w:sz w:val="28"/>
          <w:szCs w:val="28"/>
        </w:rPr>
        <w:t xml:space="preserve"> </w:t>
      </w:r>
      <w:r>
        <w:rPr>
          <w:sz w:val="28"/>
          <w:szCs w:val="28"/>
        </w:rPr>
        <w:t>а – 5</w:t>
      </w:r>
      <w:r w:rsidRPr="000A6A75">
        <w:rPr>
          <w:sz w:val="28"/>
          <w:szCs w:val="28"/>
        </w:rPr>
        <w:t>.2.</w:t>
      </w:r>
      <w:r>
        <w:rPr>
          <w:sz w:val="28"/>
          <w:szCs w:val="28"/>
        </w:rPr>
        <w:t>26</w:t>
      </w:r>
      <w:r w:rsidR="007C7FD3">
        <w:rPr>
          <w:sz w:val="28"/>
          <w:szCs w:val="28"/>
        </w:rPr>
        <w:t xml:space="preserve"> </w:t>
      </w:r>
      <w:r>
        <w:rPr>
          <w:sz w:val="28"/>
          <w:szCs w:val="28"/>
        </w:rPr>
        <w:t>а</w:t>
      </w:r>
      <w:r w:rsidRPr="00AA74D0">
        <w:rPr>
          <w:sz w:val="28"/>
          <w:szCs w:val="28"/>
        </w:rPr>
        <w:t>)</w:t>
      </w:r>
      <w:r>
        <w:rPr>
          <w:sz w:val="28"/>
          <w:szCs w:val="28"/>
        </w:rPr>
        <w:t xml:space="preserve"> это приводит к укрупнению вихрей разной формы (круглые, эллиптические). </w:t>
      </w:r>
    </w:p>
    <w:p w14:paraId="73A80807" w14:textId="77777777" w:rsidR="00BE08FA" w:rsidRDefault="00BE08FA" w:rsidP="00685FBA">
      <w:pPr>
        <w:ind w:firstLine="567"/>
        <w:jc w:val="both"/>
        <w:rPr>
          <w:sz w:val="28"/>
          <w:szCs w:val="28"/>
        </w:rPr>
      </w:pPr>
      <w:r>
        <w:rPr>
          <w:sz w:val="28"/>
          <w:szCs w:val="28"/>
        </w:rPr>
        <w:lastRenderedPageBreak/>
        <w:t>Из представленных результатов резюмируется то,</w:t>
      </w:r>
      <w:r w:rsidRPr="000A6A75">
        <w:rPr>
          <w:sz w:val="28"/>
          <w:szCs w:val="28"/>
        </w:rPr>
        <w:t xml:space="preserve"> что </w:t>
      </w:r>
      <w:r>
        <w:rPr>
          <w:sz w:val="28"/>
          <w:szCs w:val="28"/>
        </w:rPr>
        <w:t>влияние детерминистического дополнительного возмущения на слой смешения, посредством усиления амплитуды воздействия, приводит к значительному расширению зоны смешения.</w:t>
      </w:r>
    </w:p>
    <w:p w14:paraId="765CC2F8" w14:textId="77777777" w:rsidR="00BE08FA" w:rsidRDefault="00BE08FA" w:rsidP="00FF09B6">
      <w:pPr>
        <w:spacing w:after="200" w:line="276" w:lineRule="auto"/>
        <w:ind w:firstLine="567"/>
        <w:jc w:val="both"/>
        <w:rPr>
          <w:sz w:val="28"/>
          <w:szCs w:val="28"/>
        </w:rPr>
      </w:pPr>
    </w:p>
    <w:p w14:paraId="2A9297C1" w14:textId="77777777" w:rsidR="00FF09B6" w:rsidRDefault="00FF09B6" w:rsidP="00FF09B6">
      <w:pPr>
        <w:pStyle w:val="a7"/>
        <w:jc w:val="center"/>
        <w:rPr>
          <w:b/>
          <w:sz w:val="28"/>
          <w:szCs w:val="28"/>
        </w:rPr>
      </w:pPr>
      <w:r w:rsidRPr="008F388A">
        <w:rPr>
          <w:b/>
          <w:noProof/>
          <w:sz w:val="28"/>
          <w:szCs w:val="28"/>
        </w:rPr>
        <w:drawing>
          <wp:inline distT="0" distB="0" distL="0" distR="0" wp14:anchorId="16AFF0D0" wp14:editId="76B62763">
            <wp:extent cx="5940000" cy="1876425"/>
            <wp:effectExtent l="0" t="0" r="3600" b="0"/>
            <wp:docPr id="48"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185"/>
                    <a:srcRect/>
                    <a:stretch>
                      <a:fillRect/>
                    </a:stretch>
                  </pic:blipFill>
                  <pic:spPr bwMode="auto">
                    <a:xfrm>
                      <a:off x="0" y="0"/>
                      <a:ext cx="5940000" cy="1876425"/>
                    </a:xfrm>
                    <a:prstGeom prst="rect">
                      <a:avLst/>
                    </a:prstGeom>
                    <a:noFill/>
                    <a:ln w="9525">
                      <a:noFill/>
                      <a:miter lim="800000"/>
                      <a:headEnd/>
                      <a:tailEnd/>
                    </a:ln>
                  </pic:spPr>
                </pic:pic>
              </a:graphicData>
            </a:graphic>
          </wp:inline>
        </w:drawing>
      </w:r>
    </w:p>
    <w:p w14:paraId="6558DEEE" w14:textId="23EFBF63" w:rsidR="006D2676" w:rsidRPr="008F388A" w:rsidRDefault="006D2676" w:rsidP="00FF09B6">
      <w:pPr>
        <w:pStyle w:val="a7"/>
        <w:jc w:val="center"/>
        <w:rPr>
          <w:b/>
          <w:sz w:val="28"/>
          <w:szCs w:val="28"/>
        </w:rPr>
      </w:pPr>
    </w:p>
    <w:p w14:paraId="54D49AF5" w14:textId="77777777" w:rsidR="00FF09B6" w:rsidRDefault="00FF09B6" w:rsidP="00FF09B6">
      <w:pPr>
        <w:pStyle w:val="a7"/>
        <w:jc w:val="center"/>
        <w:rPr>
          <w:sz w:val="28"/>
          <w:szCs w:val="28"/>
        </w:rPr>
      </w:pPr>
      <w:r w:rsidRPr="008F388A">
        <w:rPr>
          <w:sz w:val="28"/>
          <w:szCs w:val="28"/>
        </w:rPr>
        <w:t xml:space="preserve">а) </w:t>
      </w:r>
      <w:r w:rsidRPr="008F388A">
        <w:rPr>
          <w:i/>
          <w:sz w:val="28"/>
          <w:szCs w:val="28"/>
          <w:lang w:val="en-US"/>
        </w:rPr>
        <w:t>n</w:t>
      </w:r>
      <w:r w:rsidRPr="008F388A">
        <w:rPr>
          <w:i/>
          <w:sz w:val="28"/>
          <w:szCs w:val="28"/>
        </w:rPr>
        <w:t>=</w:t>
      </w:r>
      <w:r w:rsidRPr="008F388A">
        <w:rPr>
          <w:sz w:val="28"/>
          <w:szCs w:val="28"/>
        </w:rPr>
        <w:t>2</w:t>
      </w:r>
    </w:p>
    <w:p w14:paraId="7B498CA8" w14:textId="77777777" w:rsidR="00FF09B6" w:rsidRPr="008F388A" w:rsidRDefault="00FF09B6" w:rsidP="00FF09B6">
      <w:pPr>
        <w:pStyle w:val="a7"/>
        <w:jc w:val="center"/>
        <w:rPr>
          <w:sz w:val="28"/>
          <w:szCs w:val="28"/>
        </w:rPr>
      </w:pPr>
    </w:p>
    <w:p w14:paraId="4FA5F933" w14:textId="77777777" w:rsidR="00FF09B6" w:rsidRPr="008F388A" w:rsidRDefault="00FF09B6" w:rsidP="00FF09B6">
      <w:pPr>
        <w:pStyle w:val="a7"/>
        <w:jc w:val="center"/>
        <w:rPr>
          <w:b/>
          <w:sz w:val="28"/>
          <w:szCs w:val="28"/>
        </w:rPr>
      </w:pPr>
      <w:r w:rsidRPr="008F388A">
        <w:rPr>
          <w:b/>
          <w:noProof/>
          <w:sz w:val="28"/>
          <w:szCs w:val="28"/>
        </w:rPr>
        <w:drawing>
          <wp:inline distT="0" distB="0" distL="0" distR="0" wp14:anchorId="4511FA46" wp14:editId="5DBB2C44">
            <wp:extent cx="5940000" cy="1876425"/>
            <wp:effectExtent l="0" t="0" r="3600" b="0"/>
            <wp:docPr id="49"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186"/>
                    <a:srcRect/>
                    <a:stretch>
                      <a:fillRect/>
                    </a:stretch>
                  </pic:blipFill>
                  <pic:spPr bwMode="auto">
                    <a:xfrm>
                      <a:off x="0" y="0"/>
                      <a:ext cx="5940000" cy="1876425"/>
                    </a:xfrm>
                    <a:prstGeom prst="rect">
                      <a:avLst/>
                    </a:prstGeom>
                    <a:noFill/>
                    <a:ln w="9525">
                      <a:noFill/>
                      <a:miter lim="800000"/>
                      <a:headEnd/>
                      <a:tailEnd/>
                    </a:ln>
                  </pic:spPr>
                </pic:pic>
              </a:graphicData>
            </a:graphic>
          </wp:inline>
        </w:drawing>
      </w:r>
    </w:p>
    <w:p w14:paraId="2D55F039" w14:textId="77777777" w:rsidR="00FF09B6" w:rsidRDefault="00FF09B6" w:rsidP="00FF09B6">
      <w:pPr>
        <w:pStyle w:val="a7"/>
        <w:jc w:val="center"/>
        <w:rPr>
          <w:sz w:val="28"/>
          <w:szCs w:val="28"/>
        </w:rPr>
      </w:pPr>
      <w:r w:rsidRPr="008F388A">
        <w:rPr>
          <w:sz w:val="28"/>
          <w:szCs w:val="28"/>
        </w:rPr>
        <w:t xml:space="preserve">а) </w:t>
      </w:r>
      <w:r w:rsidRPr="008F388A">
        <w:rPr>
          <w:i/>
          <w:sz w:val="28"/>
          <w:szCs w:val="28"/>
          <w:lang w:val="en-US"/>
        </w:rPr>
        <w:t>n</w:t>
      </w:r>
      <w:r w:rsidRPr="008F388A">
        <w:rPr>
          <w:i/>
          <w:sz w:val="28"/>
          <w:szCs w:val="28"/>
        </w:rPr>
        <w:t>=</w:t>
      </w:r>
      <w:r w:rsidRPr="008F388A">
        <w:rPr>
          <w:sz w:val="28"/>
          <w:szCs w:val="28"/>
        </w:rPr>
        <w:t>10</w:t>
      </w:r>
    </w:p>
    <w:p w14:paraId="54ED7440" w14:textId="77777777" w:rsidR="00FF09B6" w:rsidRPr="008F388A" w:rsidRDefault="00FF09B6" w:rsidP="00FF09B6">
      <w:pPr>
        <w:pStyle w:val="a7"/>
        <w:jc w:val="center"/>
        <w:rPr>
          <w:sz w:val="28"/>
          <w:szCs w:val="28"/>
        </w:rPr>
      </w:pPr>
    </w:p>
    <w:p w14:paraId="3491A846" w14:textId="4957AE9E" w:rsidR="00FF09B6" w:rsidRDefault="00FF09B6" w:rsidP="00FF09B6">
      <w:pPr>
        <w:pStyle w:val="a7"/>
        <w:jc w:val="center"/>
        <w:rPr>
          <w:sz w:val="28"/>
          <w:szCs w:val="28"/>
        </w:rPr>
      </w:pPr>
      <w:r w:rsidRPr="008F388A">
        <w:rPr>
          <w:sz w:val="28"/>
          <w:szCs w:val="28"/>
        </w:rPr>
        <w:t xml:space="preserve">Рис. </w:t>
      </w:r>
      <w:r>
        <w:rPr>
          <w:sz w:val="28"/>
          <w:szCs w:val="28"/>
        </w:rPr>
        <w:t>5</w:t>
      </w:r>
      <w:r w:rsidRPr="008F388A">
        <w:rPr>
          <w:sz w:val="28"/>
          <w:szCs w:val="28"/>
        </w:rPr>
        <w:t>.</w:t>
      </w:r>
      <w:r>
        <w:rPr>
          <w:sz w:val="28"/>
          <w:szCs w:val="28"/>
        </w:rPr>
        <w:t>2.</w:t>
      </w:r>
      <w:r w:rsidR="000B60FC">
        <w:rPr>
          <w:sz w:val="28"/>
          <w:szCs w:val="28"/>
        </w:rPr>
        <w:t>2</w:t>
      </w:r>
      <w:r w:rsidR="005C37AE">
        <w:rPr>
          <w:sz w:val="28"/>
          <w:szCs w:val="28"/>
        </w:rPr>
        <w:t>4</w:t>
      </w:r>
      <w:r w:rsidRPr="008F388A">
        <w:rPr>
          <w:sz w:val="28"/>
          <w:szCs w:val="28"/>
        </w:rPr>
        <w:t xml:space="preserve">. Картина изобар при увеличенной амплитуде дополнительного возмущения, </w:t>
      </w:r>
      <w:r w:rsidRPr="008F388A">
        <w:rPr>
          <w:i/>
          <w:sz w:val="28"/>
          <w:szCs w:val="28"/>
        </w:rPr>
        <w:t>А</w:t>
      </w:r>
      <w:r w:rsidRPr="008F388A">
        <w:rPr>
          <w:sz w:val="28"/>
          <w:szCs w:val="28"/>
        </w:rPr>
        <w:t>=0.03</w:t>
      </w:r>
    </w:p>
    <w:p w14:paraId="52F143EB" w14:textId="77777777" w:rsidR="00FF09B6" w:rsidRDefault="00FF09B6" w:rsidP="00FF09B6">
      <w:pPr>
        <w:pStyle w:val="a7"/>
        <w:jc w:val="center"/>
        <w:rPr>
          <w:sz w:val="28"/>
          <w:szCs w:val="28"/>
        </w:rPr>
      </w:pPr>
    </w:p>
    <w:p w14:paraId="6EF1BA08" w14:textId="77777777" w:rsidR="000B60FC" w:rsidRDefault="000B60FC" w:rsidP="00FF09B6">
      <w:pPr>
        <w:pStyle w:val="a7"/>
        <w:jc w:val="center"/>
        <w:rPr>
          <w:sz w:val="28"/>
          <w:szCs w:val="28"/>
        </w:rPr>
      </w:pPr>
    </w:p>
    <w:p w14:paraId="6189E4B2" w14:textId="77777777" w:rsidR="000B60FC" w:rsidRDefault="000B60FC" w:rsidP="00FF09B6">
      <w:pPr>
        <w:pStyle w:val="a7"/>
        <w:jc w:val="center"/>
        <w:rPr>
          <w:sz w:val="28"/>
          <w:szCs w:val="28"/>
        </w:rPr>
      </w:pPr>
    </w:p>
    <w:p w14:paraId="568D264D" w14:textId="77777777" w:rsidR="000B60FC" w:rsidRDefault="000B60FC" w:rsidP="00FF09B6">
      <w:pPr>
        <w:pStyle w:val="a7"/>
        <w:jc w:val="center"/>
        <w:rPr>
          <w:sz w:val="28"/>
          <w:szCs w:val="28"/>
        </w:rPr>
      </w:pPr>
    </w:p>
    <w:p w14:paraId="14B20BB7" w14:textId="77777777" w:rsidR="000B60FC" w:rsidRDefault="000B60FC" w:rsidP="00FF09B6">
      <w:pPr>
        <w:pStyle w:val="a7"/>
        <w:jc w:val="center"/>
        <w:rPr>
          <w:sz w:val="28"/>
          <w:szCs w:val="28"/>
        </w:rPr>
      </w:pPr>
    </w:p>
    <w:p w14:paraId="56E35E7F" w14:textId="77777777" w:rsidR="000B60FC" w:rsidRDefault="000B60FC" w:rsidP="00FF09B6">
      <w:pPr>
        <w:pStyle w:val="a7"/>
        <w:jc w:val="center"/>
        <w:rPr>
          <w:sz w:val="28"/>
          <w:szCs w:val="28"/>
        </w:rPr>
      </w:pPr>
    </w:p>
    <w:p w14:paraId="688C3E37" w14:textId="77777777" w:rsidR="000B60FC" w:rsidRDefault="000B60FC" w:rsidP="00FF09B6">
      <w:pPr>
        <w:pStyle w:val="a7"/>
        <w:jc w:val="center"/>
        <w:rPr>
          <w:sz w:val="28"/>
          <w:szCs w:val="28"/>
        </w:rPr>
      </w:pPr>
    </w:p>
    <w:p w14:paraId="78472EBF" w14:textId="77777777" w:rsidR="000B60FC" w:rsidRDefault="000B60FC" w:rsidP="00FF09B6">
      <w:pPr>
        <w:pStyle w:val="a7"/>
        <w:jc w:val="center"/>
        <w:rPr>
          <w:sz w:val="28"/>
          <w:szCs w:val="28"/>
        </w:rPr>
      </w:pPr>
    </w:p>
    <w:p w14:paraId="7531198C" w14:textId="77777777" w:rsidR="000B60FC" w:rsidRDefault="000B60FC" w:rsidP="00FF09B6">
      <w:pPr>
        <w:pStyle w:val="a7"/>
        <w:jc w:val="center"/>
        <w:rPr>
          <w:sz w:val="28"/>
          <w:szCs w:val="28"/>
        </w:rPr>
      </w:pPr>
    </w:p>
    <w:p w14:paraId="0CC77AF2" w14:textId="77777777" w:rsidR="00FF09B6" w:rsidRPr="001E71D8" w:rsidRDefault="00FF09B6" w:rsidP="00FF09B6">
      <w:pPr>
        <w:pStyle w:val="a7"/>
        <w:jc w:val="center"/>
        <w:rPr>
          <w:b/>
          <w:sz w:val="28"/>
          <w:szCs w:val="28"/>
        </w:rPr>
      </w:pPr>
      <w:r w:rsidRPr="001E71D8">
        <w:rPr>
          <w:b/>
          <w:noProof/>
          <w:sz w:val="28"/>
          <w:szCs w:val="28"/>
        </w:rPr>
        <w:lastRenderedPageBreak/>
        <w:drawing>
          <wp:inline distT="0" distB="0" distL="0" distR="0" wp14:anchorId="709E0890" wp14:editId="79BB70AC">
            <wp:extent cx="5940000" cy="1876425"/>
            <wp:effectExtent l="0" t="0" r="0" b="0"/>
            <wp:docPr id="50" name="Рисунок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preferRelativeResize="0">
                      <a:picLocks noChangeAspect="1" noChangeArrowheads="1"/>
                    </pic:cNvPicPr>
                  </pic:nvPicPr>
                  <pic:blipFill>
                    <a:blip r:embed="rId187"/>
                    <a:srcRect/>
                    <a:stretch>
                      <a:fillRect/>
                    </a:stretch>
                  </pic:blipFill>
                  <pic:spPr bwMode="auto">
                    <a:xfrm>
                      <a:off x="0" y="0"/>
                      <a:ext cx="5940000" cy="1876425"/>
                    </a:xfrm>
                    <a:prstGeom prst="rect">
                      <a:avLst/>
                    </a:prstGeom>
                    <a:noFill/>
                    <a:ln w="9525">
                      <a:noFill/>
                      <a:miter lim="800000"/>
                      <a:headEnd/>
                      <a:tailEnd/>
                    </a:ln>
                  </pic:spPr>
                </pic:pic>
              </a:graphicData>
            </a:graphic>
          </wp:inline>
        </w:drawing>
      </w:r>
    </w:p>
    <w:p w14:paraId="5BC450F5" w14:textId="77777777" w:rsidR="00FF09B6" w:rsidRDefault="00FF09B6" w:rsidP="00FF09B6">
      <w:pPr>
        <w:pStyle w:val="a7"/>
        <w:jc w:val="center"/>
        <w:rPr>
          <w:sz w:val="28"/>
          <w:szCs w:val="28"/>
        </w:rPr>
      </w:pPr>
      <w:r w:rsidRPr="001E71D8">
        <w:rPr>
          <w:sz w:val="28"/>
          <w:szCs w:val="28"/>
        </w:rPr>
        <w:t xml:space="preserve">а) </w:t>
      </w:r>
      <w:r w:rsidRPr="001E71D8">
        <w:rPr>
          <w:i/>
          <w:sz w:val="28"/>
          <w:szCs w:val="28"/>
        </w:rPr>
        <w:t>А</w:t>
      </w:r>
      <w:r w:rsidRPr="001E71D8">
        <w:rPr>
          <w:sz w:val="28"/>
          <w:szCs w:val="28"/>
        </w:rPr>
        <w:t>=0.01</w:t>
      </w:r>
    </w:p>
    <w:p w14:paraId="61106D9B" w14:textId="77777777" w:rsidR="00FF09B6" w:rsidRPr="001E71D8" w:rsidRDefault="00FF09B6" w:rsidP="00FF09B6">
      <w:pPr>
        <w:pStyle w:val="a7"/>
        <w:jc w:val="center"/>
        <w:rPr>
          <w:b/>
          <w:sz w:val="28"/>
          <w:szCs w:val="28"/>
        </w:rPr>
      </w:pPr>
      <w:r w:rsidRPr="001E71D8">
        <w:rPr>
          <w:b/>
          <w:noProof/>
          <w:sz w:val="28"/>
          <w:szCs w:val="28"/>
        </w:rPr>
        <w:drawing>
          <wp:inline distT="0" distB="0" distL="0" distR="0" wp14:anchorId="26DE7A23" wp14:editId="400049BC">
            <wp:extent cx="5940000" cy="1876425"/>
            <wp:effectExtent l="0" t="0" r="0" b="0"/>
            <wp:docPr id="51"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188"/>
                    <a:srcRect/>
                    <a:stretch>
                      <a:fillRect/>
                    </a:stretch>
                  </pic:blipFill>
                  <pic:spPr bwMode="auto">
                    <a:xfrm>
                      <a:off x="0" y="0"/>
                      <a:ext cx="5940000" cy="1876425"/>
                    </a:xfrm>
                    <a:prstGeom prst="rect">
                      <a:avLst/>
                    </a:prstGeom>
                    <a:noFill/>
                    <a:ln w="9525">
                      <a:noFill/>
                      <a:miter lim="800000"/>
                      <a:headEnd/>
                      <a:tailEnd/>
                    </a:ln>
                  </pic:spPr>
                </pic:pic>
              </a:graphicData>
            </a:graphic>
          </wp:inline>
        </w:drawing>
      </w:r>
    </w:p>
    <w:p w14:paraId="4E49BC22" w14:textId="77777777" w:rsidR="00FF09B6" w:rsidRDefault="00FF09B6" w:rsidP="00FF09B6">
      <w:pPr>
        <w:pStyle w:val="a7"/>
        <w:jc w:val="center"/>
        <w:rPr>
          <w:sz w:val="28"/>
          <w:szCs w:val="28"/>
        </w:rPr>
      </w:pPr>
      <w:r w:rsidRPr="001E71D8">
        <w:rPr>
          <w:sz w:val="28"/>
          <w:szCs w:val="28"/>
        </w:rPr>
        <w:t xml:space="preserve">б) </w:t>
      </w:r>
      <w:r w:rsidRPr="001E71D8">
        <w:rPr>
          <w:i/>
          <w:sz w:val="28"/>
          <w:szCs w:val="28"/>
        </w:rPr>
        <w:t>А</w:t>
      </w:r>
      <w:r w:rsidRPr="001E71D8">
        <w:rPr>
          <w:sz w:val="28"/>
          <w:szCs w:val="28"/>
        </w:rPr>
        <w:t>=0.03</w:t>
      </w:r>
    </w:p>
    <w:p w14:paraId="46DF47D8" w14:textId="08EBC53B" w:rsidR="00FF09B6" w:rsidRPr="00DC5A05" w:rsidRDefault="00FF09B6" w:rsidP="00FF09B6">
      <w:pPr>
        <w:pStyle w:val="a7"/>
        <w:jc w:val="center"/>
        <w:rPr>
          <w:i/>
          <w:sz w:val="28"/>
          <w:szCs w:val="28"/>
        </w:rPr>
      </w:pPr>
      <w:r w:rsidRPr="001E71D8">
        <w:rPr>
          <w:sz w:val="28"/>
          <w:szCs w:val="28"/>
        </w:rPr>
        <w:t xml:space="preserve">Рис. </w:t>
      </w:r>
      <w:r>
        <w:rPr>
          <w:sz w:val="28"/>
          <w:szCs w:val="28"/>
        </w:rPr>
        <w:t>5</w:t>
      </w:r>
      <w:r w:rsidRPr="001E71D8">
        <w:rPr>
          <w:sz w:val="28"/>
          <w:szCs w:val="28"/>
        </w:rPr>
        <w:t>.</w:t>
      </w:r>
      <w:r>
        <w:rPr>
          <w:sz w:val="28"/>
          <w:szCs w:val="28"/>
        </w:rPr>
        <w:t>2.</w:t>
      </w:r>
      <w:r w:rsidR="000B60FC">
        <w:rPr>
          <w:sz w:val="28"/>
          <w:szCs w:val="28"/>
        </w:rPr>
        <w:t>2</w:t>
      </w:r>
      <w:r w:rsidR="005C37AE">
        <w:rPr>
          <w:sz w:val="28"/>
          <w:szCs w:val="28"/>
        </w:rPr>
        <w:t>5</w:t>
      </w:r>
      <w:r w:rsidRPr="001E71D8">
        <w:rPr>
          <w:sz w:val="28"/>
          <w:szCs w:val="28"/>
        </w:rPr>
        <w:t xml:space="preserve">. Картина </w:t>
      </w:r>
      <w:proofErr w:type="spellStart"/>
      <w:r w:rsidRPr="001E71D8">
        <w:rPr>
          <w:sz w:val="28"/>
          <w:szCs w:val="28"/>
        </w:rPr>
        <w:t>завихренности</w:t>
      </w:r>
      <w:proofErr w:type="spellEnd"/>
      <w:r w:rsidRPr="001E71D8">
        <w:rPr>
          <w:sz w:val="28"/>
          <w:szCs w:val="28"/>
        </w:rPr>
        <w:t xml:space="preserve"> для </w:t>
      </w:r>
      <w:r w:rsidRPr="001E71D8">
        <w:rPr>
          <w:i/>
          <w:sz w:val="28"/>
          <w:szCs w:val="28"/>
          <w:lang w:val="en-US"/>
        </w:rPr>
        <w:t>n</w:t>
      </w:r>
      <w:r w:rsidRPr="001E71D8">
        <w:rPr>
          <w:sz w:val="28"/>
          <w:szCs w:val="28"/>
        </w:rPr>
        <w:t xml:space="preserve">= 2 в плоскости симметрии, нормальной к оси </w:t>
      </w:r>
      <w:r w:rsidRPr="001E71D8">
        <w:rPr>
          <w:i/>
          <w:sz w:val="28"/>
          <w:szCs w:val="28"/>
          <w:lang w:val="en-US"/>
        </w:rPr>
        <w:t>y</w:t>
      </w:r>
    </w:p>
    <w:p w14:paraId="7ED3F5F8" w14:textId="77777777" w:rsidR="00FF09B6" w:rsidRPr="001E71D8" w:rsidRDefault="00FF09B6" w:rsidP="00FF09B6">
      <w:pPr>
        <w:pStyle w:val="a7"/>
        <w:jc w:val="center"/>
        <w:rPr>
          <w:b/>
          <w:sz w:val="28"/>
          <w:szCs w:val="28"/>
        </w:rPr>
      </w:pPr>
      <w:r w:rsidRPr="001E71D8">
        <w:rPr>
          <w:b/>
          <w:noProof/>
          <w:sz w:val="28"/>
          <w:szCs w:val="28"/>
        </w:rPr>
        <w:drawing>
          <wp:inline distT="0" distB="0" distL="0" distR="0" wp14:anchorId="661993E7" wp14:editId="7E4BE041">
            <wp:extent cx="5940000" cy="1876425"/>
            <wp:effectExtent l="0" t="0" r="0" b="0"/>
            <wp:docPr id="52" name="Рисунок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preferRelativeResize="0">
                      <a:picLocks noChangeAspect="1" noChangeArrowheads="1"/>
                    </pic:cNvPicPr>
                  </pic:nvPicPr>
                  <pic:blipFill>
                    <a:blip r:embed="rId189"/>
                    <a:srcRect/>
                    <a:stretch>
                      <a:fillRect/>
                    </a:stretch>
                  </pic:blipFill>
                  <pic:spPr bwMode="auto">
                    <a:xfrm>
                      <a:off x="0" y="0"/>
                      <a:ext cx="5940000" cy="1876425"/>
                    </a:xfrm>
                    <a:prstGeom prst="rect">
                      <a:avLst/>
                    </a:prstGeom>
                    <a:noFill/>
                    <a:ln w="9525">
                      <a:noFill/>
                      <a:miter lim="800000"/>
                      <a:headEnd/>
                      <a:tailEnd/>
                    </a:ln>
                  </pic:spPr>
                </pic:pic>
              </a:graphicData>
            </a:graphic>
          </wp:inline>
        </w:drawing>
      </w:r>
    </w:p>
    <w:p w14:paraId="24901665" w14:textId="77777777" w:rsidR="00FF09B6" w:rsidRDefault="00FF09B6" w:rsidP="00FF09B6">
      <w:pPr>
        <w:pStyle w:val="a7"/>
        <w:jc w:val="center"/>
        <w:rPr>
          <w:sz w:val="28"/>
          <w:szCs w:val="28"/>
        </w:rPr>
      </w:pPr>
      <w:r w:rsidRPr="001E71D8">
        <w:rPr>
          <w:sz w:val="28"/>
          <w:szCs w:val="28"/>
        </w:rPr>
        <w:t xml:space="preserve">а) </w:t>
      </w:r>
      <w:r w:rsidRPr="001E71D8">
        <w:rPr>
          <w:i/>
          <w:sz w:val="28"/>
          <w:szCs w:val="28"/>
        </w:rPr>
        <w:t>А</w:t>
      </w:r>
      <w:r w:rsidRPr="001E71D8">
        <w:rPr>
          <w:sz w:val="28"/>
          <w:szCs w:val="28"/>
        </w:rPr>
        <w:t>=0.01</w:t>
      </w:r>
    </w:p>
    <w:p w14:paraId="15F4400E" w14:textId="77777777" w:rsidR="00FF09B6" w:rsidRPr="001E71D8" w:rsidRDefault="00FF09B6" w:rsidP="00FF09B6">
      <w:pPr>
        <w:pStyle w:val="a7"/>
        <w:jc w:val="center"/>
        <w:rPr>
          <w:b/>
          <w:sz w:val="28"/>
          <w:szCs w:val="28"/>
        </w:rPr>
      </w:pPr>
      <w:r w:rsidRPr="001E71D8">
        <w:rPr>
          <w:b/>
          <w:noProof/>
          <w:sz w:val="28"/>
          <w:szCs w:val="28"/>
        </w:rPr>
        <w:drawing>
          <wp:inline distT="0" distB="0" distL="0" distR="0" wp14:anchorId="3FE70790" wp14:editId="1D19F329">
            <wp:extent cx="5940000" cy="1877806"/>
            <wp:effectExtent l="0" t="0" r="0" b="0"/>
            <wp:docPr id="53"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190"/>
                    <a:srcRect/>
                    <a:stretch>
                      <a:fillRect/>
                    </a:stretch>
                  </pic:blipFill>
                  <pic:spPr bwMode="auto">
                    <a:xfrm>
                      <a:off x="0" y="0"/>
                      <a:ext cx="5940000" cy="1877806"/>
                    </a:xfrm>
                    <a:prstGeom prst="rect">
                      <a:avLst/>
                    </a:prstGeom>
                    <a:noFill/>
                    <a:ln w="9525">
                      <a:noFill/>
                      <a:miter lim="800000"/>
                      <a:headEnd/>
                      <a:tailEnd/>
                    </a:ln>
                  </pic:spPr>
                </pic:pic>
              </a:graphicData>
            </a:graphic>
          </wp:inline>
        </w:drawing>
      </w:r>
    </w:p>
    <w:p w14:paraId="564A0B83" w14:textId="77777777" w:rsidR="00FF09B6" w:rsidRDefault="00FF09B6" w:rsidP="00FF09B6">
      <w:pPr>
        <w:pStyle w:val="a7"/>
        <w:jc w:val="center"/>
        <w:rPr>
          <w:sz w:val="28"/>
          <w:szCs w:val="28"/>
        </w:rPr>
      </w:pPr>
      <w:r w:rsidRPr="001E71D8">
        <w:rPr>
          <w:sz w:val="28"/>
          <w:szCs w:val="28"/>
        </w:rPr>
        <w:t xml:space="preserve">б) </w:t>
      </w:r>
      <w:r w:rsidRPr="001E71D8">
        <w:rPr>
          <w:i/>
          <w:sz w:val="28"/>
          <w:szCs w:val="28"/>
        </w:rPr>
        <w:t>А</w:t>
      </w:r>
      <w:r w:rsidRPr="001E71D8">
        <w:rPr>
          <w:sz w:val="28"/>
          <w:szCs w:val="28"/>
        </w:rPr>
        <w:t>=0.03</w:t>
      </w:r>
    </w:p>
    <w:p w14:paraId="68D4EF77" w14:textId="25C42D72" w:rsidR="00FF09B6" w:rsidRPr="001E71D8" w:rsidRDefault="00FF09B6" w:rsidP="00FF09B6">
      <w:pPr>
        <w:pStyle w:val="a7"/>
        <w:jc w:val="center"/>
        <w:rPr>
          <w:i/>
          <w:sz w:val="28"/>
          <w:szCs w:val="28"/>
        </w:rPr>
      </w:pPr>
      <w:r w:rsidRPr="001E71D8">
        <w:rPr>
          <w:sz w:val="28"/>
          <w:szCs w:val="28"/>
        </w:rPr>
        <w:t xml:space="preserve">Рис. </w:t>
      </w:r>
      <w:r>
        <w:rPr>
          <w:sz w:val="28"/>
          <w:szCs w:val="28"/>
        </w:rPr>
        <w:t>5</w:t>
      </w:r>
      <w:r w:rsidRPr="001E71D8">
        <w:rPr>
          <w:sz w:val="28"/>
          <w:szCs w:val="28"/>
        </w:rPr>
        <w:t>.</w:t>
      </w:r>
      <w:r>
        <w:rPr>
          <w:sz w:val="28"/>
          <w:szCs w:val="28"/>
        </w:rPr>
        <w:t>2.</w:t>
      </w:r>
      <w:r w:rsidR="000B60FC">
        <w:rPr>
          <w:sz w:val="28"/>
          <w:szCs w:val="28"/>
        </w:rPr>
        <w:t>2</w:t>
      </w:r>
      <w:r w:rsidR="005C37AE">
        <w:rPr>
          <w:sz w:val="28"/>
          <w:szCs w:val="28"/>
        </w:rPr>
        <w:t>6</w:t>
      </w:r>
      <w:r w:rsidRPr="001E71D8">
        <w:rPr>
          <w:sz w:val="28"/>
          <w:szCs w:val="28"/>
        </w:rPr>
        <w:t xml:space="preserve">. Картина </w:t>
      </w:r>
      <w:proofErr w:type="spellStart"/>
      <w:r w:rsidRPr="001E71D8">
        <w:rPr>
          <w:sz w:val="28"/>
          <w:szCs w:val="28"/>
        </w:rPr>
        <w:t>завихренности</w:t>
      </w:r>
      <w:proofErr w:type="spellEnd"/>
      <w:r w:rsidRPr="001E71D8">
        <w:rPr>
          <w:sz w:val="28"/>
          <w:szCs w:val="28"/>
        </w:rPr>
        <w:t xml:space="preserve"> для </w:t>
      </w:r>
      <w:r w:rsidRPr="001E71D8">
        <w:rPr>
          <w:i/>
          <w:sz w:val="28"/>
          <w:szCs w:val="28"/>
          <w:lang w:val="en-US"/>
        </w:rPr>
        <w:t>n</w:t>
      </w:r>
      <w:r w:rsidRPr="001E71D8">
        <w:rPr>
          <w:sz w:val="28"/>
          <w:szCs w:val="28"/>
        </w:rPr>
        <w:t xml:space="preserve">= </w:t>
      </w:r>
      <w:r w:rsidR="009F3C7B" w:rsidRPr="009F3C7B">
        <w:rPr>
          <w:sz w:val="28"/>
          <w:szCs w:val="28"/>
        </w:rPr>
        <w:t>10</w:t>
      </w:r>
      <w:r w:rsidRPr="001E71D8">
        <w:rPr>
          <w:sz w:val="28"/>
          <w:szCs w:val="28"/>
        </w:rPr>
        <w:t xml:space="preserve"> в плоскости симметрии, нормальной к оси </w:t>
      </w:r>
      <w:r w:rsidRPr="001E71D8">
        <w:rPr>
          <w:i/>
          <w:sz w:val="28"/>
          <w:szCs w:val="28"/>
          <w:lang w:val="en-US"/>
        </w:rPr>
        <w:t>y</w:t>
      </w:r>
    </w:p>
    <w:p w14:paraId="4BF397A6" w14:textId="77777777" w:rsidR="00FF09B6" w:rsidRDefault="00FF09B6" w:rsidP="00FF09B6">
      <w:pPr>
        <w:pStyle w:val="a7"/>
        <w:rPr>
          <w:b/>
          <w:sz w:val="28"/>
          <w:szCs w:val="28"/>
        </w:rPr>
      </w:pPr>
      <w:r>
        <w:rPr>
          <w:noProof/>
          <w:sz w:val="28"/>
          <w:szCs w:val="28"/>
        </w:rPr>
        <w:lastRenderedPageBreak/>
        <mc:AlternateContent>
          <mc:Choice Requires="wps">
            <w:drawing>
              <wp:anchor distT="0" distB="0" distL="114300" distR="114300" simplePos="0" relativeHeight="251860992" behindDoc="0" locked="0" layoutInCell="1" allowOverlap="1" wp14:anchorId="07922931" wp14:editId="0D42E03F">
                <wp:simplePos x="0" y="0"/>
                <wp:positionH relativeFrom="column">
                  <wp:posOffset>1110615</wp:posOffset>
                </wp:positionH>
                <wp:positionV relativeFrom="paragraph">
                  <wp:posOffset>394335</wp:posOffset>
                </wp:positionV>
                <wp:extent cx="581025" cy="238125"/>
                <wp:effectExtent l="0" t="0" r="0" b="0"/>
                <wp:wrapNone/>
                <wp:docPr id="1" name="Text Box 1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238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2B0BD8" w14:textId="77777777" w:rsidR="00FF09B6" w:rsidRPr="002212FB" w:rsidRDefault="00FF09B6" w:rsidP="00FF09B6">
                            <w:r>
                              <w:rPr>
                                <w:i/>
                              </w:rPr>
                              <w:t>А</w:t>
                            </w:r>
                            <w:r>
                              <w:t>=0.03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922931" id="Text Box 1294" o:spid="_x0000_s1180" type="#_x0000_t202" style="position:absolute;margin-left:87.45pt;margin-top:31.05pt;width:45.75pt;height:18.7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" stroked="f">
                <v:textbox>
                  <w:txbxContent>
                    <w:p w14:paraId="5E2B0BD8" w14:textId="77777777" w:rsidR="00FF09B6" w:rsidRPr="002212FB" w:rsidRDefault="00FF09B6" w:rsidP="00FF09B6">
                      <w:r>
                        <w:rPr>
                          <w:i/>
                        </w:rPr>
                        <w:t>А</w:t>
                      </w:r>
                      <w:r>
                        <w:t>=0.03</w:t>
                      </w:r>
                    </w:p>
                  </w:txbxContent>
                </v:textbox>
              </v:shape>
            </w:pict>
          </mc:Fallback>
        </mc:AlternateContent>
      </w:r>
      <w:r>
        <w:rPr>
          <w:noProof/>
          <w:sz w:val="28"/>
          <w:szCs w:val="28"/>
        </w:rPr>
        <mc:AlternateContent>
          <mc:Choice Requires="wps">
            <w:drawing>
              <wp:anchor distT="0" distB="0" distL="114300" distR="114300" simplePos="0" relativeHeight="251859968" behindDoc="0" locked="0" layoutInCell="1" allowOverlap="1" wp14:anchorId="59A18124" wp14:editId="23E41B05">
                <wp:simplePos x="0" y="0"/>
                <wp:positionH relativeFrom="column">
                  <wp:posOffset>1110615</wp:posOffset>
                </wp:positionH>
                <wp:positionV relativeFrom="paragraph">
                  <wp:posOffset>70485</wp:posOffset>
                </wp:positionV>
                <wp:extent cx="581025" cy="238125"/>
                <wp:effectExtent l="0" t="0" r="0" b="0"/>
                <wp:wrapNone/>
                <wp:docPr id="17" name="Text Box 1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238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4A1AA3" w14:textId="77777777" w:rsidR="00FF09B6" w:rsidRPr="002212FB" w:rsidRDefault="00FF09B6" w:rsidP="00FF09B6">
                            <w:r>
                              <w:rPr>
                                <w:i/>
                              </w:rPr>
                              <w:t>А</w:t>
                            </w:r>
                            <w:r>
                              <w:t>=0.01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A18124" id="Text Box 1293" o:spid="_x0000_s1181" type="#_x0000_t202" style="position:absolute;margin-left:87.45pt;margin-top:5.55pt;width:45.75pt;height:18.7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" stroked="f">
                <v:textbox>
                  <w:txbxContent>
                    <w:p w14:paraId="204A1AA3" w14:textId="77777777" w:rsidR="00FF09B6" w:rsidRPr="002212FB" w:rsidRDefault="00FF09B6" w:rsidP="00FF09B6">
                      <w:r>
                        <w:rPr>
                          <w:i/>
                        </w:rPr>
                        <w:t>А</w:t>
                      </w:r>
                      <w:r>
                        <w:t>=0.01</w:t>
                      </w:r>
                    </w:p>
                  </w:txbxContent>
                </v:textbox>
              </v:shape>
            </w:pict>
          </mc:Fallback>
        </mc:AlternateContent>
      </w:r>
      <w:r>
        <w:rPr>
          <w:noProof/>
          <w:sz w:val="28"/>
          <w:szCs w:val="28"/>
        </w:rPr>
        <mc:AlternateContent>
          <mc:Choice Requires="wps">
            <w:drawing>
              <wp:anchor distT="0" distB="0" distL="114300" distR="114300" simplePos="0" relativeHeight="251858944" behindDoc="0" locked="0" layoutInCell="1" allowOverlap="1" wp14:anchorId="00ED5999" wp14:editId="2C9300B3">
                <wp:simplePos x="0" y="0"/>
                <wp:positionH relativeFrom="column">
                  <wp:posOffset>729615</wp:posOffset>
                </wp:positionH>
                <wp:positionV relativeFrom="paragraph">
                  <wp:posOffset>537210</wp:posOffset>
                </wp:positionV>
                <wp:extent cx="381000" cy="0"/>
                <wp:effectExtent l="9525" t="9525" r="9525" b="9525"/>
                <wp:wrapNone/>
                <wp:docPr id="19" name="AutoShape 12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0"/>
                        </a:xfrm>
                        <a:prstGeom prst="straightConnector1">
                          <a:avLst/>
                        </a:prstGeom>
                        <a:noFill/>
                        <a:ln w="19050">
                          <a:solidFill>
                            <a:srgbClr val="3E25D1"/>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AAEED6" id="AutoShape 1292" o:spid="_x0000_s1026" type="#_x0000_t32" style="position:absolute;margin-left:57.45pt;margin-top:42.3pt;width:30pt;height:0;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" strokecolor="#3e25d1" strokeweight="1.5pt">
                <v:stroke dashstyle="1 1"/>
              </v:shape>
            </w:pict>
          </mc:Fallback>
        </mc:AlternateContent>
      </w:r>
      <w:r>
        <w:rPr>
          <w:noProof/>
          <w:sz w:val="28"/>
          <w:szCs w:val="28"/>
        </w:rPr>
        <mc:AlternateContent>
          <mc:Choice Requires="wps">
            <w:drawing>
              <wp:anchor distT="0" distB="0" distL="114300" distR="114300" simplePos="0" relativeHeight="251857920" behindDoc="0" locked="0" layoutInCell="1" allowOverlap="1" wp14:anchorId="1E8E9CC3" wp14:editId="602099A0">
                <wp:simplePos x="0" y="0"/>
                <wp:positionH relativeFrom="column">
                  <wp:posOffset>729615</wp:posOffset>
                </wp:positionH>
                <wp:positionV relativeFrom="paragraph">
                  <wp:posOffset>185420</wp:posOffset>
                </wp:positionV>
                <wp:extent cx="381000" cy="635"/>
                <wp:effectExtent l="9525" t="10160" r="9525" b="8255"/>
                <wp:wrapNone/>
                <wp:docPr id="32" name="AutoShape 12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63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8F612CE" id="AutoShape 1291" o:spid="_x0000_s1026" type="#_x0000_t32" style="position:absolute;margin-left:57.45pt;margin-top:14.6pt;width:30pt;height:.0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" strokecolor="red"/>
            </w:pict>
          </mc:Fallback>
        </mc:AlternateContent>
      </w:r>
      <w:r>
        <w:rPr>
          <w:noProof/>
          <w:sz w:val="28"/>
          <w:szCs w:val="28"/>
        </w:rPr>
        <mc:AlternateContent>
          <mc:Choice Requires="wps">
            <w:drawing>
              <wp:anchor distT="0" distB="0" distL="114300" distR="114300" simplePos="0" relativeHeight="251855872" behindDoc="0" locked="0" layoutInCell="1" allowOverlap="1" wp14:anchorId="5DB27AD5" wp14:editId="231F2E86">
                <wp:simplePos x="0" y="0"/>
                <wp:positionH relativeFrom="column">
                  <wp:posOffset>-270510</wp:posOffset>
                </wp:positionH>
                <wp:positionV relativeFrom="paragraph">
                  <wp:posOffset>937260</wp:posOffset>
                </wp:positionV>
                <wp:extent cx="390525" cy="381000"/>
                <wp:effectExtent l="0" t="0" r="0" b="0"/>
                <wp:wrapNone/>
                <wp:docPr id="42" name="Text Box 20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A1B803" w14:textId="77777777" w:rsidR="00FF09B6" w:rsidRPr="00BB425E" w:rsidRDefault="00000000" w:rsidP="00FF09B6">
                            <w:pPr>
                              <w:rPr>
                                <w:sz w:val="32"/>
                                <w:szCs w:val="32"/>
                              </w:rPr>
                            </w:pPr>
                            <m:oMathPara>
                              <m:oMath>
                                <m:sSub>
                                  <m:sSubPr>
                                    <m:ctrlPr>
                                      <w:rPr>
                                        <w:rFonts w:ascii="Cambria Math" w:hAnsi="Cambria Math"/>
                                        <w:i/>
                                        <w:sz w:val="32"/>
                                        <w:szCs w:val="32"/>
                                      </w:rPr>
                                    </m:ctrlPr>
                                  </m:sSubPr>
                                  <m:e>
                                    <m:r>
                                      <w:rPr>
                                        <w:rFonts w:ascii="Cambria Math" w:hAnsi="Cambria Math"/>
                                        <w:sz w:val="32"/>
                                        <w:szCs w:val="32"/>
                                      </w:rPr>
                                      <m:t>δ</m:t>
                                    </m:r>
                                  </m:e>
                                  <m:sub>
                                    <m:r>
                                      <w:rPr>
                                        <w:rFonts w:ascii="Cambria Math" w:hAnsi="Cambria Math"/>
                                        <w:sz w:val="32"/>
                                        <w:szCs w:val="32"/>
                                      </w:rPr>
                                      <m:t>ω</m:t>
                                    </m:r>
                                  </m:sub>
                                </m:sSub>
                              </m:oMath>
                            </m:oMathPara>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B27AD5" id="Text Box 2001" o:spid="_x0000_s1182" type="#_x0000_t202" style="position:absolute;margin-left:-21.3pt;margin-top:73.8pt;width:30.75pt;height:30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" filled="f" stroked="f">
                <v:textbox>
                  <w:txbxContent>
                    <w:p w14:paraId="70A1B803" w14:textId="77777777" w:rsidR="00FF09B6" w:rsidRPr="00BB425E" w:rsidRDefault="00000000" w:rsidP="00FF09B6">
                      <w:pPr>
                        <w:rPr>
                          <w:sz w:val="32"/>
                          <w:szCs w:val="32"/>
                        </w:rPr>
                      </w:pPr>
                      <m:oMathPara>
                        <m:oMath>
                          <m:sSub>
                            <m:sSubPr>
                              <m:ctrlPr>
                                <w:rPr>
                                  <w:rFonts w:ascii="Cambria Math" w:hAnsi="Cambria Math"/>
                                  <w:i/>
                                  <w:sz w:val="32"/>
                                  <w:szCs w:val="32"/>
                                </w:rPr>
                              </m:ctrlPr>
                            </m:sSubPr>
                            <m:e>
                              <m:r>
                                <w:rPr>
                                  <w:rFonts w:ascii="Cambria Math" w:hAnsi="Cambria Math"/>
                                  <w:sz w:val="32"/>
                                  <w:szCs w:val="32"/>
                                </w:rPr>
                                <m:t>δ</m:t>
                              </m:r>
                            </m:e>
                            <m:sub>
                              <m:r>
                                <w:rPr>
                                  <w:rFonts w:ascii="Cambria Math" w:hAnsi="Cambria Math"/>
                                  <w:sz w:val="32"/>
                                  <w:szCs w:val="32"/>
                                </w:rPr>
                                <m:t>ω</m:t>
                              </m:r>
                            </m:sub>
                          </m:sSub>
                        </m:oMath>
                      </m:oMathPara>
                    </w:p>
                  </w:txbxContent>
                </v:textbox>
              </v:shape>
            </w:pict>
          </mc:Fallback>
        </mc:AlternateContent>
      </w:r>
      <w:r w:rsidRPr="001E71D8">
        <w:rPr>
          <w:b/>
          <w:noProof/>
          <w:sz w:val="28"/>
          <w:szCs w:val="28"/>
        </w:rPr>
        <w:drawing>
          <wp:inline distT="0" distB="0" distL="0" distR="0" wp14:anchorId="7E4888CB" wp14:editId="3FB4C3D7">
            <wp:extent cx="5848350" cy="2886075"/>
            <wp:effectExtent l="19050" t="0" r="0" b="0"/>
            <wp:docPr id="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srcRect l="6879" t="9486" r="8991" b="3537"/>
                    <a:stretch>
                      <a:fillRect/>
                    </a:stretch>
                  </pic:blipFill>
                  <pic:spPr bwMode="auto">
                    <a:xfrm>
                      <a:off x="0" y="0"/>
                      <a:ext cx="5848350" cy="2886075"/>
                    </a:xfrm>
                    <a:prstGeom prst="rect">
                      <a:avLst/>
                    </a:prstGeom>
                    <a:noFill/>
                    <a:ln w="9525">
                      <a:noFill/>
                      <a:miter lim="800000"/>
                      <a:headEnd/>
                      <a:tailEnd/>
                    </a:ln>
                  </pic:spPr>
                </pic:pic>
              </a:graphicData>
            </a:graphic>
          </wp:inline>
        </w:drawing>
      </w:r>
    </w:p>
    <w:p w14:paraId="5B0D98F7" w14:textId="77777777" w:rsidR="00FF09B6" w:rsidRPr="001E71D8" w:rsidRDefault="00FF09B6" w:rsidP="00FF09B6">
      <w:pPr>
        <w:pStyle w:val="a7"/>
        <w:rPr>
          <w:b/>
          <w:sz w:val="28"/>
          <w:szCs w:val="28"/>
        </w:rPr>
      </w:pPr>
    </w:p>
    <w:p w14:paraId="33B21785" w14:textId="05FBB1F5" w:rsidR="00FF09B6" w:rsidRPr="001E71D8" w:rsidRDefault="00FF09B6" w:rsidP="00FF09B6">
      <w:pPr>
        <w:pStyle w:val="a7"/>
        <w:jc w:val="center"/>
        <w:rPr>
          <w:sz w:val="28"/>
          <w:szCs w:val="28"/>
        </w:rPr>
      </w:pPr>
      <w:r w:rsidRPr="001E71D8">
        <w:rPr>
          <w:sz w:val="28"/>
          <w:szCs w:val="28"/>
        </w:rPr>
        <w:t xml:space="preserve">Рис. </w:t>
      </w:r>
      <w:r>
        <w:rPr>
          <w:sz w:val="28"/>
          <w:szCs w:val="28"/>
        </w:rPr>
        <w:t>5</w:t>
      </w:r>
      <w:r w:rsidRPr="001E71D8">
        <w:rPr>
          <w:sz w:val="28"/>
          <w:szCs w:val="28"/>
        </w:rPr>
        <w:t>.</w:t>
      </w:r>
      <w:r>
        <w:rPr>
          <w:sz w:val="28"/>
          <w:szCs w:val="28"/>
        </w:rPr>
        <w:t>2.2</w:t>
      </w:r>
      <w:r w:rsidR="005C37AE">
        <w:rPr>
          <w:sz w:val="28"/>
          <w:szCs w:val="28"/>
        </w:rPr>
        <w:t>7</w:t>
      </w:r>
      <w:r w:rsidRPr="001E71D8">
        <w:rPr>
          <w:sz w:val="28"/>
          <w:szCs w:val="28"/>
        </w:rPr>
        <w:t xml:space="preserve">. </w:t>
      </w:r>
      <w:r w:rsidRPr="001E71D8">
        <w:rPr>
          <w:sz w:val="28"/>
          <w:szCs w:val="28"/>
          <w:lang w:val="en-US"/>
        </w:rPr>
        <w:t>T</w:t>
      </w:r>
      <w:proofErr w:type="spellStart"/>
      <w:r w:rsidRPr="001E71D8">
        <w:rPr>
          <w:sz w:val="28"/>
          <w:szCs w:val="28"/>
        </w:rPr>
        <w:t>олщина</w:t>
      </w:r>
      <w:proofErr w:type="spellEnd"/>
      <w:r w:rsidRPr="001E71D8">
        <w:rPr>
          <w:sz w:val="28"/>
          <w:szCs w:val="28"/>
        </w:rPr>
        <w:t xml:space="preserve"> </w:t>
      </w:r>
      <w:proofErr w:type="spellStart"/>
      <w:r w:rsidRPr="001E71D8">
        <w:rPr>
          <w:sz w:val="28"/>
          <w:szCs w:val="28"/>
        </w:rPr>
        <w:t>завихренности</w:t>
      </w:r>
      <w:proofErr w:type="spellEnd"/>
      <w:r w:rsidRPr="001E71D8">
        <w:rPr>
          <w:sz w:val="28"/>
          <w:szCs w:val="28"/>
        </w:rPr>
        <w:t xml:space="preserve"> для </w:t>
      </w:r>
      <w:proofErr w:type="spellStart"/>
      <w:r w:rsidRPr="001E71D8">
        <w:rPr>
          <w:sz w:val="28"/>
          <w:szCs w:val="28"/>
        </w:rPr>
        <w:t>нерасчетности</w:t>
      </w:r>
      <w:proofErr w:type="spellEnd"/>
      <w:r w:rsidRPr="001E71D8">
        <w:rPr>
          <w:sz w:val="28"/>
          <w:szCs w:val="28"/>
        </w:rPr>
        <w:t xml:space="preserve"> </w:t>
      </w:r>
      <w:r w:rsidRPr="001E71D8">
        <w:rPr>
          <w:i/>
          <w:sz w:val="28"/>
          <w:szCs w:val="28"/>
          <w:lang w:val="en-US"/>
        </w:rPr>
        <w:t>n</w:t>
      </w:r>
      <w:r w:rsidRPr="001E71D8">
        <w:rPr>
          <w:i/>
          <w:sz w:val="28"/>
          <w:szCs w:val="28"/>
        </w:rPr>
        <w:t>=</w:t>
      </w:r>
      <w:r w:rsidRPr="001E71D8">
        <w:rPr>
          <w:sz w:val="28"/>
          <w:szCs w:val="28"/>
        </w:rPr>
        <w:t xml:space="preserve">2 при </w:t>
      </w:r>
      <w:r w:rsidRPr="001E71D8">
        <w:rPr>
          <w:i/>
          <w:sz w:val="28"/>
          <w:szCs w:val="28"/>
        </w:rPr>
        <w:t>А=</w:t>
      </w:r>
      <w:r w:rsidRPr="001E71D8">
        <w:rPr>
          <w:sz w:val="28"/>
          <w:szCs w:val="28"/>
        </w:rPr>
        <w:t xml:space="preserve">0.01 и </w:t>
      </w:r>
      <w:r w:rsidRPr="001E71D8">
        <w:rPr>
          <w:i/>
          <w:sz w:val="28"/>
          <w:szCs w:val="28"/>
        </w:rPr>
        <w:t>А=</w:t>
      </w:r>
      <w:r w:rsidRPr="001E71D8">
        <w:rPr>
          <w:sz w:val="28"/>
          <w:szCs w:val="28"/>
        </w:rPr>
        <w:t xml:space="preserve">0.03 </w:t>
      </w:r>
    </w:p>
    <w:p w14:paraId="523D1059" w14:textId="77777777" w:rsidR="00FF09B6" w:rsidRPr="001E71D8" w:rsidRDefault="00FF09B6" w:rsidP="00FF09B6">
      <w:pPr>
        <w:pStyle w:val="a7"/>
        <w:rPr>
          <w:sz w:val="28"/>
          <w:szCs w:val="28"/>
        </w:rPr>
      </w:pPr>
    </w:p>
    <w:p w14:paraId="0BA907AB" w14:textId="77777777" w:rsidR="00FF09B6" w:rsidRDefault="00FF09B6" w:rsidP="00FF09B6">
      <w:pPr>
        <w:pStyle w:val="a7"/>
        <w:rPr>
          <w:sz w:val="28"/>
          <w:szCs w:val="28"/>
        </w:rPr>
      </w:pPr>
      <w:r>
        <w:rPr>
          <w:noProof/>
          <w:sz w:val="28"/>
          <w:szCs w:val="28"/>
        </w:rPr>
        <mc:AlternateContent>
          <mc:Choice Requires="wps">
            <w:drawing>
              <wp:anchor distT="0" distB="0" distL="114300" distR="114300" simplePos="0" relativeHeight="251865088" behindDoc="0" locked="0" layoutInCell="1" allowOverlap="1" wp14:anchorId="14C9DEC2" wp14:editId="1F736F2D">
                <wp:simplePos x="0" y="0"/>
                <wp:positionH relativeFrom="column">
                  <wp:posOffset>1110615</wp:posOffset>
                </wp:positionH>
                <wp:positionV relativeFrom="paragraph">
                  <wp:posOffset>462280</wp:posOffset>
                </wp:positionV>
                <wp:extent cx="581025" cy="238125"/>
                <wp:effectExtent l="0" t="0" r="0" b="0"/>
                <wp:wrapNone/>
                <wp:docPr id="43" name="Text Box 1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238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3D80D3" w14:textId="77777777" w:rsidR="00FF09B6" w:rsidRPr="002212FB" w:rsidRDefault="00FF09B6" w:rsidP="00FF09B6">
                            <w:r>
                              <w:rPr>
                                <w:i/>
                              </w:rPr>
                              <w:t>А</w:t>
                            </w:r>
                            <w:r>
                              <w:t>=0.03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C9DEC2" id="Text Box 1298" o:spid="_x0000_s1183" type="#_x0000_t202" style="position:absolute;margin-left:87.45pt;margin-top:36.4pt;width:45.75pt;height:18.7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" stroked="f">
                <v:textbox>
                  <w:txbxContent>
                    <w:p w14:paraId="083D80D3" w14:textId="77777777" w:rsidR="00FF09B6" w:rsidRPr="002212FB" w:rsidRDefault="00FF09B6" w:rsidP="00FF09B6">
                      <w:r>
                        <w:rPr>
                          <w:i/>
                        </w:rPr>
                        <w:t>А</w:t>
                      </w:r>
                      <w:r>
                        <w:t>=0.03</w:t>
                      </w:r>
                    </w:p>
                  </w:txbxContent>
                </v:textbox>
              </v:shape>
            </w:pict>
          </mc:Fallback>
        </mc:AlternateContent>
      </w:r>
      <w:r>
        <w:rPr>
          <w:noProof/>
          <w:sz w:val="28"/>
          <w:szCs w:val="28"/>
        </w:rPr>
        <mc:AlternateContent>
          <mc:Choice Requires="wps">
            <w:drawing>
              <wp:anchor distT="0" distB="0" distL="114300" distR="114300" simplePos="0" relativeHeight="251864064" behindDoc="0" locked="0" layoutInCell="1" allowOverlap="1" wp14:anchorId="2A7CDBC1" wp14:editId="13073CC1">
                <wp:simplePos x="0" y="0"/>
                <wp:positionH relativeFrom="column">
                  <wp:posOffset>1110615</wp:posOffset>
                </wp:positionH>
                <wp:positionV relativeFrom="paragraph">
                  <wp:posOffset>71120</wp:posOffset>
                </wp:positionV>
                <wp:extent cx="581025" cy="238125"/>
                <wp:effectExtent l="0" t="0" r="0" b="635"/>
                <wp:wrapNone/>
                <wp:docPr id="44" name="Text Box 1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238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B6B271" w14:textId="77777777" w:rsidR="00FF09B6" w:rsidRPr="002212FB" w:rsidRDefault="00FF09B6" w:rsidP="00FF09B6">
                            <w:r>
                              <w:rPr>
                                <w:i/>
                              </w:rPr>
                              <w:t>А</w:t>
                            </w:r>
                            <w:r>
                              <w:t>=0.01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7CDBC1" id="Text Box 1297" o:spid="_x0000_s1184" type="#_x0000_t202" style="position:absolute;margin-left:87.45pt;margin-top:5.6pt;width:45.75pt;height:18.7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" stroked="f">
                <v:textbox>
                  <w:txbxContent>
                    <w:p w14:paraId="6DB6B271" w14:textId="77777777" w:rsidR="00FF09B6" w:rsidRPr="002212FB" w:rsidRDefault="00FF09B6" w:rsidP="00FF09B6">
                      <w:r>
                        <w:rPr>
                          <w:i/>
                        </w:rPr>
                        <w:t>А</w:t>
                      </w:r>
                      <w:r>
                        <w:t>=0.01</w:t>
                      </w:r>
                    </w:p>
                  </w:txbxContent>
                </v:textbox>
              </v:shape>
            </w:pict>
          </mc:Fallback>
        </mc:AlternateContent>
      </w:r>
      <w:r>
        <w:rPr>
          <w:noProof/>
          <w:sz w:val="28"/>
          <w:szCs w:val="28"/>
        </w:rPr>
        <mc:AlternateContent>
          <mc:Choice Requires="wps">
            <w:drawing>
              <wp:anchor distT="0" distB="0" distL="114300" distR="114300" simplePos="0" relativeHeight="251863040" behindDoc="0" locked="0" layoutInCell="1" allowOverlap="1" wp14:anchorId="17B27016" wp14:editId="3382C9C5">
                <wp:simplePos x="0" y="0"/>
                <wp:positionH relativeFrom="column">
                  <wp:posOffset>729615</wp:posOffset>
                </wp:positionH>
                <wp:positionV relativeFrom="paragraph">
                  <wp:posOffset>205105</wp:posOffset>
                </wp:positionV>
                <wp:extent cx="381000" cy="635"/>
                <wp:effectExtent l="9525" t="9525" r="9525" b="8890"/>
                <wp:wrapNone/>
                <wp:docPr id="45" name="AutoShape 12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63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268E8D" id="AutoShape 1296" o:spid="_x0000_s1026" type="#_x0000_t32" style="position:absolute;margin-left:57.45pt;margin-top:16.15pt;width:30pt;height:.0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" strokecolor="red"/>
            </w:pict>
          </mc:Fallback>
        </mc:AlternateContent>
      </w:r>
      <w:r>
        <w:rPr>
          <w:noProof/>
          <w:sz w:val="28"/>
          <w:szCs w:val="28"/>
        </w:rPr>
        <mc:AlternateContent>
          <mc:Choice Requires="wps">
            <w:drawing>
              <wp:anchor distT="0" distB="0" distL="114300" distR="114300" simplePos="0" relativeHeight="251862016" behindDoc="0" locked="0" layoutInCell="1" allowOverlap="1" wp14:anchorId="3B8352DF" wp14:editId="380F19B7">
                <wp:simplePos x="0" y="0"/>
                <wp:positionH relativeFrom="column">
                  <wp:posOffset>729615</wp:posOffset>
                </wp:positionH>
                <wp:positionV relativeFrom="paragraph">
                  <wp:posOffset>595630</wp:posOffset>
                </wp:positionV>
                <wp:extent cx="381000" cy="0"/>
                <wp:effectExtent l="9525" t="9525" r="9525" b="9525"/>
                <wp:wrapNone/>
                <wp:docPr id="46" name="AutoShape 12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0"/>
                        </a:xfrm>
                        <a:prstGeom prst="straightConnector1">
                          <a:avLst/>
                        </a:prstGeom>
                        <a:noFill/>
                        <a:ln w="19050">
                          <a:solidFill>
                            <a:srgbClr val="3E25D1"/>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63B1FA4" id="AutoShape 1295" o:spid="_x0000_s1026" type="#_x0000_t32" style="position:absolute;margin-left:57.45pt;margin-top:46.9pt;width:30pt;height:0;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" strokecolor="#3e25d1" strokeweight="1.5pt">
                <v:stroke dashstyle="1 1"/>
              </v:shape>
            </w:pict>
          </mc:Fallback>
        </mc:AlternateContent>
      </w:r>
      <w:r>
        <w:rPr>
          <w:noProof/>
          <w:sz w:val="28"/>
          <w:szCs w:val="28"/>
        </w:rPr>
        <mc:AlternateContent>
          <mc:Choice Requires="wps">
            <w:drawing>
              <wp:anchor distT="0" distB="0" distL="114300" distR="114300" simplePos="0" relativeHeight="251856896" behindDoc="0" locked="0" layoutInCell="1" allowOverlap="1" wp14:anchorId="365A601E" wp14:editId="4426222F">
                <wp:simplePos x="0" y="0"/>
                <wp:positionH relativeFrom="column">
                  <wp:posOffset>-270510</wp:posOffset>
                </wp:positionH>
                <wp:positionV relativeFrom="paragraph">
                  <wp:posOffset>762000</wp:posOffset>
                </wp:positionV>
                <wp:extent cx="390525" cy="381000"/>
                <wp:effectExtent l="0" t="0" r="0" b="0"/>
                <wp:wrapNone/>
                <wp:docPr id="47" name="Text Box 20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1586BE" w14:textId="77777777" w:rsidR="00FF09B6" w:rsidRPr="00BB425E" w:rsidRDefault="00000000" w:rsidP="00FF09B6">
                            <w:pPr>
                              <w:rPr>
                                <w:sz w:val="32"/>
                                <w:szCs w:val="32"/>
                              </w:rPr>
                            </w:pPr>
                            <m:oMathPara>
                              <m:oMath>
                                <m:sSub>
                                  <m:sSubPr>
                                    <m:ctrlPr>
                                      <w:rPr>
                                        <w:rFonts w:ascii="Cambria Math" w:hAnsi="Cambria Math"/>
                                        <w:i/>
                                        <w:sz w:val="32"/>
                                        <w:szCs w:val="32"/>
                                      </w:rPr>
                                    </m:ctrlPr>
                                  </m:sSubPr>
                                  <m:e>
                                    <m:r>
                                      <w:rPr>
                                        <w:rFonts w:ascii="Cambria Math" w:hAnsi="Cambria Math"/>
                                        <w:sz w:val="32"/>
                                        <w:szCs w:val="32"/>
                                      </w:rPr>
                                      <m:t>δ</m:t>
                                    </m:r>
                                  </m:e>
                                  <m:sub>
                                    <m:r>
                                      <w:rPr>
                                        <w:rFonts w:ascii="Cambria Math" w:hAnsi="Cambria Math"/>
                                        <w:sz w:val="32"/>
                                        <w:szCs w:val="32"/>
                                      </w:rPr>
                                      <m:t>ω</m:t>
                                    </m:r>
                                  </m:sub>
                                </m:sSub>
                              </m:oMath>
                            </m:oMathPara>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5A601E" id="_x0000_s1185" type="#_x0000_t202" style="position:absolute;margin-left:-21.3pt;margin-top:60pt;width:30.75pt;height:30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" filled="f" stroked="f">
                <v:textbox>
                  <w:txbxContent>
                    <w:p w14:paraId="3A1586BE" w14:textId="77777777" w:rsidR="00FF09B6" w:rsidRPr="00BB425E" w:rsidRDefault="00000000" w:rsidP="00FF09B6">
                      <w:pPr>
                        <w:rPr>
                          <w:sz w:val="32"/>
                          <w:szCs w:val="32"/>
                        </w:rPr>
                      </w:pPr>
                      <m:oMathPara>
                        <m:oMath>
                          <m:sSub>
                            <m:sSubPr>
                              <m:ctrlPr>
                                <w:rPr>
                                  <w:rFonts w:ascii="Cambria Math" w:hAnsi="Cambria Math"/>
                                  <w:i/>
                                  <w:sz w:val="32"/>
                                  <w:szCs w:val="32"/>
                                </w:rPr>
                              </m:ctrlPr>
                            </m:sSubPr>
                            <m:e>
                              <m:r>
                                <w:rPr>
                                  <w:rFonts w:ascii="Cambria Math" w:hAnsi="Cambria Math"/>
                                  <w:sz w:val="32"/>
                                  <w:szCs w:val="32"/>
                                </w:rPr>
                                <m:t>δ</m:t>
                              </m:r>
                            </m:e>
                            <m:sub>
                              <m:r>
                                <w:rPr>
                                  <w:rFonts w:ascii="Cambria Math" w:hAnsi="Cambria Math"/>
                                  <w:sz w:val="32"/>
                                  <w:szCs w:val="32"/>
                                </w:rPr>
                                <m:t>ω</m:t>
                              </m:r>
                            </m:sub>
                          </m:sSub>
                        </m:oMath>
                      </m:oMathPara>
                    </w:p>
                  </w:txbxContent>
                </v:textbox>
              </v:shape>
            </w:pict>
          </mc:Fallback>
        </mc:AlternateContent>
      </w:r>
      <w:r w:rsidRPr="001E71D8">
        <w:rPr>
          <w:noProof/>
          <w:sz w:val="28"/>
          <w:szCs w:val="28"/>
        </w:rPr>
        <w:drawing>
          <wp:inline distT="0" distB="0" distL="0" distR="0" wp14:anchorId="05FA4343" wp14:editId="6CF3212D">
            <wp:extent cx="5848350" cy="2887200"/>
            <wp:effectExtent l="19050" t="0" r="0" b="0"/>
            <wp:docPr id="55"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192"/>
                    <a:srcRect l="7453" t="10611" r="9421" b="4502"/>
                    <a:stretch>
                      <a:fillRect/>
                    </a:stretch>
                  </pic:blipFill>
                  <pic:spPr bwMode="auto">
                    <a:xfrm>
                      <a:off x="0" y="0"/>
                      <a:ext cx="5848350" cy="2887200"/>
                    </a:xfrm>
                    <a:prstGeom prst="rect">
                      <a:avLst/>
                    </a:prstGeom>
                    <a:noFill/>
                    <a:ln w="9525">
                      <a:noFill/>
                      <a:miter lim="800000"/>
                      <a:headEnd/>
                      <a:tailEnd/>
                    </a:ln>
                  </pic:spPr>
                </pic:pic>
              </a:graphicData>
            </a:graphic>
          </wp:inline>
        </w:drawing>
      </w:r>
    </w:p>
    <w:p w14:paraId="6E97DCB9" w14:textId="77777777" w:rsidR="00FF09B6" w:rsidRPr="001E71D8" w:rsidRDefault="00FF09B6" w:rsidP="00FF09B6">
      <w:pPr>
        <w:pStyle w:val="a7"/>
        <w:rPr>
          <w:sz w:val="28"/>
          <w:szCs w:val="28"/>
        </w:rPr>
      </w:pPr>
    </w:p>
    <w:p w14:paraId="52FB887C" w14:textId="643F452F" w:rsidR="00FF09B6" w:rsidRPr="001E71D8" w:rsidRDefault="00FF09B6" w:rsidP="00FF09B6">
      <w:pPr>
        <w:pStyle w:val="a7"/>
        <w:jc w:val="center"/>
        <w:rPr>
          <w:sz w:val="28"/>
          <w:szCs w:val="28"/>
        </w:rPr>
      </w:pPr>
      <w:r w:rsidRPr="001E71D8">
        <w:rPr>
          <w:sz w:val="28"/>
          <w:szCs w:val="28"/>
        </w:rPr>
        <w:t xml:space="preserve">Рис. </w:t>
      </w:r>
      <w:r>
        <w:rPr>
          <w:sz w:val="28"/>
          <w:szCs w:val="28"/>
        </w:rPr>
        <w:t>5</w:t>
      </w:r>
      <w:r w:rsidRPr="001E71D8">
        <w:rPr>
          <w:sz w:val="28"/>
          <w:szCs w:val="28"/>
        </w:rPr>
        <w:t>.</w:t>
      </w:r>
      <w:r>
        <w:rPr>
          <w:sz w:val="28"/>
          <w:szCs w:val="28"/>
        </w:rPr>
        <w:t>2.2</w:t>
      </w:r>
      <w:r w:rsidR="005C37AE">
        <w:rPr>
          <w:sz w:val="28"/>
          <w:szCs w:val="28"/>
        </w:rPr>
        <w:t>8</w:t>
      </w:r>
      <w:r w:rsidRPr="001E71D8">
        <w:rPr>
          <w:sz w:val="28"/>
          <w:szCs w:val="28"/>
        </w:rPr>
        <w:t xml:space="preserve">. </w:t>
      </w:r>
      <w:r w:rsidRPr="001E71D8">
        <w:rPr>
          <w:sz w:val="28"/>
          <w:szCs w:val="28"/>
          <w:lang w:val="en-US"/>
        </w:rPr>
        <w:t>T</w:t>
      </w:r>
      <w:proofErr w:type="spellStart"/>
      <w:r w:rsidRPr="001E71D8">
        <w:rPr>
          <w:sz w:val="28"/>
          <w:szCs w:val="28"/>
        </w:rPr>
        <w:t>олщина</w:t>
      </w:r>
      <w:proofErr w:type="spellEnd"/>
      <w:r w:rsidRPr="001E71D8">
        <w:rPr>
          <w:sz w:val="28"/>
          <w:szCs w:val="28"/>
        </w:rPr>
        <w:t xml:space="preserve"> </w:t>
      </w:r>
      <w:proofErr w:type="spellStart"/>
      <w:r w:rsidRPr="001E71D8">
        <w:rPr>
          <w:sz w:val="28"/>
          <w:szCs w:val="28"/>
        </w:rPr>
        <w:t>завихренности</w:t>
      </w:r>
      <w:proofErr w:type="spellEnd"/>
      <w:r w:rsidRPr="001E71D8">
        <w:rPr>
          <w:sz w:val="28"/>
          <w:szCs w:val="28"/>
        </w:rPr>
        <w:t xml:space="preserve"> для </w:t>
      </w:r>
      <w:proofErr w:type="spellStart"/>
      <w:r w:rsidRPr="001E71D8">
        <w:rPr>
          <w:sz w:val="28"/>
          <w:szCs w:val="28"/>
        </w:rPr>
        <w:t>нерасчетности</w:t>
      </w:r>
      <w:proofErr w:type="spellEnd"/>
      <w:r w:rsidRPr="001E71D8">
        <w:rPr>
          <w:sz w:val="28"/>
          <w:szCs w:val="28"/>
        </w:rPr>
        <w:t xml:space="preserve"> </w:t>
      </w:r>
      <w:r w:rsidRPr="001E71D8">
        <w:rPr>
          <w:i/>
          <w:sz w:val="28"/>
          <w:szCs w:val="28"/>
          <w:lang w:val="en-US"/>
        </w:rPr>
        <w:t>n</w:t>
      </w:r>
      <w:r w:rsidRPr="001E71D8">
        <w:rPr>
          <w:i/>
          <w:sz w:val="28"/>
          <w:szCs w:val="28"/>
        </w:rPr>
        <w:t>=</w:t>
      </w:r>
      <w:r w:rsidRPr="001E71D8">
        <w:rPr>
          <w:sz w:val="28"/>
          <w:szCs w:val="28"/>
        </w:rPr>
        <w:t xml:space="preserve">10 при </w:t>
      </w:r>
      <w:r w:rsidRPr="001E71D8">
        <w:rPr>
          <w:i/>
          <w:sz w:val="28"/>
          <w:szCs w:val="28"/>
        </w:rPr>
        <w:t>А=</w:t>
      </w:r>
      <w:r>
        <w:rPr>
          <w:sz w:val="28"/>
          <w:szCs w:val="28"/>
        </w:rPr>
        <w:t>0.01</w:t>
      </w:r>
      <w:r w:rsidRPr="001E71D8">
        <w:rPr>
          <w:sz w:val="28"/>
          <w:szCs w:val="28"/>
        </w:rPr>
        <w:t xml:space="preserve"> и </w:t>
      </w:r>
      <w:r w:rsidRPr="001E71D8">
        <w:rPr>
          <w:i/>
          <w:sz w:val="28"/>
          <w:szCs w:val="28"/>
        </w:rPr>
        <w:t>А=</w:t>
      </w:r>
      <w:r w:rsidRPr="001E71D8">
        <w:rPr>
          <w:sz w:val="28"/>
          <w:szCs w:val="28"/>
        </w:rPr>
        <w:t xml:space="preserve">0.03 </w:t>
      </w:r>
    </w:p>
    <w:p w14:paraId="4688B23B" w14:textId="77777777" w:rsidR="00685FBA" w:rsidRDefault="00685FBA" w:rsidP="001E71D8">
      <w:pPr>
        <w:pStyle w:val="a7"/>
        <w:rPr>
          <w:sz w:val="28"/>
          <w:szCs w:val="28"/>
        </w:rPr>
      </w:pPr>
    </w:p>
    <w:p w14:paraId="3CEF2329" w14:textId="6124A6AE" w:rsidR="00E22EE7" w:rsidRPr="006746CE" w:rsidRDefault="00FC1128" w:rsidP="00111B5C">
      <w:pPr>
        <w:ind w:firstLine="567"/>
        <w:jc w:val="both"/>
        <w:rPr>
          <w:rFonts w:eastAsiaTheme="minorEastAsia"/>
          <w:iCs/>
          <w:sz w:val="28"/>
          <w:szCs w:val="28"/>
        </w:rPr>
      </w:pPr>
      <w:r w:rsidRPr="006746CE">
        <w:rPr>
          <w:sz w:val="28"/>
          <w:szCs w:val="28"/>
        </w:rPr>
        <w:t xml:space="preserve">Также важно отметить, что </w:t>
      </w:r>
      <w:r w:rsidR="0041666A">
        <w:rPr>
          <w:sz w:val="28"/>
          <w:szCs w:val="28"/>
        </w:rPr>
        <w:t>в данной главе</w:t>
      </w:r>
      <w:r w:rsidR="00EA37A7" w:rsidRPr="006746CE">
        <w:rPr>
          <w:sz w:val="28"/>
          <w:szCs w:val="28"/>
        </w:rPr>
        <w:t xml:space="preserve"> </w:t>
      </w:r>
      <w:r w:rsidR="00111B5C" w:rsidRPr="006746CE">
        <w:rPr>
          <w:iCs/>
          <w:sz w:val="28"/>
          <w:szCs w:val="28"/>
          <w:lang w:val="kk-KZ"/>
        </w:rPr>
        <w:t>на один численный эксперимент с использованием вычислительной сетки, состоящей из</w:t>
      </w:r>
      <w:r w:rsidR="00111B5C" w:rsidRPr="006746CE">
        <w:rPr>
          <w:rFonts w:eastAsiaTheme="minorEastAsia"/>
          <w:iCs/>
          <w:sz w:val="28"/>
          <w:szCs w:val="28"/>
        </w:rPr>
        <w:t xml:space="preserve"> </w:t>
      </w:r>
      <w:r w:rsidR="00127D14" w:rsidRPr="006746CE">
        <w:rPr>
          <w:rFonts w:eastAsiaTheme="minorEastAsia"/>
          <w:iCs/>
          <w:sz w:val="28"/>
          <w:szCs w:val="28"/>
        </w:rPr>
        <w:t xml:space="preserve">271x151x151 </w:t>
      </w:r>
      <w:r w:rsidR="00111B5C" w:rsidRPr="006746CE">
        <w:rPr>
          <w:rFonts w:eastAsiaTheme="minorEastAsia"/>
          <w:iCs/>
          <w:sz w:val="28"/>
          <w:szCs w:val="28"/>
        </w:rPr>
        <w:t xml:space="preserve">узлов (или </w:t>
      </w:r>
      <w:r w:rsidR="00687B95" w:rsidRPr="006746CE">
        <w:rPr>
          <w:rFonts w:eastAsiaTheme="minorEastAsia"/>
          <w:iCs/>
          <w:sz w:val="28"/>
          <w:szCs w:val="28"/>
        </w:rPr>
        <w:t>6 179 071</w:t>
      </w:r>
      <w:r w:rsidR="00687B95" w:rsidRPr="006746CE">
        <w:rPr>
          <w:rFonts w:eastAsiaTheme="minorEastAsia"/>
          <w:iCs/>
          <w:sz w:val="24"/>
          <w:szCs w:val="24"/>
        </w:rPr>
        <w:t xml:space="preserve"> </w:t>
      </w:r>
      <w:r w:rsidR="00111B5C" w:rsidRPr="006746CE">
        <w:rPr>
          <w:rFonts w:eastAsiaTheme="minorEastAsia"/>
          <w:iCs/>
          <w:sz w:val="28"/>
          <w:szCs w:val="28"/>
        </w:rPr>
        <w:t xml:space="preserve">узлов), и на имеющейся вычислительной технике, </w:t>
      </w:r>
      <w:r w:rsidR="003C393E" w:rsidRPr="006746CE">
        <w:rPr>
          <w:rFonts w:eastAsiaTheme="minorEastAsia"/>
          <w:iCs/>
          <w:sz w:val="28"/>
          <w:szCs w:val="28"/>
        </w:rPr>
        <w:t>время</w:t>
      </w:r>
      <w:r w:rsidR="00BC7919" w:rsidRPr="006746CE">
        <w:rPr>
          <w:rFonts w:eastAsiaTheme="minorEastAsia"/>
          <w:iCs/>
          <w:sz w:val="28"/>
          <w:szCs w:val="28"/>
        </w:rPr>
        <w:t xml:space="preserve"> компьютерного счета увеличивается примерно в 2.2 раза, по сравнению с </w:t>
      </w:r>
      <w:r w:rsidR="00F82641" w:rsidRPr="006746CE">
        <w:rPr>
          <w:rFonts w:eastAsiaTheme="minorEastAsia"/>
          <w:iCs/>
          <w:sz w:val="28"/>
          <w:szCs w:val="28"/>
        </w:rPr>
        <w:t>экспериментами, проводимыми для проблемы расчетного истечения струи (глава 4), и таким образом один численный э</w:t>
      </w:r>
      <w:r w:rsidR="00D210DF" w:rsidRPr="006746CE">
        <w:rPr>
          <w:rFonts w:eastAsiaTheme="minorEastAsia"/>
          <w:iCs/>
          <w:sz w:val="28"/>
          <w:szCs w:val="28"/>
        </w:rPr>
        <w:t>ксперимент занимает около 56 час</w:t>
      </w:r>
      <w:r w:rsidR="00D658BE" w:rsidRPr="006746CE">
        <w:rPr>
          <w:rFonts w:eastAsiaTheme="minorEastAsia"/>
          <w:iCs/>
          <w:sz w:val="28"/>
          <w:szCs w:val="28"/>
        </w:rPr>
        <w:t>ов.</w:t>
      </w:r>
    </w:p>
    <w:p w14:paraId="6C47F1FD" w14:textId="13FEE45A" w:rsidR="00111B5C" w:rsidRPr="006746CE" w:rsidRDefault="00E22EE7" w:rsidP="00111B5C">
      <w:pPr>
        <w:ind w:firstLine="567"/>
        <w:jc w:val="both"/>
        <w:rPr>
          <w:rFonts w:eastAsiaTheme="minorEastAsia"/>
          <w:iCs/>
          <w:sz w:val="28"/>
          <w:szCs w:val="28"/>
        </w:rPr>
      </w:pPr>
      <w:r w:rsidRPr="006746CE">
        <w:rPr>
          <w:rFonts w:eastAsiaTheme="minorEastAsia"/>
          <w:iCs/>
          <w:sz w:val="28"/>
          <w:szCs w:val="28"/>
        </w:rPr>
        <w:lastRenderedPageBreak/>
        <w:t>Все численные эксперименты производятся на компьютерах, оперируемых</w:t>
      </w:r>
      <w:r w:rsidR="00D658BE" w:rsidRPr="006746CE">
        <w:rPr>
          <w:rFonts w:eastAsiaTheme="minorEastAsia"/>
          <w:iCs/>
          <w:sz w:val="28"/>
          <w:szCs w:val="28"/>
        </w:rPr>
        <w:t xml:space="preserve"> </w:t>
      </w:r>
      <w:r w:rsidRPr="006746CE">
        <w:rPr>
          <w:rFonts w:eastAsiaTheme="minorEastAsia"/>
          <w:iCs/>
          <w:sz w:val="28"/>
          <w:szCs w:val="28"/>
          <w:lang w:val="en-US"/>
        </w:rPr>
        <w:t>Linux</w:t>
      </w:r>
      <w:r w:rsidR="00D658BE" w:rsidRPr="006746CE">
        <w:rPr>
          <w:rFonts w:eastAsiaTheme="minorEastAsia"/>
          <w:iCs/>
          <w:sz w:val="28"/>
          <w:szCs w:val="28"/>
        </w:rPr>
        <w:t xml:space="preserve"> и имеющих следующие </w:t>
      </w:r>
      <w:r w:rsidR="001C6872" w:rsidRPr="006746CE">
        <w:rPr>
          <w:rFonts w:eastAsiaTheme="minorEastAsia"/>
          <w:iCs/>
          <w:sz w:val="28"/>
          <w:szCs w:val="28"/>
        </w:rPr>
        <w:t xml:space="preserve">характеристики: </w:t>
      </w:r>
      <w:r w:rsidR="001C6872" w:rsidRPr="006746CE">
        <w:rPr>
          <w:rFonts w:eastAsiaTheme="minorEastAsia"/>
          <w:iCs/>
          <w:sz w:val="28"/>
          <w:szCs w:val="28"/>
          <w:lang w:val="en-US"/>
        </w:rPr>
        <w:t>RAM</w:t>
      </w:r>
      <w:r w:rsidR="001C6872" w:rsidRPr="006746CE">
        <w:rPr>
          <w:rFonts w:eastAsiaTheme="minorEastAsia"/>
          <w:iCs/>
          <w:sz w:val="28"/>
          <w:szCs w:val="28"/>
        </w:rPr>
        <w:t xml:space="preserve"> 64 </w:t>
      </w:r>
      <w:r w:rsidR="001C6872" w:rsidRPr="006746CE">
        <w:rPr>
          <w:rFonts w:eastAsiaTheme="minorEastAsia"/>
          <w:iCs/>
          <w:sz w:val="28"/>
          <w:szCs w:val="28"/>
          <w:lang w:val="en-US"/>
        </w:rPr>
        <w:t>GB</w:t>
      </w:r>
      <w:r w:rsidR="001C6872" w:rsidRPr="006746CE">
        <w:rPr>
          <w:rFonts w:eastAsiaTheme="minorEastAsia"/>
          <w:iCs/>
          <w:sz w:val="28"/>
          <w:szCs w:val="28"/>
        </w:rPr>
        <w:t xml:space="preserve">, </w:t>
      </w:r>
      <w:r w:rsidR="001C6872" w:rsidRPr="006746CE">
        <w:rPr>
          <w:rFonts w:eastAsiaTheme="minorEastAsia"/>
          <w:iCs/>
          <w:sz w:val="28"/>
          <w:szCs w:val="28"/>
          <w:lang w:val="en-US"/>
        </w:rPr>
        <w:t>Intel</w:t>
      </w:r>
      <w:r w:rsidR="001C6872" w:rsidRPr="006746CE">
        <w:rPr>
          <w:rFonts w:eastAsiaTheme="minorEastAsia"/>
          <w:iCs/>
          <w:sz w:val="28"/>
          <w:szCs w:val="28"/>
        </w:rPr>
        <w:t xml:space="preserve"> </w:t>
      </w:r>
      <w:r w:rsidR="001C6872" w:rsidRPr="006746CE">
        <w:rPr>
          <w:rFonts w:eastAsiaTheme="minorEastAsia"/>
          <w:iCs/>
          <w:sz w:val="28"/>
          <w:szCs w:val="28"/>
          <w:lang w:val="en-US"/>
        </w:rPr>
        <w:t>core</w:t>
      </w:r>
      <w:r w:rsidR="001C6872" w:rsidRPr="006746CE">
        <w:rPr>
          <w:rFonts w:eastAsiaTheme="minorEastAsia"/>
          <w:iCs/>
          <w:sz w:val="28"/>
          <w:szCs w:val="28"/>
        </w:rPr>
        <w:t xml:space="preserve"> </w:t>
      </w:r>
      <w:proofErr w:type="spellStart"/>
      <w:r w:rsidR="001C6872" w:rsidRPr="006746CE">
        <w:rPr>
          <w:rFonts w:eastAsiaTheme="minorEastAsia"/>
          <w:iCs/>
          <w:sz w:val="28"/>
          <w:szCs w:val="28"/>
          <w:lang w:val="en-US"/>
        </w:rPr>
        <w:t>i</w:t>
      </w:r>
      <w:proofErr w:type="spellEnd"/>
      <w:r w:rsidR="001C6872" w:rsidRPr="006746CE">
        <w:rPr>
          <w:rFonts w:eastAsiaTheme="minorEastAsia"/>
          <w:iCs/>
          <w:sz w:val="28"/>
          <w:szCs w:val="28"/>
        </w:rPr>
        <w:t>9-13700.</w:t>
      </w:r>
    </w:p>
    <w:p w14:paraId="4AC4502B" w14:textId="1F1B6FD9" w:rsidR="003E272E" w:rsidRPr="000A2685" w:rsidRDefault="003E272E" w:rsidP="001E71D8">
      <w:pPr>
        <w:pStyle w:val="a7"/>
        <w:rPr>
          <w:sz w:val="28"/>
          <w:szCs w:val="28"/>
        </w:rPr>
      </w:pPr>
    </w:p>
    <w:p w14:paraId="761D2B64" w14:textId="29D169DE" w:rsidR="00685FBA" w:rsidRDefault="00B953A9" w:rsidP="00685FBA">
      <w:pPr>
        <w:ind w:firstLine="567"/>
        <w:rPr>
          <w:rFonts w:eastAsiaTheme="minorEastAsia"/>
          <w:b/>
          <w:sz w:val="28"/>
          <w:szCs w:val="28"/>
        </w:rPr>
      </w:pPr>
      <w:r>
        <w:rPr>
          <w:rFonts w:eastAsiaTheme="minorEastAsia"/>
          <w:b/>
          <w:sz w:val="28"/>
          <w:szCs w:val="28"/>
          <w:lang w:val="kk-KZ"/>
        </w:rPr>
        <w:t xml:space="preserve">5.3. </w:t>
      </w:r>
      <w:r w:rsidR="00685FBA">
        <w:rPr>
          <w:rFonts w:eastAsiaTheme="minorEastAsia"/>
          <w:b/>
          <w:sz w:val="28"/>
          <w:szCs w:val="28"/>
          <w:lang w:val="kk-KZ"/>
        </w:rPr>
        <w:t>Выводы</w:t>
      </w:r>
      <w:r w:rsidR="00685FBA">
        <w:rPr>
          <w:rFonts w:eastAsiaTheme="minorEastAsia"/>
          <w:b/>
          <w:sz w:val="28"/>
          <w:szCs w:val="28"/>
        </w:rPr>
        <w:t xml:space="preserve">. </w:t>
      </w:r>
    </w:p>
    <w:p w14:paraId="58168354" w14:textId="77777777" w:rsidR="00685FBA" w:rsidRDefault="00685FBA" w:rsidP="00A8727D">
      <w:pPr>
        <w:ind w:firstLine="567"/>
        <w:jc w:val="both"/>
        <w:rPr>
          <w:sz w:val="28"/>
          <w:szCs w:val="28"/>
        </w:rPr>
      </w:pPr>
      <w:r>
        <w:rPr>
          <w:rFonts w:eastAsiaTheme="minorEastAsia"/>
          <w:sz w:val="28"/>
          <w:szCs w:val="28"/>
        </w:rPr>
        <w:t xml:space="preserve">В этой главе численно моделировалось </w:t>
      </w:r>
      <w:r>
        <w:rPr>
          <w:sz w:val="28"/>
          <w:szCs w:val="28"/>
        </w:rPr>
        <w:t xml:space="preserve">истечение </w:t>
      </w:r>
      <w:r w:rsidRPr="000070B0">
        <w:rPr>
          <w:sz w:val="28"/>
          <w:szCs w:val="28"/>
        </w:rPr>
        <w:t>системы пространственных сверхзвуковых</w:t>
      </w:r>
      <w:r>
        <w:rPr>
          <w:sz w:val="28"/>
          <w:szCs w:val="28"/>
        </w:rPr>
        <w:t xml:space="preserve"> неизобарических</w:t>
      </w:r>
      <w:r w:rsidRPr="000070B0">
        <w:rPr>
          <w:sz w:val="28"/>
          <w:szCs w:val="28"/>
        </w:rPr>
        <w:t xml:space="preserve"> турбулентных струй из круглых сопел в </w:t>
      </w:r>
      <w:proofErr w:type="spellStart"/>
      <w:r w:rsidRPr="000070B0">
        <w:rPr>
          <w:sz w:val="28"/>
          <w:szCs w:val="28"/>
        </w:rPr>
        <w:t>спутный</w:t>
      </w:r>
      <w:proofErr w:type="spellEnd"/>
      <w:r w:rsidRPr="000070B0">
        <w:rPr>
          <w:sz w:val="28"/>
          <w:szCs w:val="28"/>
        </w:rPr>
        <w:t xml:space="preserve"> сверхзвуковой поток</w:t>
      </w:r>
      <w:r>
        <w:rPr>
          <w:sz w:val="28"/>
          <w:szCs w:val="28"/>
        </w:rPr>
        <w:t xml:space="preserve"> при формировании двух постановок: </w:t>
      </w:r>
    </w:p>
    <w:p w14:paraId="72B90BD9" w14:textId="1A605A95" w:rsidR="00685FBA" w:rsidRPr="00927011" w:rsidRDefault="00685FBA" w:rsidP="00A8727D">
      <w:pPr>
        <w:pStyle w:val="aa"/>
        <w:numPr>
          <w:ilvl w:val="0"/>
          <w:numId w:val="21"/>
        </w:numPr>
        <w:jc w:val="both"/>
        <w:rPr>
          <w:sz w:val="28"/>
          <w:szCs w:val="28"/>
        </w:rPr>
      </w:pPr>
      <w:r w:rsidRPr="00927011">
        <w:rPr>
          <w:sz w:val="28"/>
          <w:szCs w:val="28"/>
        </w:rPr>
        <w:t xml:space="preserve">Постановка 1. </w:t>
      </w:r>
      <w:r>
        <w:rPr>
          <w:sz w:val="28"/>
          <w:szCs w:val="28"/>
        </w:rPr>
        <w:t xml:space="preserve">Система сверхзвуковых </w:t>
      </w:r>
      <w:proofErr w:type="spellStart"/>
      <w:r w:rsidR="003A421A">
        <w:rPr>
          <w:sz w:val="28"/>
          <w:szCs w:val="28"/>
        </w:rPr>
        <w:t>недорасширенных</w:t>
      </w:r>
      <w:proofErr w:type="spellEnd"/>
      <w:r>
        <w:rPr>
          <w:sz w:val="28"/>
          <w:szCs w:val="28"/>
        </w:rPr>
        <w:t xml:space="preserve"> турбулентных струй в сверхзвуковом </w:t>
      </w:r>
      <w:proofErr w:type="spellStart"/>
      <w:r w:rsidRPr="00927011">
        <w:rPr>
          <w:sz w:val="28"/>
          <w:szCs w:val="28"/>
        </w:rPr>
        <w:t>спутном</w:t>
      </w:r>
      <w:proofErr w:type="spellEnd"/>
      <w:r w:rsidRPr="00927011">
        <w:rPr>
          <w:sz w:val="28"/>
          <w:szCs w:val="28"/>
        </w:rPr>
        <w:t xml:space="preserve"> потоке.</w:t>
      </w:r>
      <w:r>
        <w:rPr>
          <w:sz w:val="28"/>
          <w:szCs w:val="28"/>
        </w:rPr>
        <w:t xml:space="preserve"> </w:t>
      </w:r>
    </w:p>
    <w:p w14:paraId="400877F9" w14:textId="52BFA0A3" w:rsidR="00685FBA" w:rsidRDefault="00685FBA" w:rsidP="00A8727D">
      <w:pPr>
        <w:pStyle w:val="aa"/>
        <w:numPr>
          <w:ilvl w:val="0"/>
          <w:numId w:val="21"/>
        </w:numPr>
        <w:jc w:val="both"/>
        <w:rPr>
          <w:rFonts w:eastAsiaTheme="minorEastAsia"/>
          <w:sz w:val="28"/>
          <w:szCs w:val="28"/>
        </w:rPr>
      </w:pPr>
      <w:r w:rsidRPr="00EE5C50">
        <w:rPr>
          <w:sz w:val="28"/>
          <w:szCs w:val="28"/>
        </w:rPr>
        <w:t xml:space="preserve">Постановка 2. Одиночная </w:t>
      </w:r>
      <w:r w:rsidR="003A421A" w:rsidRPr="00EE5C50">
        <w:rPr>
          <w:sz w:val="28"/>
          <w:szCs w:val="28"/>
        </w:rPr>
        <w:t xml:space="preserve">сверхзвуковая </w:t>
      </w:r>
      <w:proofErr w:type="spellStart"/>
      <w:r w:rsidRPr="00EE5C50">
        <w:rPr>
          <w:sz w:val="28"/>
          <w:szCs w:val="28"/>
        </w:rPr>
        <w:t>недорасширенная</w:t>
      </w:r>
      <w:proofErr w:type="spellEnd"/>
      <w:r w:rsidRPr="00EE5C50">
        <w:rPr>
          <w:sz w:val="28"/>
          <w:szCs w:val="28"/>
        </w:rPr>
        <w:t xml:space="preserve"> турбулентная струя в сверхзвуковом </w:t>
      </w:r>
      <w:proofErr w:type="spellStart"/>
      <w:r w:rsidRPr="00EE5C50">
        <w:rPr>
          <w:sz w:val="28"/>
          <w:szCs w:val="28"/>
        </w:rPr>
        <w:t>спутном</w:t>
      </w:r>
      <w:proofErr w:type="spellEnd"/>
      <w:r w:rsidRPr="00EE5C50">
        <w:rPr>
          <w:sz w:val="28"/>
          <w:szCs w:val="28"/>
        </w:rPr>
        <w:t xml:space="preserve"> потоке</w:t>
      </w:r>
      <w:r>
        <w:rPr>
          <w:sz w:val="28"/>
          <w:szCs w:val="28"/>
        </w:rPr>
        <w:t>.</w:t>
      </w:r>
      <w:r w:rsidRPr="00EE5C50">
        <w:rPr>
          <w:rFonts w:eastAsiaTheme="minorEastAsia"/>
          <w:sz w:val="28"/>
          <w:szCs w:val="28"/>
        </w:rPr>
        <w:t xml:space="preserve"> </w:t>
      </w:r>
    </w:p>
    <w:p w14:paraId="1FEF53EA" w14:textId="0A3F4973" w:rsidR="00685FBA" w:rsidRPr="00D51BC1" w:rsidRDefault="00685FBA" w:rsidP="00A8727D">
      <w:pPr>
        <w:pStyle w:val="a7"/>
        <w:ind w:firstLine="567"/>
        <w:jc w:val="both"/>
        <w:rPr>
          <w:sz w:val="28"/>
          <w:szCs w:val="28"/>
        </w:rPr>
      </w:pPr>
      <w:r>
        <w:rPr>
          <w:rFonts w:eastAsiaTheme="minorEastAsia"/>
          <w:sz w:val="28"/>
          <w:szCs w:val="28"/>
        </w:rPr>
        <w:t xml:space="preserve">Это </w:t>
      </w:r>
      <w:r w:rsidRPr="00EE5C50">
        <w:rPr>
          <w:rFonts w:eastAsiaTheme="minorEastAsia"/>
          <w:sz w:val="28"/>
          <w:szCs w:val="28"/>
        </w:rPr>
        <w:t xml:space="preserve">течение при нерасчетном режиме. Степень </w:t>
      </w:r>
      <w:proofErr w:type="spellStart"/>
      <w:r w:rsidRPr="00EE5C50">
        <w:rPr>
          <w:rFonts w:eastAsiaTheme="minorEastAsia"/>
          <w:sz w:val="28"/>
          <w:szCs w:val="28"/>
        </w:rPr>
        <w:t>нерасчетности</w:t>
      </w:r>
      <w:proofErr w:type="spellEnd"/>
      <w:r w:rsidRPr="00EE5C50">
        <w:rPr>
          <w:bCs/>
          <w:color w:val="000000" w:themeColor="text1"/>
          <w:sz w:val="28"/>
          <w:szCs w:val="28"/>
        </w:rPr>
        <w:t xml:space="preserve"> характеризовалась параметром  </w:t>
      </w:r>
      <w:r w:rsidRPr="00692E26">
        <w:rPr>
          <w:bCs/>
          <w:color w:val="000000" w:themeColor="text1"/>
          <w:position w:val="-30"/>
        </w:rPr>
        <w:object w:dxaOrig="840" w:dyaOrig="700" w14:anchorId="0FC43B21">
          <v:shape id="_x0000_i1066" type="#_x0000_t75" style="width:42pt;height:35pt" o:ole="" fillcolor="window">
            <v:imagedata r:id="rId193" o:title=""/>
          </v:shape>
          <o:OLEObject Type="Embed" ProgID="Equation.3" ShapeID="_x0000_i1066" DrawAspect="Content" ObjectID="_1807458951" r:id="rId194"/>
        </w:object>
      </w:r>
      <w:r w:rsidRPr="00EE5C50">
        <w:rPr>
          <w:bCs/>
          <w:color w:val="000000" w:themeColor="text1"/>
          <w:sz w:val="28"/>
          <w:szCs w:val="28"/>
        </w:rPr>
        <w:t xml:space="preserve">. </w:t>
      </w:r>
      <w:r w:rsidRPr="00EE5C50">
        <w:rPr>
          <w:rFonts w:eastAsiaTheme="minorEastAsia"/>
          <w:sz w:val="28"/>
          <w:szCs w:val="28"/>
        </w:rPr>
        <w:t xml:space="preserve"> Вследствие разности давления в струе и потоке в течении возникала сложная ударно-волновая структура. Здесь был проведен всесторонний анализ возникновения и распространения этой структуры в течении. Основной целью исследования в этой главе было улучшение смешения между сверхзвуковой неизобарической струей и сверхзвуковым потоком. Было исследовано влияние отраженной ударной волны на </w:t>
      </w:r>
      <w:r>
        <w:rPr>
          <w:rFonts w:eastAsiaTheme="minorEastAsia"/>
          <w:sz w:val="28"/>
          <w:szCs w:val="28"/>
        </w:rPr>
        <w:t>слой смешения</w:t>
      </w:r>
      <w:r w:rsidRPr="00EE5C50">
        <w:rPr>
          <w:rFonts w:eastAsiaTheme="minorEastAsia"/>
          <w:sz w:val="28"/>
          <w:szCs w:val="28"/>
        </w:rPr>
        <w:t xml:space="preserve"> струи </w:t>
      </w:r>
      <w:r>
        <w:rPr>
          <w:rFonts w:eastAsiaTheme="minorEastAsia"/>
          <w:sz w:val="28"/>
          <w:szCs w:val="28"/>
        </w:rPr>
        <w:t>и</w:t>
      </w:r>
      <w:r w:rsidRPr="00EE5C50">
        <w:rPr>
          <w:rFonts w:eastAsiaTheme="minorEastAsia"/>
          <w:sz w:val="28"/>
          <w:szCs w:val="28"/>
        </w:rPr>
        <w:t xml:space="preserve"> поток</w:t>
      </w:r>
      <w:r>
        <w:rPr>
          <w:rFonts w:eastAsiaTheme="minorEastAsia"/>
          <w:sz w:val="28"/>
          <w:szCs w:val="28"/>
        </w:rPr>
        <w:t>а</w:t>
      </w:r>
      <w:r w:rsidRPr="00EE5C50">
        <w:rPr>
          <w:rFonts w:eastAsiaTheme="minorEastAsia"/>
          <w:sz w:val="28"/>
          <w:szCs w:val="28"/>
        </w:rPr>
        <w:t xml:space="preserve"> при двух </w:t>
      </w:r>
      <w:r w:rsidR="00D870E6">
        <w:rPr>
          <w:rFonts w:eastAsiaTheme="minorEastAsia"/>
          <w:sz w:val="28"/>
          <w:szCs w:val="28"/>
        </w:rPr>
        <w:t>п</w:t>
      </w:r>
      <w:r w:rsidRPr="00EE5C50">
        <w:rPr>
          <w:rFonts w:eastAsiaTheme="minorEastAsia"/>
          <w:sz w:val="28"/>
          <w:szCs w:val="28"/>
        </w:rPr>
        <w:t>остановках, выбранных в зависимости от граничных условий: симметри</w:t>
      </w:r>
      <w:r w:rsidR="00D870E6">
        <w:rPr>
          <w:rFonts w:eastAsiaTheme="minorEastAsia"/>
          <w:sz w:val="28"/>
          <w:szCs w:val="28"/>
        </w:rPr>
        <w:t>и</w:t>
      </w:r>
      <w:r w:rsidRPr="00EE5C50">
        <w:rPr>
          <w:rFonts w:eastAsiaTheme="minorEastAsia"/>
          <w:sz w:val="28"/>
          <w:szCs w:val="28"/>
        </w:rPr>
        <w:t xml:space="preserve"> и неотражения. Также был</w:t>
      </w:r>
      <w:r>
        <w:rPr>
          <w:rFonts w:eastAsiaTheme="minorEastAsia"/>
          <w:sz w:val="28"/>
          <w:szCs w:val="28"/>
        </w:rPr>
        <w:t>и</w:t>
      </w:r>
      <w:r w:rsidRPr="00EE5C50">
        <w:rPr>
          <w:rFonts w:eastAsiaTheme="minorEastAsia"/>
          <w:sz w:val="28"/>
          <w:szCs w:val="28"/>
        </w:rPr>
        <w:t xml:space="preserve"> проведен</w:t>
      </w:r>
      <w:r>
        <w:rPr>
          <w:rFonts w:eastAsiaTheme="minorEastAsia"/>
          <w:sz w:val="28"/>
          <w:szCs w:val="28"/>
        </w:rPr>
        <w:t xml:space="preserve">ы расчеты </w:t>
      </w:r>
      <w:r>
        <w:rPr>
          <w:sz w:val="28"/>
          <w:szCs w:val="28"/>
        </w:rPr>
        <w:t xml:space="preserve">численного эксперимента </w:t>
      </w:r>
      <w:r w:rsidRPr="00EE5C50">
        <w:rPr>
          <w:rFonts w:eastAsiaTheme="minorEastAsia"/>
          <w:sz w:val="28"/>
          <w:szCs w:val="28"/>
        </w:rPr>
        <w:t xml:space="preserve">влияния вариации параметра </w:t>
      </w:r>
      <w:proofErr w:type="spellStart"/>
      <w:r w:rsidRPr="00EE5C50">
        <w:rPr>
          <w:rFonts w:eastAsiaTheme="minorEastAsia"/>
          <w:sz w:val="28"/>
          <w:szCs w:val="28"/>
        </w:rPr>
        <w:t>нерасчетности</w:t>
      </w:r>
      <w:proofErr w:type="spellEnd"/>
      <w:r>
        <w:rPr>
          <w:rFonts w:eastAsiaTheme="minorEastAsia"/>
          <w:sz w:val="28"/>
          <w:szCs w:val="28"/>
        </w:rPr>
        <w:t xml:space="preserve"> на слой смешения</w:t>
      </w:r>
      <w:r w:rsidRPr="00EE5C50">
        <w:rPr>
          <w:rFonts w:eastAsiaTheme="minorEastAsia"/>
          <w:sz w:val="28"/>
          <w:szCs w:val="28"/>
        </w:rPr>
        <w:t>, чисел Маха струи и потока</w:t>
      </w:r>
      <w:r>
        <w:rPr>
          <w:rFonts w:eastAsiaTheme="minorEastAsia"/>
          <w:sz w:val="28"/>
          <w:szCs w:val="28"/>
        </w:rPr>
        <w:t>,</w:t>
      </w:r>
      <w:r w:rsidRPr="00EE5C50">
        <w:rPr>
          <w:rFonts w:eastAsiaTheme="minorEastAsia"/>
          <w:sz w:val="28"/>
          <w:szCs w:val="28"/>
        </w:rPr>
        <w:t xml:space="preserve"> </w:t>
      </w:r>
      <w:r>
        <w:rPr>
          <w:rFonts w:eastAsiaTheme="minorEastAsia"/>
          <w:sz w:val="28"/>
          <w:szCs w:val="28"/>
        </w:rPr>
        <w:t xml:space="preserve">и </w:t>
      </w:r>
      <w:r w:rsidRPr="00EE5C50">
        <w:rPr>
          <w:rFonts w:eastAsiaTheme="minorEastAsia"/>
          <w:sz w:val="28"/>
          <w:szCs w:val="28"/>
        </w:rPr>
        <w:t>интенсивности дополнительного силового возмущения</w:t>
      </w:r>
      <w:r>
        <w:rPr>
          <w:rFonts w:eastAsiaTheme="minorEastAsia"/>
          <w:sz w:val="28"/>
          <w:szCs w:val="28"/>
        </w:rPr>
        <w:t>.</w:t>
      </w:r>
    </w:p>
    <w:p w14:paraId="3B730449" w14:textId="15F7739F" w:rsidR="00685FBA" w:rsidRPr="00EE5C50" w:rsidRDefault="00685FBA" w:rsidP="00685FBA">
      <w:pPr>
        <w:ind w:firstLine="567"/>
        <w:rPr>
          <w:rFonts w:eastAsiaTheme="minorEastAsia"/>
          <w:sz w:val="28"/>
          <w:szCs w:val="28"/>
        </w:rPr>
      </w:pPr>
      <w:r w:rsidRPr="00EE5C50">
        <w:rPr>
          <w:rFonts w:eastAsiaTheme="minorEastAsia"/>
          <w:sz w:val="28"/>
          <w:szCs w:val="28"/>
        </w:rPr>
        <w:t xml:space="preserve">По полученным результатам были сделаны следующие выводы:  </w:t>
      </w:r>
    </w:p>
    <w:p w14:paraId="46783AE9" w14:textId="77777777" w:rsidR="00685FBA" w:rsidRPr="00205078" w:rsidRDefault="00685FBA" w:rsidP="00685FBA">
      <w:pPr>
        <w:pStyle w:val="aa"/>
        <w:numPr>
          <w:ilvl w:val="0"/>
          <w:numId w:val="23"/>
        </w:numPr>
        <w:ind w:left="0" w:firstLine="567"/>
        <w:jc w:val="both"/>
        <w:rPr>
          <w:sz w:val="28"/>
          <w:szCs w:val="28"/>
        </w:rPr>
      </w:pPr>
      <w:r>
        <w:rPr>
          <w:sz w:val="28"/>
          <w:szCs w:val="28"/>
        </w:rPr>
        <w:t>У</w:t>
      </w:r>
      <w:r w:rsidRPr="00205078">
        <w:rPr>
          <w:sz w:val="28"/>
          <w:szCs w:val="28"/>
        </w:rPr>
        <w:t xml:space="preserve">величение параметра </w:t>
      </w:r>
      <w:proofErr w:type="spellStart"/>
      <w:r w:rsidRPr="00205078">
        <w:rPr>
          <w:sz w:val="28"/>
          <w:szCs w:val="28"/>
        </w:rPr>
        <w:t>нерасчетности</w:t>
      </w:r>
      <w:proofErr w:type="spellEnd"/>
      <w:r w:rsidRPr="00205078">
        <w:rPr>
          <w:sz w:val="28"/>
          <w:szCs w:val="28"/>
        </w:rPr>
        <w:t xml:space="preserve"> </w:t>
      </w:r>
      <w:r>
        <w:rPr>
          <w:sz w:val="28"/>
          <w:szCs w:val="28"/>
        </w:rPr>
        <w:t xml:space="preserve">приводило к </w:t>
      </w:r>
      <w:r w:rsidRPr="00205078">
        <w:rPr>
          <w:sz w:val="28"/>
          <w:szCs w:val="28"/>
        </w:rPr>
        <w:t>увелич</w:t>
      </w:r>
      <w:r>
        <w:rPr>
          <w:sz w:val="28"/>
          <w:szCs w:val="28"/>
        </w:rPr>
        <w:t>ению ширины</w:t>
      </w:r>
      <w:r w:rsidRPr="00205078">
        <w:rPr>
          <w:sz w:val="28"/>
          <w:szCs w:val="28"/>
        </w:rPr>
        <w:t xml:space="preserve"> зоны смешения</w:t>
      </w:r>
      <w:r>
        <w:rPr>
          <w:sz w:val="28"/>
          <w:szCs w:val="28"/>
        </w:rPr>
        <w:t xml:space="preserve">, а именно при </w:t>
      </w:r>
      <w:proofErr w:type="spellStart"/>
      <w:r>
        <w:rPr>
          <w:sz w:val="28"/>
          <w:szCs w:val="28"/>
        </w:rPr>
        <w:t>слабонедорасширенной</w:t>
      </w:r>
      <w:proofErr w:type="spellEnd"/>
      <w:r>
        <w:rPr>
          <w:sz w:val="28"/>
          <w:szCs w:val="28"/>
        </w:rPr>
        <w:t xml:space="preserve"> струе (</w:t>
      </w:r>
      <w:r w:rsidRPr="000A6A75">
        <w:rPr>
          <w:i/>
          <w:sz w:val="28"/>
          <w:szCs w:val="28"/>
          <w:lang w:val="en-US"/>
        </w:rPr>
        <w:t>n</w:t>
      </w:r>
      <w:r w:rsidRPr="000A6A75">
        <w:rPr>
          <w:i/>
          <w:sz w:val="28"/>
          <w:szCs w:val="28"/>
        </w:rPr>
        <w:t>=</w:t>
      </w:r>
      <w:r w:rsidRPr="000A6A75">
        <w:rPr>
          <w:sz w:val="28"/>
          <w:szCs w:val="28"/>
        </w:rPr>
        <w:t>2</w:t>
      </w:r>
      <w:r>
        <w:rPr>
          <w:sz w:val="28"/>
          <w:szCs w:val="28"/>
        </w:rPr>
        <w:t xml:space="preserve">), </w:t>
      </w:r>
      <w:r w:rsidRPr="00205078">
        <w:rPr>
          <w:sz w:val="28"/>
          <w:szCs w:val="28"/>
        </w:rPr>
        <w:t>вследствие незначительного градиента давления, слой смешения струи и потока</w:t>
      </w:r>
      <w:r>
        <w:rPr>
          <w:sz w:val="28"/>
          <w:szCs w:val="28"/>
        </w:rPr>
        <w:t xml:space="preserve"> был</w:t>
      </w:r>
      <w:r w:rsidRPr="00205078">
        <w:rPr>
          <w:sz w:val="28"/>
          <w:szCs w:val="28"/>
        </w:rPr>
        <w:t xml:space="preserve"> </w:t>
      </w:r>
      <w:r>
        <w:rPr>
          <w:sz w:val="28"/>
          <w:szCs w:val="28"/>
        </w:rPr>
        <w:t xml:space="preserve">значительно </w:t>
      </w:r>
      <w:r w:rsidRPr="00205078">
        <w:rPr>
          <w:sz w:val="28"/>
          <w:szCs w:val="28"/>
        </w:rPr>
        <w:t>тоньше и характериз</w:t>
      </w:r>
      <w:r>
        <w:rPr>
          <w:sz w:val="28"/>
          <w:szCs w:val="28"/>
        </w:rPr>
        <w:t>овался</w:t>
      </w:r>
      <w:r w:rsidRPr="00205078">
        <w:rPr>
          <w:sz w:val="28"/>
          <w:szCs w:val="28"/>
        </w:rPr>
        <w:t xml:space="preserve"> существенными возмущениями в поперечных направлениях</w:t>
      </w:r>
      <w:r>
        <w:rPr>
          <w:sz w:val="28"/>
          <w:szCs w:val="28"/>
        </w:rPr>
        <w:t xml:space="preserve">, когда как течение </w:t>
      </w:r>
      <w:proofErr w:type="spellStart"/>
      <w:r>
        <w:rPr>
          <w:sz w:val="28"/>
          <w:szCs w:val="28"/>
        </w:rPr>
        <w:t>сильнонедорасширенной</w:t>
      </w:r>
      <w:proofErr w:type="spellEnd"/>
      <w:r>
        <w:rPr>
          <w:sz w:val="28"/>
          <w:szCs w:val="28"/>
        </w:rPr>
        <w:t xml:space="preserve"> струи (</w:t>
      </w:r>
      <w:r w:rsidRPr="000A6A75">
        <w:rPr>
          <w:i/>
          <w:sz w:val="28"/>
          <w:szCs w:val="28"/>
          <w:lang w:val="en-US"/>
        </w:rPr>
        <w:t>n</w:t>
      </w:r>
      <w:r w:rsidRPr="000A6A75">
        <w:rPr>
          <w:i/>
          <w:sz w:val="28"/>
          <w:szCs w:val="28"/>
        </w:rPr>
        <w:t>=</w:t>
      </w:r>
      <w:r>
        <w:rPr>
          <w:sz w:val="28"/>
          <w:szCs w:val="28"/>
        </w:rPr>
        <w:t xml:space="preserve">12) характеризовалось толстым слоем смешения с равномерным распределением плотностей и незначительными амплитудами  </w:t>
      </w:r>
      <w:r w:rsidRPr="00205078">
        <w:rPr>
          <w:sz w:val="28"/>
          <w:szCs w:val="28"/>
        </w:rPr>
        <w:t>возмущени</w:t>
      </w:r>
      <w:r>
        <w:rPr>
          <w:sz w:val="28"/>
          <w:szCs w:val="28"/>
        </w:rPr>
        <w:t>й</w:t>
      </w:r>
      <w:r w:rsidRPr="00205078">
        <w:rPr>
          <w:sz w:val="28"/>
          <w:szCs w:val="28"/>
        </w:rPr>
        <w:t xml:space="preserve"> в поперечных направлениях</w:t>
      </w:r>
      <w:r>
        <w:rPr>
          <w:sz w:val="28"/>
          <w:szCs w:val="28"/>
        </w:rPr>
        <w:t>.</w:t>
      </w:r>
    </w:p>
    <w:p w14:paraId="0D78E70C" w14:textId="00F924F2" w:rsidR="00685FBA" w:rsidRPr="009138E5" w:rsidRDefault="00685FBA" w:rsidP="00685FBA">
      <w:pPr>
        <w:pStyle w:val="aa"/>
        <w:numPr>
          <w:ilvl w:val="0"/>
          <w:numId w:val="23"/>
        </w:numPr>
        <w:ind w:left="0" w:firstLine="567"/>
        <w:jc w:val="both"/>
        <w:rPr>
          <w:sz w:val="28"/>
          <w:szCs w:val="28"/>
          <w:lang w:val="kk-KZ"/>
        </w:rPr>
      </w:pPr>
      <w:r>
        <w:rPr>
          <w:sz w:val="28"/>
          <w:szCs w:val="28"/>
          <w:lang w:val="kk-KZ"/>
        </w:rPr>
        <w:t xml:space="preserve">Влияние отраженной ударной волны на изменение слоя смешения струи и потока, </w:t>
      </w:r>
      <w:r w:rsidR="00CC7F8E">
        <w:rPr>
          <w:sz w:val="28"/>
          <w:szCs w:val="28"/>
        </w:rPr>
        <w:t>з</w:t>
      </w:r>
      <w:r>
        <w:rPr>
          <w:sz w:val="28"/>
          <w:szCs w:val="28"/>
          <w:lang w:val="kk-KZ"/>
        </w:rPr>
        <w:t xml:space="preserve">ависело от величины параметра нерасчетности: с увеличением нерасчетности проявлялось влияние отраженного скачка уплотнения на смешение струи </w:t>
      </w:r>
      <w:r w:rsidR="00CC7F8E">
        <w:rPr>
          <w:sz w:val="28"/>
          <w:szCs w:val="28"/>
          <w:lang w:val="kk-KZ"/>
        </w:rPr>
        <w:t xml:space="preserve">с </w:t>
      </w:r>
      <w:r>
        <w:rPr>
          <w:sz w:val="28"/>
          <w:szCs w:val="28"/>
          <w:lang w:val="kk-KZ"/>
        </w:rPr>
        <w:t>потоком.</w:t>
      </w:r>
    </w:p>
    <w:p w14:paraId="72446823" w14:textId="77777777" w:rsidR="00685FBA" w:rsidRDefault="00685FBA" w:rsidP="00685FBA">
      <w:pPr>
        <w:pStyle w:val="aa"/>
        <w:numPr>
          <w:ilvl w:val="0"/>
          <w:numId w:val="23"/>
        </w:numPr>
        <w:ind w:left="0" w:firstLine="567"/>
        <w:jc w:val="both"/>
        <w:rPr>
          <w:sz w:val="28"/>
          <w:szCs w:val="28"/>
        </w:rPr>
      </w:pPr>
      <w:r w:rsidRPr="002E6361">
        <w:rPr>
          <w:sz w:val="28"/>
          <w:szCs w:val="28"/>
        </w:rPr>
        <w:t>Вариация чисел Маха струи и потока привела к выводу о том, что увеличение числа Маха струи прямо пропорционально воздействовало на процесс смешения струи и потока, увеличивая зону смешения. Одновременно с этим, увеличение числа Маха потока имело обратный эффект, уменьшая зону смешения струи и потока.</w:t>
      </w:r>
      <w:r>
        <w:rPr>
          <w:sz w:val="28"/>
          <w:szCs w:val="28"/>
        </w:rPr>
        <w:t xml:space="preserve"> Также имело место изменение формы вихрей при </w:t>
      </w:r>
      <w:r>
        <w:rPr>
          <w:sz w:val="28"/>
          <w:szCs w:val="28"/>
        </w:rPr>
        <w:lastRenderedPageBreak/>
        <w:t>вариации Махов и увеличение числа Маха приводило к тому, что вихри по форме вытягивались вдоль продольной координаты.</w:t>
      </w:r>
    </w:p>
    <w:p w14:paraId="5068C3C4" w14:textId="752D7829" w:rsidR="00FF09B6" w:rsidRDefault="00685FBA" w:rsidP="00B231D1">
      <w:pPr>
        <w:pStyle w:val="aa"/>
        <w:numPr>
          <w:ilvl w:val="0"/>
          <w:numId w:val="23"/>
        </w:numPr>
        <w:ind w:left="0" w:firstLine="567"/>
        <w:jc w:val="both"/>
        <w:rPr>
          <w:sz w:val="28"/>
          <w:szCs w:val="28"/>
        </w:rPr>
      </w:pPr>
      <w:r w:rsidRPr="000550B7">
        <w:rPr>
          <w:sz w:val="28"/>
          <w:szCs w:val="28"/>
        </w:rPr>
        <w:t xml:space="preserve">Изучение влияния дополнительного </w:t>
      </w:r>
      <w:proofErr w:type="spellStart"/>
      <w:r w:rsidRPr="000550B7">
        <w:rPr>
          <w:sz w:val="28"/>
          <w:szCs w:val="28"/>
        </w:rPr>
        <w:t>детерменистического</w:t>
      </w:r>
      <w:proofErr w:type="spellEnd"/>
      <w:r w:rsidRPr="000550B7">
        <w:rPr>
          <w:sz w:val="28"/>
          <w:szCs w:val="28"/>
        </w:rPr>
        <w:t xml:space="preserve"> силового воздействия на смешение струи с потоком, проводилось на примере вариации амплитуд дополнительного возмущения. Увеличение силового воздействия повлияло на фронт возникающей ударной волны, искрив ее, также оно привело к значительному росту зоны смешения струи и потока, посредством возрастания скоростей в поперечных направлениях. </w:t>
      </w:r>
    </w:p>
    <w:p w14:paraId="5C896C61" w14:textId="77777777" w:rsidR="00E50E18" w:rsidRDefault="00E50E18" w:rsidP="002F1B41">
      <w:pPr>
        <w:jc w:val="both"/>
        <w:rPr>
          <w:b/>
          <w:bCs/>
          <w:sz w:val="28"/>
          <w:szCs w:val="28"/>
        </w:rPr>
      </w:pPr>
    </w:p>
    <w:p w14:paraId="37957A13" w14:textId="77777777" w:rsidR="00E50E18" w:rsidRDefault="00E50E18" w:rsidP="002F1B41">
      <w:pPr>
        <w:jc w:val="both"/>
        <w:rPr>
          <w:b/>
          <w:bCs/>
          <w:sz w:val="28"/>
          <w:szCs w:val="28"/>
        </w:rPr>
      </w:pPr>
    </w:p>
    <w:p w14:paraId="46DD9F8B" w14:textId="77777777" w:rsidR="00E50E18" w:rsidRDefault="00E50E18" w:rsidP="002F1B41">
      <w:pPr>
        <w:jc w:val="both"/>
        <w:rPr>
          <w:b/>
          <w:bCs/>
          <w:sz w:val="28"/>
          <w:szCs w:val="28"/>
        </w:rPr>
      </w:pPr>
    </w:p>
    <w:p w14:paraId="5B212FCF" w14:textId="77777777" w:rsidR="00E50E18" w:rsidRDefault="00E50E18" w:rsidP="002F1B41">
      <w:pPr>
        <w:jc w:val="both"/>
        <w:rPr>
          <w:b/>
          <w:bCs/>
          <w:sz w:val="28"/>
          <w:szCs w:val="28"/>
        </w:rPr>
      </w:pPr>
    </w:p>
    <w:p w14:paraId="1A8E7EAB" w14:textId="77777777" w:rsidR="00E50E18" w:rsidRDefault="00E50E18" w:rsidP="002F1B41">
      <w:pPr>
        <w:jc w:val="both"/>
        <w:rPr>
          <w:b/>
          <w:bCs/>
          <w:sz w:val="28"/>
          <w:szCs w:val="28"/>
        </w:rPr>
      </w:pPr>
    </w:p>
    <w:p w14:paraId="3BC6A086" w14:textId="77777777" w:rsidR="00E50E18" w:rsidRDefault="00E50E18" w:rsidP="002F1B41">
      <w:pPr>
        <w:jc w:val="both"/>
        <w:rPr>
          <w:b/>
          <w:bCs/>
          <w:sz w:val="28"/>
          <w:szCs w:val="28"/>
        </w:rPr>
      </w:pPr>
    </w:p>
    <w:p w14:paraId="4C9B94B2" w14:textId="77777777" w:rsidR="00E50E18" w:rsidRDefault="00E50E18" w:rsidP="002F1B41">
      <w:pPr>
        <w:jc w:val="both"/>
        <w:rPr>
          <w:b/>
          <w:bCs/>
          <w:sz w:val="28"/>
          <w:szCs w:val="28"/>
        </w:rPr>
      </w:pPr>
    </w:p>
    <w:p w14:paraId="444C8E3A" w14:textId="77777777" w:rsidR="00E50E18" w:rsidRDefault="00E50E18" w:rsidP="002F1B41">
      <w:pPr>
        <w:jc w:val="both"/>
        <w:rPr>
          <w:b/>
          <w:bCs/>
          <w:sz w:val="28"/>
          <w:szCs w:val="28"/>
        </w:rPr>
      </w:pPr>
    </w:p>
    <w:p w14:paraId="39CCAF33" w14:textId="77777777" w:rsidR="00E50E18" w:rsidRDefault="00E50E18" w:rsidP="002F1B41">
      <w:pPr>
        <w:jc w:val="both"/>
        <w:rPr>
          <w:b/>
          <w:bCs/>
          <w:sz w:val="28"/>
          <w:szCs w:val="28"/>
        </w:rPr>
      </w:pPr>
    </w:p>
    <w:p w14:paraId="0A462A8D" w14:textId="77777777" w:rsidR="00E50E18" w:rsidRDefault="00E50E18" w:rsidP="002F1B41">
      <w:pPr>
        <w:jc w:val="both"/>
        <w:rPr>
          <w:b/>
          <w:bCs/>
          <w:sz w:val="28"/>
          <w:szCs w:val="28"/>
        </w:rPr>
      </w:pPr>
    </w:p>
    <w:p w14:paraId="303C201D" w14:textId="77777777" w:rsidR="00E50E18" w:rsidRDefault="00E50E18" w:rsidP="002F1B41">
      <w:pPr>
        <w:jc w:val="both"/>
        <w:rPr>
          <w:b/>
          <w:bCs/>
          <w:sz w:val="28"/>
          <w:szCs w:val="28"/>
        </w:rPr>
      </w:pPr>
    </w:p>
    <w:p w14:paraId="1FAFC927" w14:textId="77777777" w:rsidR="00E50E18" w:rsidRDefault="00E50E18" w:rsidP="002F1B41">
      <w:pPr>
        <w:jc w:val="both"/>
        <w:rPr>
          <w:b/>
          <w:bCs/>
          <w:sz w:val="28"/>
          <w:szCs w:val="28"/>
        </w:rPr>
      </w:pPr>
    </w:p>
    <w:p w14:paraId="5582A6D9" w14:textId="77777777" w:rsidR="00E50E18" w:rsidRDefault="00E50E18" w:rsidP="002F1B41">
      <w:pPr>
        <w:jc w:val="both"/>
        <w:rPr>
          <w:b/>
          <w:bCs/>
          <w:sz w:val="28"/>
          <w:szCs w:val="28"/>
        </w:rPr>
      </w:pPr>
    </w:p>
    <w:p w14:paraId="29A3C98E" w14:textId="77777777" w:rsidR="00E50E18" w:rsidRDefault="00E50E18" w:rsidP="002F1B41">
      <w:pPr>
        <w:jc w:val="both"/>
        <w:rPr>
          <w:b/>
          <w:bCs/>
          <w:sz w:val="28"/>
          <w:szCs w:val="28"/>
        </w:rPr>
      </w:pPr>
    </w:p>
    <w:p w14:paraId="16AFAB97" w14:textId="77777777" w:rsidR="00E50E18" w:rsidRDefault="00E50E18" w:rsidP="002F1B41">
      <w:pPr>
        <w:jc w:val="both"/>
        <w:rPr>
          <w:b/>
          <w:bCs/>
          <w:sz w:val="28"/>
          <w:szCs w:val="28"/>
        </w:rPr>
      </w:pPr>
    </w:p>
    <w:p w14:paraId="4C2E8E91" w14:textId="77777777" w:rsidR="00E50E18" w:rsidRDefault="00E50E18" w:rsidP="002F1B41">
      <w:pPr>
        <w:jc w:val="both"/>
        <w:rPr>
          <w:b/>
          <w:bCs/>
          <w:sz w:val="28"/>
          <w:szCs w:val="28"/>
        </w:rPr>
      </w:pPr>
    </w:p>
    <w:p w14:paraId="3B1FCF36" w14:textId="77777777" w:rsidR="00E50E18" w:rsidRDefault="00E50E18" w:rsidP="002F1B41">
      <w:pPr>
        <w:jc w:val="both"/>
        <w:rPr>
          <w:b/>
          <w:bCs/>
          <w:sz w:val="28"/>
          <w:szCs w:val="28"/>
        </w:rPr>
      </w:pPr>
    </w:p>
    <w:p w14:paraId="646F43A4" w14:textId="77777777" w:rsidR="00E50E18" w:rsidRDefault="00E50E18" w:rsidP="002F1B41">
      <w:pPr>
        <w:jc w:val="both"/>
        <w:rPr>
          <w:b/>
          <w:bCs/>
          <w:sz w:val="28"/>
          <w:szCs w:val="28"/>
        </w:rPr>
      </w:pPr>
    </w:p>
    <w:p w14:paraId="076D583B" w14:textId="77777777" w:rsidR="00E50E18" w:rsidRDefault="00E50E18" w:rsidP="002F1B41">
      <w:pPr>
        <w:jc w:val="both"/>
        <w:rPr>
          <w:b/>
          <w:bCs/>
          <w:sz w:val="28"/>
          <w:szCs w:val="28"/>
        </w:rPr>
      </w:pPr>
    </w:p>
    <w:p w14:paraId="5A933EDA" w14:textId="77777777" w:rsidR="00E50E18" w:rsidRDefault="00E50E18" w:rsidP="002F1B41">
      <w:pPr>
        <w:jc w:val="both"/>
        <w:rPr>
          <w:b/>
          <w:bCs/>
          <w:sz w:val="28"/>
          <w:szCs w:val="28"/>
        </w:rPr>
      </w:pPr>
    </w:p>
    <w:p w14:paraId="512A24C5" w14:textId="77777777" w:rsidR="00E50E18" w:rsidRDefault="00E50E18" w:rsidP="002F1B41">
      <w:pPr>
        <w:jc w:val="both"/>
        <w:rPr>
          <w:b/>
          <w:bCs/>
          <w:sz w:val="28"/>
          <w:szCs w:val="28"/>
        </w:rPr>
      </w:pPr>
    </w:p>
    <w:p w14:paraId="747F02E2" w14:textId="77777777" w:rsidR="00E50E18" w:rsidRDefault="00E50E18" w:rsidP="002F1B41">
      <w:pPr>
        <w:jc w:val="both"/>
        <w:rPr>
          <w:b/>
          <w:bCs/>
          <w:sz w:val="28"/>
          <w:szCs w:val="28"/>
        </w:rPr>
      </w:pPr>
    </w:p>
    <w:p w14:paraId="2A0C3CAC" w14:textId="77777777" w:rsidR="00E50E18" w:rsidRDefault="00E50E18" w:rsidP="002F1B41">
      <w:pPr>
        <w:jc w:val="both"/>
        <w:rPr>
          <w:b/>
          <w:bCs/>
          <w:sz w:val="28"/>
          <w:szCs w:val="28"/>
        </w:rPr>
      </w:pPr>
    </w:p>
    <w:p w14:paraId="7FDD4AF5" w14:textId="77777777" w:rsidR="00E50E18" w:rsidRDefault="00E50E18" w:rsidP="002F1B41">
      <w:pPr>
        <w:jc w:val="both"/>
        <w:rPr>
          <w:b/>
          <w:bCs/>
          <w:sz w:val="28"/>
          <w:szCs w:val="28"/>
        </w:rPr>
      </w:pPr>
    </w:p>
    <w:p w14:paraId="54AFDA74" w14:textId="77777777" w:rsidR="00E50E18" w:rsidRDefault="00E50E18" w:rsidP="002F1B41">
      <w:pPr>
        <w:jc w:val="both"/>
        <w:rPr>
          <w:b/>
          <w:bCs/>
          <w:sz w:val="28"/>
          <w:szCs w:val="28"/>
        </w:rPr>
      </w:pPr>
    </w:p>
    <w:p w14:paraId="6DCDFB7F" w14:textId="77777777" w:rsidR="00E50E18" w:rsidRDefault="00E50E18" w:rsidP="002F1B41">
      <w:pPr>
        <w:jc w:val="both"/>
        <w:rPr>
          <w:b/>
          <w:bCs/>
          <w:sz w:val="28"/>
          <w:szCs w:val="28"/>
        </w:rPr>
      </w:pPr>
    </w:p>
    <w:p w14:paraId="400ACEFF" w14:textId="77777777" w:rsidR="00E50E18" w:rsidRDefault="00E50E18" w:rsidP="002F1B41">
      <w:pPr>
        <w:jc w:val="both"/>
        <w:rPr>
          <w:b/>
          <w:bCs/>
          <w:sz w:val="28"/>
          <w:szCs w:val="28"/>
        </w:rPr>
      </w:pPr>
    </w:p>
    <w:p w14:paraId="06E27962" w14:textId="77777777" w:rsidR="00E50E18" w:rsidRDefault="00E50E18" w:rsidP="002F1B41">
      <w:pPr>
        <w:jc w:val="both"/>
        <w:rPr>
          <w:b/>
          <w:bCs/>
          <w:sz w:val="28"/>
          <w:szCs w:val="28"/>
        </w:rPr>
      </w:pPr>
    </w:p>
    <w:p w14:paraId="660052C4" w14:textId="77777777" w:rsidR="00E50E18" w:rsidRDefault="00E50E18" w:rsidP="002F1B41">
      <w:pPr>
        <w:jc w:val="both"/>
        <w:rPr>
          <w:b/>
          <w:bCs/>
          <w:sz w:val="28"/>
          <w:szCs w:val="28"/>
        </w:rPr>
      </w:pPr>
    </w:p>
    <w:p w14:paraId="3F85C495" w14:textId="77777777" w:rsidR="00E50E18" w:rsidRDefault="00E50E18" w:rsidP="002F1B41">
      <w:pPr>
        <w:jc w:val="both"/>
        <w:rPr>
          <w:b/>
          <w:bCs/>
          <w:sz w:val="28"/>
          <w:szCs w:val="28"/>
        </w:rPr>
      </w:pPr>
    </w:p>
    <w:p w14:paraId="0B2352A2" w14:textId="77777777" w:rsidR="00E50E18" w:rsidRDefault="00E50E18" w:rsidP="002F1B41">
      <w:pPr>
        <w:jc w:val="both"/>
        <w:rPr>
          <w:b/>
          <w:bCs/>
          <w:sz w:val="28"/>
          <w:szCs w:val="28"/>
        </w:rPr>
      </w:pPr>
    </w:p>
    <w:p w14:paraId="77A13CE3" w14:textId="77777777" w:rsidR="00E50E18" w:rsidRDefault="00E50E18" w:rsidP="002F1B41">
      <w:pPr>
        <w:jc w:val="both"/>
        <w:rPr>
          <w:b/>
          <w:bCs/>
          <w:sz w:val="28"/>
          <w:szCs w:val="28"/>
        </w:rPr>
      </w:pPr>
    </w:p>
    <w:p w14:paraId="30AB8263" w14:textId="77777777" w:rsidR="00E50E18" w:rsidRDefault="00E50E18" w:rsidP="002F1B41">
      <w:pPr>
        <w:jc w:val="both"/>
        <w:rPr>
          <w:b/>
          <w:bCs/>
          <w:sz w:val="28"/>
          <w:szCs w:val="28"/>
        </w:rPr>
      </w:pPr>
    </w:p>
    <w:p w14:paraId="618CEFE3" w14:textId="77777777" w:rsidR="00E50E18" w:rsidRDefault="00E50E18" w:rsidP="002F1B41">
      <w:pPr>
        <w:jc w:val="both"/>
        <w:rPr>
          <w:b/>
          <w:bCs/>
          <w:sz w:val="28"/>
          <w:szCs w:val="28"/>
        </w:rPr>
      </w:pPr>
    </w:p>
    <w:p w14:paraId="3174CBB8" w14:textId="77777777" w:rsidR="008F3F2E" w:rsidRDefault="008F3F2E" w:rsidP="002F1B41">
      <w:pPr>
        <w:jc w:val="both"/>
        <w:rPr>
          <w:b/>
          <w:bCs/>
          <w:sz w:val="28"/>
          <w:szCs w:val="28"/>
        </w:rPr>
      </w:pPr>
    </w:p>
    <w:p w14:paraId="7ADE3C59" w14:textId="77777777" w:rsidR="008F3F2E" w:rsidRDefault="008F3F2E" w:rsidP="002F1B41">
      <w:pPr>
        <w:jc w:val="both"/>
        <w:rPr>
          <w:b/>
          <w:bCs/>
          <w:sz w:val="28"/>
          <w:szCs w:val="28"/>
        </w:rPr>
      </w:pPr>
    </w:p>
    <w:p w14:paraId="202A6326" w14:textId="77777777" w:rsidR="005E629A" w:rsidRDefault="005E629A" w:rsidP="002F1B41">
      <w:pPr>
        <w:jc w:val="both"/>
        <w:rPr>
          <w:b/>
          <w:bCs/>
          <w:sz w:val="28"/>
          <w:szCs w:val="28"/>
        </w:rPr>
      </w:pPr>
    </w:p>
    <w:p w14:paraId="09B74226" w14:textId="77777777" w:rsidR="00613BDF" w:rsidRPr="00B130FB" w:rsidRDefault="00613BDF" w:rsidP="00613BDF">
      <w:pPr>
        <w:jc w:val="both"/>
        <w:rPr>
          <w:b/>
          <w:bCs/>
          <w:sz w:val="28"/>
          <w:szCs w:val="28"/>
        </w:rPr>
      </w:pPr>
      <w:r>
        <w:rPr>
          <w:b/>
          <w:bCs/>
          <w:sz w:val="28"/>
          <w:szCs w:val="28"/>
        </w:rPr>
        <w:lastRenderedPageBreak/>
        <w:t>ЗАКЛЮЧЕНИЕ</w:t>
      </w:r>
    </w:p>
    <w:p w14:paraId="5671528B" w14:textId="77777777" w:rsidR="00613BDF" w:rsidRPr="00B130FB" w:rsidRDefault="00613BDF" w:rsidP="00613BDF">
      <w:pPr>
        <w:jc w:val="both"/>
        <w:rPr>
          <w:b/>
          <w:bCs/>
          <w:sz w:val="28"/>
          <w:szCs w:val="28"/>
        </w:rPr>
      </w:pPr>
    </w:p>
    <w:p w14:paraId="547874D0" w14:textId="77777777" w:rsidR="00613BDF" w:rsidRDefault="00613BDF" w:rsidP="00613BDF">
      <w:pPr>
        <w:pStyle w:val="aa"/>
        <w:tabs>
          <w:tab w:val="left" w:pos="993"/>
        </w:tabs>
        <w:ind w:left="0" w:firstLine="709"/>
        <w:jc w:val="both"/>
        <w:rPr>
          <w:iCs/>
          <w:sz w:val="28"/>
          <w:szCs w:val="28"/>
        </w:rPr>
      </w:pPr>
      <w:r w:rsidRPr="008D1501">
        <w:rPr>
          <w:iCs/>
          <w:sz w:val="28"/>
          <w:szCs w:val="28"/>
        </w:rPr>
        <w:t xml:space="preserve">На основе полученных результатов диссертационной работы были сделаны следующие </w:t>
      </w:r>
      <w:r>
        <w:rPr>
          <w:iCs/>
          <w:sz w:val="28"/>
          <w:szCs w:val="28"/>
        </w:rPr>
        <w:t>выводы</w:t>
      </w:r>
      <w:r w:rsidRPr="008D1501">
        <w:rPr>
          <w:iCs/>
          <w:sz w:val="28"/>
          <w:szCs w:val="28"/>
        </w:rPr>
        <w:t>:</w:t>
      </w:r>
    </w:p>
    <w:p w14:paraId="2C2632FE" w14:textId="77777777" w:rsidR="00613BDF" w:rsidRPr="003409AA" w:rsidRDefault="00613BDF" w:rsidP="00613BDF">
      <w:pPr>
        <w:pStyle w:val="21"/>
        <w:numPr>
          <w:ilvl w:val="0"/>
          <w:numId w:val="48"/>
        </w:numPr>
        <w:tabs>
          <w:tab w:val="left" w:pos="993"/>
        </w:tabs>
        <w:ind w:left="0" w:firstLine="567"/>
        <w:rPr>
          <w:iCs/>
          <w:sz w:val="28"/>
          <w:szCs w:val="28"/>
        </w:rPr>
      </w:pPr>
      <w:r w:rsidRPr="008601A1">
        <w:rPr>
          <w:iCs/>
          <w:sz w:val="28"/>
          <w:szCs w:val="28"/>
          <w:lang w:val="kk-KZ"/>
        </w:rPr>
        <w:t xml:space="preserve">сформулирована математическая модель пространственного сверхзвукового струйного течения в спутном сверхзвуковом потоке на основе </w:t>
      </w:r>
      <w:r w:rsidRPr="008601A1">
        <w:rPr>
          <w:iCs/>
          <w:sz w:val="28"/>
          <w:szCs w:val="28"/>
        </w:rPr>
        <w:t>осредненных по пространству уравнений Навье-Стокса</w:t>
      </w:r>
      <w:r>
        <w:rPr>
          <w:iCs/>
          <w:sz w:val="28"/>
          <w:szCs w:val="28"/>
        </w:rPr>
        <w:t xml:space="preserve">, </w:t>
      </w:r>
      <w:r w:rsidRPr="000122D8">
        <w:rPr>
          <w:iCs/>
          <w:sz w:val="28"/>
          <w:szCs w:val="28"/>
        </w:rPr>
        <w:t>решени</w:t>
      </w:r>
      <w:r>
        <w:rPr>
          <w:iCs/>
          <w:sz w:val="28"/>
          <w:szCs w:val="28"/>
        </w:rPr>
        <w:t>е которых осуществляется</w:t>
      </w:r>
      <w:r w:rsidRPr="000122D8">
        <w:rPr>
          <w:iCs/>
          <w:sz w:val="28"/>
          <w:szCs w:val="28"/>
        </w:rPr>
        <w:t xml:space="preserve"> </w:t>
      </w:r>
      <w:r>
        <w:rPr>
          <w:iCs/>
          <w:sz w:val="28"/>
          <w:szCs w:val="28"/>
        </w:rPr>
        <w:t>с применением существенно-</w:t>
      </w:r>
      <w:proofErr w:type="spellStart"/>
      <w:r>
        <w:rPr>
          <w:iCs/>
          <w:sz w:val="28"/>
          <w:szCs w:val="28"/>
        </w:rPr>
        <w:t>неосцилирующей</w:t>
      </w:r>
      <w:proofErr w:type="spellEnd"/>
      <w:r>
        <w:rPr>
          <w:iCs/>
          <w:sz w:val="28"/>
          <w:szCs w:val="28"/>
        </w:rPr>
        <w:t xml:space="preserve"> схемы</w:t>
      </w:r>
      <w:r w:rsidRPr="000122D8">
        <w:rPr>
          <w:iCs/>
          <w:sz w:val="28"/>
          <w:szCs w:val="28"/>
        </w:rPr>
        <w:t xml:space="preserve"> </w:t>
      </w:r>
      <w:r>
        <w:rPr>
          <w:iCs/>
          <w:sz w:val="28"/>
          <w:szCs w:val="28"/>
        </w:rPr>
        <w:t>(ENO-схема)</w:t>
      </w:r>
      <w:r w:rsidRPr="000122D8">
        <w:rPr>
          <w:iCs/>
          <w:sz w:val="28"/>
          <w:szCs w:val="28"/>
        </w:rPr>
        <w:t xml:space="preserve"> третьего порядка точности, позволяющ</w:t>
      </w:r>
      <w:r>
        <w:rPr>
          <w:iCs/>
          <w:sz w:val="28"/>
          <w:szCs w:val="28"/>
        </w:rPr>
        <w:t>ей</w:t>
      </w:r>
      <w:r w:rsidRPr="000122D8">
        <w:rPr>
          <w:iCs/>
          <w:sz w:val="28"/>
          <w:szCs w:val="28"/>
        </w:rPr>
        <w:t xml:space="preserve"> </w:t>
      </w:r>
      <w:r>
        <w:rPr>
          <w:iCs/>
          <w:sz w:val="28"/>
          <w:szCs w:val="28"/>
        </w:rPr>
        <w:t>производить</w:t>
      </w:r>
      <w:r w:rsidRPr="000122D8">
        <w:rPr>
          <w:iCs/>
          <w:sz w:val="28"/>
          <w:szCs w:val="28"/>
        </w:rPr>
        <w:t xml:space="preserve"> сквозной расчет без введения искусственной </w:t>
      </w:r>
      <w:r w:rsidRPr="003409AA">
        <w:rPr>
          <w:iCs/>
          <w:sz w:val="28"/>
          <w:szCs w:val="28"/>
        </w:rPr>
        <w:t>диссипации на разрывах;</w:t>
      </w:r>
    </w:p>
    <w:p w14:paraId="507F1589" w14:textId="77777777" w:rsidR="00613BDF" w:rsidRPr="003409AA" w:rsidRDefault="00613BDF" w:rsidP="00613BDF">
      <w:pPr>
        <w:pStyle w:val="21"/>
        <w:numPr>
          <w:ilvl w:val="0"/>
          <w:numId w:val="48"/>
        </w:numPr>
        <w:tabs>
          <w:tab w:val="left" w:pos="993"/>
        </w:tabs>
        <w:ind w:left="0" w:firstLine="567"/>
        <w:rPr>
          <w:iCs/>
          <w:sz w:val="28"/>
          <w:szCs w:val="28"/>
        </w:rPr>
      </w:pPr>
      <w:r w:rsidRPr="003409AA">
        <w:rPr>
          <w:iCs/>
          <w:sz w:val="28"/>
          <w:szCs w:val="28"/>
        </w:rPr>
        <w:t>предложены и адаптированы для сверхзвукового течения входные граничные условия,</w:t>
      </w:r>
      <w:r w:rsidRPr="003409AA">
        <w:rPr>
          <w:rFonts w:eastAsia="TimesNewRomanPSMT"/>
          <w:sz w:val="28"/>
          <w:szCs w:val="28"/>
          <w:lang w:eastAsia="en-US"/>
        </w:rPr>
        <w:t xml:space="preserve"> основанные на </w:t>
      </w:r>
      <w:r w:rsidRPr="003409AA">
        <w:rPr>
          <w:rFonts w:eastAsia="TimesNewRomanPSMT"/>
          <w:sz w:val="28"/>
          <w:szCs w:val="28"/>
          <w:lang w:eastAsia="en-US"/>
        </w:rPr>
        <w:t>спектральном генераторе флуктуаций скорости</w:t>
      </w:r>
      <w:r w:rsidRPr="003409AA">
        <w:rPr>
          <w:iCs/>
          <w:sz w:val="28"/>
          <w:szCs w:val="28"/>
        </w:rPr>
        <w:t xml:space="preserve">, способные </w:t>
      </w:r>
      <w:r w:rsidRPr="003409AA">
        <w:rPr>
          <w:rFonts w:eastAsia="TimesNewRomanPSMT"/>
          <w:sz w:val="28"/>
          <w:szCs w:val="28"/>
          <w:lang w:eastAsia="en-US"/>
        </w:rPr>
        <w:t>воспроизвести анизотропию вихревых турбулентных структур</w:t>
      </w:r>
      <w:r w:rsidRPr="003409AA">
        <w:rPr>
          <w:iCs/>
          <w:sz w:val="28"/>
          <w:szCs w:val="28"/>
        </w:rPr>
        <w:t>;</w:t>
      </w:r>
    </w:p>
    <w:p w14:paraId="366A0BC0" w14:textId="77777777" w:rsidR="00613BDF" w:rsidRPr="003409AA" w:rsidRDefault="00613BDF" w:rsidP="00613BDF">
      <w:pPr>
        <w:pStyle w:val="21"/>
        <w:numPr>
          <w:ilvl w:val="0"/>
          <w:numId w:val="48"/>
        </w:numPr>
        <w:tabs>
          <w:tab w:val="left" w:pos="993"/>
        </w:tabs>
        <w:ind w:left="0" w:firstLine="567"/>
        <w:rPr>
          <w:iCs/>
          <w:sz w:val="28"/>
          <w:szCs w:val="28"/>
        </w:rPr>
      </w:pPr>
      <w:r w:rsidRPr="003409AA">
        <w:rPr>
          <w:iCs/>
          <w:sz w:val="28"/>
          <w:szCs w:val="28"/>
        </w:rPr>
        <w:t xml:space="preserve">показана применимость поставленных граничных условий путем численных экспериментов и сравнения с известными опытными данными </w:t>
      </w:r>
      <w:r w:rsidRPr="003409AA">
        <w:rPr>
          <w:sz w:val="28"/>
          <w:szCs w:val="28"/>
        </w:rPr>
        <w:t xml:space="preserve">проблемы сверхзвукового </w:t>
      </w:r>
      <w:r w:rsidRPr="003409AA">
        <w:rPr>
          <w:bCs/>
          <w:sz w:val="28"/>
          <w:szCs w:val="28"/>
        </w:rPr>
        <w:t>трехмерного турбулентного слоя смешения</w:t>
      </w:r>
      <w:r w:rsidRPr="003409AA">
        <w:rPr>
          <w:iCs/>
          <w:sz w:val="28"/>
          <w:szCs w:val="28"/>
        </w:rPr>
        <w:t>;</w:t>
      </w:r>
    </w:p>
    <w:p w14:paraId="1D519C92" w14:textId="77777777" w:rsidR="00613BDF" w:rsidRPr="0077555E" w:rsidRDefault="00613BDF" w:rsidP="00613BDF">
      <w:pPr>
        <w:pStyle w:val="21"/>
        <w:numPr>
          <w:ilvl w:val="0"/>
          <w:numId w:val="48"/>
        </w:numPr>
        <w:tabs>
          <w:tab w:val="left" w:pos="993"/>
        </w:tabs>
        <w:ind w:left="0" w:firstLine="567"/>
        <w:rPr>
          <w:iCs/>
          <w:noProof/>
          <w:sz w:val="28"/>
          <w:szCs w:val="28"/>
        </w:rPr>
      </w:pPr>
      <w:r w:rsidRPr="0077555E">
        <w:rPr>
          <w:iCs/>
          <w:sz w:val="28"/>
          <w:szCs w:val="28"/>
        </w:rPr>
        <w:t>осуществлена постановка детерминистических граничных условий,</w:t>
      </w:r>
      <w:r w:rsidRPr="0077555E">
        <w:rPr>
          <w:iCs/>
          <w:noProof/>
          <w:sz w:val="28"/>
          <w:szCs w:val="28"/>
        </w:rPr>
        <w:t xml:space="preserve"> генерирующих дополнительные усиления на вдуваемой струе</w:t>
      </w:r>
      <w:r w:rsidRPr="0077555E">
        <w:rPr>
          <w:iCs/>
          <w:sz w:val="28"/>
          <w:szCs w:val="28"/>
        </w:rPr>
        <w:t>;</w:t>
      </w:r>
    </w:p>
    <w:p w14:paraId="5EF03C04" w14:textId="77777777" w:rsidR="00613BDF" w:rsidRPr="0077555E" w:rsidRDefault="00613BDF" w:rsidP="00613BDF">
      <w:pPr>
        <w:pStyle w:val="21"/>
        <w:numPr>
          <w:ilvl w:val="0"/>
          <w:numId w:val="48"/>
        </w:numPr>
        <w:tabs>
          <w:tab w:val="left" w:pos="993"/>
        </w:tabs>
        <w:ind w:left="0" w:firstLine="567"/>
        <w:rPr>
          <w:iCs/>
          <w:noProof/>
          <w:sz w:val="28"/>
          <w:szCs w:val="28"/>
        </w:rPr>
      </w:pPr>
      <w:r w:rsidRPr="0077555E">
        <w:rPr>
          <w:iCs/>
          <w:sz w:val="28"/>
          <w:szCs w:val="28"/>
        </w:rPr>
        <w:t xml:space="preserve">на основе разработанной модели детально изучены закономерности образования турбулентных когерентных структур для расчетного режима </w:t>
      </w:r>
      <w:proofErr w:type="spellStart"/>
      <w:r w:rsidRPr="0077555E">
        <w:rPr>
          <w:iCs/>
          <w:sz w:val="28"/>
          <w:szCs w:val="28"/>
        </w:rPr>
        <w:t>вдува</w:t>
      </w:r>
      <w:proofErr w:type="spellEnd"/>
      <w:r w:rsidRPr="0077555E">
        <w:rPr>
          <w:iCs/>
          <w:sz w:val="28"/>
          <w:szCs w:val="28"/>
        </w:rPr>
        <w:t xml:space="preserve"> круглой </w:t>
      </w:r>
      <w:proofErr w:type="spellStart"/>
      <w:r w:rsidRPr="0077555E">
        <w:rPr>
          <w:iCs/>
          <w:sz w:val="28"/>
          <w:szCs w:val="28"/>
        </w:rPr>
        <w:t>сверзвуковой</w:t>
      </w:r>
      <w:proofErr w:type="spellEnd"/>
      <w:r w:rsidRPr="0077555E">
        <w:rPr>
          <w:iCs/>
          <w:sz w:val="28"/>
          <w:szCs w:val="28"/>
        </w:rPr>
        <w:t xml:space="preserve"> струи в </w:t>
      </w:r>
      <w:proofErr w:type="spellStart"/>
      <w:r w:rsidRPr="0077555E">
        <w:rPr>
          <w:iCs/>
          <w:sz w:val="28"/>
          <w:szCs w:val="28"/>
        </w:rPr>
        <w:t>спутный</w:t>
      </w:r>
      <w:proofErr w:type="spellEnd"/>
      <w:r w:rsidRPr="0077555E">
        <w:rPr>
          <w:iCs/>
          <w:sz w:val="28"/>
          <w:szCs w:val="28"/>
        </w:rPr>
        <w:t xml:space="preserve"> сверхзвуковой поток, в частности установлено влияние частотного и амплитудного </w:t>
      </w:r>
      <w:r w:rsidRPr="0077555E">
        <w:rPr>
          <w:iCs/>
          <w:noProof/>
          <w:sz w:val="28"/>
          <w:szCs w:val="28"/>
        </w:rPr>
        <w:t>дополнительного</w:t>
      </w:r>
      <w:r w:rsidRPr="0077555E">
        <w:rPr>
          <w:iCs/>
          <w:sz w:val="28"/>
          <w:szCs w:val="28"/>
        </w:rPr>
        <w:t xml:space="preserve"> возмущения, при этом выявлено, </w:t>
      </w:r>
      <w:r w:rsidRPr="0077555E">
        <w:rPr>
          <w:noProof/>
          <w:sz w:val="28"/>
          <w:szCs w:val="28"/>
        </w:rPr>
        <w:t xml:space="preserve">что </w:t>
      </w:r>
      <w:r w:rsidRPr="0077555E">
        <w:rPr>
          <w:iCs/>
          <w:noProof/>
          <w:sz w:val="28"/>
          <w:szCs w:val="28"/>
        </w:rPr>
        <w:t>увеличение частоты налагаемого дополнительного усиления приводит к раннему формированию вихрей и увеличению их в размере, а увеличение амплитуды  вызывает значительные колебания слоя смешения вследствие растягивания  крупных когерентных стуктур в поперечном направлении</w:t>
      </w:r>
      <w:r>
        <w:rPr>
          <w:iCs/>
          <w:noProof/>
          <w:sz w:val="28"/>
          <w:szCs w:val="28"/>
        </w:rPr>
        <w:t>;</w:t>
      </w:r>
    </w:p>
    <w:p w14:paraId="413B6163" w14:textId="77777777" w:rsidR="00613BDF" w:rsidRPr="00421480" w:rsidRDefault="00613BDF" w:rsidP="00613BDF">
      <w:pPr>
        <w:pStyle w:val="21"/>
        <w:numPr>
          <w:ilvl w:val="0"/>
          <w:numId w:val="48"/>
        </w:numPr>
        <w:tabs>
          <w:tab w:val="left" w:pos="993"/>
        </w:tabs>
        <w:ind w:left="0" w:firstLine="567"/>
        <w:rPr>
          <w:iCs/>
          <w:sz w:val="28"/>
          <w:szCs w:val="28"/>
        </w:rPr>
      </w:pPr>
      <w:r>
        <w:rPr>
          <w:iCs/>
          <w:sz w:val="28"/>
          <w:szCs w:val="28"/>
        </w:rPr>
        <w:t xml:space="preserve">изучено влияние режимных параметров (параметр </w:t>
      </w:r>
      <w:proofErr w:type="spellStart"/>
      <w:r>
        <w:rPr>
          <w:iCs/>
          <w:sz w:val="28"/>
          <w:szCs w:val="28"/>
        </w:rPr>
        <w:t>нерасчетности</w:t>
      </w:r>
      <w:proofErr w:type="spellEnd"/>
      <w:r>
        <w:rPr>
          <w:iCs/>
          <w:sz w:val="28"/>
          <w:szCs w:val="28"/>
        </w:rPr>
        <w:t xml:space="preserve">, число Маха струи и потока) на закономерности истечения сверхзвуковой </w:t>
      </w:r>
      <w:proofErr w:type="spellStart"/>
      <w:r>
        <w:rPr>
          <w:iCs/>
          <w:sz w:val="28"/>
          <w:szCs w:val="28"/>
        </w:rPr>
        <w:t>недорасширенной</w:t>
      </w:r>
      <w:proofErr w:type="spellEnd"/>
      <w:r>
        <w:rPr>
          <w:iCs/>
          <w:sz w:val="28"/>
          <w:szCs w:val="28"/>
        </w:rPr>
        <w:t xml:space="preserve"> струи с детерминистическим возмущением в </w:t>
      </w:r>
      <w:proofErr w:type="spellStart"/>
      <w:r>
        <w:rPr>
          <w:iCs/>
          <w:sz w:val="28"/>
          <w:szCs w:val="28"/>
        </w:rPr>
        <w:t>спутный</w:t>
      </w:r>
      <w:proofErr w:type="spellEnd"/>
      <w:r>
        <w:rPr>
          <w:iCs/>
          <w:sz w:val="28"/>
          <w:szCs w:val="28"/>
        </w:rPr>
        <w:t xml:space="preserve"> сверхзвуковой поток, а именно:</w:t>
      </w:r>
    </w:p>
    <w:p w14:paraId="1E13D714" w14:textId="77777777" w:rsidR="00613BDF" w:rsidRPr="002657F4" w:rsidRDefault="00613BDF" w:rsidP="00613BDF">
      <w:pPr>
        <w:pStyle w:val="21"/>
        <w:tabs>
          <w:tab w:val="left" w:pos="993"/>
        </w:tabs>
        <w:rPr>
          <w:iCs/>
          <w:sz w:val="28"/>
          <w:szCs w:val="28"/>
        </w:rPr>
      </w:pPr>
      <w:r>
        <w:rPr>
          <w:iCs/>
          <w:sz w:val="28"/>
          <w:szCs w:val="28"/>
        </w:rPr>
        <w:tab/>
        <w:t xml:space="preserve">а) </w:t>
      </w:r>
      <w:r w:rsidRPr="002657F4">
        <w:rPr>
          <w:iCs/>
          <w:noProof/>
          <w:sz w:val="28"/>
          <w:szCs w:val="28"/>
        </w:rPr>
        <w:t>установлено, что у</w:t>
      </w:r>
      <w:r w:rsidRPr="002657F4">
        <w:rPr>
          <w:sz w:val="28"/>
          <w:szCs w:val="28"/>
        </w:rPr>
        <w:t xml:space="preserve">величение параметра </w:t>
      </w:r>
      <w:proofErr w:type="spellStart"/>
      <w:r w:rsidRPr="002657F4">
        <w:rPr>
          <w:sz w:val="28"/>
          <w:szCs w:val="28"/>
        </w:rPr>
        <w:t>нерасчетности</w:t>
      </w:r>
      <w:proofErr w:type="spellEnd"/>
      <w:r w:rsidRPr="002657F4">
        <w:rPr>
          <w:sz w:val="28"/>
          <w:szCs w:val="28"/>
        </w:rPr>
        <w:t xml:space="preserve"> </w:t>
      </w:r>
      <w:r>
        <w:rPr>
          <w:sz w:val="28"/>
          <w:szCs w:val="28"/>
        </w:rPr>
        <w:t>приводит к дальнобойности струи</w:t>
      </w:r>
      <w:r w:rsidRPr="002657F4">
        <w:rPr>
          <w:sz w:val="28"/>
          <w:szCs w:val="28"/>
        </w:rPr>
        <w:t xml:space="preserve"> </w:t>
      </w:r>
      <w:r>
        <w:rPr>
          <w:sz w:val="28"/>
          <w:szCs w:val="28"/>
        </w:rPr>
        <w:t>и запаздыванию процессов смешения</w:t>
      </w:r>
      <w:r w:rsidRPr="002657F4">
        <w:rPr>
          <w:sz w:val="28"/>
          <w:szCs w:val="28"/>
        </w:rPr>
        <w:t xml:space="preserve">, </w:t>
      </w:r>
      <w:r>
        <w:rPr>
          <w:iCs/>
          <w:sz w:val="28"/>
          <w:szCs w:val="28"/>
        </w:rPr>
        <w:t>получен</w:t>
      </w:r>
      <w:r w:rsidRPr="002657F4">
        <w:rPr>
          <w:iCs/>
          <w:sz w:val="28"/>
          <w:szCs w:val="28"/>
        </w:rPr>
        <w:t xml:space="preserve"> об</w:t>
      </w:r>
      <w:r>
        <w:rPr>
          <w:iCs/>
          <w:sz w:val="28"/>
          <w:szCs w:val="28"/>
        </w:rPr>
        <w:t>об</w:t>
      </w:r>
      <w:r w:rsidRPr="002657F4">
        <w:rPr>
          <w:iCs/>
          <w:sz w:val="28"/>
          <w:szCs w:val="28"/>
        </w:rPr>
        <w:t xml:space="preserve">щающий график </w:t>
      </w:r>
      <w:r>
        <w:rPr>
          <w:iCs/>
          <w:sz w:val="28"/>
          <w:szCs w:val="28"/>
        </w:rPr>
        <w:t xml:space="preserve">зависимости </w:t>
      </w:r>
      <w:r w:rsidRPr="002657F4">
        <w:rPr>
          <w:iCs/>
          <w:sz w:val="28"/>
          <w:szCs w:val="28"/>
        </w:rPr>
        <w:t xml:space="preserve">угла </w:t>
      </w:r>
      <w:r>
        <w:rPr>
          <w:iCs/>
          <w:sz w:val="28"/>
          <w:szCs w:val="28"/>
        </w:rPr>
        <w:t>падения</w:t>
      </w:r>
      <w:r w:rsidRPr="002657F4">
        <w:rPr>
          <w:iCs/>
          <w:sz w:val="28"/>
          <w:szCs w:val="28"/>
        </w:rPr>
        <w:t xml:space="preserve"> ударной волны от параметра </w:t>
      </w:r>
      <w:proofErr w:type="spellStart"/>
      <w:r w:rsidRPr="002657F4">
        <w:rPr>
          <w:iCs/>
          <w:sz w:val="28"/>
          <w:szCs w:val="28"/>
        </w:rPr>
        <w:t>нерасчетности</w:t>
      </w:r>
      <w:proofErr w:type="spellEnd"/>
      <w:r w:rsidRPr="002657F4">
        <w:rPr>
          <w:iCs/>
          <w:sz w:val="28"/>
          <w:szCs w:val="28"/>
        </w:rPr>
        <w:t xml:space="preserve">, </w:t>
      </w:r>
      <w:r>
        <w:rPr>
          <w:iCs/>
          <w:sz w:val="28"/>
          <w:szCs w:val="28"/>
        </w:rPr>
        <w:t>где показано</w:t>
      </w:r>
      <w:r w:rsidRPr="002657F4">
        <w:rPr>
          <w:iCs/>
          <w:sz w:val="28"/>
          <w:szCs w:val="28"/>
        </w:rPr>
        <w:t>, что уг</w:t>
      </w:r>
      <w:r>
        <w:rPr>
          <w:iCs/>
          <w:sz w:val="28"/>
          <w:szCs w:val="28"/>
        </w:rPr>
        <w:t>ол</w:t>
      </w:r>
      <w:r w:rsidRPr="002657F4">
        <w:rPr>
          <w:iCs/>
          <w:sz w:val="28"/>
          <w:szCs w:val="28"/>
        </w:rPr>
        <w:t xml:space="preserve"> наклона</w:t>
      </w:r>
      <w:r>
        <w:rPr>
          <w:iCs/>
          <w:sz w:val="28"/>
          <w:szCs w:val="28"/>
        </w:rPr>
        <w:t xml:space="preserve"> ударной волны</w:t>
      </w:r>
      <w:r w:rsidRPr="00FD4503">
        <w:rPr>
          <w:sz w:val="28"/>
          <w:szCs w:val="28"/>
        </w:rPr>
        <w:t xml:space="preserve"> </w:t>
      </w:r>
      <w:r>
        <w:rPr>
          <w:sz w:val="28"/>
          <w:szCs w:val="28"/>
        </w:rPr>
        <w:t xml:space="preserve">линейно возрастает с ростом </w:t>
      </w:r>
      <w:proofErr w:type="spellStart"/>
      <w:r w:rsidRPr="002657F4">
        <w:rPr>
          <w:sz w:val="28"/>
          <w:szCs w:val="28"/>
        </w:rPr>
        <w:t>нерасчетности</w:t>
      </w:r>
      <w:proofErr w:type="spellEnd"/>
      <w:r>
        <w:rPr>
          <w:iCs/>
          <w:sz w:val="28"/>
          <w:szCs w:val="28"/>
        </w:rPr>
        <w:t>;</w:t>
      </w:r>
    </w:p>
    <w:p w14:paraId="7A2ED202" w14:textId="77777777" w:rsidR="00613BDF" w:rsidRPr="00C73868" w:rsidRDefault="00613BDF" w:rsidP="00613BDF">
      <w:pPr>
        <w:pStyle w:val="21"/>
        <w:tabs>
          <w:tab w:val="left" w:pos="993"/>
        </w:tabs>
        <w:rPr>
          <w:iCs/>
          <w:sz w:val="28"/>
          <w:szCs w:val="28"/>
        </w:rPr>
      </w:pPr>
      <w:r>
        <w:rPr>
          <w:iCs/>
          <w:sz w:val="28"/>
          <w:szCs w:val="28"/>
        </w:rPr>
        <w:tab/>
        <w:t>б) численно получено</w:t>
      </w:r>
      <w:r w:rsidRPr="000076C9">
        <w:rPr>
          <w:iCs/>
          <w:sz w:val="28"/>
          <w:szCs w:val="28"/>
        </w:rPr>
        <w:t xml:space="preserve">, что </w:t>
      </w:r>
      <w:r>
        <w:rPr>
          <w:sz w:val="28"/>
          <w:szCs w:val="28"/>
          <w:lang w:val="kk-KZ"/>
        </w:rPr>
        <w:t>при возрастании параметра</w:t>
      </w:r>
      <w:r w:rsidRPr="000076C9">
        <w:rPr>
          <w:sz w:val="28"/>
          <w:szCs w:val="28"/>
          <w:lang w:val="kk-KZ"/>
        </w:rPr>
        <w:t xml:space="preserve"> нерасчетности</w:t>
      </w:r>
      <w:r w:rsidRPr="000076C9">
        <w:rPr>
          <w:iCs/>
          <w:sz w:val="28"/>
          <w:szCs w:val="28"/>
        </w:rPr>
        <w:t xml:space="preserve"> </w:t>
      </w:r>
      <w:r>
        <w:rPr>
          <w:iCs/>
          <w:sz w:val="28"/>
          <w:szCs w:val="28"/>
        </w:rPr>
        <w:t xml:space="preserve">выявляется </w:t>
      </w:r>
      <w:r w:rsidRPr="000076C9">
        <w:rPr>
          <w:iCs/>
          <w:sz w:val="28"/>
          <w:szCs w:val="28"/>
        </w:rPr>
        <w:t>влияние отраженной ударной волны на струйное течение в силу интенсивности возникающей ударно-волновой структуры</w:t>
      </w:r>
      <w:r>
        <w:rPr>
          <w:sz w:val="28"/>
          <w:szCs w:val="28"/>
        </w:rPr>
        <w:t>;</w:t>
      </w:r>
    </w:p>
    <w:p w14:paraId="713B9C52" w14:textId="77777777" w:rsidR="00613BDF" w:rsidRPr="002657F4" w:rsidRDefault="00613BDF" w:rsidP="00613BDF">
      <w:pPr>
        <w:pStyle w:val="21"/>
        <w:tabs>
          <w:tab w:val="left" w:pos="993"/>
        </w:tabs>
        <w:rPr>
          <w:iCs/>
          <w:noProof/>
          <w:sz w:val="28"/>
          <w:szCs w:val="28"/>
        </w:rPr>
      </w:pPr>
      <w:r>
        <w:rPr>
          <w:iCs/>
          <w:sz w:val="28"/>
          <w:szCs w:val="28"/>
        </w:rPr>
        <w:tab/>
        <w:t>в) выявлено</w:t>
      </w:r>
      <w:r w:rsidRPr="002657F4">
        <w:rPr>
          <w:sz w:val="28"/>
          <w:szCs w:val="28"/>
        </w:rPr>
        <w:t xml:space="preserve">, что </w:t>
      </w:r>
      <w:r>
        <w:rPr>
          <w:sz w:val="28"/>
          <w:szCs w:val="28"/>
        </w:rPr>
        <w:t>на рост</w:t>
      </w:r>
      <w:r w:rsidRPr="002657F4">
        <w:rPr>
          <w:sz w:val="28"/>
          <w:szCs w:val="28"/>
        </w:rPr>
        <w:t xml:space="preserve"> зон</w:t>
      </w:r>
      <w:r>
        <w:rPr>
          <w:sz w:val="28"/>
          <w:szCs w:val="28"/>
        </w:rPr>
        <w:t>ы</w:t>
      </w:r>
      <w:r w:rsidRPr="002657F4">
        <w:rPr>
          <w:sz w:val="28"/>
          <w:szCs w:val="28"/>
        </w:rPr>
        <w:t xml:space="preserve"> смешения</w:t>
      </w:r>
      <w:r>
        <w:rPr>
          <w:sz w:val="28"/>
          <w:szCs w:val="28"/>
        </w:rPr>
        <w:t xml:space="preserve"> оказывает влияние</w:t>
      </w:r>
      <w:r w:rsidRPr="002657F4">
        <w:rPr>
          <w:sz w:val="28"/>
          <w:szCs w:val="28"/>
        </w:rPr>
        <w:t xml:space="preserve"> увеличение числа Маха струи</w:t>
      </w:r>
      <w:r>
        <w:rPr>
          <w:iCs/>
          <w:sz w:val="28"/>
          <w:szCs w:val="28"/>
        </w:rPr>
        <w:t>, а</w:t>
      </w:r>
      <w:r w:rsidRPr="002657F4">
        <w:rPr>
          <w:sz w:val="28"/>
          <w:szCs w:val="28"/>
        </w:rPr>
        <w:t xml:space="preserve"> увеличение числа Маха потока </w:t>
      </w:r>
      <w:r>
        <w:rPr>
          <w:sz w:val="28"/>
          <w:szCs w:val="28"/>
        </w:rPr>
        <w:t>приводит к вытягиванию вихрей</w:t>
      </w:r>
      <w:r w:rsidRPr="002657F4">
        <w:rPr>
          <w:sz w:val="28"/>
          <w:szCs w:val="28"/>
        </w:rPr>
        <w:t xml:space="preserve"> </w:t>
      </w:r>
      <w:r>
        <w:rPr>
          <w:sz w:val="28"/>
          <w:szCs w:val="28"/>
        </w:rPr>
        <w:t xml:space="preserve">в продольном направлении и, как следствие, к замедлению процесса </w:t>
      </w:r>
      <w:r w:rsidRPr="002657F4">
        <w:rPr>
          <w:sz w:val="28"/>
          <w:szCs w:val="28"/>
        </w:rPr>
        <w:t>смешения струи и потока.</w:t>
      </w:r>
    </w:p>
    <w:p w14:paraId="16E8F0E6" w14:textId="77777777" w:rsidR="00613BDF" w:rsidRPr="00AE6050" w:rsidRDefault="00613BDF" w:rsidP="00613BDF">
      <w:pPr>
        <w:pStyle w:val="21"/>
        <w:tabs>
          <w:tab w:val="left" w:pos="993"/>
        </w:tabs>
        <w:rPr>
          <w:sz w:val="28"/>
          <w:szCs w:val="28"/>
        </w:rPr>
      </w:pPr>
      <w:r>
        <w:rPr>
          <w:iCs/>
          <w:sz w:val="28"/>
          <w:szCs w:val="28"/>
        </w:rPr>
        <w:lastRenderedPageBreak/>
        <w:tab/>
        <w:t xml:space="preserve">г) </w:t>
      </w:r>
      <w:r w:rsidRPr="00746AF7">
        <w:rPr>
          <w:iCs/>
          <w:sz w:val="28"/>
          <w:szCs w:val="28"/>
        </w:rPr>
        <w:t>изучено</w:t>
      </w:r>
      <w:r w:rsidRPr="00746AF7">
        <w:rPr>
          <w:sz w:val="28"/>
          <w:szCs w:val="28"/>
        </w:rPr>
        <w:t xml:space="preserve"> влияние </w:t>
      </w:r>
      <w:r w:rsidRPr="00746AF7">
        <w:rPr>
          <w:iCs/>
          <w:sz w:val="28"/>
          <w:szCs w:val="28"/>
        </w:rPr>
        <w:t>частно-амплитудного</w:t>
      </w:r>
      <w:r w:rsidRPr="00746AF7">
        <w:rPr>
          <w:sz w:val="28"/>
          <w:szCs w:val="28"/>
        </w:rPr>
        <w:t xml:space="preserve"> дополнительного возмущения,</w:t>
      </w:r>
      <w:r>
        <w:rPr>
          <w:sz w:val="28"/>
          <w:szCs w:val="28"/>
        </w:rPr>
        <w:t xml:space="preserve"> вследствие которого</w:t>
      </w:r>
      <w:r w:rsidRPr="00746AF7">
        <w:rPr>
          <w:sz w:val="28"/>
          <w:szCs w:val="28"/>
        </w:rPr>
        <w:t xml:space="preserve"> обнаружен значительный рост зоны смешения струи с потоком</w:t>
      </w:r>
      <w:r>
        <w:rPr>
          <w:sz w:val="28"/>
          <w:szCs w:val="28"/>
        </w:rPr>
        <w:t xml:space="preserve"> в силу </w:t>
      </w:r>
      <w:r w:rsidRPr="00746AF7">
        <w:rPr>
          <w:sz w:val="28"/>
          <w:szCs w:val="28"/>
        </w:rPr>
        <w:t>возрастания скоростей в поперечных направлениях.</w:t>
      </w:r>
      <w:r w:rsidRPr="00AE6050">
        <w:rPr>
          <w:sz w:val="28"/>
          <w:szCs w:val="28"/>
        </w:rPr>
        <w:t xml:space="preserve"> </w:t>
      </w:r>
    </w:p>
    <w:p w14:paraId="016E6BD2" w14:textId="77777777" w:rsidR="00613BDF" w:rsidRDefault="00613BDF" w:rsidP="00613BDF">
      <w:pPr>
        <w:ind w:firstLine="567"/>
        <w:jc w:val="both"/>
        <w:rPr>
          <w:sz w:val="28"/>
          <w:szCs w:val="28"/>
        </w:rPr>
      </w:pPr>
      <w:r>
        <w:rPr>
          <w:sz w:val="28"/>
          <w:szCs w:val="28"/>
        </w:rPr>
        <w:t>-    результаты</w:t>
      </w:r>
      <w:r w:rsidRPr="00A3331B">
        <w:rPr>
          <w:sz w:val="28"/>
          <w:szCs w:val="28"/>
        </w:rPr>
        <w:t xml:space="preserve"> проведенных в диссертационной работе исследований были опубликованы</w:t>
      </w:r>
      <w:r>
        <w:rPr>
          <w:sz w:val="28"/>
          <w:szCs w:val="28"/>
        </w:rPr>
        <w:t xml:space="preserve"> в</w:t>
      </w:r>
      <w:r w:rsidRPr="00A3331B">
        <w:rPr>
          <w:sz w:val="28"/>
          <w:szCs w:val="28"/>
        </w:rPr>
        <w:t xml:space="preserve"> 3 стать</w:t>
      </w:r>
      <w:r>
        <w:rPr>
          <w:sz w:val="28"/>
          <w:szCs w:val="28"/>
        </w:rPr>
        <w:t>ях</w:t>
      </w:r>
      <w:r w:rsidRPr="00A3331B">
        <w:rPr>
          <w:sz w:val="28"/>
          <w:szCs w:val="28"/>
        </w:rPr>
        <w:t xml:space="preserve"> в научных изданиях, входящих в перечень рекомендованных Комитетом по контролю в сфере образования и науки МОН РК для публикации основных результатов научной деятельности [135-138]</w:t>
      </w:r>
      <w:r>
        <w:rPr>
          <w:sz w:val="28"/>
          <w:szCs w:val="28"/>
        </w:rPr>
        <w:t>,</w:t>
      </w:r>
      <w:r w:rsidRPr="00A3331B">
        <w:rPr>
          <w:sz w:val="28"/>
          <w:szCs w:val="28"/>
        </w:rPr>
        <w:t xml:space="preserve"> </w:t>
      </w:r>
      <w:r w:rsidRPr="00A3331B">
        <w:rPr>
          <w:sz w:val="28"/>
          <w:szCs w:val="28"/>
          <w:lang w:val="kk-KZ"/>
        </w:rPr>
        <w:t xml:space="preserve">также </w:t>
      </w:r>
      <w:r>
        <w:rPr>
          <w:sz w:val="28"/>
          <w:szCs w:val="28"/>
          <w:lang w:val="kk-KZ"/>
        </w:rPr>
        <w:t>в</w:t>
      </w:r>
      <w:r w:rsidRPr="00A3331B">
        <w:rPr>
          <w:sz w:val="28"/>
          <w:szCs w:val="28"/>
          <w:lang w:val="kk-KZ"/>
        </w:rPr>
        <w:t xml:space="preserve"> </w:t>
      </w:r>
      <w:r w:rsidRPr="00A3331B">
        <w:rPr>
          <w:sz w:val="28"/>
          <w:szCs w:val="28"/>
        </w:rPr>
        <w:t>2 стать</w:t>
      </w:r>
      <w:r>
        <w:rPr>
          <w:sz w:val="28"/>
          <w:szCs w:val="28"/>
        </w:rPr>
        <w:t>ях</w:t>
      </w:r>
      <w:r w:rsidRPr="00A3331B">
        <w:rPr>
          <w:sz w:val="28"/>
          <w:szCs w:val="28"/>
        </w:rPr>
        <w:t xml:space="preserve"> в рейтинговых научных изданиях, индексируемых </w:t>
      </w:r>
      <w:r w:rsidRPr="00A3331B">
        <w:rPr>
          <w:sz w:val="28"/>
          <w:szCs w:val="28"/>
          <w:lang w:val="en-US"/>
        </w:rPr>
        <w:t>Scopus</w:t>
      </w:r>
      <w:r w:rsidRPr="00A3331B">
        <w:rPr>
          <w:sz w:val="28"/>
          <w:szCs w:val="28"/>
        </w:rPr>
        <w:t xml:space="preserve"> и </w:t>
      </w:r>
      <w:r w:rsidRPr="00A3331B">
        <w:rPr>
          <w:sz w:val="28"/>
          <w:szCs w:val="28"/>
          <w:lang w:val="en-US"/>
        </w:rPr>
        <w:t>Thompson</w:t>
      </w:r>
      <w:r w:rsidRPr="00A3331B">
        <w:rPr>
          <w:sz w:val="28"/>
          <w:szCs w:val="28"/>
        </w:rPr>
        <w:t xml:space="preserve"> </w:t>
      </w:r>
      <w:r w:rsidRPr="00A3331B">
        <w:rPr>
          <w:sz w:val="28"/>
          <w:szCs w:val="28"/>
          <w:lang w:val="en-US"/>
        </w:rPr>
        <w:t>Reuters</w:t>
      </w:r>
      <w:r w:rsidRPr="00A3331B">
        <w:rPr>
          <w:sz w:val="28"/>
          <w:szCs w:val="28"/>
        </w:rPr>
        <w:t xml:space="preserve"> (импакт-фактор не менее </w:t>
      </w:r>
      <w:r w:rsidRPr="00A3331B">
        <w:rPr>
          <w:sz w:val="28"/>
          <w:szCs w:val="28"/>
          <w:lang w:val="en-US"/>
        </w:rPr>
        <w:t>IF</w:t>
      </w:r>
      <w:r w:rsidRPr="00A3331B">
        <w:rPr>
          <w:sz w:val="28"/>
          <w:szCs w:val="28"/>
        </w:rPr>
        <w:t>=0.40) [139-140].</w:t>
      </w:r>
      <w:r>
        <w:rPr>
          <w:sz w:val="28"/>
          <w:szCs w:val="28"/>
        </w:rPr>
        <w:t xml:space="preserve"> Также результаты работы были представлены на следующих международных конференциях в виде докладов и рефератов.</w:t>
      </w:r>
    </w:p>
    <w:p w14:paraId="042AF69D" w14:textId="77777777" w:rsidR="00613BDF" w:rsidRDefault="00613BDF" w:rsidP="00613BDF">
      <w:pPr>
        <w:pStyle w:val="21"/>
        <w:ind w:firstLine="567"/>
        <w:rPr>
          <w:sz w:val="28"/>
          <w:szCs w:val="28"/>
        </w:rPr>
      </w:pPr>
      <w:r w:rsidRPr="00EC7F22">
        <w:rPr>
          <w:b/>
          <w:sz w:val="28"/>
          <w:szCs w:val="28"/>
        </w:rPr>
        <w:t>Оценка полноты исследования.</w:t>
      </w:r>
      <w:r w:rsidRPr="00EC7F22">
        <w:rPr>
          <w:sz w:val="28"/>
          <w:szCs w:val="28"/>
        </w:rPr>
        <w:t xml:space="preserve"> В ходе численного исследования пространственного сверхзвукового турбулентного </w:t>
      </w:r>
      <w:r>
        <w:rPr>
          <w:sz w:val="28"/>
          <w:szCs w:val="28"/>
        </w:rPr>
        <w:t>ис</w:t>
      </w:r>
      <w:r w:rsidRPr="00EC7F22">
        <w:rPr>
          <w:sz w:val="28"/>
          <w:szCs w:val="28"/>
        </w:rPr>
        <w:t>течения</w:t>
      </w:r>
      <w:r>
        <w:rPr>
          <w:sz w:val="28"/>
          <w:szCs w:val="28"/>
        </w:rPr>
        <w:t xml:space="preserve"> струи в </w:t>
      </w:r>
      <w:proofErr w:type="spellStart"/>
      <w:r>
        <w:rPr>
          <w:sz w:val="28"/>
          <w:szCs w:val="28"/>
        </w:rPr>
        <w:t>спутный</w:t>
      </w:r>
      <w:proofErr w:type="spellEnd"/>
      <w:r>
        <w:rPr>
          <w:sz w:val="28"/>
          <w:szCs w:val="28"/>
        </w:rPr>
        <w:t xml:space="preserve"> сверхзвуковой поток</w:t>
      </w:r>
      <w:r w:rsidRPr="00EC7F22">
        <w:rPr>
          <w:sz w:val="28"/>
          <w:szCs w:val="28"/>
        </w:rPr>
        <w:t xml:space="preserve"> были получены следующие результаты:</w:t>
      </w:r>
    </w:p>
    <w:p w14:paraId="7F4395A9" w14:textId="77777777" w:rsidR="00613BDF" w:rsidRPr="00EC7F22" w:rsidRDefault="00613BDF" w:rsidP="00613BDF">
      <w:pPr>
        <w:pStyle w:val="21"/>
        <w:numPr>
          <w:ilvl w:val="0"/>
          <w:numId w:val="47"/>
        </w:numPr>
        <w:tabs>
          <w:tab w:val="left" w:pos="993"/>
        </w:tabs>
        <w:ind w:left="0" w:firstLine="567"/>
        <w:rPr>
          <w:sz w:val="28"/>
          <w:szCs w:val="28"/>
        </w:rPr>
      </w:pPr>
      <w:r>
        <w:rPr>
          <w:sz w:val="28"/>
          <w:szCs w:val="28"/>
        </w:rPr>
        <w:t>применимость поставленных спектральных граничных условий, способных генерировать анизотропную турбулентность, бликую к реальной</w:t>
      </w:r>
      <w:r w:rsidRPr="00EC7F22">
        <w:rPr>
          <w:sz w:val="28"/>
          <w:szCs w:val="28"/>
        </w:rPr>
        <w:t xml:space="preserve">;  </w:t>
      </w:r>
    </w:p>
    <w:p w14:paraId="5ED17BAC" w14:textId="77777777" w:rsidR="00613BDF" w:rsidRPr="00EC7F22" w:rsidRDefault="00613BDF" w:rsidP="00613BDF">
      <w:pPr>
        <w:pStyle w:val="21"/>
        <w:numPr>
          <w:ilvl w:val="0"/>
          <w:numId w:val="47"/>
        </w:numPr>
        <w:tabs>
          <w:tab w:val="left" w:pos="993"/>
        </w:tabs>
        <w:ind w:left="0" w:firstLine="567"/>
        <w:rPr>
          <w:sz w:val="28"/>
          <w:szCs w:val="28"/>
        </w:rPr>
      </w:pPr>
      <w:r>
        <w:rPr>
          <w:sz w:val="28"/>
          <w:szCs w:val="28"/>
        </w:rPr>
        <w:t xml:space="preserve">путем численных экспериментов проблемы </w:t>
      </w:r>
      <w:proofErr w:type="spellStart"/>
      <w:r>
        <w:rPr>
          <w:sz w:val="28"/>
          <w:szCs w:val="28"/>
        </w:rPr>
        <w:t>вдува</w:t>
      </w:r>
      <w:proofErr w:type="spellEnd"/>
      <w:r>
        <w:rPr>
          <w:sz w:val="28"/>
          <w:szCs w:val="28"/>
        </w:rPr>
        <w:t xml:space="preserve"> сверхзвуковой струи в </w:t>
      </w:r>
      <w:proofErr w:type="spellStart"/>
      <w:r>
        <w:rPr>
          <w:sz w:val="28"/>
          <w:szCs w:val="28"/>
        </w:rPr>
        <w:t>спутный</w:t>
      </w:r>
      <w:proofErr w:type="spellEnd"/>
      <w:r>
        <w:rPr>
          <w:sz w:val="28"/>
          <w:szCs w:val="28"/>
        </w:rPr>
        <w:t xml:space="preserve"> сверхзвуковой поток показано, что введение дополнительного детерминистического возмущения на струе приводит к улучшению смешения струи с потоком</w:t>
      </w:r>
      <w:r w:rsidRPr="00EC7F22">
        <w:rPr>
          <w:sz w:val="28"/>
          <w:szCs w:val="28"/>
        </w:rPr>
        <w:t>;</w:t>
      </w:r>
    </w:p>
    <w:p w14:paraId="25825911" w14:textId="77777777" w:rsidR="00613BDF" w:rsidRPr="00EC7F22" w:rsidRDefault="00613BDF" w:rsidP="00613BDF">
      <w:pPr>
        <w:pStyle w:val="21"/>
        <w:numPr>
          <w:ilvl w:val="0"/>
          <w:numId w:val="47"/>
        </w:numPr>
        <w:tabs>
          <w:tab w:val="left" w:pos="993"/>
        </w:tabs>
        <w:ind w:left="0" w:firstLine="567"/>
        <w:rPr>
          <w:sz w:val="28"/>
          <w:szCs w:val="28"/>
        </w:rPr>
      </w:pPr>
      <w:r>
        <w:rPr>
          <w:sz w:val="28"/>
          <w:szCs w:val="28"/>
        </w:rPr>
        <w:t>получены закономерности влияния режимных параметров (</w:t>
      </w:r>
      <w:r>
        <w:rPr>
          <w:iCs/>
          <w:sz w:val="28"/>
          <w:szCs w:val="28"/>
        </w:rPr>
        <w:t xml:space="preserve">параметр </w:t>
      </w:r>
      <w:proofErr w:type="spellStart"/>
      <w:r>
        <w:rPr>
          <w:iCs/>
          <w:sz w:val="28"/>
          <w:szCs w:val="28"/>
        </w:rPr>
        <w:t>нерасчетности</w:t>
      </w:r>
      <w:proofErr w:type="spellEnd"/>
      <w:r>
        <w:rPr>
          <w:iCs/>
          <w:sz w:val="28"/>
          <w:szCs w:val="28"/>
        </w:rPr>
        <w:t>, число Маха струи и потока</w:t>
      </w:r>
      <w:r>
        <w:rPr>
          <w:sz w:val="28"/>
          <w:szCs w:val="28"/>
        </w:rPr>
        <w:t>)</w:t>
      </w:r>
      <w:r w:rsidRPr="00EF07D9">
        <w:rPr>
          <w:sz w:val="28"/>
          <w:szCs w:val="28"/>
        </w:rPr>
        <w:t xml:space="preserve"> </w:t>
      </w:r>
      <w:r>
        <w:rPr>
          <w:sz w:val="28"/>
          <w:szCs w:val="28"/>
        </w:rPr>
        <w:t xml:space="preserve">на рост и формирование слоя смешения для проблемы истечения системы </w:t>
      </w:r>
      <w:proofErr w:type="spellStart"/>
      <w:r>
        <w:rPr>
          <w:sz w:val="28"/>
          <w:szCs w:val="28"/>
        </w:rPr>
        <w:t>недорасширенных</w:t>
      </w:r>
      <w:proofErr w:type="spellEnd"/>
      <w:r>
        <w:rPr>
          <w:sz w:val="28"/>
          <w:szCs w:val="28"/>
        </w:rPr>
        <w:t xml:space="preserve"> сверхзвуковых струй в </w:t>
      </w:r>
      <w:proofErr w:type="spellStart"/>
      <w:r>
        <w:rPr>
          <w:sz w:val="28"/>
          <w:szCs w:val="28"/>
        </w:rPr>
        <w:t>спутный</w:t>
      </w:r>
      <w:proofErr w:type="spellEnd"/>
      <w:r>
        <w:rPr>
          <w:sz w:val="28"/>
          <w:szCs w:val="28"/>
        </w:rPr>
        <w:t xml:space="preserve"> сверхзвуковой поток;</w:t>
      </w:r>
    </w:p>
    <w:p w14:paraId="149FA404" w14:textId="77777777" w:rsidR="00613BDF" w:rsidRDefault="00613BDF" w:rsidP="00613BDF">
      <w:pPr>
        <w:pStyle w:val="21"/>
        <w:tabs>
          <w:tab w:val="left" w:pos="993"/>
        </w:tabs>
        <w:ind w:firstLine="567"/>
        <w:rPr>
          <w:sz w:val="28"/>
          <w:szCs w:val="28"/>
        </w:rPr>
      </w:pPr>
      <w:r>
        <w:rPr>
          <w:sz w:val="28"/>
          <w:szCs w:val="28"/>
        </w:rPr>
        <w:t xml:space="preserve">- введение детерминистического возмущения в случае </w:t>
      </w:r>
      <w:proofErr w:type="spellStart"/>
      <w:r>
        <w:rPr>
          <w:sz w:val="28"/>
          <w:szCs w:val="28"/>
        </w:rPr>
        <w:t>вдува</w:t>
      </w:r>
      <w:proofErr w:type="spellEnd"/>
      <w:r>
        <w:rPr>
          <w:sz w:val="28"/>
          <w:szCs w:val="28"/>
        </w:rPr>
        <w:t xml:space="preserve"> системы </w:t>
      </w:r>
      <w:proofErr w:type="spellStart"/>
      <w:r>
        <w:rPr>
          <w:sz w:val="28"/>
          <w:szCs w:val="28"/>
        </w:rPr>
        <w:t>недорасширенных</w:t>
      </w:r>
      <w:proofErr w:type="spellEnd"/>
      <w:r>
        <w:rPr>
          <w:sz w:val="28"/>
          <w:szCs w:val="28"/>
        </w:rPr>
        <w:t xml:space="preserve"> сверхзвуковых струй имеет существенное влияние на слой смешения, а именно, увеличение амплитуды дополнительного усиления приводит к расширению зоны смешения.</w:t>
      </w:r>
    </w:p>
    <w:p w14:paraId="4B63E1D4" w14:textId="77777777" w:rsidR="00613BDF" w:rsidRPr="00852173" w:rsidRDefault="00613BDF" w:rsidP="00613BDF">
      <w:pPr>
        <w:pStyle w:val="a7"/>
        <w:ind w:firstLine="567"/>
        <w:jc w:val="both"/>
        <w:rPr>
          <w:sz w:val="28"/>
          <w:szCs w:val="28"/>
        </w:rPr>
      </w:pPr>
      <w:r w:rsidRPr="00EC7F22">
        <w:rPr>
          <w:b/>
          <w:sz w:val="28"/>
          <w:szCs w:val="28"/>
        </w:rPr>
        <w:t>Рекомендации по конкретному использованию полученных результатов.</w:t>
      </w:r>
      <w:r>
        <w:rPr>
          <w:b/>
          <w:sz w:val="28"/>
          <w:szCs w:val="28"/>
        </w:rPr>
        <w:t xml:space="preserve"> </w:t>
      </w:r>
      <w:r w:rsidRPr="00852173">
        <w:rPr>
          <w:sz w:val="28"/>
          <w:szCs w:val="28"/>
        </w:rPr>
        <w:t xml:space="preserve">Разработанные в </w:t>
      </w:r>
      <w:r w:rsidRPr="00EC7F22">
        <w:rPr>
          <w:sz w:val="28"/>
          <w:szCs w:val="28"/>
        </w:rPr>
        <w:t>диссертации</w:t>
      </w:r>
      <w:r w:rsidRPr="00852173">
        <w:rPr>
          <w:sz w:val="28"/>
          <w:szCs w:val="28"/>
        </w:rPr>
        <w:t xml:space="preserve"> численная модель и метод решения осредненных</w:t>
      </w:r>
      <w:r>
        <w:rPr>
          <w:sz w:val="28"/>
          <w:szCs w:val="28"/>
        </w:rPr>
        <w:t xml:space="preserve"> по пространству</w:t>
      </w:r>
      <w:r w:rsidRPr="00852173">
        <w:rPr>
          <w:sz w:val="28"/>
          <w:szCs w:val="28"/>
        </w:rPr>
        <w:t xml:space="preserve"> уравнений Навье-Стокса могут быть использованы для расчетов трехмерных сверхзвуковых турбулентных струйных течений, позволяющих прогнозировать поведение реальных трехмерных процессов, возникающих при смешении топлива и окислителя в камерах сгорания ПВРД.</w:t>
      </w:r>
    </w:p>
    <w:p w14:paraId="51DB5A95" w14:textId="77777777" w:rsidR="00613BDF" w:rsidRDefault="00613BDF" w:rsidP="00613BDF">
      <w:pPr>
        <w:pStyle w:val="21"/>
        <w:ind w:firstLine="567"/>
        <w:rPr>
          <w:sz w:val="28"/>
          <w:szCs w:val="28"/>
        </w:rPr>
      </w:pPr>
      <w:r w:rsidRPr="00EC7F22">
        <w:rPr>
          <w:b/>
          <w:sz w:val="28"/>
          <w:szCs w:val="28"/>
        </w:rPr>
        <w:t>Оценка технико-экономической эффективности реализации.</w:t>
      </w:r>
      <w:r w:rsidRPr="00EC7F22">
        <w:rPr>
          <w:sz w:val="28"/>
          <w:szCs w:val="28"/>
        </w:rPr>
        <w:t xml:space="preserve"> </w:t>
      </w:r>
      <w:r>
        <w:rPr>
          <w:sz w:val="28"/>
          <w:szCs w:val="28"/>
        </w:rPr>
        <w:t xml:space="preserve">Численное моделирование пространственного истечения сверхзвуковой турбулентной струи в сверхзвуковой поток с использованием </w:t>
      </w:r>
      <w:r w:rsidRPr="003D2CF1">
        <w:rPr>
          <w:sz w:val="28"/>
          <w:szCs w:val="28"/>
          <w:lang w:val="en-US"/>
        </w:rPr>
        <w:t>LES</w:t>
      </w:r>
      <w:r w:rsidRPr="003D2CF1">
        <w:rPr>
          <w:sz w:val="28"/>
          <w:szCs w:val="28"/>
          <w:lang w:val="kk-KZ"/>
        </w:rPr>
        <w:t xml:space="preserve"> моделирования</w:t>
      </w:r>
      <w:r>
        <w:rPr>
          <w:sz w:val="28"/>
          <w:szCs w:val="28"/>
          <w:lang w:val="kk-KZ"/>
        </w:rPr>
        <w:t xml:space="preserve"> и </w:t>
      </w:r>
      <w:r w:rsidRPr="003D2CF1">
        <w:rPr>
          <w:sz w:val="28"/>
          <w:szCs w:val="28"/>
        </w:rPr>
        <w:t xml:space="preserve"> </w:t>
      </w:r>
      <w:r w:rsidRPr="00EC7F22">
        <w:rPr>
          <w:sz w:val="28"/>
          <w:szCs w:val="28"/>
          <w:lang w:val="en-US"/>
        </w:rPr>
        <w:t>ENO</w:t>
      </w:r>
      <w:r w:rsidRPr="00EC7F22">
        <w:rPr>
          <w:sz w:val="28"/>
          <w:szCs w:val="28"/>
        </w:rPr>
        <w:t>-схемы высокого порядка точности</w:t>
      </w:r>
      <w:r>
        <w:rPr>
          <w:sz w:val="28"/>
          <w:szCs w:val="28"/>
          <w:lang w:val="kk-KZ"/>
        </w:rPr>
        <w:t xml:space="preserve">, постановка входных спектральных граничных условий для гененрации анизотропной турубулентности позволяет детально исследовать структуру турбулентного течения, а предложенные граничные условия с дополнительным детерминистическим возмущением приводят к улучшенному смешению, что, </w:t>
      </w:r>
      <w:r>
        <w:rPr>
          <w:sz w:val="28"/>
          <w:szCs w:val="28"/>
          <w:lang w:val="kk-KZ"/>
        </w:rPr>
        <w:lastRenderedPageBreak/>
        <w:t>в свою очередь, является центральной проблемой при проектировании камер сгорания ПВРД.</w:t>
      </w:r>
    </w:p>
    <w:p w14:paraId="672ED46D" w14:textId="77777777" w:rsidR="00613BDF" w:rsidRPr="00645DD8" w:rsidRDefault="00613BDF" w:rsidP="00613BDF">
      <w:pPr>
        <w:ind w:firstLine="567"/>
        <w:jc w:val="both"/>
        <w:rPr>
          <w:sz w:val="28"/>
          <w:szCs w:val="28"/>
        </w:rPr>
      </w:pPr>
      <w:r w:rsidRPr="00EC7F22">
        <w:rPr>
          <w:b/>
          <w:sz w:val="28"/>
          <w:szCs w:val="28"/>
        </w:rPr>
        <w:t>Оценка научного уровня выполненной работы в сравнении с достижениями в этой области.</w:t>
      </w:r>
      <w:r w:rsidRPr="00EC7F22">
        <w:rPr>
          <w:sz w:val="28"/>
          <w:szCs w:val="28"/>
        </w:rPr>
        <w:t xml:space="preserve"> </w:t>
      </w:r>
      <w:r>
        <w:rPr>
          <w:sz w:val="28"/>
          <w:szCs w:val="28"/>
        </w:rPr>
        <w:t>С</w:t>
      </w:r>
      <w:r w:rsidRPr="00CA75C0">
        <w:rPr>
          <w:sz w:val="28"/>
          <w:szCs w:val="28"/>
        </w:rPr>
        <w:t>формулир</w:t>
      </w:r>
      <w:r>
        <w:rPr>
          <w:sz w:val="28"/>
          <w:szCs w:val="28"/>
        </w:rPr>
        <w:t>ована</w:t>
      </w:r>
      <w:r w:rsidRPr="00CA75C0">
        <w:rPr>
          <w:sz w:val="28"/>
          <w:szCs w:val="28"/>
        </w:rPr>
        <w:t xml:space="preserve"> численная модель</w:t>
      </w:r>
      <w:r>
        <w:rPr>
          <w:sz w:val="28"/>
          <w:szCs w:val="28"/>
        </w:rPr>
        <w:t xml:space="preserve"> истечения пространственной сверхзвуковой турбулентной струи в сверхзвуковой </w:t>
      </w:r>
      <w:proofErr w:type="spellStart"/>
      <w:r>
        <w:rPr>
          <w:sz w:val="28"/>
          <w:szCs w:val="28"/>
        </w:rPr>
        <w:t>спутный</w:t>
      </w:r>
      <w:proofErr w:type="spellEnd"/>
      <w:r>
        <w:rPr>
          <w:sz w:val="28"/>
          <w:szCs w:val="28"/>
        </w:rPr>
        <w:t xml:space="preserve"> поток и предложены спектральные граничные условия на входе, генерирующие анизотропную неоднородную турбулентность. На примере </w:t>
      </w:r>
      <w:r w:rsidRPr="00CA75C0">
        <w:rPr>
          <w:sz w:val="28"/>
          <w:szCs w:val="28"/>
        </w:rPr>
        <w:t xml:space="preserve">проблемы истечения </w:t>
      </w:r>
      <w:r>
        <w:rPr>
          <w:sz w:val="28"/>
          <w:szCs w:val="28"/>
        </w:rPr>
        <w:t xml:space="preserve">трехмерного </w:t>
      </w:r>
      <w:r w:rsidRPr="00CA75C0">
        <w:rPr>
          <w:sz w:val="28"/>
          <w:szCs w:val="28"/>
        </w:rPr>
        <w:t xml:space="preserve">сверхзвукового слоя смешения в </w:t>
      </w:r>
      <w:proofErr w:type="spellStart"/>
      <w:r w:rsidRPr="00CA75C0">
        <w:rPr>
          <w:sz w:val="28"/>
          <w:szCs w:val="28"/>
        </w:rPr>
        <w:t>спутный</w:t>
      </w:r>
      <w:proofErr w:type="spellEnd"/>
      <w:r w:rsidRPr="00CA75C0">
        <w:rPr>
          <w:sz w:val="28"/>
          <w:szCs w:val="28"/>
        </w:rPr>
        <w:t xml:space="preserve"> поток</w:t>
      </w:r>
      <w:r>
        <w:rPr>
          <w:sz w:val="28"/>
          <w:szCs w:val="28"/>
        </w:rPr>
        <w:t>,</w:t>
      </w:r>
      <w:r w:rsidRPr="00CA75C0">
        <w:rPr>
          <w:sz w:val="28"/>
          <w:szCs w:val="28"/>
        </w:rPr>
        <w:t xml:space="preserve"> пр</w:t>
      </w:r>
      <w:r>
        <w:rPr>
          <w:sz w:val="28"/>
          <w:szCs w:val="28"/>
        </w:rPr>
        <w:t>оведена</w:t>
      </w:r>
      <w:r w:rsidRPr="00CA75C0">
        <w:rPr>
          <w:sz w:val="28"/>
          <w:szCs w:val="28"/>
        </w:rPr>
        <w:t xml:space="preserve"> верификация поставленной численной модели путем сравнения полученных результатов с известными данными </w:t>
      </w:r>
      <w:r>
        <w:rPr>
          <w:sz w:val="28"/>
          <w:szCs w:val="28"/>
        </w:rPr>
        <w:t>эксперимента. П</w:t>
      </w:r>
      <w:r w:rsidRPr="00413A64">
        <w:rPr>
          <w:bCs/>
          <w:sz w:val="28"/>
          <w:szCs w:val="28"/>
          <w:lang w:val="kk-KZ"/>
        </w:rPr>
        <w:t>роизв</w:t>
      </w:r>
      <w:r>
        <w:rPr>
          <w:bCs/>
          <w:sz w:val="28"/>
          <w:szCs w:val="28"/>
          <w:lang w:val="kk-KZ"/>
        </w:rPr>
        <w:t>едено</w:t>
      </w:r>
      <w:r w:rsidRPr="00413A64">
        <w:rPr>
          <w:bCs/>
          <w:sz w:val="28"/>
          <w:szCs w:val="28"/>
          <w:lang w:val="kk-KZ"/>
        </w:rPr>
        <w:t xml:space="preserve"> численное моделирование </w:t>
      </w:r>
      <w:r>
        <w:rPr>
          <w:bCs/>
          <w:sz w:val="28"/>
          <w:szCs w:val="28"/>
          <w:lang w:val="kk-KZ"/>
        </w:rPr>
        <w:t xml:space="preserve">для поставленной проблемы </w:t>
      </w:r>
      <w:r w:rsidRPr="00EA438D">
        <w:rPr>
          <w:sz w:val="28"/>
          <w:szCs w:val="28"/>
        </w:rPr>
        <w:t xml:space="preserve">с </w:t>
      </w:r>
      <w:r>
        <w:rPr>
          <w:sz w:val="28"/>
          <w:szCs w:val="28"/>
        </w:rPr>
        <w:t>введением</w:t>
      </w:r>
      <w:r w:rsidRPr="00EA438D">
        <w:rPr>
          <w:sz w:val="28"/>
          <w:szCs w:val="28"/>
        </w:rPr>
        <w:t xml:space="preserve"> дополнительного детерминистического возмущения</w:t>
      </w:r>
      <w:r>
        <w:rPr>
          <w:bCs/>
          <w:sz w:val="28"/>
          <w:szCs w:val="28"/>
          <w:lang w:val="kk-KZ"/>
        </w:rPr>
        <w:t xml:space="preserve">, с целью изучения их влияния на формирование и рост слоя смешения, а также проведен амплитудно-частотный анализ детерминистического возмущения, вследствие которого, приводятся рекомендации по выбору амплитуд и частот, приводящих к улучшенному смешению струи со спутным потоком. Выполнены численные эксперименты для проблемы вдува </w:t>
      </w:r>
      <w:r w:rsidRPr="00A776F4">
        <w:rPr>
          <w:sz w:val="28"/>
          <w:szCs w:val="28"/>
        </w:rPr>
        <w:t>систем</w:t>
      </w:r>
      <w:r>
        <w:rPr>
          <w:sz w:val="28"/>
          <w:szCs w:val="28"/>
        </w:rPr>
        <w:t>ы</w:t>
      </w:r>
      <w:r w:rsidRPr="00A776F4">
        <w:rPr>
          <w:sz w:val="28"/>
          <w:szCs w:val="28"/>
        </w:rPr>
        <w:t xml:space="preserve"> </w:t>
      </w:r>
      <w:proofErr w:type="spellStart"/>
      <w:r>
        <w:rPr>
          <w:sz w:val="28"/>
          <w:szCs w:val="28"/>
        </w:rPr>
        <w:t>недорасширенных</w:t>
      </w:r>
      <w:proofErr w:type="spellEnd"/>
      <w:r w:rsidRPr="00A776F4">
        <w:rPr>
          <w:sz w:val="28"/>
          <w:szCs w:val="28"/>
        </w:rPr>
        <w:t xml:space="preserve"> сверхзвуковых струй с дополнительными усилениями в</w:t>
      </w:r>
      <w:r>
        <w:rPr>
          <w:sz w:val="28"/>
          <w:szCs w:val="28"/>
        </w:rPr>
        <w:t xml:space="preserve"> сверхзвуковой</w:t>
      </w:r>
      <w:r w:rsidRPr="00A776F4">
        <w:rPr>
          <w:sz w:val="28"/>
          <w:szCs w:val="28"/>
        </w:rPr>
        <w:t xml:space="preserve"> </w:t>
      </w:r>
      <w:proofErr w:type="spellStart"/>
      <w:r w:rsidRPr="00A776F4">
        <w:rPr>
          <w:sz w:val="28"/>
          <w:szCs w:val="28"/>
        </w:rPr>
        <w:t>спутн</w:t>
      </w:r>
      <w:r>
        <w:rPr>
          <w:sz w:val="28"/>
          <w:szCs w:val="28"/>
        </w:rPr>
        <w:t>ый</w:t>
      </w:r>
      <w:proofErr w:type="spellEnd"/>
      <w:r w:rsidRPr="00A776F4">
        <w:rPr>
          <w:sz w:val="28"/>
          <w:szCs w:val="28"/>
        </w:rPr>
        <w:t xml:space="preserve"> поток</w:t>
      </w:r>
      <w:r>
        <w:rPr>
          <w:sz w:val="28"/>
          <w:szCs w:val="28"/>
        </w:rPr>
        <w:t>, и изучено влияние режимных параметров (</w:t>
      </w:r>
      <w:r>
        <w:rPr>
          <w:iCs/>
          <w:sz w:val="28"/>
          <w:szCs w:val="28"/>
        </w:rPr>
        <w:t xml:space="preserve">параметр </w:t>
      </w:r>
      <w:proofErr w:type="spellStart"/>
      <w:r>
        <w:rPr>
          <w:iCs/>
          <w:sz w:val="28"/>
          <w:szCs w:val="28"/>
        </w:rPr>
        <w:t>нерасчетности</w:t>
      </w:r>
      <w:proofErr w:type="spellEnd"/>
      <w:r>
        <w:rPr>
          <w:iCs/>
          <w:sz w:val="28"/>
          <w:szCs w:val="28"/>
        </w:rPr>
        <w:t>, число Маха струи и потока</w:t>
      </w:r>
      <w:r>
        <w:rPr>
          <w:sz w:val="28"/>
          <w:szCs w:val="28"/>
        </w:rPr>
        <w:t xml:space="preserve">) на зону смешения струй со </w:t>
      </w:r>
      <w:proofErr w:type="spellStart"/>
      <w:r>
        <w:rPr>
          <w:sz w:val="28"/>
          <w:szCs w:val="28"/>
        </w:rPr>
        <w:t>спутным</w:t>
      </w:r>
      <w:proofErr w:type="spellEnd"/>
      <w:r>
        <w:rPr>
          <w:sz w:val="28"/>
          <w:szCs w:val="28"/>
        </w:rPr>
        <w:t xml:space="preserve"> потоком, а также показано влияние амплитуды детерминистического возмущения на слой смешения.</w:t>
      </w:r>
    </w:p>
    <w:p w14:paraId="0A9852AF" w14:textId="77777777" w:rsidR="00613BDF" w:rsidRDefault="00613BDF" w:rsidP="00613BDF"/>
    <w:p w14:paraId="3A11845C" w14:textId="77777777" w:rsidR="00D64890" w:rsidRDefault="00D64890" w:rsidP="002F1B41">
      <w:pPr>
        <w:jc w:val="both"/>
        <w:rPr>
          <w:b/>
          <w:bCs/>
          <w:sz w:val="28"/>
          <w:szCs w:val="28"/>
        </w:rPr>
      </w:pPr>
    </w:p>
    <w:p w14:paraId="6BC5C484" w14:textId="77777777" w:rsidR="00D64890" w:rsidRDefault="00D64890" w:rsidP="002F1B41">
      <w:pPr>
        <w:jc w:val="both"/>
        <w:rPr>
          <w:b/>
          <w:bCs/>
          <w:sz w:val="28"/>
          <w:szCs w:val="28"/>
        </w:rPr>
      </w:pPr>
    </w:p>
    <w:p w14:paraId="2D8154E8" w14:textId="77777777" w:rsidR="00D64890" w:rsidRDefault="00D64890" w:rsidP="002F1B41">
      <w:pPr>
        <w:jc w:val="both"/>
        <w:rPr>
          <w:b/>
          <w:bCs/>
          <w:sz w:val="28"/>
          <w:szCs w:val="28"/>
        </w:rPr>
      </w:pPr>
    </w:p>
    <w:p w14:paraId="6B8991A7" w14:textId="77777777" w:rsidR="00D64890" w:rsidRDefault="00D64890" w:rsidP="002F1B41">
      <w:pPr>
        <w:jc w:val="both"/>
        <w:rPr>
          <w:b/>
          <w:bCs/>
          <w:sz w:val="28"/>
          <w:szCs w:val="28"/>
        </w:rPr>
      </w:pPr>
    </w:p>
    <w:p w14:paraId="4626DAE8" w14:textId="77777777" w:rsidR="00D64890" w:rsidRDefault="00D64890" w:rsidP="002F1B41">
      <w:pPr>
        <w:jc w:val="both"/>
        <w:rPr>
          <w:b/>
          <w:bCs/>
          <w:sz w:val="28"/>
          <w:szCs w:val="28"/>
        </w:rPr>
      </w:pPr>
    </w:p>
    <w:p w14:paraId="7573305F" w14:textId="77777777" w:rsidR="00D64890" w:rsidRDefault="00D64890" w:rsidP="002F1B41">
      <w:pPr>
        <w:jc w:val="both"/>
        <w:rPr>
          <w:b/>
          <w:bCs/>
          <w:sz w:val="28"/>
          <w:szCs w:val="28"/>
        </w:rPr>
      </w:pPr>
    </w:p>
    <w:p w14:paraId="0FDBA568" w14:textId="77777777" w:rsidR="00D64890" w:rsidRDefault="00D64890" w:rsidP="002F1B41">
      <w:pPr>
        <w:jc w:val="both"/>
        <w:rPr>
          <w:b/>
          <w:bCs/>
          <w:sz w:val="28"/>
          <w:szCs w:val="28"/>
        </w:rPr>
      </w:pPr>
    </w:p>
    <w:p w14:paraId="60645188" w14:textId="77777777" w:rsidR="00D64890" w:rsidRDefault="00D64890" w:rsidP="002F1B41">
      <w:pPr>
        <w:jc w:val="both"/>
        <w:rPr>
          <w:b/>
          <w:bCs/>
          <w:sz w:val="28"/>
          <w:szCs w:val="28"/>
        </w:rPr>
      </w:pPr>
    </w:p>
    <w:p w14:paraId="160D6170" w14:textId="77777777" w:rsidR="00D64890" w:rsidRDefault="00D64890" w:rsidP="002F1B41">
      <w:pPr>
        <w:jc w:val="both"/>
        <w:rPr>
          <w:b/>
          <w:bCs/>
          <w:sz w:val="28"/>
          <w:szCs w:val="28"/>
        </w:rPr>
      </w:pPr>
    </w:p>
    <w:p w14:paraId="64525D4F" w14:textId="77777777" w:rsidR="00D64890" w:rsidRDefault="00D64890" w:rsidP="002F1B41">
      <w:pPr>
        <w:jc w:val="both"/>
        <w:rPr>
          <w:b/>
          <w:bCs/>
          <w:sz w:val="28"/>
          <w:szCs w:val="28"/>
        </w:rPr>
      </w:pPr>
    </w:p>
    <w:p w14:paraId="16171794" w14:textId="77777777" w:rsidR="00D64890" w:rsidRDefault="00D64890" w:rsidP="002F1B41">
      <w:pPr>
        <w:jc w:val="both"/>
        <w:rPr>
          <w:b/>
          <w:bCs/>
          <w:sz w:val="28"/>
          <w:szCs w:val="28"/>
        </w:rPr>
      </w:pPr>
    </w:p>
    <w:p w14:paraId="355A391F" w14:textId="77777777" w:rsidR="00D64890" w:rsidRDefault="00D64890" w:rsidP="002F1B41">
      <w:pPr>
        <w:jc w:val="both"/>
        <w:rPr>
          <w:b/>
          <w:bCs/>
          <w:sz w:val="28"/>
          <w:szCs w:val="28"/>
        </w:rPr>
      </w:pPr>
    </w:p>
    <w:p w14:paraId="0F8AE29F" w14:textId="77777777" w:rsidR="00D64890" w:rsidRDefault="00D64890" w:rsidP="002F1B41">
      <w:pPr>
        <w:jc w:val="both"/>
        <w:rPr>
          <w:b/>
          <w:bCs/>
          <w:sz w:val="28"/>
          <w:szCs w:val="28"/>
        </w:rPr>
      </w:pPr>
    </w:p>
    <w:p w14:paraId="3F8C6459" w14:textId="77777777" w:rsidR="00D64890" w:rsidRDefault="00D64890" w:rsidP="002F1B41">
      <w:pPr>
        <w:jc w:val="both"/>
        <w:rPr>
          <w:b/>
          <w:bCs/>
          <w:sz w:val="28"/>
          <w:szCs w:val="28"/>
        </w:rPr>
      </w:pPr>
    </w:p>
    <w:p w14:paraId="7D86207F" w14:textId="77777777" w:rsidR="00D64890" w:rsidRDefault="00D64890" w:rsidP="002F1B41">
      <w:pPr>
        <w:jc w:val="both"/>
        <w:rPr>
          <w:b/>
          <w:bCs/>
          <w:sz w:val="28"/>
          <w:szCs w:val="28"/>
        </w:rPr>
      </w:pPr>
    </w:p>
    <w:p w14:paraId="2CE14C13" w14:textId="77777777" w:rsidR="00D64890" w:rsidRDefault="00D64890" w:rsidP="002F1B41">
      <w:pPr>
        <w:jc w:val="both"/>
        <w:rPr>
          <w:b/>
          <w:bCs/>
          <w:sz w:val="28"/>
          <w:szCs w:val="28"/>
        </w:rPr>
      </w:pPr>
    </w:p>
    <w:p w14:paraId="09554BB1" w14:textId="77777777" w:rsidR="00D64890" w:rsidRDefault="00D64890" w:rsidP="002F1B41">
      <w:pPr>
        <w:jc w:val="both"/>
        <w:rPr>
          <w:b/>
          <w:bCs/>
          <w:sz w:val="28"/>
          <w:szCs w:val="28"/>
        </w:rPr>
      </w:pPr>
    </w:p>
    <w:p w14:paraId="0CE69414" w14:textId="77777777" w:rsidR="00D64890" w:rsidRDefault="00D64890" w:rsidP="002F1B41">
      <w:pPr>
        <w:jc w:val="both"/>
        <w:rPr>
          <w:b/>
          <w:bCs/>
          <w:sz w:val="28"/>
          <w:szCs w:val="28"/>
        </w:rPr>
      </w:pPr>
    </w:p>
    <w:p w14:paraId="0F182BDC" w14:textId="77777777" w:rsidR="00D64890" w:rsidRDefault="00D64890" w:rsidP="002F1B41">
      <w:pPr>
        <w:jc w:val="both"/>
        <w:rPr>
          <w:b/>
          <w:bCs/>
          <w:sz w:val="28"/>
          <w:szCs w:val="28"/>
        </w:rPr>
      </w:pPr>
    </w:p>
    <w:p w14:paraId="08FEDA88" w14:textId="77777777" w:rsidR="00D64890" w:rsidRDefault="00D64890" w:rsidP="002F1B41">
      <w:pPr>
        <w:jc w:val="both"/>
        <w:rPr>
          <w:b/>
          <w:bCs/>
          <w:sz w:val="28"/>
          <w:szCs w:val="28"/>
        </w:rPr>
      </w:pPr>
    </w:p>
    <w:p w14:paraId="3D24B30A" w14:textId="77777777" w:rsidR="00D64890" w:rsidRDefault="00D64890" w:rsidP="002F1B41">
      <w:pPr>
        <w:jc w:val="both"/>
        <w:rPr>
          <w:b/>
          <w:bCs/>
          <w:sz w:val="28"/>
          <w:szCs w:val="28"/>
        </w:rPr>
      </w:pPr>
    </w:p>
    <w:p w14:paraId="37ED2ED8" w14:textId="77777777" w:rsidR="00D64890" w:rsidRDefault="00D64890" w:rsidP="002F1B41">
      <w:pPr>
        <w:jc w:val="both"/>
        <w:rPr>
          <w:b/>
          <w:bCs/>
          <w:sz w:val="28"/>
          <w:szCs w:val="28"/>
        </w:rPr>
      </w:pPr>
    </w:p>
    <w:p w14:paraId="25DD1132" w14:textId="64040D05" w:rsidR="00333741" w:rsidRPr="000A2685" w:rsidRDefault="00333741" w:rsidP="00333741">
      <w:pPr>
        <w:pStyle w:val="a7"/>
        <w:jc w:val="both"/>
        <w:rPr>
          <w:sz w:val="28"/>
          <w:szCs w:val="28"/>
        </w:rPr>
      </w:pPr>
      <w:r w:rsidRPr="0056009F">
        <w:rPr>
          <w:b/>
          <w:sz w:val="28"/>
          <w:szCs w:val="28"/>
        </w:rPr>
        <w:lastRenderedPageBreak/>
        <w:t>СПИСОК</w:t>
      </w:r>
      <w:r w:rsidRPr="000A2685">
        <w:rPr>
          <w:b/>
          <w:sz w:val="28"/>
          <w:szCs w:val="28"/>
        </w:rPr>
        <w:t xml:space="preserve"> </w:t>
      </w:r>
      <w:r w:rsidRPr="0056009F">
        <w:rPr>
          <w:b/>
          <w:sz w:val="28"/>
          <w:szCs w:val="28"/>
        </w:rPr>
        <w:t>ИСПОЛЬЗОВАННЫХ</w:t>
      </w:r>
      <w:r w:rsidRPr="000A2685">
        <w:rPr>
          <w:b/>
          <w:sz w:val="28"/>
          <w:szCs w:val="28"/>
        </w:rPr>
        <w:t xml:space="preserve"> </w:t>
      </w:r>
      <w:r w:rsidRPr="0056009F">
        <w:rPr>
          <w:b/>
          <w:sz w:val="28"/>
          <w:szCs w:val="28"/>
        </w:rPr>
        <w:t>ИСТОЧНИКОВ</w:t>
      </w:r>
      <w:r w:rsidRPr="000A2685">
        <w:rPr>
          <w:sz w:val="28"/>
          <w:szCs w:val="28"/>
        </w:rPr>
        <w:t xml:space="preserve"> </w:t>
      </w:r>
    </w:p>
    <w:p w14:paraId="4A5C2F3A" w14:textId="31F2E912" w:rsidR="00013757" w:rsidRPr="00937ABF" w:rsidRDefault="000E1EE9" w:rsidP="00AC70D8">
      <w:pPr>
        <w:ind w:firstLine="567"/>
        <w:jc w:val="both"/>
        <w:rPr>
          <w:sz w:val="28"/>
          <w:szCs w:val="28"/>
        </w:rPr>
      </w:pPr>
      <w:r w:rsidRPr="00064E4C">
        <w:rPr>
          <w:sz w:val="28"/>
          <w:szCs w:val="28"/>
        </w:rPr>
        <w:t>1</w:t>
      </w:r>
      <w:r w:rsidR="00937ABF">
        <w:rPr>
          <w:sz w:val="28"/>
          <w:szCs w:val="28"/>
        </w:rPr>
        <w:t xml:space="preserve"> </w:t>
      </w:r>
      <w:r w:rsidR="00AC70D8" w:rsidRPr="00AC70D8">
        <w:rPr>
          <w:sz w:val="28"/>
          <w:szCs w:val="28"/>
        </w:rPr>
        <w:t xml:space="preserve">Бредшоу П. Введение в турбулентность и ее измерение. </w:t>
      </w:r>
      <w:proofErr w:type="spellStart"/>
      <w:proofErr w:type="gramStart"/>
      <w:r w:rsidR="00AC70D8" w:rsidRPr="00AC70D8">
        <w:rPr>
          <w:sz w:val="28"/>
          <w:szCs w:val="28"/>
        </w:rPr>
        <w:t>М.:Мир</w:t>
      </w:r>
      <w:proofErr w:type="spellEnd"/>
      <w:proofErr w:type="gramEnd"/>
      <w:r w:rsidR="00AC70D8" w:rsidRPr="00AC70D8">
        <w:rPr>
          <w:sz w:val="28"/>
          <w:szCs w:val="28"/>
        </w:rPr>
        <w:t>, 1974.</w:t>
      </w:r>
    </w:p>
    <w:p w14:paraId="356D1877" w14:textId="79B1A443" w:rsidR="00A33F0D" w:rsidRPr="000A2685" w:rsidRDefault="000E1EE9" w:rsidP="00937ABF">
      <w:pPr>
        <w:ind w:firstLine="567"/>
        <w:jc w:val="both"/>
        <w:rPr>
          <w:sz w:val="28"/>
          <w:szCs w:val="28"/>
          <w:lang w:val="en-US"/>
        </w:rPr>
      </w:pPr>
      <w:r w:rsidRPr="00937ABF">
        <w:rPr>
          <w:sz w:val="28"/>
          <w:szCs w:val="28"/>
        </w:rPr>
        <w:t>2</w:t>
      </w:r>
      <w:r w:rsidR="00937ABF">
        <w:rPr>
          <w:sz w:val="28"/>
          <w:szCs w:val="28"/>
        </w:rPr>
        <w:t xml:space="preserve"> </w:t>
      </w:r>
      <w:r w:rsidR="00064E4C" w:rsidRPr="00064E4C">
        <w:rPr>
          <w:sz w:val="28"/>
          <w:szCs w:val="28"/>
        </w:rPr>
        <w:t xml:space="preserve">Колмогоров А.Н. Уравнения турбулентного движения несжимаемой жидкости. </w:t>
      </w:r>
      <w:proofErr w:type="spellStart"/>
      <w:r w:rsidR="00064E4C" w:rsidRPr="00064E4C">
        <w:rPr>
          <w:sz w:val="28"/>
          <w:szCs w:val="28"/>
        </w:rPr>
        <w:t>Изв</w:t>
      </w:r>
      <w:proofErr w:type="spellEnd"/>
      <w:r w:rsidR="00064E4C" w:rsidRPr="000A2685">
        <w:rPr>
          <w:sz w:val="28"/>
          <w:szCs w:val="28"/>
          <w:lang w:val="en-US"/>
        </w:rPr>
        <w:t xml:space="preserve">. </w:t>
      </w:r>
      <w:r w:rsidR="00064E4C" w:rsidRPr="00064E4C">
        <w:rPr>
          <w:sz w:val="28"/>
          <w:szCs w:val="28"/>
        </w:rPr>
        <w:t>АН</w:t>
      </w:r>
      <w:r w:rsidR="00064E4C" w:rsidRPr="000A2685">
        <w:rPr>
          <w:sz w:val="28"/>
          <w:szCs w:val="28"/>
          <w:lang w:val="en-US"/>
        </w:rPr>
        <w:t xml:space="preserve"> </w:t>
      </w:r>
      <w:r w:rsidR="00064E4C" w:rsidRPr="00064E4C">
        <w:rPr>
          <w:sz w:val="28"/>
          <w:szCs w:val="28"/>
        </w:rPr>
        <w:t>СССР</w:t>
      </w:r>
      <w:r w:rsidR="00064E4C" w:rsidRPr="000A2685">
        <w:rPr>
          <w:sz w:val="28"/>
          <w:szCs w:val="28"/>
          <w:lang w:val="en-US"/>
        </w:rPr>
        <w:t xml:space="preserve">, </w:t>
      </w:r>
      <w:proofErr w:type="spellStart"/>
      <w:r w:rsidR="00064E4C" w:rsidRPr="00064E4C">
        <w:rPr>
          <w:sz w:val="28"/>
          <w:szCs w:val="28"/>
        </w:rPr>
        <w:t>теор</w:t>
      </w:r>
      <w:proofErr w:type="spellEnd"/>
      <w:r w:rsidR="00064E4C" w:rsidRPr="000A2685">
        <w:rPr>
          <w:sz w:val="28"/>
          <w:szCs w:val="28"/>
          <w:lang w:val="en-US"/>
        </w:rPr>
        <w:t>.</w:t>
      </w:r>
      <w:proofErr w:type="spellStart"/>
      <w:r w:rsidR="00064E4C" w:rsidRPr="00064E4C">
        <w:rPr>
          <w:sz w:val="28"/>
          <w:szCs w:val="28"/>
        </w:rPr>
        <w:t>физ</w:t>
      </w:r>
      <w:proofErr w:type="spellEnd"/>
      <w:r w:rsidR="00064E4C" w:rsidRPr="000A2685">
        <w:rPr>
          <w:sz w:val="28"/>
          <w:szCs w:val="28"/>
          <w:lang w:val="en-US"/>
        </w:rPr>
        <w:t xml:space="preserve">. 1942, </w:t>
      </w:r>
      <w:r w:rsidR="00064E4C" w:rsidRPr="00064E4C">
        <w:rPr>
          <w:sz w:val="28"/>
          <w:szCs w:val="28"/>
        </w:rPr>
        <w:t>т</w:t>
      </w:r>
      <w:r w:rsidR="00064E4C" w:rsidRPr="000A2685">
        <w:rPr>
          <w:sz w:val="28"/>
          <w:szCs w:val="28"/>
          <w:lang w:val="en-US"/>
        </w:rPr>
        <w:t>. 6, № 1-2</w:t>
      </w:r>
      <w:r w:rsidR="00AC70D8" w:rsidRPr="000A2685">
        <w:rPr>
          <w:sz w:val="28"/>
          <w:szCs w:val="28"/>
          <w:lang w:val="en-US"/>
        </w:rPr>
        <w:t>.</w:t>
      </w:r>
    </w:p>
    <w:p w14:paraId="76B17265" w14:textId="35504E7E" w:rsidR="00A33F0D" w:rsidRPr="00272215" w:rsidRDefault="00A33F0D" w:rsidP="00A33F0D">
      <w:pPr>
        <w:ind w:firstLine="567"/>
        <w:jc w:val="both"/>
        <w:rPr>
          <w:sz w:val="28"/>
          <w:szCs w:val="28"/>
          <w:lang w:val="en-US"/>
        </w:rPr>
      </w:pPr>
      <w:r w:rsidRPr="00A33F0D">
        <w:rPr>
          <w:sz w:val="28"/>
          <w:szCs w:val="28"/>
          <w:lang w:val="en-US"/>
        </w:rPr>
        <w:t>3 Pope S. B. PDF Methods For Turbulent Reactive Flows // Prog. Energy Combust. Sci. – 1985. - Vol. 11. - P. 119-192.</w:t>
      </w:r>
    </w:p>
    <w:p w14:paraId="0C9B0588" w14:textId="77777777" w:rsidR="00272215" w:rsidRDefault="00272215" w:rsidP="00272215">
      <w:pPr>
        <w:tabs>
          <w:tab w:val="left" w:pos="1134"/>
        </w:tabs>
        <w:suppressAutoHyphens/>
        <w:ind w:firstLine="567"/>
        <w:jc w:val="both"/>
        <w:rPr>
          <w:sz w:val="28"/>
          <w:szCs w:val="28"/>
        </w:rPr>
      </w:pPr>
      <w:r>
        <w:rPr>
          <w:sz w:val="28"/>
          <w:szCs w:val="28"/>
        </w:rPr>
        <w:t xml:space="preserve">4 </w:t>
      </w:r>
      <w:proofErr w:type="spellStart"/>
      <w:r w:rsidRPr="005E684A">
        <w:rPr>
          <w:sz w:val="28"/>
          <w:szCs w:val="28"/>
        </w:rPr>
        <w:t>Хинце</w:t>
      </w:r>
      <w:proofErr w:type="spellEnd"/>
      <w:r w:rsidRPr="005E684A">
        <w:rPr>
          <w:sz w:val="28"/>
          <w:szCs w:val="28"/>
        </w:rPr>
        <w:t xml:space="preserve"> И.О. Турбулентность, ее механизм и теория. – М.</w:t>
      </w:r>
      <w:r>
        <w:rPr>
          <w:sz w:val="28"/>
          <w:szCs w:val="28"/>
        </w:rPr>
        <w:t>:</w:t>
      </w:r>
      <w:r w:rsidRPr="005E684A">
        <w:rPr>
          <w:sz w:val="28"/>
          <w:szCs w:val="28"/>
        </w:rPr>
        <w:t xml:space="preserve"> </w:t>
      </w:r>
      <w:proofErr w:type="spellStart"/>
      <w:r w:rsidRPr="005E684A">
        <w:rPr>
          <w:sz w:val="28"/>
          <w:szCs w:val="28"/>
        </w:rPr>
        <w:t>Физматгиз</w:t>
      </w:r>
      <w:proofErr w:type="spellEnd"/>
      <w:r w:rsidRPr="005E684A">
        <w:rPr>
          <w:sz w:val="28"/>
          <w:szCs w:val="28"/>
        </w:rPr>
        <w:t>, 1963. – 680 с.</w:t>
      </w:r>
    </w:p>
    <w:p w14:paraId="6472E0E0" w14:textId="070170E9" w:rsidR="00272215" w:rsidRPr="00B130FB" w:rsidRDefault="00272215" w:rsidP="00272215">
      <w:pPr>
        <w:tabs>
          <w:tab w:val="left" w:pos="1134"/>
        </w:tabs>
        <w:suppressAutoHyphens/>
        <w:ind w:firstLine="567"/>
        <w:jc w:val="both"/>
        <w:rPr>
          <w:sz w:val="28"/>
          <w:szCs w:val="28"/>
          <w:lang w:val="en-US"/>
        </w:rPr>
      </w:pPr>
      <w:r>
        <w:rPr>
          <w:sz w:val="28"/>
          <w:szCs w:val="28"/>
        </w:rPr>
        <w:t xml:space="preserve">5 </w:t>
      </w:r>
      <w:r w:rsidR="00F074FF" w:rsidRPr="00797310">
        <w:rPr>
          <w:sz w:val="28"/>
          <w:szCs w:val="28"/>
        </w:rPr>
        <w:t>Волков К.Н., Емельянов В.Н. Моделирование крупных вихрей</w:t>
      </w:r>
      <w:r w:rsidR="00F074FF" w:rsidRPr="00F074FF">
        <w:rPr>
          <w:sz w:val="28"/>
          <w:szCs w:val="28"/>
        </w:rPr>
        <w:t> в расчетах турбулентных течений. М</w:t>
      </w:r>
      <w:r w:rsidR="00F074FF" w:rsidRPr="00B130FB">
        <w:rPr>
          <w:sz w:val="28"/>
          <w:szCs w:val="28"/>
          <w:lang w:val="en-US"/>
        </w:rPr>
        <w:t xml:space="preserve">.: </w:t>
      </w:r>
      <w:proofErr w:type="spellStart"/>
      <w:r w:rsidR="00F074FF" w:rsidRPr="00F074FF">
        <w:rPr>
          <w:sz w:val="28"/>
          <w:szCs w:val="28"/>
        </w:rPr>
        <w:t>Физматлит</w:t>
      </w:r>
      <w:proofErr w:type="spellEnd"/>
      <w:r w:rsidR="00F074FF" w:rsidRPr="00B130FB">
        <w:rPr>
          <w:sz w:val="28"/>
          <w:szCs w:val="28"/>
          <w:lang w:val="en-US"/>
        </w:rPr>
        <w:t xml:space="preserve">, 2008. 356 </w:t>
      </w:r>
      <w:r w:rsidR="00F074FF" w:rsidRPr="00F074FF">
        <w:rPr>
          <w:sz w:val="28"/>
          <w:szCs w:val="28"/>
        </w:rPr>
        <w:t>с</w:t>
      </w:r>
      <w:r w:rsidR="00F074FF" w:rsidRPr="00B130FB">
        <w:rPr>
          <w:sz w:val="28"/>
          <w:szCs w:val="28"/>
          <w:lang w:val="en-US"/>
        </w:rPr>
        <w:t>. </w:t>
      </w:r>
    </w:p>
    <w:p w14:paraId="2A03A29B" w14:textId="77777777" w:rsidR="001C2E0C" w:rsidRPr="00B130FB" w:rsidRDefault="00797310" w:rsidP="001C2E0C">
      <w:pPr>
        <w:tabs>
          <w:tab w:val="left" w:pos="1134"/>
        </w:tabs>
        <w:ind w:firstLine="567"/>
        <w:jc w:val="both"/>
        <w:rPr>
          <w:sz w:val="28"/>
          <w:lang w:val="en-US"/>
        </w:rPr>
      </w:pPr>
      <w:r w:rsidRPr="001C2E0C">
        <w:rPr>
          <w:sz w:val="28"/>
          <w:szCs w:val="28"/>
          <w:lang w:val="en-US"/>
        </w:rPr>
        <w:t xml:space="preserve">6 </w:t>
      </w:r>
      <w:r w:rsidR="001C2E0C" w:rsidRPr="009A096F">
        <w:rPr>
          <w:sz w:val="28"/>
          <w:lang w:val="en-US"/>
        </w:rPr>
        <w:t xml:space="preserve">Michalke A. On the </w:t>
      </w:r>
      <w:proofErr w:type="spellStart"/>
      <w:r w:rsidR="001C2E0C" w:rsidRPr="009A096F">
        <w:rPr>
          <w:sz w:val="28"/>
          <w:lang w:val="en-US"/>
        </w:rPr>
        <w:t>invisced</w:t>
      </w:r>
      <w:proofErr w:type="spellEnd"/>
      <w:r w:rsidR="001C2E0C" w:rsidRPr="009A096F">
        <w:rPr>
          <w:sz w:val="28"/>
          <w:lang w:val="en-US"/>
        </w:rPr>
        <w:t xml:space="preserve"> instability of the </w:t>
      </w:r>
      <w:proofErr w:type="spellStart"/>
      <w:r w:rsidR="001C2E0C" w:rsidRPr="009A096F">
        <w:rPr>
          <w:sz w:val="28"/>
          <w:lang w:val="en-US"/>
        </w:rPr>
        <w:t>hyperblic</w:t>
      </w:r>
      <w:proofErr w:type="spellEnd"/>
      <w:r w:rsidR="001C2E0C" w:rsidRPr="009A096F">
        <w:rPr>
          <w:sz w:val="28"/>
          <w:lang w:val="en-US"/>
        </w:rPr>
        <w:t>-tangent ve</w:t>
      </w:r>
      <w:r w:rsidR="001C2E0C">
        <w:rPr>
          <w:sz w:val="28"/>
          <w:lang w:val="en-US"/>
        </w:rPr>
        <w:t xml:space="preserve">locity profile // J. Fluid Mech </w:t>
      </w:r>
      <w:r w:rsidR="001C2E0C" w:rsidRPr="009A096F">
        <w:rPr>
          <w:sz w:val="28"/>
          <w:lang w:val="en-US"/>
        </w:rPr>
        <w:t>– 1964.</w:t>
      </w:r>
      <w:r w:rsidR="001C2E0C" w:rsidRPr="00AD6397">
        <w:rPr>
          <w:sz w:val="28"/>
          <w:lang w:val="en-US"/>
        </w:rPr>
        <w:t xml:space="preserve"> - №19. </w:t>
      </w:r>
      <w:r w:rsidR="001C2E0C" w:rsidRPr="009A096F">
        <w:rPr>
          <w:sz w:val="28"/>
          <w:lang w:val="en-US"/>
        </w:rPr>
        <w:t>- P. 543-556.</w:t>
      </w:r>
    </w:p>
    <w:p w14:paraId="65952E1D" w14:textId="77777777" w:rsidR="001C2E0C" w:rsidRPr="009A096F" w:rsidRDefault="001C2E0C" w:rsidP="001C2E0C">
      <w:pPr>
        <w:tabs>
          <w:tab w:val="left" w:pos="1134"/>
        </w:tabs>
        <w:ind w:firstLine="567"/>
        <w:jc w:val="both"/>
        <w:rPr>
          <w:sz w:val="28"/>
          <w:lang w:val="en-US"/>
        </w:rPr>
      </w:pPr>
      <w:r w:rsidRPr="001C2E0C">
        <w:rPr>
          <w:sz w:val="28"/>
          <w:lang w:val="en-US"/>
        </w:rPr>
        <w:t xml:space="preserve">7 </w:t>
      </w:r>
      <w:r w:rsidRPr="009A096F">
        <w:rPr>
          <w:sz w:val="28"/>
          <w:lang w:val="en-US"/>
        </w:rPr>
        <w:t xml:space="preserve">Michalke A. On the spatially growing disturbances in an </w:t>
      </w:r>
      <w:proofErr w:type="spellStart"/>
      <w:r w:rsidRPr="009A096F">
        <w:rPr>
          <w:sz w:val="28"/>
          <w:lang w:val="en-US"/>
        </w:rPr>
        <w:t>invisced</w:t>
      </w:r>
      <w:proofErr w:type="spellEnd"/>
      <w:r w:rsidRPr="009A096F">
        <w:rPr>
          <w:sz w:val="28"/>
          <w:lang w:val="en-US"/>
        </w:rPr>
        <w:t xml:space="preserve"> sh</w:t>
      </w:r>
      <w:r>
        <w:rPr>
          <w:sz w:val="28"/>
          <w:lang w:val="en-US"/>
        </w:rPr>
        <w:t>ear layer // J. Fluid Mech.</w:t>
      </w:r>
      <w:r w:rsidRPr="00B151AC">
        <w:rPr>
          <w:sz w:val="28"/>
          <w:lang w:val="en-US"/>
        </w:rPr>
        <w:t xml:space="preserve"> </w:t>
      </w:r>
      <w:r w:rsidRPr="009A096F">
        <w:rPr>
          <w:sz w:val="28"/>
          <w:lang w:val="en-US"/>
        </w:rPr>
        <w:t>– 1965.</w:t>
      </w:r>
      <w:r w:rsidRPr="00B151AC">
        <w:rPr>
          <w:sz w:val="28"/>
          <w:lang w:val="en-US"/>
        </w:rPr>
        <w:t xml:space="preserve"> - №23. </w:t>
      </w:r>
      <w:r w:rsidRPr="009A096F">
        <w:rPr>
          <w:sz w:val="28"/>
          <w:lang w:val="en-US"/>
        </w:rPr>
        <w:t>– P. 521-544.</w:t>
      </w:r>
    </w:p>
    <w:p w14:paraId="12ED3199" w14:textId="2676F18D" w:rsidR="001C2E0C" w:rsidRPr="00B130FB" w:rsidRDefault="001C2E0C" w:rsidP="00DA6D07">
      <w:pPr>
        <w:tabs>
          <w:tab w:val="left" w:pos="0"/>
        </w:tabs>
        <w:ind w:firstLine="567"/>
        <w:jc w:val="both"/>
        <w:rPr>
          <w:sz w:val="28"/>
          <w:lang w:val="en-US"/>
        </w:rPr>
      </w:pPr>
      <w:r w:rsidRPr="00DA6D07">
        <w:rPr>
          <w:sz w:val="28"/>
          <w:lang w:val="en-US"/>
        </w:rPr>
        <w:t xml:space="preserve">8 </w:t>
      </w:r>
      <w:r w:rsidR="00DA6D07" w:rsidRPr="00DA6D07">
        <w:rPr>
          <w:sz w:val="28"/>
          <w:lang/>
        </w:rPr>
        <w:t>de Bruin I.C.C., Wasistho B., Geurts B.J. &amp; Kuerten J.G.M.,</w:t>
      </w:r>
      <w:r w:rsidR="00DA6D07">
        <w:rPr>
          <w:sz w:val="28"/>
          <w:lang/>
        </w:rPr>
        <w:t xml:space="preserve"> </w:t>
      </w:r>
      <w:r w:rsidR="00DA6D07" w:rsidRPr="00DA6D07">
        <w:rPr>
          <w:sz w:val="28"/>
          <w:lang/>
        </w:rPr>
        <w:t xml:space="preserve">Simulation of spatially developing turbulent shear flows, </w:t>
      </w:r>
      <w:r w:rsidR="00DA6D07" w:rsidRPr="00937ABF">
        <w:rPr>
          <w:sz w:val="28"/>
          <w:lang/>
        </w:rPr>
        <w:t>Symposium on Comp. and Exp. Methods in Mechanical and Thermal Eng., Ghent, Belgium,1998</w:t>
      </w:r>
      <w:r w:rsidR="00DA6D07" w:rsidRPr="00DA6D07">
        <w:rPr>
          <w:sz w:val="28"/>
          <w:lang/>
        </w:rPr>
        <w:t>.</w:t>
      </w:r>
    </w:p>
    <w:p w14:paraId="46ECCE04" w14:textId="027B509E" w:rsidR="00797310" w:rsidRPr="00634F2B" w:rsidRDefault="00634F2B" w:rsidP="00634F2B">
      <w:pPr>
        <w:tabs>
          <w:tab w:val="left" w:pos="1134"/>
        </w:tabs>
        <w:suppressAutoHyphens/>
        <w:ind w:firstLine="567"/>
        <w:jc w:val="both"/>
        <w:rPr>
          <w:sz w:val="28"/>
          <w:szCs w:val="28"/>
          <w:lang w:val="en-US"/>
        </w:rPr>
      </w:pPr>
      <w:r w:rsidRPr="00634F2B">
        <w:rPr>
          <w:noProof/>
          <w:sz w:val="28"/>
          <w:szCs w:val="28"/>
          <w:lang w:val="en-US"/>
        </w:rPr>
        <w:t xml:space="preserve">9 </w:t>
      </w:r>
      <w:r w:rsidRPr="00634F2B">
        <w:rPr>
          <w:sz w:val="28"/>
          <w:szCs w:val="28"/>
          <w:lang w:val="en-US"/>
        </w:rPr>
        <w:t>Stanley S. S. Sarkar S. Simulations of spatially developing two-dimensional shear layers and jets // Theoretical Computational Fluid Dynamics. – 1997. – Vol. 9. – P. 121-147.</w:t>
      </w:r>
    </w:p>
    <w:p w14:paraId="31DD7D1C" w14:textId="77777777" w:rsidR="00634F2B" w:rsidRPr="00B130FB" w:rsidRDefault="00634F2B" w:rsidP="00634F2B">
      <w:pPr>
        <w:tabs>
          <w:tab w:val="left" w:pos="1134"/>
        </w:tabs>
        <w:ind w:firstLine="567"/>
        <w:jc w:val="both"/>
        <w:rPr>
          <w:sz w:val="28"/>
          <w:szCs w:val="28"/>
          <w:lang w:val="en-US"/>
        </w:rPr>
      </w:pPr>
      <w:r w:rsidRPr="00634F2B">
        <w:rPr>
          <w:sz w:val="28"/>
          <w:szCs w:val="28"/>
          <w:lang w:val="en-US"/>
        </w:rPr>
        <w:t xml:space="preserve">10 </w:t>
      </w:r>
      <w:r w:rsidRPr="009A096F">
        <w:rPr>
          <w:sz w:val="28"/>
          <w:szCs w:val="28"/>
          <w:lang w:val="en-US"/>
        </w:rPr>
        <w:t xml:space="preserve">Cheng T.S., Lee K.S. Numerical simulations of </w:t>
      </w:r>
      <w:proofErr w:type="spellStart"/>
      <w:r w:rsidRPr="009A096F">
        <w:rPr>
          <w:sz w:val="28"/>
          <w:szCs w:val="28"/>
          <w:lang w:val="en-US"/>
        </w:rPr>
        <w:t>underexpanded</w:t>
      </w:r>
      <w:proofErr w:type="spellEnd"/>
      <w:r w:rsidRPr="009A096F">
        <w:rPr>
          <w:sz w:val="28"/>
          <w:szCs w:val="28"/>
          <w:lang w:val="en-US"/>
        </w:rPr>
        <w:t xml:space="preserve"> supersonic jet and free shear layer using WENO schemes // International Journal of Heat and Fluid Flow</w:t>
      </w:r>
      <w:r w:rsidRPr="00616CA7">
        <w:rPr>
          <w:sz w:val="28"/>
          <w:szCs w:val="28"/>
          <w:lang w:val="en-US"/>
        </w:rPr>
        <w:t xml:space="preserve">. </w:t>
      </w:r>
      <w:r w:rsidRPr="009A096F">
        <w:rPr>
          <w:sz w:val="28"/>
          <w:szCs w:val="28"/>
          <w:lang w:val="en-US"/>
        </w:rPr>
        <w:t>– 2005.</w:t>
      </w:r>
      <w:r w:rsidRPr="00616CA7">
        <w:rPr>
          <w:sz w:val="28"/>
          <w:szCs w:val="28"/>
          <w:lang w:val="en-US"/>
        </w:rPr>
        <w:t xml:space="preserve"> - №26. </w:t>
      </w:r>
      <w:r w:rsidRPr="009A096F">
        <w:rPr>
          <w:sz w:val="28"/>
          <w:szCs w:val="28"/>
          <w:lang w:val="en-US"/>
        </w:rPr>
        <w:t>– P. 755-770.</w:t>
      </w:r>
    </w:p>
    <w:p w14:paraId="0234FFB4" w14:textId="77777777" w:rsidR="00634F2B" w:rsidRPr="00B130FB" w:rsidRDefault="00634F2B" w:rsidP="00634F2B">
      <w:pPr>
        <w:tabs>
          <w:tab w:val="left" w:pos="1134"/>
        </w:tabs>
        <w:ind w:firstLine="567"/>
        <w:jc w:val="both"/>
        <w:rPr>
          <w:sz w:val="28"/>
          <w:szCs w:val="28"/>
          <w:lang w:val="en-US"/>
        </w:rPr>
      </w:pPr>
      <w:r w:rsidRPr="00634F2B">
        <w:rPr>
          <w:sz w:val="28"/>
          <w:szCs w:val="28"/>
          <w:lang w:val="en-US"/>
        </w:rPr>
        <w:t xml:space="preserve">11 </w:t>
      </w:r>
      <w:r w:rsidRPr="009A096F">
        <w:rPr>
          <w:sz w:val="28"/>
          <w:szCs w:val="28"/>
          <w:lang w:val="en-US"/>
        </w:rPr>
        <w:t xml:space="preserve">Reichert R.S., </w:t>
      </w:r>
      <w:proofErr w:type="spellStart"/>
      <w:r w:rsidRPr="009A096F">
        <w:rPr>
          <w:sz w:val="28"/>
          <w:szCs w:val="28"/>
          <w:lang w:val="en-US"/>
        </w:rPr>
        <w:t>Biringen</w:t>
      </w:r>
      <w:proofErr w:type="spellEnd"/>
      <w:r w:rsidRPr="009A096F">
        <w:rPr>
          <w:sz w:val="28"/>
          <w:szCs w:val="28"/>
          <w:lang w:val="en-US"/>
        </w:rPr>
        <w:t xml:space="preserve"> S. Numerical simulation of compressible plane jets // Mechanics Research Communications</w:t>
      </w:r>
      <w:r w:rsidRPr="00616CA7">
        <w:rPr>
          <w:sz w:val="28"/>
          <w:szCs w:val="28"/>
          <w:lang w:val="en-US"/>
        </w:rPr>
        <w:t xml:space="preserve">. </w:t>
      </w:r>
      <w:r w:rsidRPr="009A096F">
        <w:rPr>
          <w:sz w:val="28"/>
          <w:szCs w:val="28"/>
          <w:lang w:val="en-US"/>
        </w:rPr>
        <w:t>– 2007.</w:t>
      </w:r>
      <w:r w:rsidRPr="00616CA7">
        <w:rPr>
          <w:sz w:val="28"/>
          <w:szCs w:val="28"/>
          <w:lang w:val="en-US"/>
        </w:rPr>
        <w:t xml:space="preserve"> -№34. </w:t>
      </w:r>
      <w:r w:rsidRPr="009A096F">
        <w:rPr>
          <w:sz w:val="28"/>
          <w:szCs w:val="28"/>
          <w:lang w:val="en-US"/>
        </w:rPr>
        <w:t>– P. 249-259.</w:t>
      </w:r>
    </w:p>
    <w:p w14:paraId="2693D745" w14:textId="2E98E26D" w:rsidR="001D7064" w:rsidRPr="000A2685" w:rsidRDefault="001D7064" w:rsidP="00634F2B">
      <w:pPr>
        <w:tabs>
          <w:tab w:val="left" w:pos="1134"/>
        </w:tabs>
        <w:ind w:firstLine="567"/>
        <w:jc w:val="both"/>
        <w:rPr>
          <w:sz w:val="28"/>
          <w:szCs w:val="28"/>
          <w:lang w:val="en-US"/>
        </w:rPr>
      </w:pPr>
      <w:r w:rsidRPr="001D7064">
        <w:rPr>
          <w:sz w:val="28"/>
          <w:szCs w:val="28"/>
          <w:lang w:val="en-US"/>
        </w:rPr>
        <w:t xml:space="preserve">12 Shi, Xiao-Tian &amp; Chen, Jun &amp; Bi, Wei-Tao &amp; Shu, Chi-Wang &amp; She, </w:t>
      </w:r>
      <w:proofErr w:type="spellStart"/>
      <w:r w:rsidRPr="001D7064">
        <w:rPr>
          <w:sz w:val="28"/>
          <w:szCs w:val="28"/>
          <w:lang w:val="en-US"/>
        </w:rPr>
        <w:t>Zhensu</w:t>
      </w:r>
      <w:proofErr w:type="spellEnd"/>
      <w:r w:rsidRPr="001D7064">
        <w:rPr>
          <w:sz w:val="28"/>
          <w:szCs w:val="28"/>
          <w:lang w:val="en-US"/>
        </w:rPr>
        <w:t xml:space="preserve">. (2011). Numerical simulations of compressible mixing layers with a discontinuous </w:t>
      </w:r>
      <w:proofErr w:type="spellStart"/>
      <w:r w:rsidRPr="001D7064">
        <w:rPr>
          <w:sz w:val="28"/>
          <w:szCs w:val="28"/>
          <w:lang w:val="en-US"/>
        </w:rPr>
        <w:t>Galerkin</w:t>
      </w:r>
      <w:proofErr w:type="spellEnd"/>
      <w:r w:rsidRPr="001D7064">
        <w:rPr>
          <w:sz w:val="28"/>
          <w:szCs w:val="28"/>
          <w:lang w:val="en-US"/>
        </w:rPr>
        <w:t xml:space="preserve"> method. </w:t>
      </w:r>
      <w:r w:rsidRPr="000A2685">
        <w:rPr>
          <w:sz w:val="28"/>
          <w:szCs w:val="28"/>
          <w:lang w:val="en-US"/>
        </w:rPr>
        <w:t xml:space="preserve">Acta </w:t>
      </w:r>
      <w:proofErr w:type="spellStart"/>
      <w:r w:rsidRPr="000A2685">
        <w:rPr>
          <w:sz w:val="28"/>
          <w:szCs w:val="28"/>
          <w:lang w:val="en-US"/>
        </w:rPr>
        <w:t>Mechanica</w:t>
      </w:r>
      <w:proofErr w:type="spellEnd"/>
      <w:r w:rsidRPr="000A2685">
        <w:rPr>
          <w:sz w:val="28"/>
          <w:szCs w:val="28"/>
          <w:lang w:val="en-US"/>
        </w:rPr>
        <w:t xml:space="preserve"> Sinica. 27. 318-329. 10.1007/s10409-011-0433-0.</w:t>
      </w:r>
    </w:p>
    <w:p w14:paraId="5B6FEC8D" w14:textId="07B06E09" w:rsidR="001D7064" w:rsidRPr="008800EB" w:rsidRDefault="00554E72" w:rsidP="008800EB">
      <w:pPr>
        <w:tabs>
          <w:tab w:val="left" w:pos="1134"/>
        </w:tabs>
        <w:ind w:firstLine="567"/>
        <w:jc w:val="both"/>
        <w:rPr>
          <w:sz w:val="28"/>
          <w:szCs w:val="28"/>
          <w:lang w:val="en-US"/>
        </w:rPr>
      </w:pPr>
      <w:r w:rsidRPr="008800EB">
        <w:rPr>
          <w:sz w:val="28"/>
          <w:szCs w:val="28"/>
          <w:lang w:val="en-US"/>
        </w:rPr>
        <w:t xml:space="preserve">13 </w:t>
      </w:r>
      <w:r w:rsidR="00031E1E" w:rsidRPr="008800EB">
        <w:rPr>
          <w:rFonts w:eastAsiaTheme="minorEastAsia"/>
          <w:sz w:val="28"/>
          <w:szCs w:val="28"/>
          <w:lang w:val="en-US"/>
        </w:rPr>
        <w:t xml:space="preserve">M.M. Rogers and R.D. Moser. The </w:t>
      </w:r>
      <w:proofErr w:type="gramStart"/>
      <w:r w:rsidR="00031E1E" w:rsidRPr="008800EB">
        <w:rPr>
          <w:rFonts w:eastAsiaTheme="minorEastAsia"/>
          <w:sz w:val="28"/>
          <w:szCs w:val="28"/>
          <w:lang w:val="en-US"/>
        </w:rPr>
        <w:t>three dimensional</w:t>
      </w:r>
      <w:proofErr w:type="gramEnd"/>
      <w:r w:rsidR="00031E1E" w:rsidRPr="008800EB">
        <w:rPr>
          <w:rFonts w:eastAsiaTheme="minorEastAsia"/>
          <w:sz w:val="28"/>
          <w:szCs w:val="28"/>
          <w:lang w:val="en-US"/>
        </w:rPr>
        <w:t xml:space="preserve"> evolution of a plane mixing layer: the Kelvin-Helmholtz roll-up. Journal of Fluid Mechanics, 243:183–226, 1992.</w:t>
      </w:r>
    </w:p>
    <w:p w14:paraId="030B0046" w14:textId="6A02A281" w:rsidR="00554E72" w:rsidRPr="00B130FB" w:rsidRDefault="00554E72" w:rsidP="008800EB">
      <w:pPr>
        <w:tabs>
          <w:tab w:val="left" w:pos="1134"/>
        </w:tabs>
        <w:ind w:firstLine="567"/>
        <w:jc w:val="both"/>
        <w:rPr>
          <w:rFonts w:eastAsiaTheme="minorEastAsia"/>
          <w:sz w:val="28"/>
          <w:szCs w:val="28"/>
          <w:lang w:val="en-US"/>
        </w:rPr>
      </w:pPr>
      <w:r w:rsidRPr="008800EB">
        <w:rPr>
          <w:sz w:val="28"/>
          <w:szCs w:val="28"/>
          <w:lang w:val="en-US"/>
        </w:rPr>
        <w:t>14</w:t>
      </w:r>
      <w:r w:rsidR="00031E1E" w:rsidRPr="008800EB">
        <w:rPr>
          <w:sz w:val="28"/>
          <w:szCs w:val="28"/>
          <w:lang w:val="en-US"/>
        </w:rPr>
        <w:t xml:space="preserve"> </w:t>
      </w:r>
      <w:r w:rsidR="00F56BAC" w:rsidRPr="008800EB">
        <w:rPr>
          <w:rFonts w:eastAsiaTheme="minorEastAsia"/>
          <w:sz w:val="28"/>
          <w:szCs w:val="28"/>
          <w:lang w:val="en-US"/>
        </w:rPr>
        <w:t>J. Kim, P. Moin, and R. Moser. Turbulence statistics in fully developed channel ﬂow at low Reynolds number. Journal of Fluid Mechanics, 177:133–166, 1987.</w:t>
      </w:r>
    </w:p>
    <w:p w14:paraId="4F59EC9A" w14:textId="225F1E13" w:rsidR="00F56BAC" w:rsidRPr="00B130FB" w:rsidRDefault="00F56BAC" w:rsidP="008800EB">
      <w:pPr>
        <w:tabs>
          <w:tab w:val="left" w:pos="1134"/>
        </w:tabs>
        <w:ind w:firstLine="567"/>
        <w:jc w:val="both"/>
        <w:rPr>
          <w:rFonts w:eastAsiaTheme="minorEastAsia"/>
          <w:sz w:val="28"/>
          <w:szCs w:val="28"/>
          <w:lang w:val="en-US"/>
        </w:rPr>
      </w:pPr>
      <w:r w:rsidRPr="008800EB">
        <w:rPr>
          <w:rFonts w:eastAsiaTheme="minorEastAsia"/>
          <w:sz w:val="28"/>
          <w:szCs w:val="28"/>
          <w:lang w:val="en-US"/>
        </w:rPr>
        <w:t xml:space="preserve">15 </w:t>
      </w:r>
      <w:r w:rsidR="00966F93" w:rsidRPr="008800EB">
        <w:rPr>
          <w:rFonts w:eastAsiaTheme="minorEastAsia"/>
          <w:sz w:val="28"/>
          <w:szCs w:val="28"/>
          <w:lang w:val="en-US"/>
        </w:rPr>
        <w:t>H.J Kaltenbach, M. Fatica, R. Mittal, T.S. Lund, and P. Moin. Study of ﬂow in a planar asymmetric diffuser using large eddy simulation. Journal of Fluid Mechanics, pages 151–185, 1999.</w:t>
      </w:r>
    </w:p>
    <w:p w14:paraId="779BE17B" w14:textId="74385B69" w:rsidR="00966F93" w:rsidRPr="00B130FB" w:rsidRDefault="00966F93" w:rsidP="008800EB">
      <w:pPr>
        <w:tabs>
          <w:tab w:val="left" w:pos="1134"/>
        </w:tabs>
        <w:ind w:firstLine="567"/>
        <w:jc w:val="both"/>
        <w:rPr>
          <w:rFonts w:eastAsiaTheme="minorEastAsia"/>
          <w:sz w:val="28"/>
          <w:szCs w:val="28"/>
          <w:lang w:val="en-US"/>
        </w:rPr>
      </w:pPr>
      <w:r w:rsidRPr="008800EB">
        <w:rPr>
          <w:rFonts w:eastAsiaTheme="minorEastAsia"/>
          <w:sz w:val="28"/>
          <w:szCs w:val="28"/>
          <w:lang w:val="en-US"/>
        </w:rPr>
        <w:t>16</w:t>
      </w:r>
      <w:r w:rsidR="003F5CC1" w:rsidRPr="008800EB">
        <w:rPr>
          <w:rFonts w:eastAsiaTheme="minorEastAsia"/>
          <w:sz w:val="28"/>
          <w:szCs w:val="28"/>
          <w:lang w:val="en-US"/>
        </w:rPr>
        <w:t xml:space="preserve"> R. Friedrich and M. Arnal. </w:t>
      </w:r>
      <w:proofErr w:type="spellStart"/>
      <w:r w:rsidR="003F5CC1" w:rsidRPr="008800EB">
        <w:rPr>
          <w:rFonts w:eastAsiaTheme="minorEastAsia"/>
          <w:sz w:val="28"/>
          <w:szCs w:val="28"/>
          <w:lang w:val="en-US"/>
        </w:rPr>
        <w:t>Analysing</w:t>
      </w:r>
      <w:proofErr w:type="spellEnd"/>
      <w:r w:rsidR="003F5CC1" w:rsidRPr="008800EB">
        <w:rPr>
          <w:rFonts w:eastAsiaTheme="minorEastAsia"/>
          <w:sz w:val="28"/>
          <w:szCs w:val="28"/>
          <w:lang w:val="en-US"/>
        </w:rPr>
        <w:t xml:space="preserve"> turbulent backward-facing step ﬂow with the lowpass-ﬁltered Navier-Stokes equation. Journal of Wind Engineering and its Applications, 35:101–128, 1990.</w:t>
      </w:r>
    </w:p>
    <w:p w14:paraId="5EFF78CB" w14:textId="3E5A3926" w:rsidR="003F5CC1" w:rsidRPr="008800EB" w:rsidRDefault="003F5CC1" w:rsidP="008800EB">
      <w:pPr>
        <w:tabs>
          <w:tab w:val="left" w:pos="1134"/>
        </w:tabs>
        <w:ind w:firstLine="567"/>
        <w:jc w:val="both"/>
        <w:rPr>
          <w:rFonts w:eastAsiaTheme="minorEastAsia"/>
          <w:sz w:val="28"/>
          <w:szCs w:val="28"/>
          <w:lang w:val="en-US"/>
        </w:rPr>
      </w:pPr>
      <w:r w:rsidRPr="008800EB">
        <w:rPr>
          <w:rFonts w:eastAsiaTheme="minorEastAsia"/>
          <w:sz w:val="28"/>
          <w:szCs w:val="28"/>
          <w:lang w:val="en-US"/>
        </w:rPr>
        <w:t>17</w:t>
      </w:r>
      <w:r w:rsidR="002F631D" w:rsidRPr="008800EB">
        <w:rPr>
          <w:rFonts w:eastAsiaTheme="minorEastAsia"/>
          <w:sz w:val="28"/>
          <w:szCs w:val="28"/>
          <w:lang w:val="en-US"/>
        </w:rPr>
        <w:t xml:space="preserve"> M. Breuer and W. Rodi. Large-eddy simulation of turbulent </w:t>
      </w:r>
      <w:r w:rsidR="002F631D" w:rsidRPr="008800EB">
        <w:rPr>
          <w:rFonts w:eastAsiaTheme="minorEastAsia"/>
          <w:sz w:val="28"/>
          <w:szCs w:val="28"/>
        </w:rPr>
        <w:t>ﬂ</w:t>
      </w:r>
      <w:r w:rsidR="002F631D" w:rsidRPr="008800EB">
        <w:rPr>
          <w:rFonts w:eastAsiaTheme="minorEastAsia"/>
          <w:sz w:val="28"/>
          <w:szCs w:val="28"/>
          <w:lang w:val="en-US"/>
        </w:rPr>
        <w:t>ow through a straight square duct and a 180 bend. In P. Voke, R. Kleiser, and J. Chollet, editors, Direct and Large Eddy Simulation I, volume 26 of Fluid Mechanics and its Applications, pages 273–285, Munich, Germany, 2007.</w:t>
      </w:r>
    </w:p>
    <w:p w14:paraId="613ECA40" w14:textId="1524BB92" w:rsidR="00D5746E" w:rsidRPr="008800EB" w:rsidRDefault="00D5746E" w:rsidP="008800EB">
      <w:pPr>
        <w:tabs>
          <w:tab w:val="left" w:pos="1134"/>
        </w:tabs>
        <w:ind w:firstLine="567"/>
        <w:jc w:val="both"/>
        <w:rPr>
          <w:rFonts w:eastAsiaTheme="minorEastAsia"/>
          <w:sz w:val="28"/>
          <w:szCs w:val="28"/>
          <w:lang w:val="en-US"/>
        </w:rPr>
      </w:pPr>
      <w:r w:rsidRPr="008800EB">
        <w:rPr>
          <w:rFonts w:eastAsiaTheme="minorEastAsia"/>
          <w:sz w:val="28"/>
          <w:szCs w:val="28"/>
          <w:lang w:val="en-US"/>
        </w:rPr>
        <w:lastRenderedPageBreak/>
        <w:t>18</w:t>
      </w:r>
      <w:r w:rsidR="006D27DC" w:rsidRPr="008800EB">
        <w:rPr>
          <w:rFonts w:eastAsiaTheme="minorEastAsia"/>
          <w:sz w:val="28"/>
          <w:szCs w:val="28"/>
          <w:lang w:val="en-US"/>
        </w:rPr>
        <w:t xml:space="preserve"> K. </w:t>
      </w:r>
      <w:proofErr w:type="spellStart"/>
      <w:r w:rsidR="006D27DC" w:rsidRPr="008800EB">
        <w:rPr>
          <w:rFonts w:eastAsiaTheme="minorEastAsia"/>
          <w:sz w:val="28"/>
          <w:szCs w:val="28"/>
          <w:lang w:val="en-US"/>
        </w:rPr>
        <w:t>Akselvoll</w:t>
      </w:r>
      <w:proofErr w:type="spellEnd"/>
      <w:r w:rsidR="006D27DC" w:rsidRPr="008800EB">
        <w:rPr>
          <w:rFonts w:eastAsiaTheme="minorEastAsia"/>
          <w:sz w:val="28"/>
          <w:szCs w:val="28"/>
          <w:lang w:val="en-US"/>
        </w:rPr>
        <w:t xml:space="preserve"> and P. Moin. Large-eddy simulation of turbulent con</w:t>
      </w:r>
      <w:r w:rsidR="006D27DC" w:rsidRPr="008800EB">
        <w:rPr>
          <w:rFonts w:eastAsiaTheme="minorEastAsia"/>
          <w:sz w:val="28"/>
          <w:szCs w:val="28"/>
        </w:rPr>
        <w:t>ﬁ</w:t>
      </w:r>
      <w:proofErr w:type="spellStart"/>
      <w:r w:rsidR="006D27DC" w:rsidRPr="008800EB">
        <w:rPr>
          <w:rFonts w:eastAsiaTheme="minorEastAsia"/>
          <w:sz w:val="28"/>
          <w:szCs w:val="28"/>
          <w:lang w:val="en-US"/>
        </w:rPr>
        <w:t>ned</w:t>
      </w:r>
      <w:proofErr w:type="spellEnd"/>
      <w:r w:rsidR="006D27DC" w:rsidRPr="008800EB">
        <w:rPr>
          <w:rFonts w:eastAsiaTheme="minorEastAsia"/>
          <w:sz w:val="28"/>
          <w:szCs w:val="28"/>
          <w:lang w:val="en-US"/>
        </w:rPr>
        <w:t xml:space="preserve"> </w:t>
      </w:r>
      <w:proofErr w:type="spellStart"/>
      <w:r w:rsidR="006D27DC" w:rsidRPr="008800EB">
        <w:rPr>
          <w:rFonts w:eastAsiaTheme="minorEastAsia"/>
          <w:sz w:val="28"/>
          <w:szCs w:val="28"/>
          <w:lang w:val="en-US"/>
        </w:rPr>
        <w:t>coannular</w:t>
      </w:r>
      <w:proofErr w:type="spellEnd"/>
      <w:r w:rsidR="006D27DC" w:rsidRPr="008800EB">
        <w:rPr>
          <w:rFonts w:eastAsiaTheme="minorEastAsia"/>
          <w:sz w:val="28"/>
          <w:szCs w:val="28"/>
          <w:lang w:val="en-US"/>
        </w:rPr>
        <w:t xml:space="preserve"> jets. Journal of Fluid Mechanics, 315:387–411, 1996.</w:t>
      </w:r>
    </w:p>
    <w:p w14:paraId="186FDCA0" w14:textId="77777777" w:rsidR="004862CE" w:rsidRPr="008800EB" w:rsidRDefault="00D5746E" w:rsidP="008800EB">
      <w:pPr>
        <w:ind w:firstLine="567"/>
        <w:jc w:val="both"/>
        <w:rPr>
          <w:rFonts w:eastAsiaTheme="minorEastAsia"/>
          <w:sz w:val="28"/>
          <w:szCs w:val="28"/>
          <w:lang w:val="en-US"/>
        </w:rPr>
      </w:pPr>
      <w:r w:rsidRPr="008800EB">
        <w:rPr>
          <w:rFonts w:eastAsiaTheme="minorEastAsia"/>
          <w:sz w:val="28"/>
          <w:szCs w:val="28"/>
          <w:lang w:val="en-US"/>
        </w:rPr>
        <w:t>19</w:t>
      </w:r>
      <w:r w:rsidR="004862CE" w:rsidRPr="008800EB">
        <w:rPr>
          <w:rFonts w:eastAsiaTheme="minorEastAsia"/>
          <w:sz w:val="28"/>
          <w:szCs w:val="28"/>
          <w:lang w:val="en-US"/>
        </w:rPr>
        <w:t xml:space="preserve"> T. Lund, X. Wu, and D. Squires. Generation of turbulent in</w:t>
      </w:r>
      <w:r w:rsidR="004862CE" w:rsidRPr="008800EB">
        <w:rPr>
          <w:rFonts w:eastAsiaTheme="minorEastAsia"/>
          <w:sz w:val="28"/>
          <w:szCs w:val="28"/>
        </w:rPr>
        <w:t>ﬂ</w:t>
      </w:r>
      <w:r w:rsidR="004862CE" w:rsidRPr="008800EB">
        <w:rPr>
          <w:rFonts w:eastAsiaTheme="minorEastAsia"/>
          <w:sz w:val="28"/>
          <w:szCs w:val="28"/>
          <w:lang w:val="en-US"/>
        </w:rPr>
        <w:t>ow data for spatially-developing boundary layer simulations. Journal of Computational Physics, 140:233–258, 1998.</w:t>
      </w:r>
    </w:p>
    <w:p w14:paraId="75CCB4E9" w14:textId="11EF90BD" w:rsidR="00D5746E" w:rsidRPr="008800EB" w:rsidRDefault="00D5746E" w:rsidP="008800EB">
      <w:pPr>
        <w:tabs>
          <w:tab w:val="left" w:pos="1134"/>
        </w:tabs>
        <w:ind w:firstLine="567"/>
        <w:jc w:val="both"/>
        <w:rPr>
          <w:rFonts w:eastAsiaTheme="minorEastAsia"/>
          <w:sz w:val="28"/>
          <w:szCs w:val="28"/>
          <w:lang w:val="en-US"/>
        </w:rPr>
      </w:pPr>
      <w:r w:rsidRPr="008800EB">
        <w:rPr>
          <w:rFonts w:eastAsiaTheme="minorEastAsia"/>
          <w:sz w:val="28"/>
          <w:szCs w:val="28"/>
          <w:lang w:val="en-US"/>
        </w:rPr>
        <w:t>20</w:t>
      </w:r>
      <w:r w:rsidR="00EA243D" w:rsidRPr="008800EB">
        <w:rPr>
          <w:rFonts w:eastAsiaTheme="minorEastAsia"/>
          <w:sz w:val="28"/>
          <w:szCs w:val="28"/>
          <w:lang w:val="en-US"/>
        </w:rPr>
        <w:t xml:space="preserve"> M. Klein, A. Sadiki, and J. Janicka. A digital </w:t>
      </w:r>
      <w:r w:rsidR="00EA243D" w:rsidRPr="008800EB">
        <w:rPr>
          <w:rFonts w:eastAsiaTheme="minorEastAsia"/>
          <w:sz w:val="28"/>
          <w:szCs w:val="28"/>
        </w:rPr>
        <w:t>ﬁ</w:t>
      </w:r>
      <w:proofErr w:type="spellStart"/>
      <w:r w:rsidR="00EA243D" w:rsidRPr="008800EB">
        <w:rPr>
          <w:rFonts w:eastAsiaTheme="minorEastAsia"/>
          <w:sz w:val="28"/>
          <w:szCs w:val="28"/>
          <w:lang w:val="en-US"/>
        </w:rPr>
        <w:t>lter</w:t>
      </w:r>
      <w:proofErr w:type="spellEnd"/>
      <w:r w:rsidR="00EA243D" w:rsidRPr="008800EB">
        <w:rPr>
          <w:rFonts w:eastAsiaTheme="minorEastAsia"/>
          <w:sz w:val="28"/>
          <w:szCs w:val="28"/>
          <w:lang w:val="en-US"/>
        </w:rPr>
        <w:t xml:space="preserve"> based generation of in</w:t>
      </w:r>
      <w:r w:rsidR="00EA243D" w:rsidRPr="008800EB">
        <w:rPr>
          <w:rFonts w:eastAsiaTheme="minorEastAsia"/>
          <w:sz w:val="28"/>
          <w:szCs w:val="28"/>
        </w:rPr>
        <w:t>ﬂ</w:t>
      </w:r>
      <w:r w:rsidR="00EA243D" w:rsidRPr="008800EB">
        <w:rPr>
          <w:rFonts w:eastAsiaTheme="minorEastAsia"/>
          <w:sz w:val="28"/>
          <w:szCs w:val="28"/>
          <w:lang w:val="en-US"/>
        </w:rPr>
        <w:t>ow data for spatially developing direct numerical or large-eddy simulations. Journal of Computational Physics, 186:652–665, 2003.</w:t>
      </w:r>
    </w:p>
    <w:p w14:paraId="0BEEAE31" w14:textId="1117DBAA" w:rsidR="00D5746E" w:rsidRPr="008800EB" w:rsidRDefault="00D5746E" w:rsidP="008800EB">
      <w:pPr>
        <w:tabs>
          <w:tab w:val="left" w:pos="1134"/>
        </w:tabs>
        <w:ind w:firstLine="567"/>
        <w:jc w:val="both"/>
        <w:rPr>
          <w:rFonts w:eastAsiaTheme="minorEastAsia"/>
          <w:sz w:val="28"/>
          <w:szCs w:val="28"/>
          <w:lang w:val="en-US"/>
        </w:rPr>
      </w:pPr>
      <w:r w:rsidRPr="008800EB">
        <w:rPr>
          <w:rFonts w:eastAsiaTheme="minorEastAsia"/>
          <w:sz w:val="28"/>
          <w:szCs w:val="28"/>
          <w:lang w:val="en-US"/>
        </w:rPr>
        <w:t>21</w:t>
      </w:r>
      <w:r w:rsidR="005643DF" w:rsidRPr="005643DF">
        <w:rPr>
          <w:rFonts w:eastAsiaTheme="minorEastAsia"/>
          <w:sz w:val="28"/>
          <w:szCs w:val="28"/>
          <w:lang w:val="en-US"/>
        </w:rPr>
        <w:t xml:space="preserve"> </w:t>
      </w:r>
      <w:r w:rsidR="00A463F9" w:rsidRPr="008800EB">
        <w:rPr>
          <w:rFonts w:eastAsiaTheme="minorEastAsia"/>
          <w:sz w:val="28"/>
          <w:szCs w:val="28"/>
          <w:lang w:val="en-US"/>
        </w:rPr>
        <w:t>D.J. Glaze and H. Frankel. Stochastic inlet conditions for large-eddy simulation of a fully turbulent jet. AIAA Journal, 41(6):1064–1073, 2003.</w:t>
      </w:r>
    </w:p>
    <w:p w14:paraId="7F4D0634" w14:textId="5AFE8A4C" w:rsidR="00D5746E" w:rsidRPr="008800EB" w:rsidRDefault="00D5746E" w:rsidP="008800EB">
      <w:pPr>
        <w:tabs>
          <w:tab w:val="left" w:pos="1134"/>
        </w:tabs>
        <w:ind w:firstLine="567"/>
        <w:jc w:val="both"/>
        <w:rPr>
          <w:rFonts w:eastAsiaTheme="minorEastAsia"/>
          <w:sz w:val="28"/>
          <w:szCs w:val="28"/>
          <w:lang w:val="en-US"/>
        </w:rPr>
      </w:pPr>
      <w:r w:rsidRPr="008800EB">
        <w:rPr>
          <w:rFonts w:eastAsiaTheme="minorEastAsia"/>
          <w:sz w:val="28"/>
          <w:szCs w:val="28"/>
          <w:lang w:val="en-US"/>
        </w:rPr>
        <w:t>22</w:t>
      </w:r>
      <w:r w:rsidR="008A05FD" w:rsidRPr="008800EB">
        <w:rPr>
          <w:rFonts w:eastAsiaTheme="minorEastAsia"/>
          <w:sz w:val="28"/>
          <w:szCs w:val="28"/>
          <w:lang w:val="en-US"/>
        </w:rPr>
        <w:t xml:space="preserve"> R.H. </w:t>
      </w:r>
      <w:proofErr w:type="spellStart"/>
      <w:r w:rsidR="008A05FD" w:rsidRPr="008800EB">
        <w:rPr>
          <w:rFonts w:eastAsiaTheme="minorEastAsia"/>
          <w:sz w:val="28"/>
          <w:szCs w:val="28"/>
          <w:lang w:val="en-US"/>
        </w:rPr>
        <w:t>Kraichnan</w:t>
      </w:r>
      <w:proofErr w:type="spellEnd"/>
      <w:r w:rsidR="008A05FD" w:rsidRPr="008800EB">
        <w:rPr>
          <w:rFonts w:eastAsiaTheme="minorEastAsia"/>
          <w:sz w:val="28"/>
          <w:szCs w:val="28"/>
          <w:lang w:val="en-US"/>
        </w:rPr>
        <w:t xml:space="preserve">. Diffusion by a random velocity </w:t>
      </w:r>
      <w:r w:rsidR="008A05FD" w:rsidRPr="008800EB">
        <w:rPr>
          <w:rFonts w:eastAsiaTheme="minorEastAsia"/>
          <w:sz w:val="28"/>
          <w:szCs w:val="28"/>
        </w:rPr>
        <w:t>ﬁ</w:t>
      </w:r>
      <w:r w:rsidR="008A05FD" w:rsidRPr="008800EB">
        <w:rPr>
          <w:rFonts w:eastAsiaTheme="minorEastAsia"/>
          <w:sz w:val="28"/>
          <w:szCs w:val="28"/>
          <w:lang w:val="en-US"/>
        </w:rPr>
        <w:t>eld. Physics of Fluids, 13(1):22–31, 1969.</w:t>
      </w:r>
    </w:p>
    <w:p w14:paraId="42B8D5FE" w14:textId="77777777" w:rsidR="00DB394A" w:rsidRPr="008800EB" w:rsidRDefault="00D5746E" w:rsidP="008800EB">
      <w:pPr>
        <w:ind w:firstLine="567"/>
        <w:jc w:val="both"/>
        <w:rPr>
          <w:rFonts w:eastAsiaTheme="minorEastAsia"/>
          <w:sz w:val="28"/>
          <w:szCs w:val="28"/>
          <w:lang w:val="en-US"/>
        </w:rPr>
      </w:pPr>
      <w:r w:rsidRPr="008800EB">
        <w:rPr>
          <w:rFonts w:eastAsiaTheme="minorEastAsia"/>
          <w:sz w:val="28"/>
          <w:szCs w:val="28"/>
          <w:lang w:val="en-US"/>
        </w:rPr>
        <w:t>23</w:t>
      </w:r>
      <w:r w:rsidR="00DB394A" w:rsidRPr="008800EB">
        <w:rPr>
          <w:rFonts w:eastAsiaTheme="minorEastAsia"/>
          <w:sz w:val="28"/>
          <w:szCs w:val="28"/>
          <w:lang w:val="en-US"/>
        </w:rPr>
        <w:t xml:space="preserve"> R.S. Rogallo. Numerical experiments in homogeneous turbulence. Nasa TM-81315, 1981.</w:t>
      </w:r>
    </w:p>
    <w:p w14:paraId="71B0FF1E" w14:textId="39B5B2A2" w:rsidR="00D5746E" w:rsidRPr="00B130FB" w:rsidRDefault="00D5746E" w:rsidP="008800EB">
      <w:pPr>
        <w:ind w:firstLine="567"/>
        <w:jc w:val="both"/>
        <w:rPr>
          <w:rFonts w:eastAsiaTheme="minorEastAsia"/>
          <w:sz w:val="28"/>
          <w:szCs w:val="28"/>
          <w:lang w:val="en-US"/>
        </w:rPr>
      </w:pPr>
      <w:r w:rsidRPr="008800EB">
        <w:rPr>
          <w:rFonts w:eastAsiaTheme="minorEastAsia"/>
          <w:sz w:val="28"/>
          <w:szCs w:val="28"/>
          <w:lang w:val="en-US"/>
        </w:rPr>
        <w:t>24</w:t>
      </w:r>
      <w:r w:rsidR="00DB394A" w:rsidRPr="008800EB">
        <w:rPr>
          <w:rFonts w:eastAsiaTheme="minorEastAsia"/>
          <w:sz w:val="28"/>
          <w:szCs w:val="28"/>
          <w:lang w:val="en-US"/>
        </w:rPr>
        <w:t xml:space="preserve"> </w:t>
      </w:r>
      <w:r w:rsidR="00967CF7" w:rsidRPr="008800EB">
        <w:rPr>
          <w:rFonts w:eastAsiaTheme="minorEastAsia"/>
          <w:sz w:val="28"/>
          <w:szCs w:val="28"/>
          <w:lang w:val="en-US"/>
        </w:rPr>
        <w:t xml:space="preserve">S. Lee, S.K. Lele, and P. Moin. Simulation of spatially evolving turbulence and the applicability of Taylor’s hypothesis in compressible </w:t>
      </w:r>
      <w:r w:rsidR="00967CF7" w:rsidRPr="008800EB">
        <w:rPr>
          <w:rFonts w:eastAsiaTheme="minorEastAsia"/>
          <w:sz w:val="28"/>
          <w:szCs w:val="28"/>
        </w:rPr>
        <w:t>ﬂ</w:t>
      </w:r>
      <w:r w:rsidR="00967CF7" w:rsidRPr="008800EB">
        <w:rPr>
          <w:rFonts w:eastAsiaTheme="minorEastAsia"/>
          <w:sz w:val="28"/>
          <w:szCs w:val="28"/>
          <w:lang w:val="en-US"/>
        </w:rPr>
        <w:t>ow. Physics of Fluids A, 4(7):1521–1530, 1992.</w:t>
      </w:r>
    </w:p>
    <w:p w14:paraId="240FC4C5" w14:textId="77777777" w:rsidR="001826E3" w:rsidRPr="008800EB" w:rsidRDefault="00D5746E" w:rsidP="008800EB">
      <w:pPr>
        <w:ind w:firstLine="567"/>
        <w:jc w:val="both"/>
        <w:rPr>
          <w:rFonts w:eastAsiaTheme="minorEastAsia"/>
          <w:sz w:val="28"/>
          <w:szCs w:val="28"/>
          <w:lang w:val="en-US"/>
        </w:rPr>
      </w:pPr>
      <w:r w:rsidRPr="008800EB">
        <w:rPr>
          <w:rFonts w:eastAsiaTheme="minorEastAsia"/>
          <w:sz w:val="28"/>
          <w:szCs w:val="28"/>
          <w:lang w:val="en-US"/>
        </w:rPr>
        <w:t>25</w:t>
      </w:r>
      <w:r w:rsidR="001826E3" w:rsidRPr="008800EB">
        <w:rPr>
          <w:rFonts w:eastAsiaTheme="minorEastAsia"/>
          <w:sz w:val="28"/>
          <w:szCs w:val="28"/>
          <w:lang w:val="en-US"/>
        </w:rPr>
        <w:t xml:space="preserve"> W.H. Press, S.A. </w:t>
      </w:r>
      <w:proofErr w:type="spellStart"/>
      <w:r w:rsidR="001826E3" w:rsidRPr="008800EB">
        <w:rPr>
          <w:rFonts w:eastAsiaTheme="minorEastAsia"/>
          <w:sz w:val="28"/>
          <w:szCs w:val="28"/>
          <w:lang w:val="en-US"/>
        </w:rPr>
        <w:t>Teukolsky</w:t>
      </w:r>
      <w:proofErr w:type="spellEnd"/>
      <w:r w:rsidR="001826E3" w:rsidRPr="008800EB">
        <w:rPr>
          <w:rFonts w:eastAsiaTheme="minorEastAsia"/>
          <w:sz w:val="28"/>
          <w:szCs w:val="28"/>
          <w:lang w:val="en-US"/>
        </w:rPr>
        <w:t xml:space="preserve">, W.T. </w:t>
      </w:r>
      <w:proofErr w:type="spellStart"/>
      <w:r w:rsidR="001826E3" w:rsidRPr="008800EB">
        <w:rPr>
          <w:rFonts w:eastAsiaTheme="minorEastAsia"/>
          <w:sz w:val="28"/>
          <w:szCs w:val="28"/>
          <w:lang w:val="en-US"/>
        </w:rPr>
        <w:t>Vetterling</w:t>
      </w:r>
      <w:proofErr w:type="spellEnd"/>
      <w:r w:rsidR="001826E3" w:rsidRPr="008800EB">
        <w:rPr>
          <w:rFonts w:eastAsiaTheme="minorEastAsia"/>
          <w:sz w:val="28"/>
          <w:szCs w:val="28"/>
          <w:lang w:val="en-US"/>
        </w:rPr>
        <w:t xml:space="preserve">, and B.P. Flannery. Numerical Recipes, The Art of </w:t>
      </w:r>
      <w:proofErr w:type="spellStart"/>
      <w:r w:rsidR="001826E3" w:rsidRPr="008800EB">
        <w:rPr>
          <w:rFonts w:eastAsiaTheme="minorEastAsia"/>
          <w:sz w:val="28"/>
          <w:szCs w:val="28"/>
          <w:lang w:val="en-US"/>
        </w:rPr>
        <w:t>Scienti</w:t>
      </w:r>
      <w:proofErr w:type="spellEnd"/>
      <w:r w:rsidR="001826E3" w:rsidRPr="008800EB">
        <w:rPr>
          <w:rFonts w:eastAsiaTheme="minorEastAsia"/>
          <w:sz w:val="28"/>
          <w:szCs w:val="28"/>
        </w:rPr>
        <w:t>ﬁ</w:t>
      </w:r>
      <w:r w:rsidR="001826E3" w:rsidRPr="008800EB">
        <w:rPr>
          <w:rFonts w:eastAsiaTheme="minorEastAsia"/>
          <w:sz w:val="28"/>
          <w:szCs w:val="28"/>
          <w:lang w:val="en-US"/>
        </w:rPr>
        <w:t>c Computing, Third Edition. Cambridge University Press, New-York, 2007.</w:t>
      </w:r>
    </w:p>
    <w:p w14:paraId="42B0961A" w14:textId="00D48077" w:rsidR="008800EB" w:rsidRPr="008800EB" w:rsidRDefault="008800EB" w:rsidP="008800EB">
      <w:pPr>
        <w:ind w:firstLine="567"/>
        <w:jc w:val="both"/>
        <w:rPr>
          <w:rFonts w:eastAsiaTheme="minorEastAsia"/>
          <w:sz w:val="28"/>
          <w:szCs w:val="28"/>
          <w:lang w:val="en-US"/>
        </w:rPr>
      </w:pPr>
      <w:r w:rsidRPr="008800EB">
        <w:rPr>
          <w:rFonts w:eastAsiaTheme="minorEastAsia"/>
          <w:sz w:val="28"/>
          <w:szCs w:val="28"/>
          <w:lang w:val="en-US"/>
        </w:rPr>
        <w:t xml:space="preserve">26 H. Le, P. Moin, and J. Kim. Direct numerical simulation of turbulent </w:t>
      </w:r>
      <w:r w:rsidRPr="008800EB">
        <w:rPr>
          <w:rFonts w:eastAsiaTheme="minorEastAsia"/>
          <w:sz w:val="28"/>
          <w:szCs w:val="28"/>
        </w:rPr>
        <w:t>ﬂ</w:t>
      </w:r>
      <w:r w:rsidRPr="008800EB">
        <w:rPr>
          <w:rFonts w:eastAsiaTheme="minorEastAsia"/>
          <w:sz w:val="28"/>
          <w:szCs w:val="28"/>
          <w:lang w:val="en-US"/>
        </w:rPr>
        <w:t>ow over backward-facing step. Journal of Fluid Mechanics, 330:349–373, 1997.</w:t>
      </w:r>
    </w:p>
    <w:p w14:paraId="0B7B3A84" w14:textId="4F6361CC" w:rsidR="008800EB" w:rsidRPr="008800EB" w:rsidRDefault="008800EB" w:rsidP="008800EB">
      <w:pPr>
        <w:ind w:firstLine="567"/>
        <w:jc w:val="both"/>
        <w:rPr>
          <w:rFonts w:eastAsiaTheme="minorEastAsia"/>
          <w:sz w:val="28"/>
          <w:szCs w:val="28"/>
          <w:lang w:val="en-US"/>
        </w:rPr>
      </w:pPr>
      <w:r w:rsidRPr="008800EB">
        <w:rPr>
          <w:rFonts w:eastAsiaTheme="minorEastAsia"/>
          <w:sz w:val="28"/>
          <w:szCs w:val="28"/>
          <w:lang w:val="en-US"/>
        </w:rPr>
        <w:t>27 Y. Na and P. Moin. Direct numerical simulation of a separated turbulent boundary layer. Journal of Fluid Mechanics, 374:379–405, 1998.</w:t>
      </w:r>
    </w:p>
    <w:p w14:paraId="11808FFB" w14:textId="2AF283D9" w:rsidR="008800EB" w:rsidRPr="008800EB" w:rsidRDefault="008800EB" w:rsidP="008800EB">
      <w:pPr>
        <w:ind w:firstLine="567"/>
        <w:jc w:val="both"/>
        <w:rPr>
          <w:rFonts w:eastAsiaTheme="minorEastAsia"/>
          <w:sz w:val="28"/>
          <w:szCs w:val="28"/>
          <w:lang w:val="en-US"/>
        </w:rPr>
      </w:pPr>
      <w:r w:rsidRPr="008800EB">
        <w:rPr>
          <w:rFonts w:eastAsiaTheme="minorEastAsia"/>
          <w:sz w:val="28"/>
          <w:szCs w:val="28"/>
          <w:lang w:val="en-US"/>
        </w:rPr>
        <w:t xml:space="preserve">28 R.A. Handler, E. Levich, and L. </w:t>
      </w:r>
      <w:proofErr w:type="spellStart"/>
      <w:r w:rsidRPr="008800EB">
        <w:rPr>
          <w:rFonts w:eastAsiaTheme="minorEastAsia"/>
          <w:sz w:val="28"/>
          <w:szCs w:val="28"/>
          <w:lang w:val="en-US"/>
        </w:rPr>
        <w:t>Sirovich</w:t>
      </w:r>
      <w:proofErr w:type="spellEnd"/>
      <w:r w:rsidRPr="008800EB">
        <w:rPr>
          <w:rFonts w:eastAsiaTheme="minorEastAsia"/>
          <w:sz w:val="28"/>
          <w:szCs w:val="28"/>
          <w:lang w:val="en-US"/>
        </w:rPr>
        <w:t xml:space="preserve">. Drag reduction in turbulent channel </w:t>
      </w:r>
      <w:r w:rsidRPr="008800EB">
        <w:rPr>
          <w:rFonts w:eastAsiaTheme="minorEastAsia"/>
          <w:sz w:val="28"/>
          <w:szCs w:val="28"/>
        </w:rPr>
        <w:t>ﬂ</w:t>
      </w:r>
      <w:r w:rsidRPr="008800EB">
        <w:rPr>
          <w:rFonts w:eastAsiaTheme="minorEastAsia"/>
          <w:sz w:val="28"/>
          <w:szCs w:val="28"/>
          <w:lang w:val="en-US"/>
        </w:rPr>
        <w:t>ow by phase randomization. Physics of Fluids A, 5(3):686–694, 1993.</w:t>
      </w:r>
    </w:p>
    <w:p w14:paraId="0C20423D" w14:textId="27A07974" w:rsidR="008800EB" w:rsidRPr="008800EB" w:rsidRDefault="008800EB" w:rsidP="005643DF">
      <w:pPr>
        <w:ind w:firstLine="567"/>
        <w:jc w:val="both"/>
        <w:rPr>
          <w:rFonts w:eastAsiaTheme="minorEastAsia"/>
          <w:sz w:val="28"/>
          <w:szCs w:val="28"/>
          <w:lang w:val="en-US"/>
        </w:rPr>
      </w:pPr>
      <w:r w:rsidRPr="008800EB">
        <w:rPr>
          <w:rFonts w:eastAsiaTheme="minorEastAsia"/>
          <w:sz w:val="28"/>
          <w:szCs w:val="28"/>
          <w:lang w:val="en-US"/>
        </w:rPr>
        <w:t>29 Y.M. Chung and H.J. Sung. Comparative study of in</w:t>
      </w:r>
      <w:r w:rsidRPr="008800EB">
        <w:rPr>
          <w:rFonts w:eastAsiaTheme="minorEastAsia"/>
          <w:sz w:val="28"/>
          <w:szCs w:val="28"/>
        </w:rPr>
        <w:t>ﬂ</w:t>
      </w:r>
      <w:r w:rsidRPr="008800EB">
        <w:rPr>
          <w:rFonts w:eastAsiaTheme="minorEastAsia"/>
          <w:sz w:val="28"/>
          <w:szCs w:val="28"/>
          <w:lang w:val="en-US"/>
        </w:rPr>
        <w:t>ow conditions for spatially evolving simulation. AIAA Journal, 35(2):269–274, 1997.</w:t>
      </w:r>
    </w:p>
    <w:p w14:paraId="4C99DE86" w14:textId="66337C4B" w:rsidR="008800EB" w:rsidRPr="008800EB" w:rsidRDefault="008800EB" w:rsidP="005643DF">
      <w:pPr>
        <w:ind w:firstLine="567"/>
        <w:jc w:val="both"/>
        <w:rPr>
          <w:rFonts w:eastAsiaTheme="minorEastAsia"/>
          <w:sz w:val="28"/>
          <w:szCs w:val="28"/>
          <w:lang w:val="en-US"/>
        </w:rPr>
      </w:pPr>
      <w:r w:rsidRPr="008800EB">
        <w:rPr>
          <w:rFonts w:eastAsiaTheme="minorEastAsia"/>
          <w:sz w:val="28"/>
          <w:szCs w:val="28"/>
          <w:lang w:val="en-US"/>
        </w:rPr>
        <w:t>30 J.C. Fung, J.C. Hunt, N.A. Malik, and R.J. Perkins. Kinematic simulation of homogeneous turbulence by unsteady random Fourier modes. Journal of Fluid Mechanics, 236:281–318, 1992.</w:t>
      </w:r>
    </w:p>
    <w:p w14:paraId="45FA95A5" w14:textId="7BD20F29" w:rsidR="008800EB" w:rsidRPr="008800EB" w:rsidRDefault="008800EB" w:rsidP="005643DF">
      <w:pPr>
        <w:ind w:firstLine="567"/>
        <w:jc w:val="both"/>
        <w:rPr>
          <w:rFonts w:eastAsiaTheme="minorEastAsia"/>
          <w:sz w:val="28"/>
          <w:szCs w:val="28"/>
          <w:lang w:val="en-US"/>
        </w:rPr>
      </w:pPr>
      <w:r w:rsidRPr="008800EB">
        <w:rPr>
          <w:rFonts w:eastAsiaTheme="minorEastAsia"/>
          <w:sz w:val="28"/>
          <w:szCs w:val="28"/>
          <w:lang w:val="en-US"/>
        </w:rPr>
        <w:t>31 J. Eggers and S. Grossmann. Effect of dissipation ﬂuctuations on anomalous velocity scaling in turbulence. Physical Review A, 45(4):2360–2369, 1992.</w:t>
      </w:r>
    </w:p>
    <w:p w14:paraId="394BA20D" w14:textId="007BB8EC" w:rsidR="008800EB" w:rsidRPr="008800EB" w:rsidRDefault="008800EB" w:rsidP="005643DF">
      <w:pPr>
        <w:autoSpaceDE w:val="0"/>
        <w:autoSpaceDN w:val="0"/>
        <w:adjustRightInd w:val="0"/>
        <w:ind w:firstLine="567"/>
        <w:jc w:val="both"/>
        <w:rPr>
          <w:sz w:val="28"/>
          <w:szCs w:val="28"/>
          <w:lang w:val="en-US"/>
        </w:rPr>
      </w:pPr>
      <w:r w:rsidRPr="00B130FB">
        <w:rPr>
          <w:rFonts w:eastAsiaTheme="minorEastAsia"/>
          <w:sz w:val="28"/>
          <w:szCs w:val="28"/>
          <w:lang w:val="en-US"/>
        </w:rPr>
        <w:t xml:space="preserve">32 </w:t>
      </w:r>
      <w:r w:rsidRPr="008800EB">
        <w:rPr>
          <w:bCs/>
          <w:sz w:val="28"/>
          <w:szCs w:val="28"/>
          <w:lang w:val="en-US"/>
        </w:rPr>
        <w:t xml:space="preserve">Lars Davidson. Hybrid LES-RANS: Inlet Boundary Conditions for flows including recirculation. </w:t>
      </w:r>
      <w:r w:rsidRPr="008800EB">
        <w:rPr>
          <w:sz w:val="28"/>
          <w:szCs w:val="28"/>
          <w:lang w:val="en-US"/>
        </w:rPr>
        <w:t>Division of Fluid Dynamics, Department of Applied Mechanics Chalmers University of Technology, SE-412 96 Goteborg, Sweden</w:t>
      </w:r>
    </w:p>
    <w:p w14:paraId="25948EA9" w14:textId="77777777" w:rsidR="008800EB" w:rsidRPr="008800EB" w:rsidRDefault="008800EB" w:rsidP="008800EB">
      <w:pPr>
        <w:autoSpaceDE w:val="0"/>
        <w:autoSpaceDN w:val="0"/>
        <w:adjustRightInd w:val="0"/>
        <w:jc w:val="both"/>
        <w:rPr>
          <w:sz w:val="28"/>
          <w:szCs w:val="28"/>
          <w:lang w:val="en-US"/>
        </w:rPr>
      </w:pPr>
      <w:r w:rsidRPr="008800EB">
        <w:rPr>
          <w:sz w:val="28"/>
          <w:szCs w:val="28"/>
          <w:lang w:val="en-US"/>
        </w:rPr>
        <w:t>http://www.tfd.chalmers.se/˜lada, lada@chalmers.se</w:t>
      </w:r>
    </w:p>
    <w:p w14:paraId="7547DB8C" w14:textId="11B3357E" w:rsidR="008800EB" w:rsidRPr="00B130FB" w:rsidRDefault="008800EB" w:rsidP="005643DF">
      <w:pPr>
        <w:autoSpaceDE w:val="0"/>
        <w:autoSpaceDN w:val="0"/>
        <w:adjustRightInd w:val="0"/>
        <w:ind w:firstLine="567"/>
        <w:jc w:val="both"/>
        <w:rPr>
          <w:sz w:val="28"/>
          <w:szCs w:val="28"/>
        </w:rPr>
      </w:pPr>
      <w:r w:rsidRPr="008800EB">
        <w:rPr>
          <w:rFonts w:eastAsiaTheme="minorEastAsia"/>
          <w:sz w:val="28"/>
          <w:szCs w:val="28"/>
        </w:rPr>
        <w:t xml:space="preserve">33 </w:t>
      </w:r>
      <w:r w:rsidRPr="008800EB">
        <w:rPr>
          <w:bCs/>
          <w:iCs/>
          <w:sz w:val="28"/>
          <w:szCs w:val="28"/>
        </w:rPr>
        <w:t xml:space="preserve">Д.Ю. </w:t>
      </w:r>
      <w:proofErr w:type="spellStart"/>
      <w:r w:rsidRPr="008800EB">
        <w:rPr>
          <w:bCs/>
          <w:iCs/>
          <w:sz w:val="28"/>
          <w:szCs w:val="28"/>
        </w:rPr>
        <w:t>Адамьян</w:t>
      </w:r>
      <w:proofErr w:type="spellEnd"/>
      <w:r w:rsidRPr="008800EB">
        <w:rPr>
          <w:bCs/>
          <w:iCs/>
          <w:sz w:val="28"/>
          <w:szCs w:val="28"/>
        </w:rPr>
        <w:t>, М.Х. Стрелец, А.К. Травин.</w:t>
      </w:r>
      <w:r w:rsidRPr="008800EB">
        <w:rPr>
          <w:bCs/>
          <w:i/>
          <w:iCs/>
          <w:sz w:val="28"/>
          <w:szCs w:val="28"/>
        </w:rPr>
        <w:t xml:space="preserve"> </w:t>
      </w:r>
      <w:r w:rsidRPr="008800EB">
        <w:rPr>
          <w:bCs/>
          <w:sz w:val="28"/>
          <w:szCs w:val="28"/>
        </w:rPr>
        <w:t>Эффективный метод генерации</w:t>
      </w:r>
      <w:r w:rsidR="005643DF">
        <w:rPr>
          <w:bCs/>
          <w:sz w:val="28"/>
          <w:szCs w:val="28"/>
        </w:rPr>
        <w:t xml:space="preserve"> </w:t>
      </w:r>
      <w:r w:rsidRPr="008800EB">
        <w:rPr>
          <w:bCs/>
          <w:sz w:val="28"/>
          <w:szCs w:val="28"/>
          <w:lang w:val="en-US"/>
        </w:rPr>
        <w:t>c</w:t>
      </w:r>
      <w:proofErr w:type="spellStart"/>
      <w:r w:rsidRPr="008800EB">
        <w:rPr>
          <w:bCs/>
          <w:sz w:val="28"/>
          <w:szCs w:val="28"/>
        </w:rPr>
        <w:t>интетической</w:t>
      </w:r>
      <w:proofErr w:type="spellEnd"/>
      <w:r w:rsidRPr="008800EB">
        <w:rPr>
          <w:bCs/>
          <w:sz w:val="28"/>
          <w:szCs w:val="28"/>
        </w:rPr>
        <w:t xml:space="preserve"> турбулентности на входных границах </w:t>
      </w:r>
      <w:r w:rsidRPr="008800EB">
        <w:rPr>
          <w:bCs/>
          <w:sz w:val="28"/>
          <w:szCs w:val="28"/>
          <w:lang w:val="en-US"/>
        </w:rPr>
        <w:t>LES</w:t>
      </w:r>
      <w:r w:rsidRPr="008800EB">
        <w:rPr>
          <w:bCs/>
          <w:sz w:val="28"/>
          <w:szCs w:val="28"/>
        </w:rPr>
        <w:t xml:space="preserve"> области в рамках комбинированных </w:t>
      </w:r>
      <w:r w:rsidRPr="008800EB">
        <w:rPr>
          <w:bCs/>
          <w:sz w:val="28"/>
          <w:szCs w:val="28"/>
          <w:lang w:val="en-US"/>
        </w:rPr>
        <w:t>RANS</w:t>
      </w:r>
      <w:r w:rsidRPr="008800EB">
        <w:rPr>
          <w:bCs/>
          <w:sz w:val="28"/>
          <w:szCs w:val="28"/>
        </w:rPr>
        <w:t>-</w:t>
      </w:r>
      <w:r w:rsidRPr="008800EB">
        <w:rPr>
          <w:bCs/>
          <w:sz w:val="28"/>
          <w:szCs w:val="28"/>
          <w:lang w:val="en-US"/>
        </w:rPr>
        <w:t>LES</w:t>
      </w:r>
      <w:r w:rsidRPr="008800EB">
        <w:rPr>
          <w:bCs/>
          <w:sz w:val="28"/>
          <w:szCs w:val="28"/>
        </w:rPr>
        <w:t xml:space="preserve"> подходов к расчету турбулентных течений. </w:t>
      </w:r>
      <w:r w:rsidRPr="008800EB">
        <w:rPr>
          <w:sz w:val="28"/>
          <w:szCs w:val="28"/>
        </w:rPr>
        <w:t xml:space="preserve">Математическое моделирование 2011 год, том 23, номер 7, стр. 3-19. </w:t>
      </w:r>
    </w:p>
    <w:p w14:paraId="08A0DB1D" w14:textId="6DD737AB" w:rsidR="008800EB" w:rsidRPr="005643DF" w:rsidRDefault="008800EB" w:rsidP="005643DF">
      <w:pPr>
        <w:autoSpaceDE w:val="0"/>
        <w:autoSpaceDN w:val="0"/>
        <w:adjustRightInd w:val="0"/>
        <w:ind w:firstLine="567"/>
        <w:jc w:val="both"/>
        <w:rPr>
          <w:sz w:val="28"/>
          <w:szCs w:val="28"/>
          <w:lang w:val="en-US"/>
        </w:rPr>
      </w:pPr>
      <w:r w:rsidRPr="00B130FB">
        <w:rPr>
          <w:rFonts w:eastAsiaTheme="minorEastAsia"/>
          <w:sz w:val="28"/>
          <w:szCs w:val="28"/>
        </w:rPr>
        <w:t xml:space="preserve">34 </w:t>
      </w:r>
      <w:r w:rsidRPr="008800EB">
        <w:rPr>
          <w:sz w:val="28"/>
          <w:szCs w:val="28"/>
          <w:lang w:val="en-US"/>
        </w:rPr>
        <w:t>A</w:t>
      </w:r>
      <w:r w:rsidRPr="00B130FB">
        <w:rPr>
          <w:sz w:val="28"/>
          <w:szCs w:val="28"/>
        </w:rPr>
        <w:t xml:space="preserve">. </w:t>
      </w:r>
      <w:r w:rsidRPr="008800EB">
        <w:rPr>
          <w:sz w:val="28"/>
          <w:szCs w:val="28"/>
          <w:lang w:val="en-US"/>
        </w:rPr>
        <w:t>Smirnov</w:t>
      </w:r>
      <w:r w:rsidRPr="00B130FB">
        <w:rPr>
          <w:sz w:val="28"/>
          <w:szCs w:val="28"/>
        </w:rPr>
        <w:t xml:space="preserve">, </w:t>
      </w:r>
      <w:r w:rsidRPr="008800EB">
        <w:rPr>
          <w:sz w:val="28"/>
          <w:szCs w:val="28"/>
          <w:lang w:val="en-US"/>
        </w:rPr>
        <w:t>S</w:t>
      </w:r>
      <w:r w:rsidRPr="00B130FB">
        <w:rPr>
          <w:sz w:val="28"/>
          <w:szCs w:val="28"/>
        </w:rPr>
        <w:t>.</w:t>
      </w:r>
      <w:r w:rsidRPr="008800EB">
        <w:rPr>
          <w:sz w:val="28"/>
          <w:szCs w:val="28"/>
          <w:lang w:val="en-US"/>
        </w:rPr>
        <w:t>Shi</w:t>
      </w:r>
      <w:r w:rsidRPr="00B130FB">
        <w:rPr>
          <w:sz w:val="28"/>
          <w:szCs w:val="28"/>
        </w:rPr>
        <w:t xml:space="preserve">, </w:t>
      </w:r>
      <w:r w:rsidRPr="008800EB">
        <w:rPr>
          <w:sz w:val="28"/>
          <w:szCs w:val="28"/>
          <w:lang w:val="en-US"/>
        </w:rPr>
        <w:t>I</w:t>
      </w:r>
      <w:r w:rsidRPr="00B130FB">
        <w:rPr>
          <w:sz w:val="28"/>
          <w:szCs w:val="28"/>
        </w:rPr>
        <w:t xml:space="preserve">. </w:t>
      </w:r>
      <w:r w:rsidRPr="008800EB">
        <w:rPr>
          <w:sz w:val="28"/>
          <w:szCs w:val="28"/>
          <w:lang w:val="en-US"/>
        </w:rPr>
        <w:t>Celik</w:t>
      </w:r>
      <w:r w:rsidRPr="00B130FB">
        <w:rPr>
          <w:sz w:val="28"/>
          <w:szCs w:val="28"/>
        </w:rPr>
        <w:t xml:space="preserve">. </w:t>
      </w:r>
      <w:r w:rsidRPr="008800EB">
        <w:rPr>
          <w:sz w:val="28"/>
          <w:szCs w:val="28"/>
          <w:lang w:val="en-US"/>
        </w:rPr>
        <w:t>Random flow generation technique for large eddy simulations and particle-dynamics modeling. West Virginia University Department of Mechanical and Aerospace Engineering Morgantown, WV26506-6106</w:t>
      </w:r>
      <w:r w:rsidR="005643DF" w:rsidRPr="005643DF">
        <w:rPr>
          <w:sz w:val="28"/>
          <w:szCs w:val="28"/>
          <w:lang w:val="en-US"/>
        </w:rPr>
        <w:t>.</w:t>
      </w:r>
    </w:p>
    <w:p w14:paraId="4331AD89" w14:textId="747F824B" w:rsidR="008800EB" w:rsidRPr="008800EB" w:rsidRDefault="008800EB" w:rsidP="005643DF">
      <w:pPr>
        <w:autoSpaceDE w:val="0"/>
        <w:autoSpaceDN w:val="0"/>
        <w:adjustRightInd w:val="0"/>
        <w:ind w:firstLine="567"/>
        <w:jc w:val="both"/>
        <w:rPr>
          <w:sz w:val="28"/>
          <w:szCs w:val="28"/>
          <w:lang w:val="en-US"/>
        </w:rPr>
      </w:pPr>
      <w:r w:rsidRPr="008800EB">
        <w:rPr>
          <w:rFonts w:eastAsiaTheme="minorEastAsia"/>
          <w:sz w:val="28"/>
          <w:szCs w:val="28"/>
          <w:lang w:val="en-US"/>
        </w:rPr>
        <w:lastRenderedPageBreak/>
        <w:t>35</w:t>
      </w:r>
      <w:r w:rsidR="005643DF" w:rsidRPr="005643DF">
        <w:rPr>
          <w:rFonts w:eastAsiaTheme="minorEastAsia"/>
          <w:sz w:val="28"/>
          <w:szCs w:val="28"/>
          <w:lang w:val="en-US"/>
        </w:rPr>
        <w:t xml:space="preserve"> </w:t>
      </w:r>
      <w:r w:rsidRPr="008800EB">
        <w:rPr>
          <w:sz w:val="28"/>
          <w:szCs w:val="28"/>
          <w:lang w:val="en-US"/>
        </w:rPr>
        <w:t xml:space="preserve">Anthony Keating and Ugo </w:t>
      </w:r>
      <w:proofErr w:type="spellStart"/>
      <w:r w:rsidRPr="008800EB">
        <w:rPr>
          <w:sz w:val="28"/>
          <w:szCs w:val="28"/>
          <w:lang w:val="en-US"/>
        </w:rPr>
        <w:t>Piomelli</w:t>
      </w:r>
      <w:proofErr w:type="spellEnd"/>
      <w:r w:rsidRPr="008800EB">
        <w:rPr>
          <w:sz w:val="28"/>
          <w:szCs w:val="28"/>
          <w:lang w:val="en-US"/>
        </w:rPr>
        <w:t>. Synthetic generation of inflow velocities for large-eddy simulation. 34th AIAA Fluid Dynamic Conference and Exhibit, 28 Jun - 1 Jul 2004.</w:t>
      </w:r>
    </w:p>
    <w:p w14:paraId="6C58C4DC" w14:textId="7A7301CB" w:rsidR="008800EB" w:rsidRPr="00B130FB" w:rsidRDefault="008800EB" w:rsidP="005643DF">
      <w:pPr>
        <w:autoSpaceDE w:val="0"/>
        <w:autoSpaceDN w:val="0"/>
        <w:adjustRightInd w:val="0"/>
        <w:ind w:firstLine="567"/>
        <w:jc w:val="both"/>
        <w:rPr>
          <w:sz w:val="28"/>
          <w:szCs w:val="28"/>
          <w:lang w:val="en-US"/>
        </w:rPr>
      </w:pPr>
      <w:r w:rsidRPr="00B130FB">
        <w:rPr>
          <w:rFonts w:eastAsiaTheme="minorEastAsia"/>
          <w:sz w:val="28"/>
          <w:szCs w:val="28"/>
          <w:lang w:val="en-US"/>
        </w:rPr>
        <w:t>36</w:t>
      </w:r>
      <w:r w:rsidRPr="008800EB">
        <w:rPr>
          <w:rFonts w:eastAsiaTheme="minorEastAsia"/>
          <w:sz w:val="28"/>
          <w:szCs w:val="28"/>
          <w:lang w:val="en-US"/>
        </w:rPr>
        <w:t xml:space="preserve"> </w:t>
      </w:r>
      <w:r w:rsidRPr="008800EB">
        <w:rPr>
          <w:sz w:val="28"/>
          <w:szCs w:val="28"/>
          <w:lang w:val="en-US"/>
        </w:rPr>
        <w:t xml:space="preserve">Nicolas Jarrin. Synthetic inflow boundary conditions for the numerical simulation of turbulence. School of Mechanical, Aerospace and Civil Engineering </w:t>
      </w:r>
      <w:proofErr w:type="gramStart"/>
      <w:r w:rsidRPr="008800EB">
        <w:rPr>
          <w:sz w:val="28"/>
          <w:szCs w:val="28"/>
          <w:lang w:val="en-US"/>
        </w:rPr>
        <w:t>The</w:t>
      </w:r>
      <w:proofErr w:type="gramEnd"/>
      <w:r w:rsidRPr="008800EB">
        <w:rPr>
          <w:sz w:val="28"/>
          <w:szCs w:val="28"/>
          <w:lang w:val="en-US"/>
        </w:rPr>
        <w:t xml:space="preserve"> University of Manchester </w:t>
      </w:r>
      <w:proofErr w:type="spellStart"/>
      <w:r w:rsidRPr="008800EB">
        <w:rPr>
          <w:sz w:val="28"/>
          <w:szCs w:val="28"/>
          <w:lang w:val="en-US"/>
        </w:rPr>
        <w:t>Manchester</w:t>
      </w:r>
      <w:proofErr w:type="spellEnd"/>
      <w:r w:rsidRPr="008800EB">
        <w:rPr>
          <w:sz w:val="28"/>
          <w:szCs w:val="28"/>
          <w:lang w:val="en-US"/>
        </w:rPr>
        <w:t xml:space="preserve"> M60 1QD, United Kingdom.</w:t>
      </w:r>
    </w:p>
    <w:p w14:paraId="00740C93" w14:textId="78B35AA6" w:rsidR="003C5BC4" w:rsidRPr="00115561" w:rsidRDefault="00DF2FBA" w:rsidP="00DF2FBA">
      <w:pPr>
        <w:pStyle w:val="a7"/>
        <w:ind w:firstLine="567"/>
        <w:jc w:val="both"/>
        <w:rPr>
          <w:sz w:val="28"/>
          <w:szCs w:val="28"/>
        </w:rPr>
      </w:pPr>
      <w:r>
        <w:rPr>
          <w:sz w:val="28"/>
          <w:szCs w:val="28"/>
        </w:rPr>
        <w:t xml:space="preserve">37 </w:t>
      </w:r>
      <w:r w:rsidR="003C5BC4" w:rsidRPr="00115561">
        <w:rPr>
          <w:sz w:val="28"/>
          <w:szCs w:val="28"/>
        </w:rPr>
        <w:t>Гуревич М.И. Теория струй идеальной жидкости. — М.: Наука, 1979.</w:t>
      </w:r>
    </w:p>
    <w:p w14:paraId="1975D205" w14:textId="1C89E3C9" w:rsidR="003C5BC4" w:rsidRPr="00115561" w:rsidRDefault="00DF2FBA" w:rsidP="00DF2FBA">
      <w:pPr>
        <w:pStyle w:val="a7"/>
        <w:ind w:firstLine="567"/>
        <w:jc w:val="both"/>
        <w:rPr>
          <w:sz w:val="28"/>
          <w:szCs w:val="28"/>
        </w:rPr>
      </w:pPr>
      <w:r>
        <w:rPr>
          <w:sz w:val="28"/>
          <w:szCs w:val="28"/>
        </w:rPr>
        <w:t xml:space="preserve">38 </w:t>
      </w:r>
      <w:proofErr w:type="spellStart"/>
      <w:r w:rsidR="003C5BC4" w:rsidRPr="00115561">
        <w:rPr>
          <w:sz w:val="28"/>
          <w:szCs w:val="28"/>
        </w:rPr>
        <w:t>Вулис</w:t>
      </w:r>
      <w:proofErr w:type="spellEnd"/>
      <w:r w:rsidR="003C5BC4" w:rsidRPr="00115561">
        <w:rPr>
          <w:sz w:val="28"/>
          <w:szCs w:val="28"/>
        </w:rPr>
        <w:t xml:space="preserve"> Л.А., Кашкаров В.П. Теория струй вязкой жидкости. — М.: Наука,</w:t>
      </w:r>
      <w:r>
        <w:rPr>
          <w:sz w:val="28"/>
          <w:szCs w:val="28"/>
        </w:rPr>
        <w:t xml:space="preserve"> </w:t>
      </w:r>
      <w:r w:rsidR="003C5BC4" w:rsidRPr="00115561">
        <w:rPr>
          <w:sz w:val="28"/>
          <w:szCs w:val="28"/>
        </w:rPr>
        <w:t>1965.</w:t>
      </w:r>
    </w:p>
    <w:p w14:paraId="5806C10A" w14:textId="3E9EDE23" w:rsidR="003C5BC4" w:rsidRDefault="00DF2FBA" w:rsidP="00DF2FBA">
      <w:pPr>
        <w:pStyle w:val="a7"/>
        <w:ind w:firstLine="567"/>
        <w:jc w:val="both"/>
        <w:rPr>
          <w:sz w:val="28"/>
          <w:szCs w:val="28"/>
        </w:rPr>
      </w:pPr>
      <w:r>
        <w:rPr>
          <w:sz w:val="28"/>
          <w:szCs w:val="28"/>
        </w:rPr>
        <w:t xml:space="preserve">39 </w:t>
      </w:r>
      <w:r w:rsidR="003C5BC4" w:rsidRPr="00115561">
        <w:rPr>
          <w:sz w:val="28"/>
          <w:szCs w:val="28"/>
        </w:rPr>
        <w:t xml:space="preserve">Абрамович Г.Н. Теория турбулентных струй. — М.: </w:t>
      </w:r>
      <w:proofErr w:type="spellStart"/>
      <w:r w:rsidR="003C5BC4" w:rsidRPr="00115561">
        <w:rPr>
          <w:sz w:val="28"/>
          <w:szCs w:val="28"/>
        </w:rPr>
        <w:t>Физматгиз</w:t>
      </w:r>
      <w:proofErr w:type="spellEnd"/>
      <w:r w:rsidR="003C5BC4" w:rsidRPr="00115561">
        <w:rPr>
          <w:sz w:val="28"/>
          <w:szCs w:val="28"/>
        </w:rPr>
        <w:t>, 1960.</w:t>
      </w:r>
    </w:p>
    <w:p w14:paraId="5AD06D99" w14:textId="77777777" w:rsidR="00C63E70" w:rsidRPr="00B130FB" w:rsidRDefault="00C63E70" w:rsidP="00C63E70">
      <w:pPr>
        <w:pStyle w:val="References"/>
        <w:autoSpaceDE w:val="0"/>
        <w:autoSpaceDN w:val="0"/>
        <w:spacing w:line="252" w:lineRule="auto"/>
        <w:ind w:left="0" w:firstLine="567"/>
        <w:rPr>
          <w:sz w:val="28"/>
          <w:szCs w:val="28"/>
        </w:rPr>
      </w:pPr>
      <w:r w:rsidRPr="00B03262">
        <w:rPr>
          <w:sz w:val="28"/>
          <w:szCs w:val="28"/>
        </w:rPr>
        <w:t xml:space="preserve">40 M.R. Davis, “Measurements in a subsonic turbulent jet using a quantitative schlieren technique”, </w:t>
      </w:r>
      <w:r w:rsidRPr="00BD12B6">
        <w:rPr>
          <w:iCs/>
          <w:sz w:val="28"/>
          <w:szCs w:val="28"/>
        </w:rPr>
        <w:t>J. Fluid Mech</w:t>
      </w:r>
      <w:r w:rsidRPr="00B03262">
        <w:rPr>
          <w:sz w:val="28"/>
          <w:szCs w:val="28"/>
        </w:rPr>
        <w:t>., vol. 46, part 4, pp. 631-656, 1971.</w:t>
      </w:r>
    </w:p>
    <w:p w14:paraId="0F87E16C" w14:textId="128FE2CD" w:rsidR="005643DF" w:rsidRDefault="00C63E70" w:rsidP="00B03262">
      <w:pPr>
        <w:pStyle w:val="References"/>
        <w:autoSpaceDE w:val="0"/>
        <w:autoSpaceDN w:val="0"/>
        <w:spacing w:line="252" w:lineRule="auto"/>
        <w:ind w:left="0" w:firstLine="567"/>
        <w:rPr>
          <w:sz w:val="28"/>
          <w:szCs w:val="28"/>
        </w:rPr>
      </w:pPr>
      <w:r w:rsidRPr="00B03262">
        <w:rPr>
          <w:sz w:val="28"/>
          <w:szCs w:val="28"/>
        </w:rPr>
        <w:t xml:space="preserve">41 </w:t>
      </w:r>
      <w:r w:rsidR="00986C48" w:rsidRPr="00B03262">
        <w:rPr>
          <w:sz w:val="28"/>
          <w:szCs w:val="28"/>
        </w:rPr>
        <w:t xml:space="preserve">F.H Champagne, I.J </w:t>
      </w:r>
      <w:proofErr w:type="spellStart"/>
      <w:r w:rsidR="00986C48" w:rsidRPr="00B03262">
        <w:rPr>
          <w:sz w:val="28"/>
          <w:szCs w:val="28"/>
        </w:rPr>
        <w:t>Wygnanski</w:t>
      </w:r>
      <w:proofErr w:type="spellEnd"/>
      <w:r w:rsidR="00986C48" w:rsidRPr="00B03262">
        <w:rPr>
          <w:sz w:val="28"/>
          <w:szCs w:val="28"/>
        </w:rPr>
        <w:t>, An experimental investigation of coaxial turbulent jets,</w:t>
      </w:r>
      <w:r w:rsidR="00B03262" w:rsidRPr="00B03262">
        <w:rPr>
          <w:sz w:val="28"/>
          <w:szCs w:val="28"/>
        </w:rPr>
        <w:t xml:space="preserve"> </w:t>
      </w:r>
      <w:r w:rsidR="00986C48" w:rsidRPr="00B03262">
        <w:rPr>
          <w:sz w:val="28"/>
          <w:szCs w:val="28"/>
        </w:rPr>
        <w:t>International Journal of Heat and Mass Transfer,</w:t>
      </w:r>
      <w:r w:rsidR="00B03262" w:rsidRPr="00B03262">
        <w:rPr>
          <w:sz w:val="28"/>
          <w:szCs w:val="28"/>
        </w:rPr>
        <w:t xml:space="preserve"> </w:t>
      </w:r>
      <w:r w:rsidR="00986C48" w:rsidRPr="00B03262">
        <w:rPr>
          <w:sz w:val="28"/>
          <w:szCs w:val="28"/>
        </w:rPr>
        <w:t>Volume 14, Issue 9,</w:t>
      </w:r>
      <w:r w:rsidR="00B03262" w:rsidRPr="00B03262">
        <w:rPr>
          <w:sz w:val="28"/>
          <w:szCs w:val="28"/>
        </w:rPr>
        <w:t xml:space="preserve"> </w:t>
      </w:r>
      <w:r w:rsidR="00986C48" w:rsidRPr="00B03262">
        <w:rPr>
          <w:sz w:val="28"/>
          <w:szCs w:val="28"/>
        </w:rPr>
        <w:t>1971,</w:t>
      </w:r>
      <w:r w:rsidR="00B03262" w:rsidRPr="00B03262">
        <w:rPr>
          <w:sz w:val="28"/>
          <w:szCs w:val="28"/>
        </w:rPr>
        <w:t xml:space="preserve"> </w:t>
      </w:r>
      <w:r w:rsidR="00986C48" w:rsidRPr="00B03262">
        <w:rPr>
          <w:sz w:val="28"/>
          <w:szCs w:val="28"/>
        </w:rPr>
        <w:t>Pages 1445-1464,</w:t>
      </w:r>
      <w:r w:rsidR="00B03262" w:rsidRPr="00B03262">
        <w:rPr>
          <w:sz w:val="28"/>
          <w:szCs w:val="28"/>
        </w:rPr>
        <w:t xml:space="preserve"> </w:t>
      </w:r>
      <w:r w:rsidR="00986C48" w:rsidRPr="00B03262">
        <w:rPr>
          <w:sz w:val="28"/>
          <w:szCs w:val="28"/>
        </w:rPr>
        <w:t>ISSN 0017-9310</w:t>
      </w:r>
      <w:r w:rsidR="00B03262">
        <w:rPr>
          <w:sz w:val="28"/>
          <w:szCs w:val="28"/>
        </w:rPr>
        <w:t>.</w:t>
      </w:r>
    </w:p>
    <w:p w14:paraId="3A5C4191" w14:textId="0812DEC5" w:rsidR="00A8252C" w:rsidRDefault="000716AD" w:rsidP="00A8252C">
      <w:pPr>
        <w:pStyle w:val="a7"/>
        <w:ind w:firstLine="567"/>
        <w:jc w:val="both"/>
        <w:rPr>
          <w:sz w:val="28"/>
          <w:szCs w:val="28"/>
          <w:lang/>
        </w:rPr>
      </w:pPr>
      <w:r w:rsidRPr="00A8252C">
        <w:rPr>
          <w:sz w:val="28"/>
          <w:szCs w:val="28"/>
          <w:lang w:val="en-US"/>
        </w:rPr>
        <w:t xml:space="preserve">42 </w:t>
      </w:r>
      <w:r w:rsidR="00A8252C" w:rsidRPr="00635047">
        <w:rPr>
          <w:sz w:val="28"/>
          <w:szCs w:val="28"/>
          <w:lang/>
        </w:rPr>
        <w:t>R.A. Antonia, R.W. Bilger, An experimental investigation of anaxisymmetric jet in a co flowing air stream. J. Fluid Mech. 61,</w:t>
      </w:r>
      <w:r w:rsidR="00A8252C">
        <w:rPr>
          <w:sz w:val="28"/>
          <w:szCs w:val="28"/>
          <w:lang/>
        </w:rPr>
        <w:t xml:space="preserve"> </w:t>
      </w:r>
      <w:r w:rsidR="00A8252C" w:rsidRPr="00635047">
        <w:rPr>
          <w:sz w:val="28"/>
          <w:szCs w:val="28"/>
          <w:lang/>
        </w:rPr>
        <w:t>805–822 (1973)</w:t>
      </w:r>
      <w:r w:rsidR="00A8252C">
        <w:rPr>
          <w:sz w:val="28"/>
          <w:szCs w:val="28"/>
          <w:lang/>
        </w:rPr>
        <w:t>.</w:t>
      </w:r>
    </w:p>
    <w:p w14:paraId="21EDF910" w14:textId="488B41BF" w:rsidR="00A8252C" w:rsidRDefault="00A8252C" w:rsidP="00A8252C">
      <w:pPr>
        <w:pStyle w:val="a7"/>
        <w:ind w:firstLine="567"/>
        <w:jc w:val="both"/>
        <w:rPr>
          <w:sz w:val="28"/>
          <w:szCs w:val="28"/>
          <w:lang w:val="en-US"/>
        </w:rPr>
      </w:pPr>
      <w:r>
        <w:rPr>
          <w:sz w:val="28"/>
          <w:szCs w:val="28"/>
          <w:lang/>
        </w:rPr>
        <w:t>43</w:t>
      </w:r>
      <w:r w:rsidR="0058787E">
        <w:rPr>
          <w:sz w:val="28"/>
          <w:szCs w:val="28"/>
          <w:lang/>
        </w:rPr>
        <w:t xml:space="preserve"> </w:t>
      </w:r>
      <w:r w:rsidR="0058787E" w:rsidRPr="0058787E">
        <w:rPr>
          <w:sz w:val="28"/>
          <w:szCs w:val="28"/>
          <w:lang w:val="en-US"/>
        </w:rPr>
        <w:t xml:space="preserve">Smoot, L. Douglas. "Turbulent mixing coefficients for compressible coaxial submerged </w:t>
      </w:r>
      <w:proofErr w:type="spellStart"/>
      <w:r w:rsidR="0058787E" w:rsidRPr="0058787E">
        <w:rPr>
          <w:sz w:val="28"/>
          <w:szCs w:val="28"/>
          <w:lang w:val="en-US"/>
        </w:rPr>
        <w:t>andcoflowing</w:t>
      </w:r>
      <w:proofErr w:type="spellEnd"/>
      <w:r w:rsidR="0058787E" w:rsidRPr="0058787E">
        <w:rPr>
          <w:sz w:val="28"/>
          <w:szCs w:val="28"/>
          <w:lang w:val="en-US"/>
        </w:rPr>
        <w:t xml:space="preserve"> jets." </w:t>
      </w:r>
      <w:r w:rsidR="0058787E" w:rsidRPr="00BD12B6">
        <w:rPr>
          <w:sz w:val="28"/>
          <w:szCs w:val="28"/>
          <w:lang w:val="en-US"/>
        </w:rPr>
        <w:t>AIAA Journal</w:t>
      </w:r>
      <w:r w:rsidR="0058787E" w:rsidRPr="00B130FB">
        <w:rPr>
          <w:sz w:val="28"/>
          <w:szCs w:val="28"/>
          <w:lang w:val="en-US"/>
        </w:rPr>
        <w:t> 14.12 (1976): 1699-1705.</w:t>
      </w:r>
    </w:p>
    <w:p w14:paraId="533828B6" w14:textId="12706A25" w:rsidR="0058787E" w:rsidRDefault="0058787E" w:rsidP="00A8252C">
      <w:pPr>
        <w:pStyle w:val="a7"/>
        <w:ind w:firstLine="567"/>
        <w:jc w:val="both"/>
        <w:rPr>
          <w:sz w:val="28"/>
          <w:szCs w:val="28"/>
          <w:lang w:val="en-US"/>
        </w:rPr>
      </w:pPr>
      <w:r>
        <w:rPr>
          <w:sz w:val="28"/>
          <w:szCs w:val="28"/>
          <w:lang w:val="en-US"/>
        </w:rPr>
        <w:t xml:space="preserve">44 </w:t>
      </w:r>
      <w:r w:rsidR="00F47DB3" w:rsidRPr="00F47DB3">
        <w:rPr>
          <w:sz w:val="28"/>
          <w:szCs w:val="28"/>
          <w:lang w:val="en-US"/>
        </w:rPr>
        <w:t>Catalano, G. D., J. B. Morton, and R. R. Humphris. "Experimental investigation of an axisymmetric jet in a coflowing airstream." </w:t>
      </w:r>
      <w:r w:rsidR="00F47DB3" w:rsidRPr="00BD12B6">
        <w:rPr>
          <w:sz w:val="28"/>
          <w:szCs w:val="28"/>
          <w:lang w:val="en-US"/>
        </w:rPr>
        <w:t>AIAA Journal</w:t>
      </w:r>
      <w:r w:rsidR="00F47DB3" w:rsidRPr="00B130FB">
        <w:rPr>
          <w:sz w:val="28"/>
          <w:szCs w:val="28"/>
          <w:lang w:val="en-US"/>
        </w:rPr>
        <w:t> 14.9 (1976): 1157-1158.</w:t>
      </w:r>
    </w:p>
    <w:p w14:paraId="008CCEF9" w14:textId="665F1C8E" w:rsidR="00F47DB3" w:rsidRDefault="00F47DB3" w:rsidP="00A8252C">
      <w:pPr>
        <w:pStyle w:val="a7"/>
        <w:ind w:firstLine="567"/>
        <w:jc w:val="both"/>
        <w:rPr>
          <w:sz w:val="28"/>
          <w:szCs w:val="28"/>
          <w:lang w:val="en-US"/>
        </w:rPr>
      </w:pPr>
      <w:r>
        <w:rPr>
          <w:sz w:val="28"/>
          <w:szCs w:val="28"/>
          <w:lang w:val="en-US"/>
        </w:rPr>
        <w:t xml:space="preserve">45 </w:t>
      </w:r>
      <w:r w:rsidR="00383F08" w:rsidRPr="00383F08">
        <w:rPr>
          <w:sz w:val="28"/>
          <w:szCs w:val="28"/>
          <w:lang w:val="en-US"/>
        </w:rPr>
        <w:t>Morris, Philip J. "Turbulence measurements in subsonic and supersonic axisymmetric jets in a parallel stream." </w:t>
      </w:r>
      <w:r w:rsidR="00383F08" w:rsidRPr="00BD12B6">
        <w:rPr>
          <w:sz w:val="28"/>
          <w:szCs w:val="28"/>
          <w:lang w:val="en-US"/>
        </w:rPr>
        <w:t>AIAA journal</w:t>
      </w:r>
      <w:r w:rsidR="00383F08" w:rsidRPr="00B130FB">
        <w:rPr>
          <w:sz w:val="28"/>
          <w:szCs w:val="28"/>
          <w:lang w:val="en-US"/>
        </w:rPr>
        <w:t> 14.10 (1976): 1468-1475.</w:t>
      </w:r>
    </w:p>
    <w:p w14:paraId="078E65EC" w14:textId="4FDBA501" w:rsidR="00383F08" w:rsidRDefault="00383F08" w:rsidP="00A8252C">
      <w:pPr>
        <w:pStyle w:val="a7"/>
        <w:ind w:firstLine="567"/>
        <w:jc w:val="both"/>
        <w:rPr>
          <w:sz w:val="28"/>
          <w:szCs w:val="28"/>
          <w:lang w:val="en-US"/>
        </w:rPr>
      </w:pPr>
      <w:r>
        <w:rPr>
          <w:sz w:val="28"/>
          <w:szCs w:val="28"/>
          <w:lang w:val="en-US"/>
        </w:rPr>
        <w:t xml:space="preserve">46 </w:t>
      </w:r>
      <w:proofErr w:type="spellStart"/>
      <w:r w:rsidR="00C41ED9" w:rsidRPr="00C41ED9">
        <w:rPr>
          <w:sz w:val="28"/>
          <w:szCs w:val="28"/>
          <w:lang w:val="en-US"/>
        </w:rPr>
        <w:t>Gladnick</w:t>
      </w:r>
      <w:proofErr w:type="spellEnd"/>
      <w:r w:rsidR="00C41ED9" w:rsidRPr="00C41ED9">
        <w:rPr>
          <w:sz w:val="28"/>
          <w:szCs w:val="28"/>
          <w:lang w:val="en-US"/>
        </w:rPr>
        <w:t>, P. G., et al. "Near-field characteristics of a turbulent coflowing jet." </w:t>
      </w:r>
      <w:r w:rsidR="00C41ED9" w:rsidRPr="00BD12B6">
        <w:rPr>
          <w:sz w:val="28"/>
          <w:szCs w:val="28"/>
          <w:lang w:val="en-US"/>
        </w:rPr>
        <w:t>AIAA journal</w:t>
      </w:r>
      <w:r w:rsidR="00C41ED9" w:rsidRPr="00B130FB">
        <w:rPr>
          <w:sz w:val="28"/>
          <w:szCs w:val="28"/>
          <w:lang w:val="en-US"/>
        </w:rPr>
        <w:t> 28.8 (1990): 1405-1414.</w:t>
      </w:r>
    </w:p>
    <w:p w14:paraId="16922351" w14:textId="1C97972E" w:rsidR="00C41ED9" w:rsidRDefault="000C780B" w:rsidP="00A8252C">
      <w:pPr>
        <w:pStyle w:val="a7"/>
        <w:ind w:firstLine="567"/>
        <w:jc w:val="both"/>
        <w:rPr>
          <w:sz w:val="28"/>
          <w:szCs w:val="28"/>
          <w:lang w:val="en-US"/>
        </w:rPr>
      </w:pPr>
      <w:r>
        <w:rPr>
          <w:sz w:val="28"/>
          <w:szCs w:val="28"/>
          <w:lang w:val="en-US"/>
        </w:rPr>
        <w:t xml:space="preserve">47 </w:t>
      </w:r>
      <w:r w:rsidR="005C0B78" w:rsidRPr="005C0B78">
        <w:rPr>
          <w:sz w:val="28"/>
          <w:szCs w:val="28"/>
          <w:lang w:val="en-US"/>
        </w:rPr>
        <w:t>Hussein, Hussein J., Steven P. Capp, and William K. George. "Velocity measurements in a high-Reynolds-number, momentum-conserving, axisymmetric, turbulent jet." </w:t>
      </w:r>
      <w:r w:rsidR="005C0B78" w:rsidRPr="00BD12B6">
        <w:rPr>
          <w:sz w:val="28"/>
          <w:szCs w:val="28"/>
          <w:lang w:val="en-US"/>
        </w:rPr>
        <w:t>Journal of Fluid Mechanics</w:t>
      </w:r>
      <w:r w:rsidR="005C0B78" w:rsidRPr="00B130FB">
        <w:rPr>
          <w:sz w:val="28"/>
          <w:szCs w:val="28"/>
          <w:lang w:val="en-US"/>
        </w:rPr>
        <w:t> 258 (1994): 31-75.</w:t>
      </w:r>
    </w:p>
    <w:p w14:paraId="42527DDE" w14:textId="585FA0B5" w:rsidR="005C0B78" w:rsidRDefault="005C0B78" w:rsidP="00A8252C">
      <w:pPr>
        <w:pStyle w:val="a7"/>
        <w:ind w:firstLine="567"/>
        <w:jc w:val="both"/>
        <w:rPr>
          <w:sz w:val="28"/>
          <w:szCs w:val="28"/>
          <w:lang w:val="en-US"/>
        </w:rPr>
      </w:pPr>
      <w:r>
        <w:rPr>
          <w:sz w:val="28"/>
          <w:szCs w:val="28"/>
          <w:lang w:val="en-US"/>
        </w:rPr>
        <w:t xml:space="preserve">48 </w:t>
      </w:r>
      <w:r w:rsidR="00F12FE3" w:rsidRPr="00F12FE3">
        <w:rPr>
          <w:sz w:val="28"/>
          <w:szCs w:val="28"/>
          <w:lang w:val="en-US"/>
        </w:rPr>
        <w:t>Nickels, T. B., and A. E. Perry. "An experimental and theoretical study of the turbulent coflowing jet." </w:t>
      </w:r>
      <w:r w:rsidR="00F12FE3" w:rsidRPr="00BD12B6">
        <w:rPr>
          <w:sz w:val="28"/>
          <w:szCs w:val="28"/>
          <w:lang w:val="en-US"/>
        </w:rPr>
        <w:t>Journal of Fluid Mechanics</w:t>
      </w:r>
      <w:r w:rsidR="00F12FE3" w:rsidRPr="00B130FB">
        <w:rPr>
          <w:sz w:val="28"/>
          <w:szCs w:val="28"/>
          <w:lang w:val="en-US"/>
        </w:rPr>
        <w:t> 309 (1996): 157-182.</w:t>
      </w:r>
    </w:p>
    <w:p w14:paraId="02BAF8C5" w14:textId="474AFDF7" w:rsidR="00F12FE3" w:rsidRDefault="00F12FE3" w:rsidP="00A8252C">
      <w:pPr>
        <w:pStyle w:val="a7"/>
        <w:ind w:firstLine="567"/>
        <w:jc w:val="both"/>
        <w:rPr>
          <w:sz w:val="28"/>
          <w:szCs w:val="28"/>
          <w:lang w:val="en-US"/>
        </w:rPr>
      </w:pPr>
      <w:r>
        <w:rPr>
          <w:sz w:val="28"/>
          <w:szCs w:val="28"/>
          <w:lang w:val="en-US"/>
        </w:rPr>
        <w:t xml:space="preserve">49 </w:t>
      </w:r>
      <w:proofErr w:type="spellStart"/>
      <w:r w:rsidR="004F747F" w:rsidRPr="004F747F">
        <w:rPr>
          <w:sz w:val="28"/>
          <w:szCs w:val="28"/>
          <w:lang w:val="en-US"/>
        </w:rPr>
        <w:t>Borean</w:t>
      </w:r>
      <w:proofErr w:type="spellEnd"/>
      <w:r w:rsidR="004F747F" w:rsidRPr="004F747F">
        <w:rPr>
          <w:sz w:val="28"/>
          <w:szCs w:val="28"/>
          <w:lang w:val="en-US"/>
        </w:rPr>
        <w:t xml:space="preserve">, J-L., D. </w:t>
      </w:r>
      <w:proofErr w:type="spellStart"/>
      <w:r w:rsidR="004F747F" w:rsidRPr="004F747F">
        <w:rPr>
          <w:sz w:val="28"/>
          <w:szCs w:val="28"/>
          <w:lang w:val="en-US"/>
        </w:rPr>
        <w:t>Huilier</w:t>
      </w:r>
      <w:proofErr w:type="spellEnd"/>
      <w:r w:rsidR="004F747F" w:rsidRPr="004F747F">
        <w:rPr>
          <w:sz w:val="28"/>
          <w:szCs w:val="28"/>
          <w:lang w:val="en-US"/>
        </w:rPr>
        <w:t>, and H. Burnage. "On the effect of a co-flowing stream on the structure of an axisymmetric turbulent jet." </w:t>
      </w:r>
      <w:r w:rsidR="004F747F" w:rsidRPr="00BD12B6">
        <w:rPr>
          <w:sz w:val="28"/>
          <w:szCs w:val="28"/>
          <w:lang w:val="en-US"/>
        </w:rPr>
        <w:t>Experimental thermal and fluid science </w:t>
      </w:r>
      <w:r w:rsidR="004F747F" w:rsidRPr="00B130FB">
        <w:rPr>
          <w:sz w:val="28"/>
          <w:szCs w:val="28"/>
          <w:lang w:val="en-US"/>
        </w:rPr>
        <w:t>17.1-2 (1998): 10-17.</w:t>
      </w:r>
    </w:p>
    <w:p w14:paraId="07C3EEC1" w14:textId="311CC8EF" w:rsidR="004F747F" w:rsidRDefault="004F747F" w:rsidP="00A8252C">
      <w:pPr>
        <w:pStyle w:val="a7"/>
        <w:ind w:firstLine="567"/>
        <w:jc w:val="both"/>
        <w:rPr>
          <w:sz w:val="28"/>
          <w:szCs w:val="28"/>
          <w:lang w:val="en-US"/>
        </w:rPr>
      </w:pPr>
      <w:r>
        <w:rPr>
          <w:sz w:val="28"/>
          <w:szCs w:val="28"/>
          <w:lang w:val="en-US"/>
        </w:rPr>
        <w:t xml:space="preserve">50 </w:t>
      </w:r>
      <w:proofErr w:type="spellStart"/>
      <w:r w:rsidR="007F09B4" w:rsidRPr="007F09B4">
        <w:rPr>
          <w:sz w:val="28"/>
          <w:szCs w:val="28"/>
          <w:lang w:val="en-US"/>
        </w:rPr>
        <w:t>Charonko</w:t>
      </w:r>
      <w:proofErr w:type="spellEnd"/>
      <w:r w:rsidR="007F09B4" w:rsidRPr="007F09B4">
        <w:rPr>
          <w:sz w:val="28"/>
          <w:szCs w:val="28"/>
          <w:lang w:val="en-US"/>
        </w:rPr>
        <w:t xml:space="preserve">, John J., and Katherine Prestridge. "Variable-density mixing in turbulent jets with </w:t>
      </w:r>
      <w:proofErr w:type="spellStart"/>
      <w:r w:rsidR="007F09B4" w:rsidRPr="007F09B4">
        <w:rPr>
          <w:sz w:val="28"/>
          <w:szCs w:val="28"/>
          <w:lang w:val="en-US"/>
        </w:rPr>
        <w:t>coflow</w:t>
      </w:r>
      <w:proofErr w:type="spellEnd"/>
      <w:r w:rsidR="007F09B4" w:rsidRPr="007F09B4">
        <w:rPr>
          <w:sz w:val="28"/>
          <w:szCs w:val="28"/>
          <w:lang w:val="en-US"/>
        </w:rPr>
        <w:t>." </w:t>
      </w:r>
      <w:r w:rsidR="007F09B4" w:rsidRPr="00BD12B6">
        <w:rPr>
          <w:sz w:val="28"/>
          <w:szCs w:val="28"/>
          <w:lang w:val="en-US"/>
        </w:rPr>
        <w:t>Journal of Fluid Mechanics</w:t>
      </w:r>
      <w:r w:rsidR="007F09B4" w:rsidRPr="00B130FB">
        <w:rPr>
          <w:sz w:val="28"/>
          <w:szCs w:val="28"/>
          <w:lang w:val="en-US"/>
        </w:rPr>
        <w:t> 825 (2017): 887-921.</w:t>
      </w:r>
    </w:p>
    <w:p w14:paraId="59F19146" w14:textId="643B6963" w:rsidR="007F09B4" w:rsidRDefault="007F09B4" w:rsidP="00A8252C">
      <w:pPr>
        <w:pStyle w:val="a7"/>
        <w:ind w:firstLine="567"/>
        <w:jc w:val="both"/>
        <w:rPr>
          <w:sz w:val="28"/>
          <w:szCs w:val="28"/>
          <w:lang w:val="en-US"/>
        </w:rPr>
      </w:pPr>
      <w:r>
        <w:rPr>
          <w:sz w:val="28"/>
          <w:szCs w:val="28"/>
          <w:lang w:val="en-US"/>
        </w:rPr>
        <w:t xml:space="preserve">51 </w:t>
      </w:r>
      <w:r w:rsidR="00FB3EF0" w:rsidRPr="00FB3EF0">
        <w:rPr>
          <w:sz w:val="28"/>
          <w:szCs w:val="28"/>
          <w:lang w:val="en-US"/>
        </w:rPr>
        <w:t>Davis, M. R. "Quantitative schlieren measurements in a supersonic turbulent jet." </w:t>
      </w:r>
      <w:r w:rsidR="00FB3EF0" w:rsidRPr="00BD12B6">
        <w:rPr>
          <w:sz w:val="28"/>
          <w:szCs w:val="28"/>
          <w:lang w:val="en-US"/>
        </w:rPr>
        <w:t>Journal of Fluid Mechanics</w:t>
      </w:r>
      <w:r w:rsidR="00FB3EF0" w:rsidRPr="00B130FB">
        <w:rPr>
          <w:sz w:val="28"/>
          <w:szCs w:val="28"/>
          <w:lang w:val="en-US"/>
        </w:rPr>
        <w:t> 51.3 (1972): 435-447.</w:t>
      </w:r>
    </w:p>
    <w:p w14:paraId="32E894B9" w14:textId="24ED6698" w:rsidR="00FB3EF0" w:rsidRPr="00FB3EF0" w:rsidRDefault="00FB3EF0" w:rsidP="00A8252C">
      <w:pPr>
        <w:pStyle w:val="a7"/>
        <w:ind w:firstLine="567"/>
        <w:jc w:val="both"/>
        <w:rPr>
          <w:sz w:val="28"/>
          <w:szCs w:val="28"/>
          <w:lang w:val="en-US"/>
        </w:rPr>
      </w:pPr>
      <w:r>
        <w:rPr>
          <w:sz w:val="28"/>
          <w:szCs w:val="28"/>
          <w:lang w:val="en-US"/>
        </w:rPr>
        <w:t xml:space="preserve">52 </w:t>
      </w:r>
      <w:proofErr w:type="spellStart"/>
      <w:r w:rsidR="0079528C" w:rsidRPr="0079528C">
        <w:rPr>
          <w:sz w:val="28"/>
          <w:szCs w:val="28"/>
          <w:lang w:val="en-US"/>
        </w:rPr>
        <w:t>Samimy</w:t>
      </w:r>
      <w:proofErr w:type="spellEnd"/>
      <w:r w:rsidR="0079528C" w:rsidRPr="0079528C">
        <w:rPr>
          <w:sz w:val="28"/>
          <w:szCs w:val="28"/>
          <w:lang w:val="en-US"/>
        </w:rPr>
        <w:t>, Mo, et al. "Active Control of Supersonic Jets Operating in Various Flow Regimes." </w:t>
      </w:r>
      <w:r w:rsidR="0079528C" w:rsidRPr="00BD12B6">
        <w:rPr>
          <w:sz w:val="28"/>
          <w:szCs w:val="28"/>
          <w:lang w:val="en-US"/>
        </w:rPr>
        <w:t>46th AIAA Aerospace Sciences Meeting and Exhibit</w:t>
      </w:r>
      <w:r w:rsidR="0079528C" w:rsidRPr="000D7104">
        <w:rPr>
          <w:sz w:val="28"/>
          <w:szCs w:val="28"/>
          <w:lang w:val="en-US"/>
        </w:rPr>
        <w:t>. 2008.</w:t>
      </w:r>
    </w:p>
    <w:p w14:paraId="59352FB8" w14:textId="0E26A220" w:rsidR="00B03262" w:rsidRDefault="000D21D3" w:rsidP="00B03262">
      <w:pPr>
        <w:pStyle w:val="References"/>
        <w:autoSpaceDE w:val="0"/>
        <w:autoSpaceDN w:val="0"/>
        <w:spacing w:line="252" w:lineRule="auto"/>
        <w:ind w:left="0" w:firstLine="567"/>
        <w:rPr>
          <w:sz w:val="28"/>
          <w:szCs w:val="28"/>
        </w:rPr>
      </w:pPr>
      <w:r>
        <w:rPr>
          <w:sz w:val="28"/>
          <w:szCs w:val="28"/>
        </w:rPr>
        <w:t xml:space="preserve">53 </w:t>
      </w:r>
      <w:r w:rsidR="000D7104" w:rsidRPr="000D7104">
        <w:rPr>
          <w:sz w:val="28"/>
          <w:szCs w:val="28"/>
        </w:rPr>
        <w:t>Sharma, H., et al. "Experimental study of overexpanded co-flowing jets." </w:t>
      </w:r>
      <w:r w:rsidR="000D7104" w:rsidRPr="00BD12B6">
        <w:rPr>
          <w:sz w:val="28"/>
          <w:szCs w:val="28"/>
        </w:rPr>
        <w:t>The Aeronautical Journal</w:t>
      </w:r>
      <w:r w:rsidR="000D7104" w:rsidRPr="00B130FB">
        <w:rPr>
          <w:sz w:val="28"/>
          <w:szCs w:val="28"/>
        </w:rPr>
        <w:t> 112.1135 (2008): 537-546.</w:t>
      </w:r>
    </w:p>
    <w:p w14:paraId="5373E720" w14:textId="51E3E86C" w:rsidR="000D7104" w:rsidRDefault="000D7104" w:rsidP="00B03262">
      <w:pPr>
        <w:pStyle w:val="References"/>
        <w:autoSpaceDE w:val="0"/>
        <w:autoSpaceDN w:val="0"/>
        <w:spacing w:line="252" w:lineRule="auto"/>
        <w:ind w:left="0" w:firstLine="567"/>
        <w:rPr>
          <w:sz w:val="28"/>
          <w:szCs w:val="28"/>
        </w:rPr>
      </w:pPr>
      <w:r>
        <w:rPr>
          <w:sz w:val="28"/>
          <w:szCs w:val="28"/>
        </w:rPr>
        <w:lastRenderedPageBreak/>
        <w:t xml:space="preserve">54 </w:t>
      </w:r>
      <w:r w:rsidR="008B4771" w:rsidRPr="008B4771">
        <w:rPr>
          <w:sz w:val="28"/>
          <w:szCs w:val="28"/>
        </w:rPr>
        <w:t>Sharma, Hemant, et al. "Characteristics of sonic and supersonic co-flow jets." </w:t>
      </w:r>
      <w:r w:rsidR="008B4771" w:rsidRPr="00BD12B6">
        <w:rPr>
          <w:sz w:val="28"/>
          <w:szCs w:val="28"/>
        </w:rPr>
        <w:t>2nd International conference on recent advances in experimental fluid mechanics.</w:t>
      </w:r>
      <w:r w:rsidR="008B4771" w:rsidRPr="008B4771">
        <w:rPr>
          <w:sz w:val="28"/>
          <w:szCs w:val="28"/>
        </w:rPr>
        <w:t xml:space="preserve"> </w:t>
      </w:r>
      <w:r w:rsidR="008B4771" w:rsidRPr="00B130FB">
        <w:rPr>
          <w:sz w:val="28"/>
          <w:szCs w:val="28"/>
        </w:rPr>
        <w:t>2008.</w:t>
      </w:r>
    </w:p>
    <w:p w14:paraId="300C8667" w14:textId="4F66D60F" w:rsidR="008B4771" w:rsidRDefault="008B4771" w:rsidP="00B03262">
      <w:pPr>
        <w:pStyle w:val="References"/>
        <w:autoSpaceDE w:val="0"/>
        <w:autoSpaceDN w:val="0"/>
        <w:spacing w:line="252" w:lineRule="auto"/>
        <w:ind w:left="0" w:firstLine="567"/>
        <w:rPr>
          <w:sz w:val="28"/>
          <w:szCs w:val="28"/>
        </w:rPr>
      </w:pPr>
      <w:r>
        <w:rPr>
          <w:sz w:val="28"/>
          <w:szCs w:val="28"/>
        </w:rPr>
        <w:t xml:space="preserve">55 </w:t>
      </w:r>
      <w:r w:rsidR="0098090B" w:rsidRPr="0098090B">
        <w:rPr>
          <w:sz w:val="28"/>
          <w:szCs w:val="28"/>
        </w:rPr>
        <w:t xml:space="preserve">Satyajit, De, and Ethirajan </w:t>
      </w:r>
      <w:proofErr w:type="spellStart"/>
      <w:r w:rsidR="0098090B" w:rsidRPr="0098090B">
        <w:rPr>
          <w:sz w:val="28"/>
          <w:szCs w:val="28"/>
        </w:rPr>
        <w:t>Rathakrishnan</w:t>
      </w:r>
      <w:proofErr w:type="spellEnd"/>
      <w:r w:rsidR="0098090B" w:rsidRPr="0098090B">
        <w:rPr>
          <w:sz w:val="28"/>
          <w:szCs w:val="28"/>
        </w:rPr>
        <w:t>. "Experimental study of supersonic co-flowing jet." </w:t>
      </w:r>
      <w:r w:rsidR="0098090B" w:rsidRPr="00BD12B6">
        <w:rPr>
          <w:sz w:val="28"/>
          <w:szCs w:val="28"/>
        </w:rPr>
        <w:t>Proceedings of the institution of mechanical engineers, Part G: Journal of aerospace engineering</w:t>
      </w:r>
      <w:r w:rsidR="0098090B" w:rsidRPr="0098090B">
        <w:rPr>
          <w:sz w:val="28"/>
          <w:szCs w:val="28"/>
        </w:rPr>
        <w:t> 233.4 (2019): 1237-1249.</w:t>
      </w:r>
    </w:p>
    <w:p w14:paraId="6BA0A112" w14:textId="7920D91F" w:rsidR="0098090B" w:rsidRDefault="0098090B" w:rsidP="00B03262">
      <w:pPr>
        <w:pStyle w:val="References"/>
        <w:autoSpaceDE w:val="0"/>
        <w:autoSpaceDN w:val="0"/>
        <w:spacing w:line="252" w:lineRule="auto"/>
        <w:ind w:left="0" w:firstLine="567"/>
        <w:rPr>
          <w:sz w:val="28"/>
          <w:szCs w:val="28"/>
        </w:rPr>
      </w:pPr>
      <w:r>
        <w:rPr>
          <w:sz w:val="28"/>
          <w:szCs w:val="28"/>
        </w:rPr>
        <w:t xml:space="preserve">56 </w:t>
      </w:r>
      <w:r w:rsidR="00F00981" w:rsidRPr="00F00981">
        <w:rPr>
          <w:sz w:val="28"/>
          <w:szCs w:val="28"/>
        </w:rPr>
        <w:t>De Gregorio, Fabrizio, and Floriana Albano. "Free compressible jet nozzle investigation." </w:t>
      </w:r>
      <w:r w:rsidR="00F00981" w:rsidRPr="00BD12B6">
        <w:rPr>
          <w:sz w:val="28"/>
          <w:szCs w:val="28"/>
        </w:rPr>
        <w:t>Proceedings of the 16th International Symposia on Applications of Laser Techniques to Fluid Mechanics, Lisbon, Portugal</w:t>
      </w:r>
      <w:r w:rsidR="00F00981" w:rsidRPr="00F00981">
        <w:rPr>
          <w:sz w:val="28"/>
          <w:szCs w:val="28"/>
        </w:rPr>
        <w:t xml:space="preserve">. </w:t>
      </w:r>
      <w:r w:rsidR="00F00981" w:rsidRPr="00E26B51">
        <w:rPr>
          <w:sz w:val="28"/>
          <w:szCs w:val="28"/>
        </w:rPr>
        <w:t>2012.</w:t>
      </w:r>
    </w:p>
    <w:p w14:paraId="4997706E" w14:textId="16CDC4C3" w:rsidR="00F00981" w:rsidRDefault="00F00981" w:rsidP="00B03262">
      <w:pPr>
        <w:pStyle w:val="References"/>
        <w:autoSpaceDE w:val="0"/>
        <w:autoSpaceDN w:val="0"/>
        <w:spacing w:line="252" w:lineRule="auto"/>
        <w:ind w:left="0" w:firstLine="567"/>
        <w:rPr>
          <w:sz w:val="28"/>
          <w:szCs w:val="28"/>
        </w:rPr>
      </w:pPr>
      <w:r>
        <w:rPr>
          <w:sz w:val="28"/>
          <w:szCs w:val="28"/>
        </w:rPr>
        <w:t xml:space="preserve">57 </w:t>
      </w:r>
      <w:r w:rsidR="00E26B51" w:rsidRPr="00E26B51">
        <w:rPr>
          <w:sz w:val="28"/>
          <w:szCs w:val="28"/>
        </w:rPr>
        <w:t>Gnani, Francesca, et al. "Shock wave diffraction in the presence of a supersonic co-flow jet." </w:t>
      </w:r>
      <w:r w:rsidR="00E26B51" w:rsidRPr="00E95A5F">
        <w:rPr>
          <w:i/>
          <w:iCs/>
          <w:sz w:val="28"/>
          <w:szCs w:val="28"/>
        </w:rPr>
        <w:t>Shock Waves</w:t>
      </w:r>
      <w:r w:rsidR="00E26B51" w:rsidRPr="00E95A5F">
        <w:rPr>
          <w:sz w:val="28"/>
          <w:szCs w:val="28"/>
        </w:rPr>
        <w:t> 26 (2016): 253-262.</w:t>
      </w:r>
    </w:p>
    <w:p w14:paraId="56C611ED" w14:textId="787B5967" w:rsidR="00E26B51" w:rsidRDefault="00CF53B2" w:rsidP="00B03262">
      <w:pPr>
        <w:pStyle w:val="References"/>
        <w:autoSpaceDE w:val="0"/>
        <w:autoSpaceDN w:val="0"/>
        <w:spacing w:line="252" w:lineRule="auto"/>
        <w:ind w:left="0" w:firstLine="567"/>
        <w:rPr>
          <w:sz w:val="28"/>
          <w:szCs w:val="28"/>
        </w:rPr>
      </w:pPr>
      <w:r>
        <w:rPr>
          <w:sz w:val="28"/>
          <w:szCs w:val="28"/>
        </w:rPr>
        <w:t xml:space="preserve">58 </w:t>
      </w:r>
      <w:r w:rsidR="00E95A5F" w:rsidRPr="00E95A5F">
        <w:rPr>
          <w:sz w:val="28"/>
          <w:szCs w:val="28"/>
        </w:rPr>
        <w:t xml:space="preserve">Hatanaka, Kazuaki, and Tsutomu Saito. "Influence of nozzle geometry on </w:t>
      </w:r>
      <w:proofErr w:type="spellStart"/>
      <w:r w:rsidR="00E95A5F" w:rsidRPr="00E95A5F">
        <w:rPr>
          <w:sz w:val="28"/>
          <w:szCs w:val="28"/>
        </w:rPr>
        <w:t>underexpanded</w:t>
      </w:r>
      <w:proofErr w:type="spellEnd"/>
      <w:r w:rsidR="00E95A5F" w:rsidRPr="00E95A5F">
        <w:rPr>
          <w:sz w:val="28"/>
          <w:szCs w:val="28"/>
        </w:rPr>
        <w:t xml:space="preserve"> axisymmetric free jet characteristics." </w:t>
      </w:r>
      <w:r w:rsidR="00E95A5F" w:rsidRPr="00BD12B6">
        <w:rPr>
          <w:sz w:val="28"/>
          <w:szCs w:val="28"/>
        </w:rPr>
        <w:t>Shock Waves</w:t>
      </w:r>
      <w:r w:rsidR="00E95A5F" w:rsidRPr="00B130FB">
        <w:rPr>
          <w:sz w:val="28"/>
          <w:szCs w:val="28"/>
        </w:rPr>
        <w:t> 22 (2012): 427-434.</w:t>
      </w:r>
    </w:p>
    <w:p w14:paraId="5593AC01" w14:textId="5CDF5201" w:rsidR="00E95A5F" w:rsidRDefault="00E95A5F" w:rsidP="00B03262">
      <w:pPr>
        <w:pStyle w:val="References"/>
        <w:autoSpaceDE w:val="0"/>
        <w:autoSpaceDN w:val="0"/>
        <w:spacing w:line="252" w:lineRule="auto"/>
        <w:ind w:left="0" w:firstLine="567"/>
        <w:rPr>
          <w:sz w:val="28"/>
          <w:szCs w:val="28"/>
        </w:rPr>
      </w:pPr>
      <w:r>
        <w:rPr>
          <w:sz w:val="28"/>
          <w:szCs w:val="28"/>
        </w:rPr>
        <w:t xml:space="preserve">59 </w:t>
      </w:r>
      <w:r w:rsidR="00E473FF" w:rsidRPr="00E473FF">
        <w:rPr>
          <w:sz w:val="28"/>
          <w:szCs w:val="28"/>
        </w:rPr>
        <w:t>Maidi, Mohamed, and Marcel Lesieur. "Large eddy simulations of spatially growing subsonic and supersonic turbulent round jets." </w:t>
      </w:r>
      <w:r w:rsidR="00E473FF" w:rsidRPr="00BD12B6">
        <w:rPr>
          <w:sz w:val="28"/>
          <w:szCs w:val="28"/>
        </w:rPr>
        <w:t>Journal of Turbulence</w:t>
      </w:r>
      <w:r w:rsidR="00E473FF" w:rsidRPr="00B130FB">
        <w:rPr>
          <w:sz w:val="28"/>
          <w:szCs w:val="28"/>
        </w:rPr>
        <w:t> 6 (2005): N38.</w:t>
      </w:r>
    </w:p>
    <w:p w14:paraId="5DDE01D1" w14:textId="29EB57DA" w:rsidR="00E473FF" w:rsidRDefault="00E473FF" w:rsidP="00B03262">
      <w:pPr>
        <w:pStyle w:val="References"/>
        <w:autoSpaceDE w:val="0"/>
        <w:autoSpaceDN w:val="0"/>
        <w:spacing w:line="252" w:lineRule="auto"/>
        <w:ind w:left="0" w:firstLine="567"/>
        <w:rPr>
          <w:sz w:val="28"/>
          <w:szCs w:val="28"/>
        </w:rPr>
      </w:pPr>
      <w:r>
        <w:rPr>
          <w:sz w:val="28"/>
          <w:szCs w:val="28"/>
        </w:rPr>
        <w:t xml:space="preserve">60 </w:t>
      </w:r>
      <w:r w:rsidR="009A22F1" w:rsidRPr="009A22F1">
        <w:rPr>
          <w:sz w:val="28"/>
          <w:szCs w:val="28"/>
        </w:rPr>
        <w:t>Bogey, Christophe, and Christophe Bailly. "Large eddy simulations of transitional round jets: influence of the Reynolds number on flow development and energy dissipation." </w:t>
      </w:r>
      <w:r w:rsidR="009A22F1" w:rsidRPr="00AC70D8">
        <w:rPr>
          <w:sz w:val="28"/>
          <w:szCs w:val="28"/>
        </w:rPr>
        <w:t>Physics of Fluids 18</w:t>
      </w:r>
      <w:r w:rsidR="009A22F1" w:rsidRPr="00D0019C">
        <w:rPr>
          <w:sz w:val="28"/>
          <w:szCs w:val="28"/>
        </w:rPr>
        <w:t>.6 (2006).</w:t>
      </w:r>
    </w:p>
    <w:p w14:paraId="7991B0B1" w14:textId="4A869CFE" w:rsidR="009A22F1" w:rsidRDefault="009A22F1" w:rsidP="00B03262">
      <w:pPr>
        <w:pStyle w:val="References"/>
        <w:autoSpaceDE w:val="0"/>
        <w:autoSpaceDN w:val="0"/>
        <w:spacing w:line="252" w:lineRule="auto"/>
        <w:ind w:left="0" w:firstLine="567"/>
        <w:rPr>
          <w:sz w:val="28"/>
          <w:szCs w:val="28"/>
        </w:rPr>
      </w:pPr>
      <w:r>
        <w:rPr>
          <w:sz w:val="28"/>
          <w:szCs w:val="28"/>
        </w:rPr>
        <w:t xml:space="preserve">61 </w:t>
      </w:r>
      <w:r w:rsidR="00187D76" w:rsidRPr="00187D76">
        <w:rPr>
          <w:sz w:val="28"/>
          <w:szCs w:val="28"/>
        </w:rPr>
        <w:t xml:space="preserve">Datta, Abanti, and Kalyan Prasad </w:t>
      </w:r>
      <w:proofErr w:type="spellStart"/>
      <w:r w:rsidR="00187D76" w:rsidRPr="00187D76">
        <w:rPr>
          <w:sz w:val="28"/>
          <w:szCs w:val="28"/>
        </w:rPr>
        <w:t>Sinhamahapatra</w:t>
      </w:r>
      <w:proofErr w:type="spellEnd"/>
      <w:r w:rsidR="00187D76" w:rsidRPr="00187D76">
        <w:rPr>
          <w:sz w:val="28"/>
          <w:szCs w:val="28"/>
        </w:rPr>
        <w:t>. "Investigation of the Influence of Convective Mach Number on Compressible Plane Jet Exhausting into Parallel Streams." </w:t>
      </w:r>
      <w:r w:rsidR="00187D76" w:rsidRPr="00AC70D8">
        <w:rPr>
          <w:sz w:val="28"/>
          <w:szCs w:val="28"/>
        </w:rPr>
        <w:t>Journal of The Institution of Engineers (India): Series C 99</w:t>
      </w:r>
      <w:r w:rsidR="00187D76" w:rsidRPr="00B130FB">
        <w:rPr>
          <w:sz w:val="28"/>
          <w:szCs w:val="28"/>
        </w:rPr>
        <w:t xml:space="preserve"> (2018): 401-412.</w:t>
      </w:r>
    </w:p>
    <w:p w14:paraId="77D9C734" w14:textId="329DFF9A" w:rsidR="00187D76" w:rsidRDefault="00187D76" w:rsidP="00B03262">
      <w:pPr>
        <w:pStyle w:val="References"/>
        <w:autoSpaceDE w:val="0"/>
        <w:autoSpaceDN w:val="0"/>
        <w:spacing w:line="252" w:lineRule="auto"/>
        <w:ind w:left="0" w:firstLine="567"/>
        <w:rPr>
          <w:sz w:val="28"/>
          <w:szCs w:val="28"/>
        </w:rPr>
      </w:pPr>
      <w:r>
        <w:rPr>
          <w:sz w:val="28"/>
          <w:szCs w:val="28"/>
        </w:rPr>
        <w:t xml:space="preserve">62 </w:t>
      </w:r>
      <w:r w:rsidR="00BB4035" w:rsidRPr="00BB4035">
        <w:rPr>
          <w:sz w:val="28"/>
          <w:szCs w:val="28"/>
        </w:rPr>
        <w:t>Thaker, Parth, and Somnath Ghosh. "Effect of Co-flow Velocity Ratio on Compressible Round Jet: An LES Study." </w:t>
      </w:r>
      <w:r w:rsidR="00BB4035" w:rsidRPr="00BD12B6">
        <w:rPr>
          <w:sz w:val="28"/>
          <w:szCs w:val="28"/>
        </w:rPr>
        <w:t xml:space="preserve">AIAA </w:t>
      </w:r>
      <w:proofErr w:type="spellStart"/>
      <w:r w:rsidR="00BB4035" w:rsidRPr="00BD12B6">
        <w:rPr>
          <w:sz w:val="28"/>
          <w:szCs w:val="28"/>
        </w:rPr>
        <w:t>Scitech</w:t>
      </w:r>
      <w:proofErr w:type="spellEnd"/>
      <w:r w:rsidR="00BB4035" w:rsidRPr="00BD12B6">
        <w:rPr>
          <w:sz w:val="28"/>
          <w:szCs w:val="28"/>
        </w:rPr>
        <w:t xml:space="preserve"> 2019 Forum</w:t>
      </w:r>
      <w:r w:rsidR="00BB4035" w:rsidRPr="00B130FB">
        <w:rPr>
          <w:sz w:val="28"/>
          <w:szCs w:val="28"/>
        </w:rPr>
        <w:t>. 2019.</w:t>
      </w:r>
    </w:p>
    <w:p w14:paraId="0DFC191F" w14:textId="1916B37F" w:rsidR="00BB4035" w:rsidRDefault="00BB4035" w:rsidP="00B03262">
      <w:pPr>
        <w:pStyle w:val="References"/>
        <w:autoSpaceDE w:val="0"/>
        <w:autoSpaceDN w:val="0"/>
        <w:spacing w:line="252" w:lineRule="auto"/>
        <w:ind w:left="0" w:firstLine="567"/>
        <w:rPr>
          <w:sz w:val="28"/>
          <w:szCs w:val="28"/>
        </w:rPr>
      </w:pPr>
      <w:r>
        <w:rPr>
          <w:sz w:val="28"/>
          <w:szCs w:val="28"/>
        </w:rPr>
        <w:t xml:space="preserve">63 </w:t>
      </w:r>
      <w:r w:rsidR="001029A9" w:rsidRPr="001029A9">
        <w:rPr>
          <w:sz w:val="28"/>
          <w:szCs w:val="28"/>
        </w:rPr>
        <w:t xml:space="preserve">Thaker, Parth, and Somnath Ghosh. "Large eddy simulation of compressible round jets with </w:t>
      </w:r>
      <w:proofErr w:type="spellStart"/>
      <w:r w:rsidR="001029A9" w:rsidRPr="001029A9">
        <w:rPr>
          <w:sz w:val="28"/>
          <w:szCs w:val="28"/>
        </w:rPr>
        <w:t>coflow</w:t>
      </w:r>
      <w:proofErr w:type="spellEnd"/>
      <w:r w:rsidR="001029A9" w:rsidRPr="001029A9">
        <w:rPr>
          <w:sz w:val="28"/>
          <w:szCs w:val="28"/>
        </w:rPr>
        <w:t>." </w:t>
      </w:r>
      <w:r w:rsidR="001029A9" w:rsidRPr="00AC70D8">
        <w:rPr>
          <w:sz w:val="28"/>
          <w:szCs w:val="28"/>
        </w:rPr>
        <w:t>International Journal of Heat and Fluid Flow 87 (2021</w:t>
      </w:r>
      <w:r w:rsidR="001029A9" w:rsidRPr="00B130FB">
        <w:rPr>
          <w:sz w:val="28"/>
          <w:szCs w:val="28"/>
        </w:rPr>
        <w:t>): 108744.</w:t>
      </w:r>
    </w:p>
    <w:p w14:paraId="273DD67F" w14:textId="0D770962" w:rsidR="001029A9" w:rsidRPr="00AC70D8" w:rsidRDefault="001029A9" w:rsidP="00B03262">
      <w:pPr>
        <w:pStyle w:val="References"/>
        <w:autoSpaceDE w:val="0"/>
        <w:autoSpaceDN w:val="0"/>
        <w:spacing w:line="252" w:lineRule="auto"/>
        <w:ind w:left="0" w:firstLine="567"/>
        <w:rPr>
          <w:sz w:val="28"/>
          <w:szCs w:val="28"/>
        </w:rPr>
      </w:pPr>
      <w:r>
        <w:rPr>
          <w:sz w:val="28"/>
          <w:szCs w:val="28"/>
        </w:rPr>
        <w:t xml:space="preserve">64 </w:t>
      </w:r>
      <w:r w:rsidR="00EF09EB" w:rsidRPr="00EF09EB">
        <w:rPr>
          <w:sz w:val="28"/>
          <w:szCs w:val="28"/>
        </w:rPr>
        <w:t xml:space="preserve">Kumar, </w:t>
      </w:r>
      <w:proofErr w:type="spellStart"/>
      <w:r w:rsidR="00EF09EB" w:rsidRPr="00EF09EB">
        <w:rPr>
          <w:sz w:val="28"/>
          <w:szCs w:val="28"/>
        </w:rPr>
        <w:t>Bholu</w:t>
      </w:r>
      <w:proofErr w:type="spellEnd"/>
      <w:r w:rsidR="00EF09EB" w:rsidRPr="00EF09EB">
        <w:rPr>
          <w:sz w:val="28"/>
          <w:szCs w:val="28"/>
        </w:rPr>
        <w:t xml:space="preserve">, Suresh Kant Verma, and Shantanu Srivastava. "Mixing Characteristics of Supersonic Jet from </w:t>
      </w:r>
      <w:proofErr w:type="spellStart"/>
      <w:r w:rsidR="00EF09EB" w:rsidRPr="00EF09EB">
        <w:rPr>
          <w:sz w:val="28"/>
          <w:szCs w:val="28"/>
        </w:rPr>
        <w:t>Bevelled</w:t>
      </w:r>
      <w:proofErr w:type="spellEnd"/>
      <w:r w:rsidR="00EF09EB" w:rsidRPr="00EF09EB">
        <w:rPr>
          <w:sz w:val="28"/>
          <w:szCs w:val="28"/>
        </w:rPr>
        <w:t xml:space="preserve"> Nozzles." </w:t>
      </w:r>
      <w:r w:rsidR="00EF09EB" w:rsidRPr="00AC70D8">
        <w:rPr>
          <w:sz w:val="28"/>
          <w:szCs w:val="28"/>
        </w:rPr>
        <w:t>International Journal of Heat &amp; Technology 39.2 (2021).</w:t>
      </w:r>
    </w:p>
    <w:p w14:paraId="69653F3A" w14:textId="0A7673BE" w:rsidR="00EF09EB" w:rsidRDefault="00EF09EB" w:rsidP="00B03262">
      <w:pPr>
        <w:pStyle w:val="References"/>
        <w:autoSpaceDE w:val="0"/>
        <w:autoSpaceDN w:val="0"/>
        <w:spacing w:line="252" w:lineRule="auto"/>
        <w:ind w:left="0" w:firstLine="567"/>
        <w:rPr>
          <w:sz w:val="28"/>
          <w:szCs w:val="28"/>
        </w:rPr>
      </w:pPr>
      <w:r>
        <w:rPr>
          <w:sz w:val="28"/>
          <w:szCs w:val="28"/>
        </w:rPr>
        <w:t xml:space="preserve">65 </w:t>
      </w:r>
      <w:r w:rsidR="009353DE" w:rsidRPr="009353DE">
        <w:rPr>
          <w:sz w:val="28"/>
          <w:szCs w:val="28"/>
        </w:rPr>
        <w:t>Bonelli, Francesco, Annarita Viggiano, and Vinicio Magi. "High-speed turbulent gas jets: An LES investigation of Mach and Reynolds number effects on the velocity decay and spreading rate." </w:t>
      </w:r>
      <w:r w:rsidR="009353DE" w:rsidRPr="002953F2">
        <w:rPr>
          <w:sz w:val="28"/>
          <w:szCs w:val="28"/>
        </w:rPr>
        <w:t>Flow, Turbulence and Combustion</w:t>
      </w:r>
      <w:r w:rsidR="009353DE" w:rsidRPr="00B130FB">
        <w:rPr>
          <w:sz w:val="28"/>
          <w:szCs w:val="28"/>
        </w:rPr>
        <w:t> 107.3 (2021): 519-550.</w:t>
      </w:r>
    </w:p>
    <w:p w14:paraId="7EAA7DC2" w14:textId="3C697430" w:rsidR="009353DE" w:rsidRDefault="009353DE" w:rsidP="00B03262">
      <w:pPr>
        <w:pStyle w:val="References"/>
        <w:autoSpaceDE w:val="0"/>
        <w:autoSpaceDN w:val="0"/>
        <w:spacing w:line="252" w:lineRule="auto"/>
        <w:ind w:left="0" w:firstLine="567"/>
        <w:rPr>
          <w:sz w:val="28"/>
          <w:szCs w:val="28"/>
        </w:rPr>
      </w:pPr>
      <w:r>
        <w:rPr>
          <w:sz w:val="28"/>
          <w:szCs w:val="28"/>
        </w:rPr>
        <w:t xml:space="preserve">66 </w:t>
      </w:r>
      <w:proofErr w:type="spellStart"/>
      <w:r w:rsidR="00287650" w:rsidRPr="00287650">
        <w:rPr>
          <w:sz w:val="28"/>
          <w:szCs w:val="28"/>
        </w:rPr>
        <w:t>Hiejima</w:t>
      </w:r>
      <w:proofErr w:type="spellEnd"/>
      <w:r w:rsidR="00287650" w:rsidRPr="00287650">
        <w:rPr>
          <w:sz w:val="28"/>
          <w:szCs w:val="28"/>
        </w:rPr>
        <w:t>, Toshihiko. "Streamwise vortex breakdown due to the interaction with crossed shock waves." </w:t>
      </w:r>
      <w:r w:rsidR="00287650" w:rsidRPr="002953F2">
        <w:rPr>
          <w:sz w:val="28"/>
          <w:szCs w:val="28"/>
        </w:rPr>
        <w:t>Journal of Fluid Mechanics 973 (2023</w:t>
      </w:r>
      <w:r w:rsidR="00287650" w:rsidRPr="00B130FB">
        <w:rPr>
          <w:sz w:val="28"/>
          <w:szCs w:val="28"/>
        </w:rPr>
        <w:t>): A41.</w:t>
      </w:r>
    </w:p>
    <w:p w14:paraId="57EACF1D" w14:textId="54CACBDE" w:rsidR="00287650" w:rsidRDefault="00287650" w:rsidP="00F355DE">
      <w:pPr>
        <w:pStyle w:val="References"/>
        <w:spacing w:line="252" w:lineRule="auto"/>
        <w:ind w:left="0" w:firstLine="567"/>
        <w:rPr>
          <w:sz w:val="28"/>
          <w:szCs w:val="28"/>
          <w:lang/>
        </w:rPr>
      </w:pPr>
      <w:r>
        <w:rPr>
          <w:sz w:val="28"/>
          <w:szCs w:val="28"/>
        </w:rPr>
        <w:t xml:space="preserve">67 </w:t>
      </w:r>
      <w:r w:rsidR="00D22199" w:rsidRPr="00D22199">
        <w:rPr>
          <w:sz w:val="28"/>
          <w:szCs w:val="28"/>
          <w:lang/>
        </w:rPr>
        <w:t>Angelino, M., Xia, H. and Page, G.J. Influence of grid resolution on the spectral characteristics of noise radiated from</w:t>
      </w:r>
      <w:r w:rsidR="00F355DE">
        <w:rPr>
          <w:sz w:val="28"/>
          <w:szCs w:val="28"/>
          <w:lang/>
        </w:rPr>
        <w:t xml:space="preserve"> </w:t>
      </w:r>
      <w:r w:rsidR="00D22199" w:rsidRPr="00D22199">
        <w:rPr>
          <w:sz w:val="28"/>
          <w:szCs w:val="28"/>
          <w:lang/>
        </w:rPr>
        <w:t xml:space="preserve">turbulent jets: sound pressure fields and their decomposition, </w:t>
      </w:r>
      <w:r w:rsidR="00D22199" w:rsidRPr="002953F2">
        <w:rPr>
          <w:sz w:val="28"/>
          <w:szCs w:val="28"/>
          <w:lang/>
        </w:rPr>
        <w:t>Comput. Fluids,</w:t>
      </w:r>
      <w:r w:rsidR="00D22199" w:rsidRPr="00D22199">
        <w:rPr>
          <w:sz w:val="28"/>
          <w:szCs w:val="28"/>
          <w:lang/>
        </w:rPr>
        <w:t xml:space="preserve"> 2020, </w:t>
      </w:r>
      <w:r w:rsidR="00D22199" w:rsidRPr="002953F2">
        <w:rPr>
          <w:sz w:val="28"/>
          <w:szCs w:val="28"/>
          <w:lang/>
        </w:rPr>
        <w:t>196</w:t>
      </w:r>
      <w:r w:rsidR="00D22199" w:rsidRPr="00D22199">
        <w:rPr>
          <w:sz w:val="28"/>
          <w:szCs w:val="28"/>
          <w:lang/>
        </w:rPr>
        <w:t>, p 104343.</w:t>
      </w:r>
    </w:p>
    <w:p w14:paraId="130DFA5A" w14:textId="0B368A33" w:rsidR="00F355DE" w:rsidRPr="00287650" w:rsidRDefault="00F355DE" w:rsidP="007A44BC">
      <w:pPr>
        <w:pStyle w:val="References"/>
        <w:spacing w:line="252" w:lineRule="auto"/>
        <w:ind w:left="0" w:firstLine="567"/>
        <w:rPr>
          <w:sz w:val="28"/>
          <w:szCs w:val="28"/>
        </w:rPr>
      </w:pPr>
      <w:r>
        <w:rPr>
          <w:sz w:val="28"/>
          <w:szCs w:val="28"/>
          <w:lang/>
        </w:rPr>
        <w:lastRenderedPageBreak/>
        <w:t xml:space="preserve">68 </w:t>
      </w:r>
      <w:r w:rsidR="007A44BC" w:rsidRPr="007A44BC">
        <w:rPr>
          <w:sz w:val="28"/>
          <w:szCs w:val="28"/>
          <w:lang/>
        </w:rPr>
        <w:t xml:space="preserve">Wang, Z.-N., Naqavi, I., Tucker, P.G. and Boehning, P. Large-eddy simulation of the flight stream effects on single streamheated jets, </w:t>
      </w:r>
      <w:r w:rsidR="007A44BC" w:rsidRPr="002953F2">
        <w:rPr>
          <w:sz w:val="28"/>
          <w:szCs w:val="28"/>
          <w:lang/>
        </w:rPr>
        <w:t>AIAA 2017-0457, 55th AIAA Aerospace Sciences Meeting, G</w:t>
      </w:r>
      <w:r w:rsidR="007A44BC" w:rsidRPr="007A44BC">
        <w:rPr>
          <w:sz w:val="28"/>
          <w:szCs w:val="28"/>
          <w:lang/>
        </w:rPr>
        <w:t>rapevine, USA, 2017.</w:t>
      </w:r>
    </w:p>
    <w:p w14:paraId="09030483" w14:textId="400DCBC8" w:rsidR="00634F2B" w:rsidRDefault="007A44BC" w:rsidP="009C7050">
      <w:pPr>
        <w:tabs>
          <w:tab w:val="left" w:pos="1134"/>
        </w:tabs>
        <w:ind w:firstLine="567"/>
        <w:jc w:val="both"/>
        <w:rPr>
          <w:sz w:val="28"/>
          <w:szCs w:val="28"/>
          <w:lang/>
        </w:rPr>
      </w:pPr>
      <w:r>
        <w:rPr>
          <w:sz w:val="28"/>
          <w:szCs w:val="28"/>
          <w:lang w:val="en-US"/>
        </w:rPr>
        <w:t xml:space="preserve">69 </w:t>
      </w:r>
      <w:r w:rsidR="009C7050" w:rsidRPr="009C7050">
        <w:rPr>
          <w:sz w:val="28"/>
          <w:szCs w:val="28"/>
          <w:lang/>
        </w:rPr>
        <w:t>Najafi-Yazdi, A., Brйs, G.A. and Mongeau, L. An acoustic analogy formulation for moving sources in uniformly moving</w:t>
      </w:r>
      <w:r w:rsidR="009C7050">
        <w:rPr>
          <w:sz w:val="28"/>
          <w:szCs w:val="28"/>
          <w:lang/>
        </w:rPr>
        <w:t xml:space="preserve"> </w:t>
      </w:r>
      <w:r w:rsidR="009C7050" w:rsidRPr="009C7050">
        <w:rPr>
          <w:sz w:val="28"/>
          <w:szCs w:val="28"/>
          <w:lang/>
        </w:rPr>
        <w:t xml:space="preserve">media, </w:t>
      </w:r>
      <w:r w:rsidR="009C7050" w:rsidRPr="002953F2">
        <w:rPr>
          <w:sz w:val="28"/>
          <w:szCs w:val="28"/>
          <w:lang/>
        </w:rPr>
        <w:t>Proc. R. Soc. A,</w:t>
      </w:r>
      <w:r w:rsidR="009C7050" w:rsidRPr="009C7050">
        <w:rPr>
          <w:sz w:val="28"/>
          <w:szCs w:val="28"/>
          <w:lang/>
        </w:rPr>
        <w:t xml:space="preserve"> 2011, </w:t>
      </w:r>
      <w:r w:rsidR="009C7050" w:rsidRPr="002953F2">
        <w:rPr>
          <w:sz w:val="28"/>
          <w:szCs w:val="28"/>
          <w:lang/>
        </w:rPr>
        <w:t>467</w:t>
      </w:r>
      <w:r w:rsidR="009C7050" w:rsidRPr="009C7050">
        <w:rPr>
          <w:sz w:val="28"/>
          <w:szCs w:val="28"/>
          <w:lang/>
        </w:rPr>
        <w:t>, pp 144–165.</w:t>
      </w:r>
    </w:p>
    <w:p w14:paraId="43B8A4DE" w14:textId="6E591D90" w:rsidR="009C7050" w:rsidRDefault="009C7050" w:rsidP="0011717E">
      <w:pPr>
        <w:tabs>
          <w:tab w:val="left" w:pos="1134"/>
        </w:tabs>
        <w:ind w:firstLine="567"/>
        <w:jc w:val="both"/>
        <w:rPr>
          <w:sz w:val="28"/>
          <w:szCs w:val="28"/>
          <w:lang/>
        </w:rPr>
      </w:pPr>
      <w:r>
        <w:rPr>
          <w:sz w:val="28"/>
          <w:szCs w:val="28"/>
          <w:lang/>
        </w:rPr>
        <w:t>70</w:t>
      </w:r>
      <w:r w:rsidR="0011717E">
        <w:rPr>
          <w:sz w:val="28"/>
          <w:szCs w:val="28"/>
          <w:lang/>
        </w:rPr>
        <w:t xml:space="preserve"> </w:t>
      </w:r>
      <w:r w:rsidR="0011717E" w:rsidRPr="0011717E">
        <w:rPr>
          <w:sz w:val="28"/>
          <w:szCs w:val="28"/>
          <w:lang/>
        </w:rPr>
        <w:t xml:space="preserve">Uzun, A. and Hussaini, Y. Some issues in large eddy simulations for chevron nozzle jet flows, </w:t>
      </w:r>
      <w:r w:rsidR="0011717E" w:rsidRPr="002953F2">
        <w:rPr>
          <w:sz w:val="28"/>
          <w:szCs w:val="28"/>
          <w:lang/>
        </w:rPr>
        <w:t>AIAA J. Propulsion Power, 2</w:t>
      </w:r>
      <w:r w:rsidR="0011717E" w:rsidRPr="0011717E">
        <w:rPr>
          <w:sz w:val="28"/>
          <w:szCs w:val="28"/>
          <w:lang/>
        </w:rPr>
        <w:t xml:space="preserve">012, </w:t>
      </w:r>
      <w:r w:rsidR="0011717E" w:rsidRPr="002953F2">
        <w:rPr>
          <w:sz w:val="28"/>
          <w:szCs w:val="28"/>
          <w:lang/>
        </w:rPr>
        <w:t>28</w:t>
      </w:r>
      <w:r w:rsidR="0011717E" w:rsidRPr="0011717E">
        <w:rPr>
          <w:sz w:val="28"/>
          <w:szCs w:val="28"/>
          <w:lang/>
        </w:rPr>
        <w:t>, pp 246–258.</w:t>
      </w:r>
    </w:p>
    <w:p w14:paraId="27881F77" w14:textId="61DF5251" w:rsidR="0011717E" w:rsidRDefault="0011717E" w:rsidP="003C330B">
      <w:pPr>
        <w:tabs>
          <w:tab w:val="left" w:pos="1134"/>
        </w:tabs>
        <w:ind w:firstLine="567"/>
        <w:jc w:val="both"/>
        <w:rPr>
          <w:sz w:val="28"/>
          <w:szCs w:val="28"/>
          <w:lang/>
        </w:rPr>
      </w:pPr>
      <w:r>
        <w:rPr>
          <w:sz w:val="28"/>
          <w:szCs w:val="28"/>
          <w:lang/>
        </w:rPr>
        <w:t xml:space="preserve">71 </w:t>
      </w:r>
      <w:r w:rsidR="003C330B" w:rsidRPr="003C330B">
        <w:rPr>
          <w:sz w:val="28"/>
          <w:szCs w:val="28"/>
          <w:lang/>
        </w:rPr>
        <w:t xml:space="preserve">Xia, H. and Tucker, P.G. Numerical simulations of single stream jets from a serrated nozzle, </w:t>
      </w:r>
      <w:r w:rsidR="003C330B" w:rsidRPr="002953F2">
        <w:rPr>
          <w:sz w:val="28"/>
          <w:szCs w:val="28"/>
          <w:lang/>
        </w:rPr>
        <w:t>Flow Turbulence Comb.,</w:t>
      </w:r>
      <w:r w:rsidR="003C330B" w:rsidRPr="003C330B">
        <w:rPr>
          <w:sz w:val="28"/>
          <w:szCs w:val="28"/>
          <w:lang/>
        </w:rPr>
        <w:t xml:space="preserve"> 2012,</w:t>
      </w:r>
      <w:r w:rsidR="003C330B">
        <w:rPr>
          <w:sz w:val="28"/>
          <w:szCs w:val="28"/>
          <w:lang/>
        </w:rPr>
        <w:t xml:space="preserve"> </w:t>
      </w:r>
      <w:r w:rsidR="003C330B" w:rsidRPr="002953F2">
        <w:rPr>
          <w:sz w:val="28"/>
          <w:szCs w:val="28"/>
          <w:lang/>
        </w:rPr>
        <w:t>88,</w:t>
      </w:r>
      <w:r w:rsidR="003C330B" w:rsidRPr="003C330B">
        <w:rPr>
          <w:sz w:val="28"/>
          <w:szCs w:val="28"/>
          <w:lang/>
        </w:rPr>
        <w:t xml:space="preserve"> pp 3–18.</w:t>
      </w:r>
    </w:p>
    <w:p w14:paraId="0EF3695F" w14:textId="2B97C83B" w:rsidR="003C330B" w:rsidRDefault="003C330B" w:rsidP="000B48E5">
      <w:pPr>
        <w:tabs>
          <w:tab w:val="left" w:pos="1134"/>
        </w:tabs>
        <w:ind w:firstLine="567"/>
        <w:jc w:val="both"/>
        <w:rPr>
          <w:sz w:val="28"/>
          <w:szCs w:val="28"/>
          <w:lang/>
        </w:rPr>
      </w:pPr>
      <w:r>
        <w:rPr>
          <w:sz w:val="28"/>
          <w:szCs w:val="28"/>
          <w:lang/>
        </w:rPr>
        <w:t xml:space="preserve">72 </w:t>
      </w:r>
      <w:r w:rsidR="000B48E5" w:rsidRPr="000B48E5">
        <w:rPr>
          <w:sz w:val="28"/>
          <w:szCs w:val="28"/>
          <w:lang/>
        </w:rPr>
        <w:t>Depuru Mohan, N.K., Dowling, A.P., Karabasov, S.A., Xia, H., Graham, O., Hynes, T.P. and Tucker, P.G. Acoustic sources</w:t>
      </w:r>
      <w:r w:rsidR="000B48E5">
        <w:rPr>
          <w:sz w:val="28"/>
          <w:szCs w:val="28"/>
          <w:lang/>
        </w:rPr>
        <w:t xml:space="preserve"> </w:t>
      </w:r>
      <w:r w:rsidR="000B48E5" w:rsidRPr="000B48E5">
        <w:rPr>
          <w:sz w:val="28"/>
          <w:szCs w:val="28"/>
          <w:lang/>
        </w:rPr>
        <w:t xml:space="preserve">and far-field noise of chevron and round jets, </w:t>
      </w:r>
      <w:r w:rsidR="000B48E5" w:rsidRPr="002953F2">
        <w:rPr>
          <w:sz w:val="28"/>
          <w:szCs w:val="28"/>
          <w:lang/>
        </w:rPr>
        <w:t>AIAA J., 2015</w:t>
      </w:r>
      <w:r w:rsidR="000B48E5" w:rsidRPr="000B48E5">
        <w:rPr>
          <w:sz w:val="28"/>
          <w:szCs w:val="28"/>
          <w:lang/>
        </w:rPr>
        <w:t xml:space="preserve">, </w:t>
      </w:r>
      <w:r w:rsidR="000B48E5" w:rsidRPr="002953F2">
        <w:rPr>
          <w:sz w:val="28"/>
          <w:szCs w:val="28"/>
          <w:lang/>
        </w:rPr>
        <w:t xml:space="preserve">53, </w:t>
      </w:r>
      <w:r w:rsidR="000B48E5" w:rsidRPr="000B48E5">
        <w:rPr>
          <w:sz w:val="28"/>
          <w:szCs w:val="28"/>
          <w:lang/>
        </w:rPr>
        <w:t>pp 2421–2435.</w:t>
      </w:r>
    </w:p>
    <w:p w14:paraId="545DB8CE" w14:textId="77777777" w:rsidR="000B48E5" w:rsidRPr="002953F2" w:rsidRDefault="000B48E5" w:rsidP="000B48E5">
      <w:pPr>
        <w:tabs>
          <w:tab w:val="left" w:pos="1134"/>
        </w:tabs>
        <w:suppressAutoHyphens/>
        <w:ind w:firstLine="567"/>
        <w:jc w:val="both"/>
        <w:rPr>
          <w:noProof/>
          <w:sz w:val="28"/>
          <w:szCs w:val="28"/>
          <w:lang/>
        </w:rPr>
      </w:pPr>
      <w:r>
        <w:rPr>
          <w:sz w:val="28"/>
          <w:szCs w:val="28"/>
          <w:lang/>
        </w:rPr>
        <w:t xml:space="preserve">73 </w:t>
      </w:r>
      <w:r w:rsidRPr="00FB744A">
        <w:rPr>
          <w:noProof/>
          <w:sz w:val="28"/>
          <w:szCs w:val="28"/>
          <w:lang/>
        </w:rPr>
        <w:t xml:space="preserve">Lighthill, M. J. 1952 On sound generated aerodynamically. </w:t>
      </w:r>
      <w:r w:rsidRPr="002953F2">
        <w:rPr>
          <w:noProof/>
          <w:sz w:val="28"/>
          <w:szCs w:val="28"/>
          <w:lang/>
        </w:rPr>
        <w:t>Proc. R. Soc. of</w:t>
      </w:r>
    </w:p>
    <w:p w14:paraId="2A878A4F" w14:textId="77777777" w:rsidR="000B48E5" w:rsidRPr="002953F2" w:rsidRDefault="000B48E5" w:rsidP="000B48E5">
      <w:pPr>
        <w:tabs>
          <w:tab w:val="left" w:pos="1134"/>
        </w:tabs>
        <w:suppressAutoHyphens/>
        <w:jc w:val="both"/>
        <w:rPr>
          <w:noProof/>
          <w:sz w:val="28"/>
          <w:szCs w:val="28"/>
          <w:lang/>
        </w:rPr>
      </w:pPr>
      <w:r w:rsidRPr="002953F2">
        <w:rPr>
          <w:noProof/>
          <w:sz w:val="28"/>
          <w:szCs w:val="28"/>
          <w:lang/>
        </w:rPr>
        <w:t>London Ser. A. 211</w:t>
      </w:r>
      <w:r w:rsidRPr="002953F2">
        <w:rPr>
          <w:b/>
          <w:bCs/>
          <w:noProof/>
          <w:sz w:val="28"/>
          <w:szCs w:val="28"/>
          <w:lang/>
        </w:rPr>
        <w:t xml:space="preserve">, </w:t>
      </w:r>
      <w:r w:rsidRPr="002953F2">
        <w:rPr>
          <w:noProof/>
          <w:sz w:val="28"/>
          <w:szCs w:val="28"/>
          <w:lang/>
        </w:rPr>
        <w:t>564-587.</w:t>
      </w:r>
    </w:p>
    <w:p w14:paraId="68EBED84" w14:textId="773D2D69" w:rsidR="000B48E5" w:rsidRDefault="000B48E5" w:rsidP="000B48E5">
      <w:pPr>
        <w:tabs>
          <w:tab w:val="left" w:pos="1134"/>
        </w:tabs>
        <w:suppressAutoHyphens/>
        <w:ind w:firstLine="567"/>
        <w:jc w:val="both"/>
        <w:rPr>
          <w:noProof/>
          <w:sz w:val="28"/>
          <w:szCs w:val="28"/>
          <w:lang/>
        </w:rPr>
      </w:pPr>
      <w:r>
        <w:rPr>
          <w:sz w:val="28"/>
          <w:szCs w:val="28"/>
          <w:lang/>
        </w:rPr>
        <w:t xml:space="preserve">74 </w:t>
      </w:r>
      <w:r w:rsidRPr="00C92010">
        <w:rPr>
          <w:noProof/>
          <w:sz w:val="28"/>
          <w:szCs w:val="28"/>
          <w:lang/>
        </w:rPr>
        <w:t>Lighthill, M. J. 1954 On sound generated aerodynamically: II. Turbulence as a</w:t>
      </w:r>
      <w:r>
        <w:rPr>
          <w:noProof/>
          <w:sz w:val="28"/>
          <w:szCs w:val="28"/>
          <w:lang/>
        </w:rPr>
        <w:t xml:space="preserve"> </w:t>
      </w:r>
      <w:r w:rsidRPr="00C92010">
        <w:rPr>
          <w:noProof/>
          <w:sz w:val="28"/>
          <w:szCs w:val="28"/>
          <w:lang/>
        </w:rPr>
        <w:t xml:space="preserve">source of sound. </w:t>
      </w:r>
      <w:r w:rsidRPr="002953F2">
        <w:rPr>
          <w:noProof/>
          <w:sz w:val="28"/>
          <w:szCs w:val="28"/>
          <w:lang/>
        </w:rPr>
        <w:t>Proc. R. Soc. of London, Ser</w:t>
      </w:r>
      <w:r w:rsidRPr="00C92010">
        <w:rPr>
          <w:i/>
          <w:iCs/>
          <w:noProof/>
          <w:sz w:val="28"/>
          <w:szCs w:val="28"/>
          <w:lang/>
        </w:rPr>
        <w:t xml:space="preserve">. A. </w:t>
      </w:r>
      <w:r w:rsidRPr="002953F2">
        <w:rPr>
          <w:noProof/>
          <w:sz w:val="28"/>
          <w:szCs w:val="28"/>
          <w:lang/>
        </w:rPr>
        <w:t>222</w:t>
      </w:r>
      <w:r w:rsidRPr="00C92010">
        <w:rPr>
          <w:b/>
          <w:bCs/>
          <w:noProof/>
          <w:sz w:val="28"/>
          <w:szCs w:val="28"/>
          <w:lang/>
        </w:rPr>
        <w:t xml:space="preserve">, </w:t>
      </w:r>
      <w:r w:rsidRPr="00C92010">
        <w:rPr>
          <w:noProof/>
          <w:sz w:val="28"/>
          <w:szCs w:val="28"/>
          <w:lang/>
        </w:rPr>
        <w:t>1-32.</w:t>
      </w:r>
    </w:p>
    <w:p w14:paraId="5AD6988D" w14:textId="77777777" w:rsidR="000B48E5" w:rsidRPr="00CF7422" w:rsidRDefault="000B48E5" w:rsidP="000B48E5">
      <w:pPr>
        <w:tabs>
          <w:tab w:val="left" w:pos="1134"/>
        </w:tabs>
        <w:suppressAutoHyphens/>
        <w:ind w:firstLine="567"/>
        <w:jc w:val="both"/>
        <w:rPr>
          <w:noProof/>
          <w:sz w:val="28"/>
          <w:szCs w:val="28"/>
          <w:lang/>
        </w:rPr>
      </w:pPr>
      <w:r>
        <w:rPr>
          <w:noProof/>
          <w:sz w:val="28"/>
          <w:szCs w:val="28"/>
          <w:lang/>
        </w:rPr>
        <w:t xml:space="preserve">75 </w:t>
      </w:r>
      <w:r w:rsidRPr="00CF7422">
        <w:rPr>
          <w:noProof/>
          <w:sz w:val="28"/>
          <w:szCs w:val="28"/>
          <w:lang/>
        </w:rPr>
        <w:t>Choi, D., Barber, T. J., &amp; Chiappetta, L. M. 1999 Large eddy simulation of</w:t>
      </w:r>
    </w:p>
    <w:p w14:paraId="75A74976" w14:textId="77777777" w:rsidR="000B48E5" w:rsidRDefault="000B48E5" w:rsidP="000B48E5">
      <w:pPr>
        <w:tabs>
          <w:tab w:val="left" w:pos="1134"/>
        </w:tabs>
        <w:suppressAutoHyphens/>
        <w:jc w:val="both"/>
        <w:rPr>
          <w:i/>
          <w:iCs/>
          <w:noProof/>
          <w:sz w:val="28"/>
          <w:szCs w:val="28"/>
          <w:lang/>
        </w:rPr>
      </w:pPr>
      <w:r w:rsidRPr="00CF7422">
        <w:rPr>
          <w:noProof/>
          <w:sz w:val="28"/>
          <w:szCs w:val="28"/>
          <w:lang/>
        </w:rPr>
        <w:t xml:space="preserve">High-Reynolds number jet flows. </w:t>
      </w:r>
      <w:r w:rsidRPr="002953F2">
        <w:rPr>
          <w:noProof/>
          <w:sz w:val="28"/>
          <w:szCs w:val="28"/>
          <w:lang/>
        </w:rPr>
        <w:t>AIAA paper 99-0230</w:t>
      </w:r>
      <w:r w:rsidRPr="00CF7422">
        <w:rPr>
          <w:i/>
          <w:iCs/>
          <w:noProof/>
          <w:sz w:val="28"/>
          <w:szCs w:val="28"/>
          <w:lang/>
        </w:rPr>
        <w:t>.</w:t>
      </w:r>
    </w:p>
    <w:p w14:paraId="6FB5C8F6" w14:textId="638F4A45" w:rsidR="00C9001F" w:rsidRDefault="000B48E5" w:rsidP="00C9001F">
      <w:pPr>
        <w:tabs>
          <w:tab w:val="left" w:pos="1134"/>
        </w:tabs>
        <w:suppressAutoHyphens/>
        <w:ind w:firstLine="567"/>
        <w:jc w:val="both"/>
        <w:rPr>
          <w:i/>
          <w:iCs/>
          <w:noProof/>
          <w:sz w:val="28"/>
          <w:szCs w:val="28"/>
          <w:lang/>
        </w:rPr>
      </w:pPr>
      <w:r>
        <w:rPr>
          <w:noProof/>
          <w:sz w:val="28"/>
          <w:szCs w:val="28"/>
          <w:lang/>
        </w:rPr>
        <w:t xml:space="preserve">76 </w:t>
      </w:r>
      <w:r w:rsidR="00C9001F" w:rsidRPr="009C7733">
        <w:rPr>
          <w:noProof/>
          <w:sz w:val="28"/>
          <w:szCs w:val="28"/>
          <w:lang/>
        </w:rPr>
        <w:t>Boersma, B. J. &amp; Lele, S. K. 1999 Large eddy simulation of Mach 0.9 compressible</w:t>
      </w:r>
      <w:r w:rsidR="00C9001F">
        <w:rPr>
          <w:noProof/>
          <w:sz w:val="28"/>
          <w:szCs w:val="28"/>
          <w:lang/>
        </w:rPr>
        <w:t xml:space="preserve"> </w:t>
      </w:r>
      <w:r w:rsidR="00C9001F" w:rsidRPr="009C7733">
        <w:rPr>
          <w:noProof/>
          <w:sz w:val="28"/>
          <w:szCs w:val="28"/>
          <w:lang/>
        </w:rPr>
        <w:t xml:space="preserve">jet. </w:t>
      </w:r>
      <w:r w:rsidR="00C9001F" w:rsidRPr="002953F2">
        <w:rPr>
          <w:noProof/>
          <w:sz w:val="28"/>
          <w:szCs w:val="28"/>
          <w:lang/>
        </w:rPr>
        <w:t>AIAA paper 99-1874</w:t>
      </w:r>
      <w:r w:rsidR="00C9001F" w:rsidRPr="009C7733">
        <w:rPr>
          <w:i/>
          <w:iCs/>
          <w:noProof/>
          <w:sz w:val="28"/>
          <w:szCs w:val="28"/>
          <w:lang/>
        </w:rPr>
        <w:t>.</w:t>
      </w:r>
    </w:p>
    <w:p w14:paraId="13572C7C" w14:textId="51F8C998" w:rsidR="00C9001F" w:rsidRPr="002953F2" w:rsidRDefault="00C9001F" w:rsidP="00C9001F">
      <w:pPr>
        <w:tabs>
          <w:tab w:val="left" w:pos="1134"/>
        </w:tabs>
        <w:suppressAutoHyphens/>
        <w:ind w:firstLine="567"/>
        <w:jc w:val="both"/>
        <w:rPr>
          <w:noProof/>
          <w:sz w:val="28"/>
          <w:szCs w:val="28"/>
          <w:lang w:val="en-US"/>
        </w:rPr>
      </w:pPr>
      <w:r>
        <w:rPr>
          <w:noProof/>
          <w:sz w:val="28"/>
          <w:szCs w:val="28"/>
          <w:lang/>
        </w:rPr>
        <w:t xml:space="preserve">77 </w:t>
      </w:r>
      <w:r w:rsidR="00C646C0" w:rsidRPr="00C646C0">
        <w:rPr>
          <w:noProof/>
          <w:sz w:val="28"/>
          <w:szCs w:val="28"/>
          <w:lang w:val="en-US"/>
        </w:rPr>
        <w:t>Bailly, Christophe, Philippe Lafon, and Sébastien Candel. "Subsonic and supersonic jet noise predictions from statistical source models." </w:t>
      </w:r>
      <w:r w:rsidR="00C646C0" w:rsidRPr="002953F2">
        <w:rPr>
          <w:noProof/>
          <w:sz w:val="28"/>
          <w:szCs w:val="28"/>
          <w:lang w:val="en-US"/>
        </w:rPr>
        <w:t>AIAA journal 35.11 (1997): 1688-1696.</w:t>
      </w:r>
    </w:p>
    <w:p w14:paraId="3A3E6DC8" w14:textId="6E2ACD33" w:rsidR="00C646C0" w:rsidRDefault="00C646C0" w:rsidP="00C9001F">
      <w:pPr>
        <w:tabs>
          <w:tab w:val="left" w:pos="1134"/>
        </w:tabs>
        <w:suppressAutoHyphens/>
        <w:ind w:firstLine="567"/>
        <w:jc w:val="both"/>
        <w:rPr>
          <w:i/>
          <w:iCs/>
          <w:noProof/>
          <w:sz w:val="28"/>
          <w:szCs w:val="28"/>
          <w:lang/>
        </w:rPr>
      </w:pPr>
      <w:r>
        <w:rPr>
          <w:noProof/>
          <w:sz w:val="28"/>
          <w:szCs w:val="28"/>
          <w:lang w:val="en-US"/>
        </w:rPr>
        <w:t xml:space="preserve">78 </w:t>
      </w:r>
      <w:r w:rsidR="0074344E" w:rsidRPr="009C7733">
        <w:rPr>
          <w:noProof/>
          <w:sz w:val="28"/>
          <w:szCs w:val="28"/>
          <w:lang/>
        </w:rPr>
        <w:t>Boersma, B. J. &amp; Lele, S. K. 1999 Large eddy simulation of Mach 0.9 compressible</w:t>
      </w:r>
      <w:r w:rsidR="0074344E">
        <w:rPr>
          <w:noProof/>
          <w:sz w:val="28"/>
          <w:szCs w:val="28"/>
          <w:lang/>
        </w:rPr>
        <w:t xml:space="preserve"> </w:t>
      </w:r>
      <w:r w:rsidR="0074344E" w:rsidRPr="009C7733">
        <w:rPr>
          <w:noProof/>
          <w:sz w:val="28"/>
          <w:szCs w:val="28"/>
          <w:lang/>
        </w:rPr>
        <w:t xml:space="preserve">jet. </w:t>
      </w:r>
      <w:r w:rsidR="0074344E" w:rsidRPr="002953F2">
        <w:rPr>
          <w:noProof/>
          <w:sz w:val="28"/>
          <w:szCs w:val="28"/>
          <w:lang/>
        </w:rPr>
        <w:t>AIAA paper 99-1874</w:t>
      </w:r>
      <w:r w:rsidR="0074344E" w:rsidRPr="009C7733">
        <w:rPr>
          <w:i/>
          <w:iCs/>
          <w:noProof/>
          <w:sz w:val="28"/>
          <w:szCs w:val="28"/>
          <w:lang/>
        </w:rPr>
        <w:t>.</w:t>
      </w:r>
    </w:p>
    <w:p w14:paraId="0B176196" w14:textId="57719A71" w:rsidR="0074344E" w:rsidRDefault="008E2E90" w:rsidP="00C9001F">
      <w:pPr>
        <w:tabs>
          <w:tab w:val="left" w:pos="1134"/>
        </w:tabs>
        <w:suppressAutoHyphens/>
        <w:ind w:firstLine="567"/>
        <w:jc w:val="both"/>
        <w:rPr>
          <w:noProof/>
          <w:sz w:val="28"/>
          <w:szCs w:val="28"/>
          <w:lang w:val="en-US"/>
        </w:rPr>
      </w:pPr>
      <w:r>
        <w:rPr>
          <w:noProof/>
          <w:sz w:val="28"/>
          <w:szCs w:val="28"/>
          <w:lang/>
        </w:rPr>
        <w:t xml:space="preserve">79 </w:t>
      </w:r>
      <w:r w:rsidR="00610E98" w:rsidRPr="00610E98">
        <w:rPr>
          <w:noProof/>
          <w:sz w:val="28"/>
          <w:szCs w:val="28"/>
          <w:lang w:val="en-US"/>
        </w:rPr>
        <w:t>Rona, Aldo, and Xin Zhang. "Time accurate numerical study of turbulent supersonic jets." </w:t>
      </w:r>
      <w:r w:rsidR="00610E98" w:rsidRPr="002953F2">
        <w:rPr>
          <w:noProof/>
          <w:sz w:val="28"/>
          <w:szCs w:val="28"/>
          <w:lang w:val="en-US"/>
        </w:rPr>
        <w:t>Journal of Sound and Vibration 270.1-2</w:t>
      </w:r>
      <w:r w:rsidR="00610E98" w:rsidRPr="00B130FB">
        <w:rPr>
          <w:noProof/>
          <w:sz w:val="28"/>
          <w:szCs w:val="28"/>
          <w:lang w:val="en-US"/>
        </w:rPr>
        <w:t xml:space="preserve"> (2004): 297-321.</w:t>
      </w:r>
    </w:p>
    <w:p w14:paraId="07EF6CE8" w14:textId="35A0C472" w:rsidR="00610E98" w:rsidRPr="002953F2" w:rsidRDefault="00610E98" w:rsidP="00C9001F">
      <w:pPr>
        <w:tabs>
          <w:tab w:val="left" w:pos="1134"/>
        </w:tabs>
        <w:suppressAutoHyphens/>
        <w:ind w:firstLine="567"/>
        <w:jc w:val="both"/>
        <w:rPr>
          <w:noProof/>
          <w:sz w:val="28"/>
          <w:szCs w:val="28"/>
          <w:lang w:val="en-US"/>
        </w:rPr>
      </w:pPr>
      <w:r>
        <w:rPr>
          <w:noProof/>
          <w:sz w:val="28"/>
          <w:szCs w:val="28"/>
          <w:lang w:val="en-US"/>
        </w:rPr>
        <w:t xml:space="preserve">80 </w:t>
      </w:r>
      <w:r w:rsidR="00E108D4" w:rsidRPr="00E108D4">
        <w:rPr>
          <w:noProof/>
          <w:sz w:val="28"/>
          <w:szCs w:val="28"/>
          <w:lang w:val="en-US"/>
        </w:rPr>
        <w:t>Uzun, Ali, Gregory A. Blaisdell, and Anastasios S. Lyrintzis. "Application of compact schemes to large eddy simulation of turbulent jets." </w:t>
      </w:r>
      <w:r w:rsidR="00E108D4" w:rsidRPr="002953F2">
        <w:rPr>
          <w:noProof/>
          <w:sz w:val="28"/>
          <w:szCs w:val="28"/>
          <w:lang w:val="en-US"/>
        </w:rPr>
        <w:t>Journal of Scientific Computing 21 (2004): 283-319.</w:t>
      </w:r>
    </w:p>
    <w:p w14:paraId="6A9E317A" w14:textId="40908563" w:rsidR="00133E55" w:rsidRPr="002953F2" w:rsidRDefault="00133E55" w:rsidP="00C9001F">
      <w:pPr>
        <w:tabs>
          <w:tab w:val="left" w:pos="1134"/>
        </w:tabs>
        <w:suppressAutoHyphens/>
        <w:ind w:firstLine="567"/>
        <w:jc w:val="both"/>
        <w:rPr>
          <w:noProof/>
          <w:sz w:val="28"/>
          <w:szCs w:val="28"/>
          <w:lang w:val="en-US"/>
        </w:rPr>
      </w:pPr>
      <w:r>
        <w:rPr>
          <w:noProof/>
          <w:sz w:val="28"/>
          <w:szCs w:val="28"/>
          <w:lang w:val="en-US"/>
        </w:rPr>
        <w:t xml:space="preserve">81 </w:t>
      </w:r>
      <w:r w:rsidR="004B11AB" w:rsidRPr="004B11AB">
        <w:rPr>
          <w:noProof/>
          <w:sz w:val="28"/>
          <w:szCs w:val="28"/>
          <w:lang w:val="en-US"/>
        </w:rPr>
        <w:t>Gao, Junhui, Xin Xu, and Xiaodong Li. "Numerical simulation of supersonic twin-jet noise with high-order finite difference scheme." </w:t>
      </w:r>
      <w:r w:rsidR="004B11AB" w:rsidRPr="002953F2">
        <w:rPr>
          <w:noProof/>
          <w:sz w:val="28"/>
          <w:szCs w:val="28"/>
          <w:lang w:val="en-US"/>
        </w:rPr>
        <w:t>AIAA Journal 56.1 (2018): 290-300.</w:t>
      </w:r>
    </w:p>
    <w:p w14:paraId="4216F507" w14:textId="77777777" w:rsidR="004F4A22" w:rsidRDefault="00AA399D" w:rsidP="00C9001F">
      <w:pPr>
        <w:tabs>
          <w:tab w:val="left" w:pos="1134"/>
        </w:tabs>
        <w:suppressAutoHyphens/>
        <w:ind w:firstLine="567"/>
        <w:jc w:val="both"/>
        <w:rPr>
          <w:noProof/>
          <w:sz w:val="28"/>
          <w:szCs w:val="28"/>
          <w:lang w:val="en-US"/>
        </w:rPr>
      </w:pPr>
      <w:r>
        <w:rPr>
          <w:noProof/>
          <w:sz w:val="28"/>
          <w:szCs w:val="28"/>
          <w:lang w:val="en-US"/>
        </w:rPr>
        <w:t>82</w:t>
      </w:r>
      <w:r w:rsidR="004B11AB">
        <w:rPr>
          <w:noProof/>
          <w:sz w:val="28"/>
          <w:szCs w:val="28"/>
          <w:lang w:val="en-US"/>
        </w:rPr>
        <w:t xml:space="preserve"> </w:t>
      </w:r>
      <w:r w:rsidR="004F4A22" w:rsidRPr="004F4A22">
        <w:rPr>
          <w:noProof/>
          <w:sz w:val="28"/>
          <w:szCs w:val="28"/>
          <w:lang w:val="en-US"/>
        </w:rPr>
        <w:t>Towne, Aaron, et al. "Resolvent-Based Estimation of Wavepackets in Turbulent Jets." </w:t>
      </w:r>
      <w:r w:rsidR="004F4A22" w:rsidRPr="002953F2">
        <w:rPr>
          <w:noProof/>
          <w:sz w:val="28"/>
          <w:szCs w:val="28"/>
          <w:lang w:val="en-US"/>
        </w:rPr>
        <w:t>30th AIAA/CEAS Aeroacoustics Conference (2024).</w:t>
      </w:r>
      <w:r w:rsidR="004F4A22" w:rsidRPr="004F4A22">
        <w:rPr>
          <w:noProof/>
          <w:sz w:val="28"/>
          <w:szCs w:val="28"/>
          <w:lang w:val="en-US"/>
        </w:rPr>
        <w:t xml:space="preserve"> </w:t>
      </w:r>
      <w:r w:rsidR="004F4A22" w:rsidRPr="00B130FB">
        <w:rPr>
          <w:noProof/>
          <w:sz w:val="28"/>
          <w:szCs w:val="28"/>
          <w:lang w:val="en-US"/>
        </w:rPr>
        <w:t>2024.</w:t>
      </w:r>
    </w:p>
    <w:p w14:paraId="3E001335" w14:textId="77777777" w:rsidR="00021EAC" w:rsidRDefault="004F4A22" w:rsidP="00C9001F">
      <w:pPr>
        <w:tabs>
          <w:tab w:val="left" w:pos="1134"/>
        </w:tabs>
        <w:suppressAutoHyphens/>
        <w:ind w:firstLine="567"/>
        <w:jc w:val="both"/>
        <w:rPr>
          <w:noProof/>
          <w:sz w:val="28"/>
          <w:szCs w:val="28"/>
          <w:lang w:val="en-US"/>
        </w:rPr>
      </w:pPr>
      <w:r>
        <w:rPr>
          <w:noProof/>
          <w:sz w:val="28"/>
          <w:szCs w:val="28"/>
          <w:lang w:val="en-US"/>
        </w:rPr>
        <w:t xml:space="preserve">83 </w:t>
      </w:r>
      <w:r w:rsidR="00021EAC" w:rsidRPr="00021EAC">
        <w:rPr>
          <w:noProof/>
          <w:sz w:val="28"/>
          <w:szCs w:val="28"/>
          <w:lang w:val="en-US"/>
        </w:rPr>
        <w:t>Wu, Gao Jun, Olivia G. Martin, and Sanjiva K. Lele. "Computational Aeroacoustic Study of Coannular Nozzles with Internal Mixing Geometries at High Transonic Mach Numbers." </w:t>
      </w:r>
      <w:r w:rsidR="00021EAC" w:rsidRPr="002953F2">
        <w:rPr>
          <w:noProof/>
          <w:sz w:val="28"/>
          <w:szCs w:val="28"/>
          <w:lang w:val="en-US"/>
        </w:rPr>
        <w:t>30th AIAA/CEAS Aeroacoustics Conference (2024).</w:t>
      </w:r>
      <w:r w:rsidR="00021EAC" w:rsidRPr="00B130FB">
        <w:rPr>
          <w:noProof/>
          <w:sz w:val="28"/>
          <w:szCs w:val="28"/>
          <w:lang w:val="en-US"/>
        </w:rPr>
        <w:t xml:space="preserve"> 2024.</w:t>
      </w:r>
    </w:p>
    <w:p w14:paraId="7A87E088" w14:textId="4EE87466" w:rsidR="001F3FB6" w:rsidRDefault="00021EAC" w:rsidP="00345F4B">
      <w:pPr>
        <w:tabs>
          <w:tab w:val="left" w:pos="1134"/>
        </w:tabs>
        <w:suppressAutoHyphens/>
        <w:ind w:firstLine="567"/>
        <w:jc w:val="both"/>
        <w:rPr>
          <w:noProof/>
          <w:sz w:val="28"/>
          <w:szCs w:val="28"/>
          <w:lang w:val="en-US"/>
        </w:rPr>
      </w:pPr>
      <w:r>
        <w:rPr>
          <w:noProof/>
          <w:sz w:val="28"/>
          <w:szCs w:val="28"/>
          <w:lang w:val="en-US"/>
        </w:rPr>
        <w:t xml:space="preserve">84 </w:t>
      </w:r>
      <w:r w:rsidR="00345F4B" w:rsidRPr="00345F4B">
        <w:rPr>
          <w:noProof/>
          <w:sz w:val="28"/>
          <w:szCs w:val="28"/>
          <w:lang/>
        </w:rPr>
        <w:t xml:space="preserve">Viswanath, K. and Czech, M.J. Adaptation of the bevelled nozzle for high-speed jet noise reduction, </w:t>
      </w:r>
      <w:r w:rsidR="00345F4B" w:rsidRPr="002953F2">
        <w:rPr>
          <w:noProof/>
          <w:sz w:val="28"/>
          <w:szCs w:val="28"/>
          <w:lang/>
        </w:rPr>
        <w:t>AIAA J., 2011, 49</w:t>
      </w:r>
      <w:r w:rsidR="00345F4B" w:rsidRPr="00345F4B">
        <w:rPr>
          <w:noProof/>
          <w:sz w:val="28"/>
          <w:szCs w:val="28"/>
          <w:lang/>
        </w:rPr>
        <w:t>, pp</w:t>
      </w:r>
      <w:r w:rsidR="00345F4B">
        <w:rPr>
          <w:noProof/>
          <w:sz w:val="28"/>
          <w:szCs w:val="28"/>
          <w:lang/>
        </w:rPr>
        <w:t xml:space="preserve"> </w:t>
      </w:r>
      <w:r w:rsidR="00345F4B" w:rsidRPr="00345F4B">
        <w:rPr>
          <w:noProof/>
          <w:sz w:val="28"/>
          <w:szCs w:val="28"/>
          <w:lang/>
        </w:rPr>
        <w:t>932–044.</w:t>
      </w:r>
    </w:p>
    <w:p w14:paraId="17781CAF" w14:textId="5D1CDA84" w:rsidR="001F3FB6" w:rsidRDefault="001F3FB6" w:rsidP="00345F4B">
      <w:pPr>
        <w:tabs>
          <w:tab w:val="left" w:pos="1134"/>
        </w:tabs>
        <w:suppressAutoHyphens/>
        <w:ind w:firstLine="567"/>
        <w:jc w:val="both"/>
        <w:rPr>
          <w:noProof/>
          <w:sz w:val="28"/>
          <w:szCs w:val="28"/>
          <w:lang w:val="en-US"/>
        </w:rPr>
      </w:pPr>
      <w:r>
        <w:rPr>
          <w:noProof/>
          <w:sz w:val="28"/>
          <w:szCs w:val="28"/>
          <w:lang w:val="en-US"/>
        </w:rPr>
        <w:lastRenderedPageBreak/>
        <w:t>85</w:t>
      </w:r>
      <w:r w:rsidR="00345F4B">
        <w:rPr>
          <w:noProof/>
          <w:sz w:val="28"/>
          <w:szCs w:val="28"/>
          <w:lang w:val="en-US"/>
        </w:rPr>
        <w:t xml:space="preserve"> </w:t>
      </w:r>
      <w:r w:rsidR="00345F4B" w:rsidRPr="00345F4B">
        <w:rPr>
          <w:noProof/>
          <w:sz w:val="28"/>
          <w:szCs w:val="28"/>
          <w:lang/>
        </w:rPr>
        <w:t>Viswanath, K., Spalart, P.R., Czech, M.J., Garbaruk, A. and Shur, M. Tailored nozzles for jet plume control and noise</w:t>
      </w:r>
      <w:r w:rsidR="00345F4B">
        <w:rPr>
          <w:noProof/>
          <w:sz w:val="28"/>
          <w:szCs w:val="28"/>
          <w:lang/>
        </w:rPr>
        <w:t xml:space="preserve"> </w:t>
      </w:r>
      <w:r w:rsidR="00345F4B" w:rsidRPr="00345F4B">
        <w:rPr>
          <w:noProof/>
          <w:sz w:val="28"/>
          <w:szCs w:val="28"/>
          <w:lang/>
        </w:rPr>
        <w:t xml:space="preserve">reduction, </w:t>
      </w:r>
      <w:r w:rsidR="00345F4B" w:rsidRPr="002953F2">
        <w:rPr>
          <w:noProof/>
          <w:sz w:val="28"/>
          <w:szCs w:val="28"/>
          <w:lang/>
        </w:rPr>
        <w:t>AIAA J.,</w:t>
      </w:r>
      <w:r w:rsidR="00345F4B" w:rsidRPr="00345F4B">
        <w:rPr>
          <w:i/>
          <w:iCs/>
          <w:noProof/>
          <w:sz w:val="28"/>
          <w:szCs w:val="28"/>
          <w:lang/>
        </w:rPr>
        <w:t xml:space="preserve"> </w:t>
      </w:r>
      <w:r w:rsidR="00345F4B" w:rsidRPr="00345F4B">
        <w:rPr>
          <w:noProof/>
          <w:sz w:val="28"/>
          <w:szCs w:val="28"/>
          <w:lang/>
        </w:rPr>
        <w:t xml:space="preserve">2012, </w:t>
      </w:r>
      <w:r w:rsidR="00345F4B" w:rsidRPr="002953F2">
        <w:rPr>
          <w:noProof/>
          <w:sz w:val="28"/>
          <w:szCs w:val="28"/>
          <w:lang/>
        </w:rPr>
        <w:t>50</w:t>
      </w:r>
      <w:r w:rsidR="00345F4B" w:rsidRPr="00345F4B">
        <w:rPr>
          <w:noProof/>
          <w:sz w:val="28"/>
          <w:szCs w:val="28"/>
          <w:lang/>
        </w:rPr>
        <w:t>, pp 2115–2134.</w:t>
      </w:r>
    </w:p>
    <w:p w14:paraId="4721412A" w14:textId="6FF9457C" w:rsidR="007C7C5C" w:rsidRDefault="001F3FB6" w:rsidP="00BF53F8">
      <w:pPr>
        <w:tabs>
          <w:tab w:val="left" w:pos="1134"/>
        </w:tabs>
        <w:suppressAutoHyphens/>
        <w:ind w:firstLine="567"/>
        <w:jc w:val="both"/>
        <w:rPr>
          <w:noProof/>
          <w:sz w:val="28"/>
          <w:szCs w:val="28"/>
          <w:lang w:val="en-US"/>
        </w:rPr>
      </w:pPr>
      <w:r>
        <w:rPr>
          <w:noProof/>
          <w:sz w:val="28"/>
          <w:szCs w:val="28"/>
          <w:lang w:val="en-US"/>
        </w:rPr>
        <w:t>86</w:t>
      </w:r>
      <w:r w:rsidR="00345F4B">
        <w:rPr>
          <w:noProof/>
          <w:sz w:val="28"/>
          <w:szCs w:val="28"/>
          <w:lang w:val="en-US"/>
        </w:rPr>
        <w:t xml:space="preserve"> </w:t>
      </w:r>
      <w:r w:rsidR="00BF53F8" w:rsidRPr="00BF53F8">
        <w:rPr>
          <w:noProof/>
          <w:sz w:val="28"/>
          <w:szCs w:val="28"/>
          <w:lang/>
        </w:rPr>
        <w:t xml:space="preserve">Tam, C.K.W. and Zaman, K.B.M.Q. Subsonic jet noise from non-axisymmetric and tabbed nozzles, </w:t>
      </w:r>
      <w:r w:rsidR="00BF53F8" w:rsidRPr="002953F2">
        <w:rPr>
          <w:noProof/>
          <w:sz w:val="28"/>
          <w:szCs w:val="28"/>
          <w:lang/>
        </w:rPr>
        <w:t>AIAA J</w:t>
      </w:r>
      <w:r w:rsidR="00BF53F8" w:rsidRPr="00BF53F8">
        <w:rPr>
          <w:i/>
          <w:iCs/>
          <w:noProof/>
          <w:sz w:val="28"/>
          <w:szCs w:val="28"/>
          <w:lang/>
        </w:rPr>
        <w:t>.</w:t>
      </w:r>
      <w:r w:rsidR="00BF53F8" w:rsidRPr="00BF53F8">
        <w:rPr>
          <w:noProof/>
          <w:sz w:val="28"/>
          <w:szCs w:val="28"/>
          <w:lang/>
        </w:rPr>
        <w:t xml:space="preserve">, 2000, </w:t>
      </w:r>
      <w:r w:rsidR="00BF53F8" w:rsidRPr="002953F2">
        <w:rPr>
          <w:noProof/>
          <w:sz w:val="28"/>
          <w:szCs w:val="28"/>
          <w:lang/>
        </w:rPr>
        <w:t>38</w:t>
      </w:r>
      <w:r w:rsidR="00BF53F8" w:rsidRPr="00BF53F8">
        <w:rPr>
          <w:noProof/>
          <w:sz w:val="28"/>
          <w:szCs w:val="28"/>
          <w:lang/>
        </w:rPr>
        <w:t>, pp</w:t>
      </w:r>
      <w:r w:rsidR="00BF53F8">
        <w:rPr>
          <w:noProof/>
          <w:sz w:val="28"/>
          <w:szCs w:val="28"/>
          <w:lang/>
        </w:rPr>
        <w:t xml:space="preserve"> </w:t>
      </w:r>
      <w:r w:rsidR="00BF53F8" w:rsidRPr="00BF53F8">
        <w:rPr>
          <w:noProof/>
          <w:sz w:val="28"/>
          <w:szCs w:val="28"/>
          <w:lang/>
        </w:rPr>
        <w:t>592–599.</w:t>
      </w:r>
      <w:r w:rsidR="00AA399D">
        <w:rPr>
          <w:noProof/>
          <w:sz w:val="28"/>
          <w:szCs w:val="28"/>
          <w:lang w:val="en-US"/>
        </w:rPr>
        <w:t xml:space="preserve"> </w:t>
      </w:r>
    </w:p>
    <w:p w14:paraId="0F7BC349" w14:textId="65E8B3B1" w:rsidR="00BF53F8" w:rsidRDefault="00BF53F8" w:rsidP="00906D36">
      <w:pPr>
        <w:tabs>
          <w:tab w:val="left" w:pos="1134"/>
        </w:tabs>
        <w:suppressAutoHyphens/>
        <w:ind w:firstLine="567"/>
        <w:jc w:val="both"/>
        <w:rPr>
          <w:noProof/>
          <w:sz w:val="28"/>
          <w:szCs w:val="28"/>
          <w:lang w:val="en-US"/>
        </w:rPr>
      </w:pPr>
      <w:r>
        <w:rPr>
          <w:noProof/>
          <w:sz w:val="28"/>
          <w:szCs w:val="28"/>
          <w:lang w:val="en-US"/>
        </w:rPr>
        <w:t xml:space="preserve">87 </w:t>
      </w:r>
      <w:r w:rsidR="00906D36" w:rsidRPr="00906D36">
        <w:rPr>
          <w:noProof/>
          <w:sz w:val="28"/>
          <w:szCs w:val="28"/>
          <w:lang/>
        </w:rPr>
        <w:t xml:space="preserve">Behrouzi, P., Feng, T. and McGuirk, J.J. Active flow control of jet mixing using steady and pulsed fluid tabs, </w:t>
      </w:r>
      <w:r w:rsidR="00906D36" w:rsidRPr="002953F2">
        <w:rPr>
          <w:noProof/>
          <w:sz w:val="28"/>
          <w:szCs w:val="28"/>
          <w:lang/>
        </w:rPr>
        <w:t>Proc. I. Mech. E. J. Syst. Control Eng., 20</w:t>
      </w:r>
      <w:r w:rsidR="00906D36" w:rsidRPr="00906D36">
        <w:rPr>
          <w:noProof/>
          <w:sz w:val="28"/>
          <w:szCs w:val="28"/>
          <w:lang/>
        </w:rPr>
        <w:t xml:space="preserve">08, </w:t>
      </w:r>
      <w:r w:rsidR="00906D36" w:rsidRPr="002953F2">
        <w:rPr>
          <w:noProof/>
          <w:sz w:val="28"/>
          <w:szCs w:val="28"/>
          <w:lang/>
        </w:rPr>
        <w:t>222</w:t>
      </w:r>
      <w:r w:rsidR="00906D36" w:rsidRPr="00906D36">
        <w:rPr>
          <w:noProof/>
          <w:sz w:val="28"/>
          <w:szCs w:val="28"/>
          <w:lang/>
        </w:rPr>
        <w:t>, pp 381–392.</w:t>
      </w:r>
    </w:p>
    <w:p w14:paraId="09A4C290" w14:textId="23655EC9" w:rsidR="00C77872" w:rsidRDefault="00C77872" w:rsidP="00A908B6">
      <w:pPr>
        <w:tabs>
          <w:tab w:val="left" w:pos="1134"/>
        </w:tabs>
        <w:suppressAutoHyphens/>
        <w:ind w:firstLine="567"/>
        <w:jc w:val="both"/>
        <w:rPr>
          <w:noProof/>
          <w:sz w:val="28"/>
          <w:szCs w:val="28"/>
          <w:lang w:val="en-US"/>
        </w:rPr>
      </w:pPr>
      <w:r>
        <w:rPr>
          <w:noProof/>
          <w:sz w:val="28"/>
          <w:szCs w:val="28"/>
          <w:lang w:val="en-US"/>
        </w:rPr>
        <w:t>88</w:t>
      </w:r>
      <w:r w:rsidR="00906D36">
        <w:rPr>
          <w:noProof/>
          <w:sz w:val="28"/>
          <w:szCs w:val="28"/>
          <w:lang w:val="en-US"/>
        </w:rPr>
        <w:t xml:space="preserve"> </w:t>
      </w:r>
      <w:r w:rsidR="00A908B6" w:rsidRPr="00A908B6">
        <w:rPr>
          <w:noProof/>
          <w:sz w:val="28"/>
          <w:szCs w:val="28"/>
          <w:lang/>
        </w:rPr>
        <w:t xml:space="preserve">Prasad, C. and Morris, P.J. Effectiveness of fluid injection on supersonic jet noise at high exhaust temperatures, </w:t>
      </w:r>
      <w:r w:rsidR="00A908B6" w:rsidRPr="002953F2">
        <w:rPr>
          <w:noProof/>
          <w:sz w:val="28"/>
          <w:szCs w:val="28"/>
          <w:lang/>
        </w:rPr>
        <w:t>AIAA 2020-0001, AIAA SciTech Forum,</w:t>
      </w:r>
      <w:r w:rsidR="00A908B6" w:rsidRPr="00A908B6">
        <w:rPr>
          <w:noProof/>
          <w:sz w:val="28"/>
          <w:szCs w:val="28"/>
          <w:lang/>
        </w:rPr>
        <w:t xml:space="preserve"> Orlando, USA, 2020.</w:t>
      </w:r>
    </w:p>
    <w:p w14:paraId="27D77420" w14:textId="0362F1DA" w:rsidR="00C77872" w:rsidRDefault="00C77872" w:rsidP="00A908B6">
      <w:pPr>
        <w:tabs>
          <w:tab w:val="left" w:pos="1134"/>
        </w:tabs>
        <w:suppressAutoHyphens/>
        <w:ind w:firstLine="567"/>
        <w:jc w:val="both"/>
        <w:rPr>
          <w:noProof/>
          <w:sz w:val="28"/>
          <w:szCs w:val="28"/>
          <w:lang/>
        </w:rPr>
      </w:pPr>
      <w:r>
        <w:rPr>
          <w:noProof/>
          <w:sz w:val="28"/>
          <w:szCs w:val="28"/>
          <w:lang w:val="en-US"/>
        </w:rPr>
        <w:t>89</w:t>
      </w:r>
      <w:r w:rsidR="00A908B6">
        <w:rPr>
          <w:noProof/>
          <w:sz w:val="28"/>
          <w:szCs w:val="28"/>
          <w:lang w:val="en-US"/>
        </w:rPr>
        <w:t xml:space="preserve"> </w:t>
      </w:r>
      <w:r w:rsidR="00A908B6" w:rsidRPr="00A908B6">
        <w:rPr>
          <w:noProof/>
          <w:sz w:val="28"/>
          <w:szCs w:val="28"/>
          <w:lang/>
        </w:rPr>
        <w:t xml:space="preserve">Prasad, C. and Morris, P.J. A study of noise reduction mechanisms of jets with fluid inserts, </w:t>
      </w:r>
      <w:r w:rsidR="00A908B6" w:rsidRPr="002953F2">
        <w:rPr>
          <w:noProof/>
          <w:sz w:val="28"/>
          <w:szCs w:val="28"/>
          <w:lang/>
        </w:rPr>
        <w:t>J. Sound Vib</w:t>
      </w:r>
      <w:r w:rsidR="00A908B6" w:rsidRPr="00A908B6">
        <w:rPr>
          <w:i/>
          <w:iCs/>
          <w:noProof/>
          <w:sz w:val="28"/>
          <w:szCs w:val="28"/>
          <w:lang/>
        </w:rPr>
        <w:t>.</w:t>
      </w:r>
      <w:r w:rsidR="00A908B6" w:rsidRPr="00A908B6">
        <w:rPr>
          <w:noProof/>
          <w:sz w:val="28"/>
          <w:szCs w:val="28"/>
          <w:lang/>
        </w:rPr>
        <w:t xml:space="preserve">, 2020, </w:t>
      </w:r>
      <w:r w:rsidR="00A908B6" w:rsidRPr="002953F2">
        <w:rPr>
          <w:noProof/>
          <w:sz w:val="28"/>
          <w:szCs w:val="28"/>
          <w:lang/>
        </w:rPr>
        <w:t>476,</w:t>
      </w:r>
      <w:r w:rsidR="00A908B6">
        <w:rPr>
          <w:noProof/>
          <w:sz w:val="28"/>
          <w:szCs w:val="28"/>
          <w:lang/>
        </w:rPr>
        <w:t xml:space="preserve"> </w:t>
      </w:r>
      <w:r w:rsidR="00A908B6" w:rsidRPr="00A908B6">
        <w:rPr>
          <w:noProof/>
          <w:sz w:val="28"/>
          <w:szCs w:val="28"/>
          <w:lang/>
        </w:rPr>
        <w:t>115331.</w:t>
      </w:r>
    </w:p>
    <w:p w14:paraId="3F7E432B" w14:textId="33086CD3" w:rsidR="00555ECC" w:rsidRPr="00555ECC" w:rsidRDefault="00555ECC" w:rsidP="00555ECC">
      <w:pPr>
        <w:ind w:firstLine="567"/>
        <w:jc w:val="both"/>
        <w:rPr>
          <w:sz w:val="28"/>
          <w:szCs w:val="28"/>
          <w:lang w:val="en-US"/>
        </w:rPr>
      </w:pPr>
      <w:r w:rsidRPr="00555ECC">
        <w:rPr>
          <w:bCs/>
          <w:iCs/>
          <w:sz w:val="28"/>
          <w:szCs w:val="28"/>
          <w:lang w:val="en-US"/>
        </w:rPr>
        <w:t xml:space="preserve">90 </w:t>
      </w:r>
      <w:r w:rsidRPr="00555ECC">
        <w:rPr>
          <w:sz w:val="28"/>
          <w:szCs w:val="28"/>
          <w:lang w:val="en-US"/>
        </w:rPr>
        <w:t xml:space="preserve">Zaman, K. B. M. Q. and Hussain, A. K. M. F. Vortex Pairing in a Circular Jet under Controlled Excitation, Part 1. General Jet Response// J. Fluid Mech. – 1980. V.101, pp. 449-491. </w:t>
      </w:r>
    </w:p>
    <w:p w14:paraId="69E395F2" w14:textId="2C8CDD09" w:rsidR="00555ECC" w:rsidRPr="00555ECC" w:rsidRDefault="00555ECC" w:rsidP="00555ECC">
      <w:pPr>
        <w:ind w:firstLine="567"/>
        <w:jc w:val="both"/>
        <w:rPr>
          <w:sz w:val="28"/>
          <w:szCs w:val="28"/>
          <w:lang w:val="en-US"/>
        </w:rPr>
      </w:pPr>
      <w:r w:rsidRPr="00555ECC">
        <w:rPr>
          <w:sz w:val="28"/>
          <w:szCs w:val="28"/>
          <w:lang w:val="en-US"/>
        </w:rPr>
        <w:t xml:space="preserve">91 </w:t>
      </w:r>
      <w:proofErr w:type="spellStart"/>
      <w:r w:rsidRPr="00555ECC">
        <w:rPr>
          <w:sz w:val="28"/>
          <w:szCs w:val="28"/>
          <w:lang w:val="en-US"/>
        </w:rPr>
        <w:t>Gutmark</w:t>
      </w:r>
      <w:proofErr w:type="spellEnd"/>
      <w:r w:rsidRPr="00555ECC">
        <w:rPr>
          <w:sz w:val="28"/>
          <w:szCs w:val="28"/>
          <w:lang w:val="en-US"/>
        </w:rPr>
        <w:t>, E. and Ho C-M. Preferred modes and the spreading rates of jets // Phys. Fluids. –  1983. Vol. 26, pp. 2932–2938.</w:t>
      </w:r>
    </w:p>
    <w:p w14:paraId="5AFC5023" w14:textId="0E307C65" w:rsidR="00555ECC" w:rsidRPr="00555ECC" w:rsidRDefault="00555ECC" w:rsidP="00555ECC">
      <w:pPr>
        <w:ind w:firstLine="567"/>
        <w:jc w:val="both"/>
        <w:rPr>
          <w:sz w:val="28"/>
          <w:szCs w:val="28"/>
          <w:lang w:val="en-US"/>
        </w:rPr>
      </w:pPr>
      <w:r w:rsidRPr="00555ECC">
        <w:rPr>
          <w:sz w:val="28"/>
          <w:szCs w:val="28"/>
          <w:lang w:val="en-US"/>
        </w:rPr>
        <w:t xml:space="preserve">92 </w:t>
      </w:r>
      <w:proofErr w:type="spellStart"/>
      <w:r w:rsidRPr="00555ECC">
        <w:rPr>
          <w:sz w:val="28"/>
          <w:szCs w:val="28"/>
          <w:lang w:val="en-US"/>
        </w:rPr>
        <w:t>Szajner</w:t>
      </w:r>
      <w:proofErr w:type="spellEnd"/>
      <w:r w:rsidRPr="00555ECC">
        <w:rPr>
          <w:sz w:val="28"/>
          <w:szCs w:val="28"/>
          <w:lang w:val="en-US"/>
        </w:rPr>
        <w:t xml:space="preserve">, A. and Turner, J. T. </w:t>
      </w:r>
      <w:proofErr w:type="spellStart"/>
      <w:r w:rsidRPr="00555ECC">
        <w:rPr>
          <w:sz w:val="28"/>
          <w:szCs w:val="28"/>
          <w:lang w:val="en-US"/>
        </w:rPr>
        <w:t>Visualisation</w:t>
      </w:r>
      <w:proofErr w:type="spellEnd"/>
      <w:r w:rsidRPr="00555ECC">
        <w:rPr>
          <w:sz w:val="28"/>
          <w:szCs w:val="28"/>
          <w:lang w:val="en-US"/>
        </w:rPr>
        <w:t xml:space="preserve"> of an aerodynamically excited free jet // Proc. Int. Conf. on Flow Visualization, (Paris, France). –  1986. Vol. 4, pp. 533–9</w:t>
      </w:r>
      <w:r>
        <w:rPr>
          <w:sz w:val="28"/>
          <w:szCs w:val="28"/>
          <w:lang w:val="en-US"/>
        </w:rPr>
        <w:t>.</w:t>
      </w:r>
    </w:p>
    <w:p w14:paraId="1C9B25C9" w14:textId="397A4C05" w:rsidR="00555ECC" w:rsidRDefault="00555ECC" w:rsidP="00555ECC">
      <w:pPr>
        <w:ind w:firstLine="567"/>
        <w:jc w:val="both"/>
        <w:rPr>
          <w:sz w:val="28"/>
          <w:szCs w:val="28"/>
          <w:lang w:val="en-US"/>
        </w:rPr>
      </w:pPr>
      <w:r w:rsidRPr="00555ECC">
        <w:rPr>
          <w:sz w:val="28"/>
          <w:szCs w:val="28"/>
          <w:lang w:val="en-US"/>
        </w:rPr>
        <w:t xml:space="preserve">93 Reeder, M. F. and </w:t>
      </w:r>
      <w:proofErr w:type="spellStart"/>
      <w:r w:rsidRPr="00555ECC">
        <w:rPr>
          <w:sz w:val="28"/>
          <w:szCs w:val="28"/>
          <w:lang w:val="en-US"/>
        </w:rPr>
        <w:t>Samimy</w:t>
      </w:r>
      <w:proofErr w:type="spellEnd"/>
      <w:r w:rsidRPr="00555ECC">
        <w:rPr>
          <w:sz w:val="28"/>
          <w:szCs w:val="28"/>
          <w:lang w:val="en-US"/>
        </w:rPr>
        <w:t>, M. Evolution of a jet with vortex-generating tabs: real-time visualization and quantitative measurements // J. Fluid Mech. – 1996. V.311, pp. 73–118.</w:t>
      </w:r>
    </w:p>
    <w:p w14:paraId="66B504AB" w14:textId="4044368B" w:rsidR="00F95739" w:rsidRPr="00F95739" w:rsidRDefault="00F95739" w:rsidP="00F95739">
      <w:pPr>
        <w:ind w:firstLine="567"/>
        <w:jc w:val="both"/>
        <w:rPr>
          <w:sz w:val="28"/>
          <w:szCs w:val="28"/>
          <w:lang w:val="en-US"/>
        </w:rPr>
      </w:pPr>
      <w:r w:rsidRPr="00F95739">
        <w:rPr>
          <w:sz w:val="28"/>
          <w:szCs w:val="28"/>
          <w:lang w:val="en-US"/>
        </w:rPr>
        <w:t>94 Toyoda, K. and Mori, H. Three-dimensional Vortical Structure and Mixing Mechanism of a Circular Jet // Journal of Visualization. -  2001. Vol. 4, No.3, pp. 239-244.</w:t>
      </w:r>
    </w:p>
    <w:p w14:paraId="49810975" w14:textId="3A18930C" w:rsidR="00F95739" w:rsidRPr="00F95739" w:rsidRDefault="00F95739" w:rsidP="00F95739">
      <w:pPr>
        <w:ind w:firstLine="567"/>
        <w:jc w:val="both"/>
        <w:rPr>
          <w:sz w:val="28"/>
          <w:szCs w:val="28"/>
          <w:lang w:val="en-US"/>
        </w:rPr>
      </w:pPr>
      <w:r w:rsidRPr="00F95739">
        <w:rPr>
          <w:sz w:val="28"/>
          <w:szCs w:val="28"/>
          <w:lang w:val="en-US"/>
        </w:rPr>
        <w:t xml:space="preserve">95 </w:t>
      </w:r>
      <w:proofErr w:type="spellStart"/>
      <w:r w:rsidRPr="00F95739">
        <w:rPr>
          <w:sz w:val="28"/>
          <w:szCs w:val="28"/>
          <w:lang w:val="en-US"/>
        </w:rPr>
        <w:t>Samimy</w:t>
      </w:r>
      <w:proofErr w:type="spellEnd"/>
      <w:r w:rsidRPr="00F95739">
        <w:rPr>
          <w:sz w:val="28"/>
          <w:szCs w:val="28"/>
          <w:lang w:val="en-US"/>
        </w:rPr>
        <w:t>, M., Snyder, R. M., Kim, J.-H, Adamovich, I. and Nishihara, M. Active Control of Supersonic Jets Operating in Various Flow Regimes // 46th AIAA Aerospace Sciences Meeting and Exhibit, 7-10 January, 2008, Reno, Nevada.</w:t>
      </w:r>
    </w:p>
    <w:p w14:paraId="7654B893" w14:textId="2AA287D2" w:rsidR="00F95739" w:rsidRPr="00F95739" w:rsidRDefault="00F95739" w:rsidP="00F95739">
      <w:pPr>
        <w:ind w:firstLine="567"/>
        <w:jc w:val="both"/>
        <w:rPr>
          <w:sz w:val="28"/>
          <w:szCs w:val="28"/>
          <w:lang w:val="en-US"/>
        </w:rPr>
      </w:pPr>
      <w:r w:rsidRPr="00F95739">
        <w:rPr>
          <w:sz w:val="28"/>
          <w:szCs w:val="28"/>
          <w:lang w:val="en-US"/>
        </w:rPr>
        <w:t xml:space="preserve">96 </w:t>
      </w:r>
      <w:proofErr w:type="spellStart"/>
      <w:r w:rsidRPr="00F95739">
        <w:rPr>
          <w:sz w:val="28"/>
          <w:szCs w:val="28"/>
          <w:lang w:val="en-US"/>
        </w:rPr>
        <w:t>Samimy</w:t>
      </w:r>
      <w:proofErr w:type="spellEnd"/>
      <w:r w:rsidRPr="00F95739">
        <w:rPr>
          <w:sz w:val="28"/>
          <w:szCs w:val="28"/>
          <w:lang w:val="en-US"/>
        </w:rPr>
        <w:t>, M., Kim, J.-H., Fischer, M. K. and Sinha, A. Acoustic and flow fields of an excited high Reynolds number axisymmetric supersonic jet // J. Fluid Mech. – 2010. Vol. 656, pp. 507– 529.</w:t>
      </w:r>
    </w:p>
    <w:p w14:paraId="0B96C605" w14:textId="2A8DE021" w:rsidR="00555ECC" w:rsidRDefault="00F95739" w:rsidP="00F95739">
      <w:pPr>
        <w:ind w:firstLine="567"/>
        <w:jc w:val="both"/>
        <w:rPr>
          <w:sz w:val="28"/>
          <w:szCs w:val="28"/>
          <w:lang w:val="en-US"/>
        </w:rPr>
      </w:pPr>
      <w:r w:rsidRPr="00F95739">
        <w:rPr>
          <w:sz w:val="28"/>
          <w:szCs w:val="28"/>
          <w:lang w:val="en-US"/>
        </w:rPr>
        <w:t xml:space="preserve">97 Fischer, M. K., and </w:t>
      </w:r>
      <w:proofErr w:type="spellStart"/>
      <w:r w:rsidRPr="00F95739">
        <w:rPr>
          <w:sz w:val="28"/>
          <w:szCs w:val="28"/>
          <w:lang w:val="en-US"/>
        </w:rPr>
        <w:t>Samimy</w:t>
      </w:r>
      <w:proofErr w:type="spellEnd"/>
      <w:r w:rsidRPr="00F95739">
        <w:rPr>
          <w:sz w:val="28"/>
          <w:szCs w:val="28"/>
          <w:lang w:val="en-US"/>
        </w:rPr>
        <w:t>, M. Noise Control of a High Reynolds Number Mach 1.3 Heated Jet Using Plasma Actuators // 48th AIAA Aerospace Sciences Meeting Including the New Horizons Forum and Aerospace Exposition, 4-7 January, 2010, Orlando, Florida.</w:t>
      </w:r>
      <w:r w:rsidR="00555ECC" w:rsidRPr="00F95739">
        <w:rPr>
          <w:sz w:val="28"/>
          <w:szCs w:val="28"/>
          <w:lang w:val="en-US"/>
        </w:rPr>
        <w:t xml:space="preserve"> </w:t>
      </w:r>
    </w:p>
    <w:p w14:paraId="794A18A9" w14:textId="758F5911" w:rsidR="00F95739" w:rsidRDefault="00F95739" w:rsidP="00F95739">
      <w:pPr>
        <w:ind w:firstLine="567"/>
        <w:jc w:val="both"/>
        <w:rPr>
          <w:sz w:val="28"/>
          <w:szCs w:val="28"/>
          <w:lang w:val="en-US"/>
        </w:rPr>
      </w:pPr>
      <w:r>
        <w:rPr>
          <w:sz w:val="28"/>
          <w:szCs w:val="28"/>
          <w:lang w:val="en-US"/>
        </w:rPr>
        <w:t xml:space="preserve">98 </w:t>
      </w:r>
      <w:r w:rsidR="00696BCA" w:rsidRPr="00696BCA">
        <w:rPr>
          <w:sz w:val="28"/>
          <w:szCs w:val="28"/>
          <w:lang w:val="en-US"/>
        </w:rPr>
        <w:t>Kamran, Muhammad A., and James J. McGuirk. "Subsonic jet mixing via active control using steady and pulsed control jets." </w:t>
      </w:r>
      <w:r w:rsidR="00696BCA" w:rsidRPr="002953F2">
        <w:rPr>
          <w:sz w:val="28"/>
          <w:szCs w:val="28"/>
          <w:lang w:val="en-US"/>
        </w:rPr>
        <w:t>AIAA journal</w:t>
      </w:r>
      <w:r w:rsidR="00696BCA" w:rsidRPr="00B130FB">
        <w:rPr>
          <w:sz w:val="28"/>
          <w:szCs w:val="28"/>
          <w:lang w:val="en-US"/>
        </w:rPr>
        <w:t> 49.4 (2011): 712-724.</w:t>
      </w:r>
    </w:p>
    <w:p w14:paraId="500560F2" w14:textId="4D1E3DE9" w:rsidR="00696BCA" w:rsidRPr="002953F2" w:rsidRDefault="00696BCA" w:rsidP="00F95739">
      <w:pPr>
        <w:ind w:firstLine="567"/>
        <w:jc w:val="both"/>
        <w:rPr>
          <w:sz w:val="28"/>
          <w:szCs w:val="28"/>
          <w:lang w:val="en-US"/>
        </w:rPr>
      </w:pPr>
      <w:r>
        <w:rPr>
          <w:sz w:val="28"/>
          <w:szCs w:val="28"/>
          <w:lang w:val="en-US"/>
        </w:rPr>
        <w:t xml:space="preserve">99 </w:t>
      </w:r>
      <w:r w:rsidR="00A433B1" w:rsidRPr="00A433B1">
        <w:rPr>
          <w:sz w:val="28"/>
          <w:szCs w:val="28"/>
          <w:lang w:val="en-US"/>
        </w:rPr>
        <w:t>Gohil, Trushar B., Arun K. Saha, and K. Muralidhar. "Direct numerical simulation of forced circular jets: Effect of varicose perturbation." </w:t>
      </w:r>
      <w:r w:rsidR="00A433B1" w:rsidRPr="002953F2">
        <w:rPr>
          <w:sz w:val="28"/>
          <w:szCs w:val="28"/>
          <w:lang w:val="en-US"/>
        </w:rPr>
        <w:t>International journal of heat and fluid flow 44 (2013): 524-541.</w:t>
      </w:r>
    </w:p>
    <w:p w14:paraId="0AB4DF1A" w14:textId="3D46AFDE" w:rsidR="00A433B1" w:rsidRPr="002953F2" w:rsidRDefault="00A433B1" w:rsidP="00F95739">
      <w:pPr>
        <w:ind w:firstLine="567"/>
        <w:jc w:val="both"/>
        <w:rPr>
          <w:sz w:val="28"/>
          <w:szCs w:val="28"/>
          <w:lang w:val="en-US"/>
        </w:rPr>
      </w:pPr>
      <w:r>
        <w:rPr>
          <w:sz w:val="28"/>
          <w:szCs w:val="28"/>
          <w:lang w:val="en-US"/>
        </w:rPr>
        <w:lastRenderedPageBreak/>
        <w:t xml:space="preserve">100 </w:t>
      </w:r>
      <w:proofErr w:type="spellStart"/>
      <w:r w:rsidR="00C00DED" w:rsidRPr="00C00DED">
        <w:rPr>
          <w:sz w:val="28"/>
          <w:szCs w:val="28"/>
          <w:lang w:val="en-US"/>
        </w:rPr>
        <w:t>Goparaju</w:t>
      </w:r>
      <w:proofErr w:type="spellEnd"/>
      <w:r w:rsidR="00C00DED" w:rsidRPr="00C00DED">
        <w:rPr>
          <w:sz w:val="28"/>
          <w:szCs w:val="28"/>
          <w:lang w:val="en-US"/>
        </w:rPr>
        <w:t xml:space="preserve">, Kalyan, Datta V. Gaitonde, and Mei Zhuang. "Numerical Study of the Active Control of </w:t>
      </w:r>
      <w:proofErr w:type="spellStart"/>
      <w:r w:rsidR="00C00DED" w:rsidRPr="00C00DED">
        <w:rPr>
          <w:sz w:val="28"/>
          <w:szCs w:val="28"/>
          <w:lang w:val="en-US"/>
        </w:rPr>
        <w:t>Underexpanded</w:t>
      </w:r>
      <w:proofErr w:type="spellEnd"/>
      <w:r w:rsidR="00C00DED" w:rsidRPr="00C00DED">
        <w:rPr>
          <w:sz w:val="28"/>
          <w:szCs w:val="28"/>
          <w:lang w:val="en-US"/>
        </w:rPr>
        <w:t xml:space="preserve"> Jets." </w:t>
      </w:r>
      <w:r w:rsidR="00C00DED" w:rsidRPr="002953F2">
        <w:rPr>
          <w:sz w:val="28"/>
          <w:szCs w:val="28"/>
          <w:lang w:val="en-US"/>
        </w:rPr>
        <w:t>52nd Aerospace Sciences Meeting. 2014.</w:t>
      </w:r>
    </w:p>
    <w:p w14:paraId="0C58C4AB" w14:textId="779BF0E4" w:rsidR="00C00DED" w:rsidRDefault="00C00DED" w:rsidP="00F95739">
      <w:pPr>
        <w:ind w:firstLine="567"/>
        <w:jc w:val="both"/>
        <w:rPr>
          <w:sz w:val="28"/>
          <w:szCs w:val="28"/>
          <w:lang w:val="en-US"/>
        </w:rPr>
      </w:pPr>
      <w:r>
        <w:rPr>
          <w:sz w:val="28"/>
          <w:szCs w:val="28"/>
          <w:lang w:val="en-US"/>
        </w:rPr>
        <w:t xml:space="preserve">101 </w:t>
      </w:r>
      <w:r w:rsidR="00F34751" w:rsidRPr="00F34751">
        <w:rPr>
          <w:sz w:val="28"/>
          <w:szCs w:val="28"/>
          <w:lang w:val="en-US"/>
        </w:rPr>
        <w:t>Kamran, Muhammad A., and James J. McGuirk. "Unsteady predictions of mixing enhancement with steady and pulsed control jets." </w:t>
      </w:r>
      <w:proofErr w:type="spellStart"/>
      <w:r w:rsidR="00F34751" w:rsidRPr="002953F2">
        <w:rPr>
          <w:sz w:val="28"/>
          <w:szCs w:val="28"/>
          <w:lang w:val="en-US"/>
        </w:rPr>
        <w:t>Aiaa</w:t>
      </w:r>
      <w:proofErr w:type="spellEnd"/>
      <w:r w:rsidR="00F34751" w:rsidRPr="002953F2">
        <w:rPr>
          <w:sz w:val="28"/>
          <w:szCs w:val="28"/>
          <w:lang w:val="en-US"/>
        </w:rPr>
        <w:t xml:space="preserve"> Journal 53.5 (2015</w:t>
      </w:r>
      <w:r w:rsidR="00F34751" w:rsidRPr="008F4594">
        <w:rPr>
          <w:sz w:val="28"/>
          <w:szCs w:val="28"/>
          <w:lang w:val="en-US"/>
        </w:rPr>
        <w:t>): 1262-1276.</w:t>
      </w:r>
    </w:p>
    <w:p w14:paraId="4608D3AE" w14:textId="67C9C8F8" w:rsidR="00F34751" w:rsidRPr="002953F2" w:rsidRDefault="00F34751" w:rsidP="00F95739">
      <w:pPr>
        <w:ind w:firstLine="567"/>
        <w:jc w:val="both"/>
        <w:rPr>
          <w:sz w:val="28"/>
          <w:szCs w:val="28"/>
          <w:lang w:val="en-US"/>
        </w:rPr>
      </w:pPr>
      <w:r>
        <w:rPr>
          <w:sz w:val="28"/>
          <w:szCs w:val="28"/>
          <w:lang w:val="en-US"/>
        </w:rPr>
        <w:t xml:space="preserve">102 </w:t>
      </w:r>
      <w:r w:rsidR="008F4594" w:rsidRPr="008F4594">
        <w:rPr>
          <w:sz w:val="28"/>
          <w:szCs w:val="28"/>
          <w:lang w:val="en-US"/>
        </w:rPr>
        <w:t>Gohil, Trushar B., Arun K. Saha, and K. Muralidhar. "Direct numerical simulation of free and forced square jets." </w:t>
      </w:r>
      <w:r w:rsidR="008F4594" w:rsidRPr="002953F2">
        <w:rPr>
          <w:sz w:val="28"/>
          <w:szCs w:val="28"/>
          <w:lang w:val="en-US"/>
        </w:rPr>
        <w:t>International Journal of Heat and Fluid Flow 52 (2015): 169-184.</w:t>
      </w:r>
    </w:p>
    <w:p w14:paraId="19E669DF" w14:textId="74ADA462" w:rsidR="008F4594" w:rsidRPr="00BD12B6" w:rsidRDefault="008F4594" w:rsidP="00F95739">
      <w:pPr>
        <w:ind w:firstLine="567"/>
        <w:jc w:val="both"/>
        <w:rPr>
          <w:sz w:val="28"/>
          <w:szCs w:val="28"/>
          <w:lang w:val="en-US"/>
        </w:rPr>
      </w:pPr>
      <w:r>
        <w:rPr>
          <w:sz w:val="28"/>
          <w:szCs w:val="28"/>
          <w:lang w:val="en-US"/>
        </w:rPr>
        <w:t xml:space="preserve">103 </w:t>
      </w:r>
      <w:proofErr w:type="spellStart"/>
      <w:r w:rsidR="0073415D" w:rsidRPr="0073415D">
        <w:rPr>
          <w:sz w:val="28"/>
          <w:szCs w:val="28"/>
          <w:lang w:val="en-US"/>
        </w:rPr>
        <w:t>Goparaju</w:t>
      </w:r>
      <w:proofErr w:type="spellEnd"/>
      <w:r w:rsidR="0073415D" w:rsidRPr="0073415D">
        <w:rPr>
          <w:sz w:val="28"/>
          <w:szCs w:val="28"/>
          <w:lang w:val="en-US"/>
        </w:rPr>
        <w:t>, Kalyan, and Datta V. Gaitonde. "Large-Eddy simulation of plasma-based active control on imperfectly expanded jets." </w:t>
      </w:r>
      <w:r w:rsidR="0073415D" w:rsidRPr="00BD12B6">
        <w:rPr>
          <w:sz w:val="28"/>
          <w:szCs w:val="28"/>
          <w:lang w:val="en-US"/>
        </w:rPr>
        <w:t>Journal of Fluids Engineering 138.7 (2016): 071101.</w:t>
      </w:r>
    </w:p>
    <w:p w14:paraId="0A2DF061" w14:textId="55173E5C" w:rsidR="0073415D" w:rsidRDefault="0073415D" w:rsidP="00F95739">
      <w:pPr>
        <w:ind w:firstLine="567"/>
        <w:jc w:val="both"/>
        <w:rPr>
          <w:sz w:val="28"/>
          <w:szCs w:val="28"/>
          <w:lang w:val="en-US"/>
        </w:rPr>
      </w:pPr>
      <w:r>
        <w:rPr>
          <w:sz w:val="28"/>
          <w:szCs w:val="28"/>
          <w:lang w:val="en-US"/>
        </w:rPr>
        <w:t xml:space="preserve">104 </w:t>
      </w:r>
      <w:r w:rsidR="00624DCD" w:rsidRPr="00624DCD">
        <w:rPr>
          <w:sz w:val="28"/>
          <w:szCs w:val="28"/>
          <w:lang w:val="en-US"/>
        </w:rPr>
        <w:t>Shahsavari, Mohammad, et al. "Response of supercritical round jets to various excitation modes." </w:t>
      </w:r>
      <w:r w:rsidR="00624DCD" w:rsidRPr="00BD12B6">
        <w:rPr>
          <w:sz w:val="28"/>
          <w:szCs w:val="28"/>
          <w:lang w:val="en-US"/>
        </w:rPr>
        <w:t>Journal of Fluid Mechanics 915</w:t>
      </w:r>
      <w:r w:rsidR="00624DCD" w:rsidRPr="00B130FB">
        <w:rPr>
          <w:sz w:val="28"/>
          <w:szCs w:val="28"/>
          <w:lang w:val="en-US"/>
        </w:rPr>
        <w:t xml:space="preserve"> (2021): A47.</w:t>
      </w:r>
    </w:p>
    <w:p w14:paraId="4E0D3E5D" w14:textId="3A6BC865" w:rsidR="004F7319" w:rsidRPr="004F7319" w:rsidRDefault="004F7319" w:rsidP="004F7319">
      <w:pPr>
        <w:ind w:firstLine="567"/>
        <w:jc w:val="both"/>
        <w:rPr>
          <w:sz w:val="28"/>
          <w:szCs w:val="28"/>
          <w:lang w:val="en-US"/>
        </w:rPr>
      </w:pPr>
      <w:r>
        <w:rPr>
          <w:sz w:val="28"/>
          <w:szCs w:val="28"/>
          <w:lang w:val="en-US"/>
        </w:rPr>
        <w:t xml:space="preserve">105 </w:t>
      </w:r>
      <w:r w:rsidRPr="004F7319">
        <w:rPr>
          <w:sz w:val="28"/>
          <w:szCs w:val="28"/>
          <w:lang w:val="en-US"/>
        </w:rPr>
        <w:t>Yuan, C. C. L., Krstic´, M. and Bewley, T. R. Active control of jet mixing // IEE Proc.- Control Theory Appl. – 2004. Vol. 151, No. 6, November, pp. 763-772.</w:t>
      </w:r>
    </w:p>
    <w:p w14:paraId="6D1E58EA" w14:textId="0596D78F" w:rsidR="004F7319" w:rsidRPr="004F7319" w:rsidRDefault="004F7319" w:rsidP="004F7319">
      <w:pPr>
        <w:ind w:firstLine="567"/>
        <w:jc w:val="both"/>
        <w:rPr>
          <w:sz w:val="28"/>
          <w:szCs w:val="28"/>
          <w:lang w:val="en-US"/>
        </w:rPr>
      </w:pPr>
      <w:r>
        <w:rPr>
          <w:sz w:val="28"/>
          <w:szCs w:val="28"/>
          <w:lang w:val="en-US"/>
        </w:rPr>
        <w:t xml:space="preserve">106 </w:t>
      </w:r>
      <w:r w:rsidRPr="004F7319">
        <w:rPr>
          <w:sz w:val="28"/>
          <w:szCs w:val="28"/>
          <w:lang w:val="en-US"/>
        </w:rPr>
        <w:t xml:space="preserve">Nathana, G. J., Mia, J., </w:t>
      </w:r>
      <w:proofErr w:type="spellStart"/>
      <w:r w:rsidRPr="004F7319">
        <w:rPr>
          <w:sz w:val="28"/>
          <w:szCs w:val="28"/>
          <w:lang w:val="en-US"/>
        </w:rPr>
        <w:t>Alwahabib</w:t>
      </w:r>
      <w:proofErr w:type="spellEnd"/>
      <w:r w:rsidRPr="004F7319">
        <w:rPr>
          <w:sz w:val="28"/>
          <w:szCs w:val="28"/>
          <w:lang w:val="en-US"/>
        </w:rPr>
        <w:t xml:space="preserve">, Z. T., </w:t>
      </w:r>
      <w:proofErr w:type="spellStart"/>
      <w:r w:rsidRPr="004F7319">
        <w:rPr>
          <w:sz w:val="28"/>
          <w:szCs w:val="28"/>
          <w:lang w:val="en-US"/>
        </w:rPr>
        <w:t>Newbolda</w:t>
      </w:r>
      <w:proofErr w:type="spellEnd"/>
      <w:r w:rsidRPr="004F7319">
        <w:rPr>
          <w:sz w:val="28"/>
          <w:szCs w:val="28"/>
          <w:lang w:val="en-US"/>
        </w:rPr>
        <w:t xml:space="preserve">, G. J. R., </w:t>
      </w:r>
      <w:proofErr w:type="spellStart"/>
      <w:r w:rsidRPr="004F7319">
        <w:rPr>
          <w:sz w:val="28"/>
          <w:szCs w:val="28"/>
          <w:lang w:val="en-US"/>
        </w:rPr>
        <w:t>Nobesa</w:t>
      </w:r>
      <w:proofErr w:type="spellEnd"/>
      <w:r w:rsidRPr="004F7319">
        <w:rPr>
          <w:sz w:val="28"/>
          <w:szCs w:val="28"/>
          <w:lang w:val="en-US"/>
        </w:rPr>
        <w:t>, D. S. Impacts of a jet’s exit flow pattern on mixing and combustion performance // Progress in Energy and Combustion Science. – 2006. V.32, pp. 496–538.</w:t>
      </w:r>
    </w:p>
    <w:p w14:paraId="4045EEC3" w14:textId="6567AB9B" w:rsidR="004F7319" w:rsidRPr="004F7319" w:rsidRDefault="004F7319" w:rsidP="004F7319">
      <w:pPr>
        <w:ind w:firstLine="567"/>
        <w:jc w:val="both"/>
        <w:rPr>
          <w:sz w:val="28"/>
          <w:szCs w:val="28"/>
          <w:lang w:val="en-US"/>
        </w:rPr>
      </w:pPr>
      <w:r w:rsidRPr="004F7319">
        <w:rPr>
          <w:sz w:val="28"/>
          <w:szCs w:val="28"/>
          <w:lang w:val="en-US"/>
        </w:rPr>
        <w:t>1</w:t>
      </w:r>
      <w:r>
        <w:rPr>
          <w:sz w:val="28"/>
          <w:szCs w:val="28"/>
          <w:lang w:val="en-US"/>
        </w:rPr>
        <w:t>07</w:t>
      </w:r>
      <w:r w:rsidRPr="004F7319">
        <w:rPr>
          <w:sz w:val="28"/>
          <w:szCs w:val="28"/>
          <w:lang w:val="en-US"/>
        </w:rPr>
        <w:t xml:space="preserve"> </w:t>
      </w:r>
      <w:proofErr w:type="spellStart"/>
      <w:r w:rsidRPr="004F7319">
        <w:rPr>
          <w:sz w:val="28"/>
          <w:szCs w:val="28"/>
          <w:lang w:val="en-US"/>
        </w:rPr>
        <w:t>Vandsburger</w:t>
      </w:r>
      <w:proofErr w:type="spellEnd"/>
      <w:r w:rsidRPr="004F7319">
        <w:rPr>
          <w:sz w:val="28"/>
          <w:szCs w:val="28"/>
          <w:lang w:val="en-US"/>
        </w:rPr>
        <w:t xml:space="preserve">, U. and Yuan, Y. Turbulent Jet Mixing Enhancement and Control Using </w:t>
      </w:r>
      <w:proofErr w:type="spellStart"/>
      <w:r w:rsidRPr="004F7319">
        <w:rPr>
          <w:sz w:val="28"/>
          <w:szCs w:val="28"/>
          <w:lang w:val="en-US"/>
        </w:rPr>
        <w:t>SelfExcited</w:t>
      </w:r>
      <w:proofErr w:type="spellEnd"/>
      <w:r w:rsidRPr="004F7319">
        <w:rPr>
          <w:sz w:val="28"/>
          <w:szCs w:val="28"/>
          <w:lang w:val="en-US"/>
        </w:rPr>
        <w:t xml:space="preserve"> Nozzles // Transactions of the ASME, Journal of Fluids Engineering. – 2007. Vol. 129, pp. 842-65</w:t>
      </w:r>
    </w:p>
    <w:p w14:paraId="55E57C17" w14:textId="304FC7CE" w:rsidR="004F7319" w:rsidRPr="004F7319" w:rsidRDefault="004F7319" w:rsidP="004F7319">
      <w:pPr>
        <w:ind w:firstLine="567"/>
        <w:jc w:val="both"/>
        <w:rPr>
          <w:sz w:val="28"/>
          <w:szCs w:val="28"/>
          <w:lang w:val="en-US"/>
        </w:rPr>
      </w:pPr>
      <w:r w:rsidRPr="004F7319">
        <w:rPr>
          <w:sz w:val="28"/>
          <w:szCs w:val="28"/>
          <w:lang w:val="en-US"/>
        </w:rPr>
        <w:t>1</w:t>
      </w:r>
      <w:r>
        <w:rPr>
          <w:sz w:val="28"/>
          <w:szCs w:val="28"/>
          <w:lang w:val="en-US"/>
        </w:rPr>
        <w:t>08</w:t>
      </w:r>
      <w:r w:rsidRPr="004F7319">
        <w:rPr>
          <w:sz w:val="28"/>
          <w:szCs w:val="28"/>
          <w:lang w:val="en-US"/>
        </w:rPr>
        <w:t xml:space="preserve"> Heidt, L., </w:t>
      </w:r>
      <w:proofErr w:type="spellStart"/>
      <w:r w:rsidRPr="004F7319">
        <w:rPr>
          <w:sz w:val="28"/>
          <w:szCs w:val="28"/>
          <w:lang w:val="en-US"/>
        </w:rPr>
        <w:t>Colonius</w:t>
      </w:r>
      <w:proofErr w:type="spellEnd"/>
      <w:r w:rsidRPr="004F7319">
        <w:rPr>
          <w:sz w:val="28"/>
          <w:szCs w:val="28"/>
          <w:lang w:val="en-US"/>
        </w:rPr>
        <w:t xml:space="preserve">, T., Nekkanti, A., </w:t>
      </w:r>
      <w:proofErr w:type="spellStart"/>
      <w:r w:rsidRPr="004F7319">
        <w:rPr>
          <w:sz w:val="28"/>
          <w:szCs w:val="28"/>
          <w:lang w:val="en-US"/>
        </w:rPr>
        <w:t>Schmdit</w:t>
      </w:r>
      <w:proofErr w:type="spellEnd"/>
      <w:r w:rsidRPr="004F7319">
        <w:rPr>
          <w:sz w:val="28"/>
          <w:szCs w:val="28"/>
          <w:lang w:val="en-US"/>
        </w:rPr>
        <w:t>, O., Maia, I. &amp; Jordan, P. Analysis of forced subsonic jets using spectral proper orthogonal decomposition and resolvent analysis // In AIAA Aviation. – 2021. Forum, p. 2108.</w:t>
      </w:r>
    </w:p>
    <w:p w14:paraId="5FD6629C" w14:textId="4489DE33" w:rsidR="004F7319" w:rsidRPr="004F7319" w:rsidRDefault="004F7319" w:rsidP="004F7319">
      <w:pPr>
        <w:ind w:firstLine="567"/>
        <w:jc w:val="both"/>
        <w:rPr>
          <w:color w:val="000000"/>
          <w:sz w:val="28"/>
          <w:szCs w:val="28"/>
          <w:shd w:val="clear" w:color="auto" w:fill="FAFAFA"/>
          <w:lang w:val="en-US"/>
        </w:rPr>
      </w:pPr>
      <w:r w:rsidRPr="004F7319">
        <w:rPr>
          <w:sz w:val="28"/>
          <w:szCs w:val="28"/>
          <w:lang w:val="en-US"/>
        </w:rPr>
        <w:t>1</w:t>
      </w:r>
      <w:r>
        <w:rPr>
          <w:sz w:val="28"/>
          <w:szCs w:val="28"/>
          <w:lang w:val="en-US"/>
        </w:rPr>
        <w:t>09</w:t>
      </w:r>
      <w:r w:rsidRPr="004F7319">
        <w:rPr>
          <w:sz w:val="28"/>
          <w:szCs w:val="28"/>
          <w:lang w:val="en-US"/>
        </w:rPr>
        <w:t xml:space="preserve"> Anirudh Lakshmi Narasimha Prasad and S. Unnikrishnan // Flow-field and Acoustics of Azimuthally Forced Rectangular Jets. – 2023. AIAA Aviation Conference, </w:t>
      </w:r>
      <w:r w:rsidRPr="004F7319">
        <w:rPr>
          <w:color w:val="000000"/>
          <w:sz w:val="28"/>
          <w:szCs w:val="28"/>
          <w:shd w:val="clear" w:color="auto" w:fill="FAFAFA"/>
          <w:lang w:val="en-US"/>
        </w:rPr>
        <w:t>12-16 June</w:t>
      </w:r>
      <w:r w:rsidRPr="004F7319">
        <w:rPr>
          <w:sz w:val="28"/>
          <w:szCs w:val="28"/>
          <w:lang w:val="en-US"/>
        </w:rPr>
        <w:t xml:space="preserve">, </w:t>
      </w:r>
      <w:r w:rsidRPr="004F7319">
        <w:rPr>
          <w:color w:val="000000"/>
          <w:sz w:val="28"/>
          <w:szCs w:val="28"/>
          <w:shd w:val="clear" w:color="auto" w:fill="FAFAFA"/>
          <w:lang w:val="en-US"/>
        </w:rPr>
        <w:t>San Diego, CA and Online.</w:t>
      </w:r>
    </w:p>
    <w:p w14:paraId="3E91D5DC" w14:textId="1368687B" w:rsidR="004F7319" w:rsidRPr="004F7319" w:rsidRDefault="004F7319" w:rsidP="004F7319">
      <w:pPr>
        <w:ind w:firstLine="567"/>
        <w:jc w:val="both"/>
        <w:rPr>
          <w:sz w:val="28"/>
          <w:szCs w:val="28"/>
          <w:lang w:val="en-US"/>
        </w:rPr>
      </w:pPr>
      <w:r w:rsidRPr="004F7319">
        <w:rPr>
          <w:color w:val="000000"/>
          <w:sz w:val="28"/>
          <w:szCs w:val="28"/>
          <w:shd w:val="clear" w:color="auto" w:fill="FAFAFA"/>
          <w:lang w:val="en-US"/>
        </w:rPr>
        <w:t>1</w:t>
      </w:r>
      <w:r>
        <w:rPr>
          <w:color w:val="000000"/>
          <w:sz w:val="28"/>
          <w:szCs w:val="28"/>
          <w:shd w:val="clear" w:color="auto" w:fill="FAFAFA"/>
          <w:lang w:val="en-US"/>
        </w:rPr>
        <w:t>10</w:t>
      </w:r>
      <w:r w:rsidRPr="004F7319">
        <w:rPr>
          <w:color w:val="000000"/>
          <w:sz w:val="28"/>
          <w:szCs w:val="28"/>
          <w:shd w:val="clear" w:color="auto" w:fill="FAFAFA"/>
          <w:lang w:val="en-US"/>
        </w:rPr>
        <w:t xml:space="preserve"> </w:t>
      </w:r>
      <w:r w:rsidRPr="004F7319">
        <w:rPr>
          <w:sz w:val="28"/>
          <w:szCs w:val="28"/>
          <w:lang w:val="en-US"/>
        </w:rPr>
        <w:t xml:space="preserve">Igor A. Maia, Peter Jordan, </w:t>
      </w:r>
      <w:proofErr w:type="spellStart"/>
      <w:r w:rsidRPr="004F7319">
        <w:rPr>
          <w:sz w:val="28"/>
          <w:szCs w:val="28"/>
          <w:lang w:val="en-US"/>
        </w:rPr>
        <w:t>Andr´e</w:t>
      </w:r>
      <w:proofErr w:type="spellEnd"/>
      <w:r w:rsidRPr="004F7319">
        <w:rPr>
          <w:sz w:val="28"/>
          <w:szCs w:val="28"/>
          <w:lang w:val="en-US"/>
        </w:rPr>
        <w:t xml:space="preserve"> V. G. Cavalieri, Eduardo Martini. Closed-loop control of forced turbulent jets // </w:t>
      </w:r>
      <w:proofErr w:type="spellStart"/>
      <w:r w:rsidRPr="004F7319">
        <w:rPr>
          <w:sz w:val="28"/>
          <w:szCs w:val="28"/>
          <w:lang w:val="en-US"/>
        </w:rPr>
        <w:t>arXiv</w:t>
      </w:r>
      <w:proofErr w:type="spellEnd"/>
      <w:r w:rsidRPr="004F7319">
        <w:rPr>
          <w:sz w:val="28"/>
          <w:szCs w:val="28"/>
          <w:lang w:val="en-US"/>
        </w:rPr>
        <w:t>: Fluid Dynamics. – 2020. P.1-5.</w:t>
      </w:r>
    </w:p>
    <w:p w14:paraId="7BC634EE" w14:textId="5DA3023C" w:rsidR="004F7319" w:rsidRPr="004F7319" w:rsidRDefault="004F7319" w:rsidP="004F7319">
      <w:pPr>
        <w:ind w:firstLine="567"/>
        <w:jc w:val="both"/>
        <w:rPr>
          <w:sz w:val="28"/>
          <w:szCs w:val="28"/>
          <w:lang w:val="en-US"/>
        </w:rPr>
      </w:pPr>
      <w:r w:rsidRPr="004F7319">
        <w:rPr>
          <w:sz w:val="28"/>
          <w:szCs w:val="28"/>
          <w:lang w:val="en-US"/>
        </w:rPr>
        <w:t>1</w:t>
      </w:r>
      <w:r>
        <w:rPr>
          <w:sz w:val="28"/>
          <w:szCs w:val="28"/>
          <w:lang w:val="en-US"/>
        </w:rPr>
        <w:t>11</w:t>
      </w:r>
      <w:r w:rsidRPr="004F7319">
        <w:rPr>
          <w:sz w:val="28"/>
          <w:szCs w:val="28"/>
          <w:lang w:val="en-US"/>
        </w:rPr>
        <w:t xml:space="preserve"> </w:t>
      </w:r>
      <w:proofErr w:type="spellStart"/>
      <w:r w:rsidRPr="004F7319">
        <w:rPr>
          <w:sz w:val="28"/>
          <w:szCs w:val="28"/>
          <w:lang w:val="en-US"/>
        </w:rPr>
        <w:t>Xiaopeng</w:t>
      </w:r>
      <w:proofErr w:type="spellEnd"/>
      <w:r w:rsidRPr="004F7319">
        <w:rPr>
          <w:sz w:val="28"/>
          <w:szCs w:val="28"/>
          <w:lang w:val="en-US"/>
        </w:rPr>
        <w:t xml:space="preserve"> Li, E. Fan, Wei Yao, </w:t>
      </w:r>
      <w:proofErr w:type="spellStart"/>
      <w:r w:rsidRPr="004F7319">
        <w:rPr>
          <w:sz w:val="28"/>
          <w:szCs w:val="28"/>
          <w:lang w:val="en-US"/>
        </w:rPr>
        <w:t>Xuejun</w:t>
      </w:r>
      <w:proofErr w:type="spellEnd"/>
      <w:r w:rsidRPr="004F7319">
        <w:rPr>
          <w:sz w:val="28"/>
          <w:szCs w:val="28"/>
          <w:lang w:val="en-US"/>
        </w:rPr>
        <w:t xml:space="preserve"> Fan. Numerical investigation of characteristic frequency excited highly </w:t>
      </w:r>
      <w:proofErr w:type="spellStart"/>
      <w:r w:rsidRPr="004F7319">
        <w:rPr>
          <w:sz w:val="28"/>
          <w:szCs w:val="28"/>
          <w:lang w:val="en-US"/>
        </w:rPr>
        <w:t>underexpanded</w:t>
      </w:r>
      <w:proofErr w:type="spellEnd"/>
      <w:r w:rsidRPr="004F7319">
        <w:rPr>
          <w:sz w:val="28"/>
          <w:szCs w:val="28"/>
          <w:lang w:val="en-US"/>
        </w:rPr>
        <w:t xml:space="preserve"> jets // </w:t>
      </w:r>
      <w:proofErr w:type="spellStart"/>
      <w:r w:rsidRPr="004F7319">
        <w:rPr>
          <w:sz w:val="28"/>
          <w:szCs w:val="28"/>
          <w:lang w:val="en-US"/>
        </w:rPr>
        <w:t>Aerosp</w:t>
      </w:r>
      <w:proofErr w:type="spellEnd"/>
      <w:r w:rsidRPr="004F7319">
        <w:rPr>
          <w:sz w:val="28"/>
          <w:szCs w:val="28"/>
          <w:lang w:val="en-US"/>
        </w:rPr>
        <w:t>. Sci. Technol. – 2017. V. 63, p. 304–316.</w:t>
      </w:r>
    </w:p>
    <w:p w14:paraId="7DE990C2" w14:textId="51200EAD" w:rsidR="004F7319" w:rsidRPr="004F7319" w:rsidRDefault="004F7319" w:rsidP="004F7319">
      <w:pPr>
        <w:ind w:firstLine="567"/>
        <w:jc w:val="both"/>
        <w:rPr>
          <w:sz w:val="28"/>
          <w:szCs w:val="28"/>
          <w:lang w:val="en-US"/>
        </w:rPr>
      </w:pPr>
      <w:r w:rsidRPr="004F7319">
        <w:rPr>
          <w:sz w:val="28"/>
          <w:szCs w:val="28"/>
          <w:lang w:val="en-US"/>
        </w:rPr>
        <w:t>1</w:t>
      </w:r>
      <w:r>
        <w:rPr>
          <w:sz w:val="28"/>
          <w:szCs w:val="28"/>
          <w:lang w:val="en-US"/>
        </w:rPr>
        <w:t>12</w:t>
      </w:r>
      <w:r w:rsidRPr="004F7319">
        <w:rPr>
          <w:sz w:val="28"/>
          <w:szCs w:val="28"/>
          <w:lang w:val="en-US"/>
        </w:rPr>
        <w:t xml:space="preserve"> A. </w:t>
      </w:r>
      <w:proofErr w:type="spellStart"/>
      <w:r w:rsidRPr="004F7319">
        <w:rPr>
          <w:sz w:val="28"/>
          <w:szCs w:val="28"/>
          <w:lang w:val="en-US"/>
        </w:rPr>
        <w:t>Tyliszczak</w:t>
      </w:r>
      <w:proofErr w:type="spellEnd"/>
      <w:r w:rsidRPr="004F7319">
        <w:rPr>
          <w:sz w:val="28"/>
          <w:szCs w:val="28"/>
          <w:lang w:val="en-US"/>
        </w:rPr>
        <w:t xml:space="preserve">, B.J. Geurts. Parametric analysis of excited round jets – numerical study // Flow </w:t>
      </w:r>
      <w:proofErr w:type="spellStart"/>
      <w:r w:rsidRPr="004F7319">
        <w:rPr>
          <w:sz w:val="28"/>
          <w:szCs w:val="28"/>
          <w:lang w:val="en-US"/>
        </w:rPr>
        <w:t>Turbul</w:t>
      </w:r>
      <w:proofErr w:type="spellEnd"/>
      <w:r w:rsidRPr="004F7319">
        <w:rPr>
          <w:sz w:val="28"/>
          <w:szCs w:val="28"/>
          <w:lang w:val="en-US"/>
        </w:rPr>
        <w:t>. Combust. – 2014. V. 93, p. 221–247.</w:t>
      </w:r>
    </w:p>
    <w:p w14:paraId="04635DE3" w14:textId="7458F879" w:rsidR="004F7319" w:rsidRPr="004F7319" w:rsidRDefault="004F7319" w:rsidP="004F7319">
      <w:pPr>
        <w:ind w:firstLine="567"/>
        <w:jc w:val="both"/>
        <w:rPr>
          <w:sz w:val="28"/>
          <w:szCs w:val="28"/>
          <w:lang w:val="en-US"/>
        </w:rPr>
      </w:pPr>
      <w:r w:rsidRPr="004F7319">
        <w:rPr>
          <w:sz w:val="28"/>
          <w:szCs w:val="28"/>
          <w:lang w:val="en-US"/>
        </w:rPr>
        <w:t>1</w:t>
      </w:r>
      <w:r>
        <w:rPr>
          <w:sz w:val="28"/>
          <w:szCs w:val="28"/>
          <w:lang w:val="en-US"/>
        </w:rPr>
        <w:t>13</w:t>
      </w:r>
      <w:r w:rsidRPr="004F7319">
        <w:rPr>
          <w:sz w:val="28"/>
          <w:szCs w:val="28"/>
          <w:lang w:val="en-US"/>
        </w:rPr>
        <w:t xml:space="preserve"> A. </w:t>
      </w:r>
      <w:proofErr w:type="spellStart"/>
      <w:r w:rsidRPr="004F7319">
        <w:rPr>
          <w:sz w:val="28"/>
          <w:szCs w:val="28"/>
          <w:lang w:val="en-US"/>
        </w:rPr>
        <w:t>Tyliszczak</w:t>
      </w:r>
      <w:proofErr w:type="spellEnd"/>
      <w:r w:rsidRPr="004F7319">
        <w:rPr>
          <w:sz w:val="28"/>
          <w:szCs w:val="28"/>
          <w:lang w:val="en-US"/>
        </w:rPr>
        <w:t xml:space="preserve">, B.J. Geurts. Controlled mixing enhancement in turbulent rectangular jets responding to periodically forced inflow conditions // J. </w:t>
      </w:r>
      <w:proofErr w:type="spellStart"/>
      <w:r w:rsidRPr="004F7319">
        <w:rPr>
          <w:sz w:val="28"/>
          <w:szCs w:val="28"/>
          <w:lang w:val="en-US"/>
        </w:rPr>
        <w:t>Turbul</w:t>
      </w:r>
      <w:proofErr w:type="spellEnd"/>
      <w:r w:rsidRPr="004F7319">
        <w:rPr>
          <w:sz w:val="28"/>
          <w:szCs w:val="28"/>
          <w:lang w:val="en-US"/>
        </w:rPr>
        <w:t>. – 2015. 16 (8), p. 742–771.</w:t>
      </w:r>
    </w:p>
    <w:p w14:paraId="7315873B" w14:textId="36821753" w:rsidR="004F7319" w:rsidRPr="004F7319" w:rsidRDefault="004F7319" w:rsidP="004F7319">
      <w:pPr>
        <w:ind w:firstLine="567"/>
        <w:jc w:val="both"/>
        <w:rPr>
          <w:sz w:val="28"/>
          <w:szCs w:val="28"/>
          <w:lang w:val="en-US"/>
        </w:rPr>
      </w:pPr>
      <w:r w:rsidRPr="004F7319">
        <w:rPr>
          <w:sz w:val="28"/>
          <w:szCs w:val="28"/>
          <w:lang w:val="en-US"/>
        </w:rPr>
        <w:t>1</w:t>
      </w:r>
      <w:r>
        <w:rPr>
          <w:sz w:val="28"/>
          <w:szCs w:val="28"/>
          <w:lang w:val="en-US"/>
        </w:rPr>
        <w:t>14</w:t>
      </w:r>
      <w:r w:rsidRPr="004F7319">
        <w:rPr>
          <w:sz w:val="28"/>
          <w:szCs w:val="28"/>
          <w:lang w:val="en-US"/>
        </w:rPr>
        <w:t xml:space="preserve"> Bo Kong, Ting Li, </w:t>
      </w:r>
      <w:proofErr w:type="spellStart"/>
      <w:r w:rsidRPr="004F7319">
        <w:rPr>
          <w:sz w:val="28"/>
          <w:szCs w:val="28"/>
          <w:lang w:val="en-US"/>
        </w:rPr>
        <w:t>Qitai</w:t>
      </w:r>
      <w:proofErr w:type="spellEnd"/>
      <w:r w:rsidRPr="004F7319">
        <w:rPr>
          <w:sz w:val="28"/>
          <w:szCs w:val="28"/>
          <w:lang w:val="en-US"/>
        </w:rPr>
        <w:t xml:space="preserve"> Eri. Large eddy simulation of turbulent jet controlled by two pulsed jets: Effect of forcing frequency // Aerospace Science and Technology. – 2019. V. 89, p. 356-369.</w:t>
      </w:r>
    </w:p>
    <w:p w14:paraId="1BF1E45D" w14:textId="7B34483A" w:rsidR="004F7319" w:rsidRPr="004F7319" w:rsidRDefault="004F7319" w:rsidP="004F7319">
      <w:pPr>
        <w:ind w:firstLine="567"/>
        <w:jc w:val="both"/>
        <w:rPr>
          <w:sz w:val="28"/>
          <w:szCs w:val="28"/>
          <w:lang w:val="en-US"/>
        </w:rPr>
      </w:pPr>
      <w:r w:rsidRPr="004F7319">
        <w:rPr>
          <w:sz w:val="28"/>
          <w:szCs w:val="28"/>
          <w:lang w:val="en-US"/>
        </w:rPr>
        <w:lastRenderedPageBreak/>
        <w:t>1</w:t>
      </w:r>
      <w:r>
        <w:rPr>
          <w:sz w:val="28"/>
          <w:szCs w:val="28"/>
          <w:lang w:val="en-US"/>
        </w:rPr>
        <w:t>15</w:t>
      </w:r>
      <w:r w:rsidRPr="004F7319">
        <w:rPr>
          <w:sz w:val="28"/>
          <w:szCs w:val="28"/>
          <w:lang w:val="en-US"/>
        </w:rPr>
        <w:t xml:space="preserve"> R. B. Zhang, L. Hong. The Numerical Simulation of Jet Mixing </w:t>
      </w:r>
      <w:proofErr w:type="gramStart"/>
      <w:r w:rsidRPr="004F7319">
        <w:rPr>
          <w:sz w:val="28"/>
          <w:szCs w:val="28"/>
          <w:lang w:val="en-US"/>
        </w:rPr>
        <w:t>With</w:t>
      </w:r>
      <w:proofErr w:type="gramEnd"/>
      <w:r w:rsidRPr="004F7319">
        <w:rPr>
          <w:sz w:val="28"/>
          <w:szCs w:val="28"/>
          <w:lang w:val="en-US"/>
        </w:rPr>
        <w:t xml:space="preserve"> Steady and Antisymmetric Pulsed Jets in Different Frequency // </w:t>
      </w:r>
      <w:hyperlink r:id="rId195" w:history="1">
        <w:r w:rsidRPr="00E86C10">
          <w:rPr>
            <w:rStyle w:val="afa"/>
            <w:rFonts w:eastAsiaTheme="majorEastAsia"/>
            <w:color w:val="auto"/>
            <w:sz w:val="28"/>
            <w:szCs w:val="28"/>
            <w:u w:val="none"/>
            <w:bdr w:val="none" w:sz="0" w:space="0" w:color="auto" w:frame="1"/>
            <w:lang w:val="en-US"/>
          </w:rPr>
          <w:t>IOP Conference Series: Materials Science and Engineering</w:t>
        </w:r>
      </w:hyperlink>
      <w:r w:rsidRPr="004F7319">
        <w:rPr>
          <w:sz w:val="28"/>
          <w:szCs w:val="28"/>
          <w:lang w:val="en-US"/>
        </w:rPr>
        <w:t>, 28-30 December, 2016, Hong Kong.</w:t>
      </w:r>
    </w:p>
    <w:p w14:paraId="0A73CA0C" w14:textId="3D4C0EAF" w:rsidR="00A06B9A" w:rsidRPr="00B130FB" w:rsidRDefault="004F7319" w:rsidP="004F7319">
      <w:pPr>
        <w:ind w:firstLine="567"/>
        <w:jc w:val="both"/>
        <w:rPr>
          <w:sz w:val="28"/>
          <w:szCs w:val="28"/>
        </w:rPr>
      </w:pPr>
      <w:r>
        <w:rPr>
          <w:sz w:val="28"/>
          <w:szCs w:val="28"/>
          <w:lang w:val="en-US"/>
        </w:rPr>
        <w:t>116</w:t>
      </w:r>
      <w:r w:rsidRPr="004F7319">
        <w:rPr>
          <w:sz w:val="28"/>
          <w:szCs w:val="28"/>
          <w:lang w:val="en-US"/>
        </w:rPr>
        <w:t xml:space="preserve"> Shaabani-</w:t>
      </w:r>
      <w:proofErr w:type="spellStart"/>
      <w:r w:rsidRPr="004F7319">
        <w:rPr>
          <w:sz w:val="28"/>
          <w:szCs w:val="28"/>
          <w:lang w:val="en-US"/>
        </w:rPr>
        <w:t>Ardali</w:t>
      </w:r>
      <w:proofErr w:type="spellEnd"/>
      <w:r w:rsidRPr="004F7319">
        <w:rPr>
          <w:sz w:val="28"/>
          <w:szCs w:val="28"/>
          <w:lang w:val="en-US"/>
        </w:rPr>
        <w:t xml:space="preserve">, L., Sipp, D. &amp; </w:t>
      </w:r>
      <w:proofErr w:type="spellStart"/>
      <w:r w:rsidRPr="004F7319">
        <w:rPr>
          <w:sz w:val="28"/>
          <w:szCs w:val="28"/>
          <w:lang w:val="en-US"/>
        </w:rPr>
        <w:t>Lesshafft</w:t>
      </w:r>
      <w:proofErr w:type="spellEnd"/>
      <w:r w:rsidRPr="004F7319">
        <w:rPr>
          <w:sz w:val="28"/>
          <w:szCs w:val="28"/>
          <w:lang w:val="en-US"/>
        </w:rPr>
        <w:t xml:space="preserve">, L. Vortex pairing in jets as a global </w:t>
      </w:r>
      <w:proofErr w:type="spellStart"/>
      <w:r w:rsidRPr="004F7319">
        <w:rPr>
          <w:sz w:val="28"/>
          <w:szCs w:val="28"/>
          <w:lang w:val="en-US"/>
        </w:rPr>
        <w:t>floquet</w:t>
      </w:r>
      <w:proofErr w:type="spellEnd"/>
      <w:r w:rsidRPr="004F7319">
        <w:rPr>
          <w:sz w:val="28"/>
          <w:szCs w:val="28"/>
          <w:lang w:val="en-US"/>
        </w:rPr>
        <w:t xml:space="preserve"> instability: modal and transient dynamics // J. Fluid Mech. – V. 2019. </w:t>
      </w:r>
      <w:r w:rsidRPr="00B130FB">
        <w:rPr>
          <w:sz w:val="28"/>
          <w:szCs w:val="28"/>
        </w:rPr>
        <w:t xml:space="preserve">862, </w:t>
      </w:r>
      <w:r w:rsidRPr="004F7319">
        <w:rPr>
          <w:sz w:val="28"/>
          <w:szCs w:val="28"/>
          <w:lang w:val="en-US"/>
        </w:rPr>
        <w:t>p</w:t>
      </w:r>
      <w:r w:rsidRPr="00B130FB">
        <w:rPr>
          <w:sz w:val="28"/>
          <w:szCs w:val="28"/>
        </w:rPr>
        <w:t>.951–989.</w:t>
      </w:r>
    </w:p>
    <w:p w14:paraId="7FD70609" w14:textId="071137A4" w:rsidR="004F7319" w:rsidRDefault="00671BD2" w:rsidP="004F7319">
      <w:pPr>
        <w:ind w:firstLine="567"/>
        <w:jc w:val="both"/>
        <w:rPr>
          <w:noProof/>
          <w:sz w:val="28"/>
          <w:szCs w:val="28"/>
          <w:lang w:val="en-US"/>
        </w:rPr>
      </w:pPr>
      <w:r w:rsidRPr="00671BD2">
        <w:rPr>
          <w:sz w:val="28"/>
          <w:szCs w:val="28"/>
        </w:rPr>
        <w:t xml:space="preserve">117 </w:t>
      </w:r>
      <w:r w:rsidRPr="005E684A">
        <w:rPr>
          <w:noProof/>
          <w:sz w:val="28"/>
          <w:szCs w:val="28"/>
        </w:rPr>
        <w:t xml:space="preserve">Беляев Е.К. Численное исследование взаимодействия сверхзвукового реагирующего потока с параллельно и поперечно инжектируемой струей топлива: дис. … док. филос. </w:t>
      </w:r>
      <w:r w:rsidRPr="000A2685">
        <w:rPr>
          <w:noProof/>
          <w:sz w:val="28"/>
          <w:szCs w:val="28"/>
          <w:lang w:val="en-US"/>
        </w:rPr>
        <w:t xml:space="preserve">(PhD) : 6D060300. – </w:t>
      </w:r>
      <w:r>
        <w:rPr>
          <w:noProof/>
          <w:sz w:val="28"/>
          <w:szCs w:val="28"/>
        </w:rPr>
        <w:t>Алматы</w:t>
      </w:r>
      <w:r w:rsidRPr="000A2685">
        <w:rPr>
          <w:noProof/>
          <w:sz w:val="28"/>
          <w:szCs w:val="28"/>
          <w:lang w:val="en-US"/>
        </w:rPr>
        <w:t xml:space="preserve">, 2014. – 159 </w:t>
      </w:r>
      <w:r>
        <w:rPr>
          <w:noProof/>
          <w:sz w:val="28"/>
          <w:szCs w:val="28"/>
        </w:rPr>
        <w:t>с</w:t>
      </w:r>
      <w:r w:rsidRPr="000A2685">
        <w:rPr>
          <w:noProof/>
          <w:sz w:val="28"/>
          <w:szCs w:val="28"/>
          <w:lang w:val="en-US"/>
        </w:rPr>
        <w:t>.</w:t>
      </w:r>
    </w:p>
    <w:p w14:paraId="4D176FAD" w14:textId="22754DFC" w:rsidR="00671BD2" w:rsidRDefault="00671BD2" w:rsidP="004F7319">
      <w:pPr>
        <w:ind w:firstLine="567"/>
        <w:jc w:val="both"/>
        <w:rPr>
          <w:sz w:val="28"/>
          <w:szCs w:val="28"/>
          <w:lang w:val="en-US"/>
        </w:rPr>
      </w:pPr>
      <w:r>
        <w:rPr>
          <w:noProof/>
          <w:sz w:val="28"/>
          <w:szCs w:val="28"/>
          <w:lang w:val="en-US"/>
        </w:rPr>
        <w:t xml:space="preserve">118 </w:t>
      </w:r>
      <w:r w:rsidR="006D45CB" w:rsidRPr="008800EB">
        <w:rPr>
          <w:sz w:val="28"/>
          <w:szCs w:val="28"/>
          <w:lang w:val="en-US"/>
        </w:rPr>
        <w:t xml:space="preserve">Nicolas Jarrin. Synthetic inflow boundary conditions for the numerical simulation of turbulence. School of Mechanical, Aerospace and Civil Engineering </w:t>
      </w:r>
      <w:proofErr w:type="gramStart"/>
      <w:r w:rsidR="006D45CB" w:rsidRPr="008800EB">
        <w:rPr>
          <w:sz w:val="28"/>
          <w:szCs w:val="28"/>
          <w:lang w:val="en-US"/>
        </w:rPr>
        <w:t>The</w:t>
      </w:r>
      <w:proofErr w:type="gramEnd"/>
      <w:r w:rsidR="006D45CB" w:rsidRPr="008800EB">
        <w:rPr>
          <w:sz w:val="28"/>
          <w:szCs w:val="28"/>
          <w:lang w:val="en-US"/>
        </w:rPr>
        <w:t xml:space="preserve"> University of Manchester </w:t>
      </w:r>
      <w:proofErr w:type="spellStart"/>
      <w:r w:rsidR="006D45CB" w:rsidRPr="008800EB">
        <w:rPr>
          <w:sz w:val="28"/>
          <w:szCs w:val="28"/>
          <w:lang w:val="en-US"/>
        </w:rPr>
        <w:t>Manchester</w:t>
      </w:r>
      <w:proofErr w:type="spellEnd"/>
      <w:r w:rsidR="006D45CB" w:rsidRPr="008800EB">
        <w:rPr>
          <w:sz w:val="28"/>
          <w:szCs w:val="28"/>
          <w:lang w:val="en-US"/>
        </w:rPr>
        <w:t xml:space="preserve"> M60 1QD, United Kingdom.</w:t>
      </w:r>
    </w:p>
    <w:p w14:paraId="17CE0786" w14:textId="380D7227" w:rsidR="006D45CB" w:rsidRDefault="006D45CB" w:rsidP="004F7319">
      <w:pPr>
        <w:ind w:firstLine="567"/>
        <w:jc w:val="both"/>
        <w:rPr>
          <w:sz w:val="28"/>
          <w:szCs w:val="28"/>
          <w:lang w:val="en-US"/>
        </w:rPr>
      </w:pPr>
      <w:r>
        <w:rPr>
          <w:sz w:val="28"/>
          <w:szCs w:val="28"/>
          <w:lang w:val="en-US"/>
        </w:rPr>
        <w:t xml:space="preserve">119 </w:t>
      </w:r>
      <w:proofErr w:type="spellStart"/>
      <w:r w:rsidR="002F1BC6" w:rsidRPr="002F1BC6">
        <w:rPr>
          <w:sz w:val="28"/>
          <w:szCs w:val="28"/>
          <w:lang w:val="en-US"/>
        </w:rPr>
        <w:t>Kraichnan</w:t>
      </w:r>
      <w:proofErr w:type="spellEnd"/>
      <w:r w:rsidR="002F1BC6" w:rsidRPr="002F1BC6">
        <w:rPr>
          <w:sz w:val="28"/>
          <w:szCs w:val="28"/>
          <w:lang w:val="en-US"/>
        </w:rPr>
        <w:t xml:space="preserve"> R.H. Diffusion by a random velocity </w:t>
      </w:r>
      <w:r w:rsidR="002F1BC6" w:rsidRPr="002F1BC6">
        <w:rPr>
          <w:sz w:val="28"/>
          <w:szCs w:val="28"/>
        </w:rPr>
        <w:t>ﬁ</w:t>
      </w:r>
      <w:r w:rsidR="002F1BC6" w:rsidRPr="002F1BC6">
        <w:rPr>
          <w:sz w:val="28"/>
          <w:szCs w:val="28"/>
          <w:lang w:val="en-US"/>
        </w:rPr>
        <w:t>eld // Physics of Fluids. – 1969. – Vol. 13, No 1. – P. 22–31.</w:t>
      </w:r>
    </w:p>
    <w:p w14:paraId="0BA69A7B" w14:textId="24B8D510" w:rsidR="00E86C10" w:rsidRPr="00BD12B6" w:rsidRDefault="00E86C10" w:rsidP="004F7319">
      <w:pPr>
        <w:ind w:firstLine="567"/>
        <w:jc w:val="both"/>
        <w:rPr>
          <w:iCs/>
          <w:sz w:val="28"/>
          <w:szCs w:val="28"/>
          <w:lang w:val="en-US"/>
        </w:rPr>
      </w:pPr>
      <w:r>
        <w:rPr>
          <w:sz w:val="28"/>
          <w:szCs w:val="28"/>
          <w:lang w:val="en-US"/>
        </w:rPr>
        <w:t xml:space="preserve">120 </w:t>
      </w:r>
      <w:r w:rsidR="001F5BB9" w:rsidRPr="001F5BB9">
        <w:rPr>
          <w:sz w:val="28"/>
          <w:szCs w:val="28"/>
          <w:lang w:val="en-US"/>
        </w:rPr>
        <w:t xml:space="preserve">A. </w:t>
      </w:r>
      <w:proofErr w:type="spellStart"/>
      <w:r w:rsidR="001F5BB9" w:rsidRPr="001F5BB9">
        <w:rPr>
          <w:sz w:val="28"/>
          <w:szCs w:val="28"/>
          <w:lang w:val="en-US"/>
        </w:rPr>
        <w:t>Beketaeva</w:t>
      </w:r>
      <w:proofErr w:type="spellEnd"/>
      <w:r w:rsidR="001F5BB9" w:rsidRPr="001F5BB9">
        <w:rPr>
          <w:sz w:val="28"/>
          <w:szCs w:val="28"/>
          <w:lang w:val="en-US"/>
        </w:rPr>
        <w:t xml:space="preserve">, </w:t>
      </w:r>
      <w:proofErr w:type="spellStart"/>
      <w:proofErr w:type="gramStart"/>
      <w:r w:rsidR="001F5BB9" w:rsidRPr="001F5BB9">
        <w:rPr>
          <w:sz w:val="28"/>
          <w:szCs w:val="28"/>
          <w:lang w:val="en-US"/>
        </w:rPr>
        <w:t>P.Bruel</w:t>
      </w:r>
      <w:proofErr w:type="spellEnd"/>
      <w:proofErr w:type="gramEnd"/>
      <w:r w:rsidR="001F5BB9" w:rsidRPr="001F5BB9">
        <w:rPr>
          <w:sz w:val="28"/>
          <w:szCs w:val="28"/>
          <w:lang w:val="en-US"/>
        </w:rPr>
        <w:t xml:space="preserve"> and A. </w:t>
      </w:r>
      <w:proofErr w:type="spellStart"/>
      <w:r w:rsidR="001F5BB9" w:rsidRPr="001F5BB9">
        <w:rPr>
          <w:sz w:val="28"/>
          <w:szCs w:val="28"/>
          <w:lang w:val="en-US"/>
        </w:rPr>
        <w:t>Naimanova</w:t>
      </w:r>
      <w:proofErr w:type="spellEnd"/>
      <w:r w:rsidR="001F5BB9" w:rsidRPr="001F5BB9">
        <w:rPr>
          <w:sz w:val="28"/>
          <w:szCs w:val="28"/>
          <w:lang w:val="en-US"/>
        </w:rPr>
        <w:t xml:space="preserve">, “Vortical structures behind a transverse jet in a super-sonic flow at high jet to crossflow pressure ratios”, </w:t>
      </w:r>
      <w:r w:rsidR="001F5BB9" w:rsidRPr="00BD12B6">
        <w:rPr>
          <w:iCs/>
          <w:sz w:val="28"/>
          <w:szCs w:val="28"/>
          <w:lang w:val="en-US"/>
        </w:rPr>
        <w:t xml:space="preserve">J. Appl. Mech. and </w:t>
      </w:r>
      <w:proofErr w:type="spellStart"/>
      <w:proofErr w:type="gramStart"/>
      <w:r w:rsidR="001F5BB9" w:rsidRPr="00BD12B6">
        <w:rPr>
          <w:iCs/>
          <w:sz w:val="28"/>
          <w:szCs w:val="28"/>
          <w:lang w:val="en-US"/>
        </w:rPr>
        <w:t>Tech.Phys.,Vol</w:t>
      </w:r>
      <w:proofErr w:type="spellEnd"/>
      <w:r w:rsidR="001F5BB9" w:rsidRPr="00BD12B6">
        <w:rPr>
          <w:iCs/>
          <w:sz w:val="28"/>
          <w:szCs w:val="28"/>
          <w:lang w:val="en-US"/>
        </w:rPr>
        <w:t>.</w:t>
      </w:r>
      <w:proofErr w:type="gramEnd"/>
      <w:r w:rsidR="001F5BB9" w:rsidRPr="00BD12B6">
        <w:rPr>
          <w:iCs/>
          <w:sz w:val="28"/>
          <w:szCs w:val="28"/>
          <w:lang w:val="en-US"/>
        </w:rPr>
        <w:t xml:space="preserve"> 56, No 5, pp. 777-788– 2015.</w:t>
      </w:r>
    </w:p>
    <w:p w14:paraId="31E8B05A" w14:textId="4E7CAC16" w:rsidR="001F5BB9" w:rsidRPr="00BD12B6" w:rsidRDefault="002A5DEE" w:rsidP="004F7319">
      <w:pPr>
        <w:ind w:firstLine="567"/>
        <w:jc w:val="both"/>
        <w:rPr>
          <w:iCs/>
          <w:sz w:val="28"/>
          <w:szCs w:val="28"/>
          <w:lang w:val="en-US"/>
        </w:rPr>
      </w:pPr>
      <w:r>
        <w:rPr>
          <w:sz w:val="28"/>
          <w:szCs w:val="28"/>
          <w:lang w:val="en-US"/>
        </w:rPr>
        <w:t>121</w:t>
      </w:r>
      <w:r w:rsidR="001F5BB9">
        <w:rPr>
          <w:sz w:val="28"/>
          <w:szCs w:val="28"/>
          <w:lang w:val="en-US"/>
        </w:rPr>
        <w:t xml:space="preserve"> </w:t>
      </w:r>
      <w:r w:rsidR="001F5BB9" w:rsidRPr="002A5DEE">
        <w:rPr>
          <w:sz w:val="28"/>
          <w:szCs w:val="28"/>
          <w:lang w:val="en-US"/>
        </w:rPr>
        <w:t>A.</w:t>
      </w:r>
      <w:r w:rsidR="001F5BB9">
        <w:rPr>
          <w:sz w:val="28"/>
          <w:szCs w:val="28"/>
          <w:lang w:val="en-US"/>
        </w:rPr>
        <w:t xml:space="preserve"> </w:t>
      </w:r>
      <w:proofErr w:type="spellStart"/>
      <w:r w:rsidR="001F5BB9" w:rsidRPr="002A5DEE">
        <w:rPr>
          <w:sz w:val="28"/>
          <w:szCs w:val="28"/>
          <w:lang w:val="en-US"/>
        </w:rPr>
        <w:t>Beketaeva</w:t>
      </w:r>
      <w:proofErr w:type="spellEnd"/>
      <w:r w:rsidR="001F5BB9" w:rsidRPr="002A5DEE">
        <w:rPr>
          <w:sz w:val="28"/>
          <w:szCs w:val="28"/>
          <w:lang w:val="en-US"/>
        </w:rPr>
        <w:t xml:space="preserve">, A. </w:t>
      </w:r>
      <w:proofErr w:type="spellStart"/>
      <w:r w:rsidR="001F5BB9" w:rsidRPr="002A5DEE">
        <w:rPr>
          <w:sz w:val="28"/>
          <w:szCs w:val="28"/>
          <w:lang w:val="en-US"/>
        </w:rPr>
        <w:t>Naimanova</w:t>
      </w:r>
      <w:proofErr w:type="spellEnd"/>
      <w:r w:rsidR="001F5BB9" w:rsidRPr="002A5DEE">
        <w:rPr>
          <w:sz w:val="28"/>
          <w:szCs w:val="28"/>
          <w:lang w:val="en-US"/>
        </w:rPr>
        <w:t xml:space="preserve">, “Flow structure of the transverse jet interaction with supersonic flow for moderate to high pressure ratios”, </w:t>
      </w:r>
      <w:r w:rsidR="001F5BB9" w:rsidRPr="00BD12B6">
        <w:rPr>
          <w:iCs/>
          <w:sz w:val="28"/>
          <w:szCs w:val="28"/>
          <w:lang w:val="en-US"/>
        </w:rPr>
        <w:t>International journal of mechanics, Vol.12, pp. 88-95, 2018.</w:t>
      </w:r>
    </w:p>
    <w:p w14:paraId="25A78D11" w14:textId="77777777" w:rsidR="00B130FB" w:rsidRPr="00D0019C" w:rsidRDefault="00B130FB" w:rsidP="00B130FB">
      <w:pPr>
        <w:tabs>
          <w:tab w:val="left" w:pos="1134"/>
        </w:tabs>
        <w:suppressAutoHyphens/>
        <w:ind w:firstLine="567"/>
        <w:jc w:val="both"/>
        <w:rPr>
          <w:noProof/>
          <w:sz w:val="28"/>
          <w:szCs w:val="28"/>
        </w:rPr>
      </w:pPr>
      <w:r w:rsidRPr="00B130FB">
        <w:rPr>
          <w:sz w:val="28"/>
          <w:szCs w:val="28"/>
        </w:rPr>
        <w:t xml:space="preserve">122 </w:t>
      </w:r>
      <w:r w:rsidRPr="005E684A">
        <w:rPr>
          <w:noProof/>
          <w:sz w:val="28"/>
          <w:szCs w:val="28"/>
        </w:rPr>
        <w:t>Бекетаева А.О. Численное исследование сверхзвукового течения с поперечным вдувом струй: дис. … канд. физ.-мат. наук: 01.02.05. – Алматы, 2006. – 134 с.</w:t>
      </w:r>
    </w:p>
    <w:p w14:paraId="642B9134" w14:textId="46FE692B" w:rsidR="00D13FA4" w:rsidRPr="00BD12B6" w:rsidRDefault="00B130FB" w:rsidP="00B445E5">
      <w:pPr>
        <w:pStyle w:val="References"/>
        <w:tabs>
          <w:tab w:val="left" w:pos="426"/>
        </w:tabs>
        <w:autoSpaceDE w:val="0"/>
        <w:autoSpaceDN w:val="0"/>
        <w:spacing w:line="252" w:lineRule="auto"/>
        <w:ind w:left="0" w:firstLine="567"/>
        <w:rPr>
          <w:iCs/>
          <w:sz w:val="28"/>
          <w:szCs w:val="28"/>
        </w:rPr>
      </w:pPr>
      <w:r>
        <w:rPr>
          <w:noProof/>
          <w:sz w:val="28"/>
          <w:szCs w:val="28"/>
        </w:rPr>
        <w:t xml:space="preserve">123 </w:t>
      </w:r>
      <w:r w:rsidR="00D13FA4" w:rsidRPr="00B445E5">
        <w:rPr>
          <w:iCs/>
          <w:sz w:val="28"/>
          <w:szCs w:val="28"/>
        </w:rPr>
        <w:t>M</w:t>
      </w:r>
      <w:r w:rsidR="00D13FA4" w:rsidRPr="00B445E5">
        <w:rPr>
          <w:sz w:val="28"/>
          <w:szCs w:val="28"/>
        </w:rPr>
        <w:t xml:space="preserve">. </w:t>
      </w:r>
      <w:proofErr w:type="spellStart"/>
      <w:r w:rsidR="00D13FA4" w:rsidRPr="00B445E5">
        <w:rPr>
          <w:iCs/>
          <w:sz w:val="28"/>
          <w:szCs w:val="28"/>
        </w:rPr>
        <w:t>Samimy</w:t>
      </w:r>
      <w:proofErr w:type="spellEnd"/>
      <w:r w:rsidR="00D13FA4" w:rsidRPr="00B445E5">
        <w:rPr>
          <w:sz w:val="28"/>
          <w:szCs w:val="28"/>
        </w:rPr>
        <w:t xml:space="preserve"> and </w:t>
      </w:r>
      <w:proofErr w:type="spellStart"/>
      <w:r w:rsidR="00D13FA4" w:rsidRPr="00B445E5">
        <w:rPr>
          <w:sz w:val="28"/>
          <w:szCs w:val="28"/>
        </w:rPr>
        <w:t>G.</w:t>
      </w:r>
      <w:proofErr w:type="gramStart"/>
      <w:r w:rsidR="00D13FA4" w:rsidRPr="00B445E5">
        <w:rPr>
          <w:sz w:val="28"/>
          <w:szCs w:val="28"/>
        </w:rPr>
        <w:t>S.Elliott</w:t>
      </w:r>
      <w:proofErr w:type="spellEnd"/>
      <w:proofErr w:type="gramEnd"/>
      <w:r w:rsidR="00D13FA4" w:rsidRPr="00B445E5">
        <w:rPr>
          <w:sz w:val="28"/>
          <w:szCs w:val="28"/>
        </w:rPr>
        <w:t>. "</w:t>
      </w:r>
      <w:r w:rsidR="00D13FA4" w:rsidRPr="00B445E5">
        <w:rPr>
          <w:iCs/>
          <w:sz w:val="28"/>
          <w:szCs w:val="28"/>
        </w:rPr>
        <w:t>Effects of compressibility</w:t>
      </w:r>
      <w:r w:rsidR="00D13FA4" w:rsidRPr="00B445E5">
        <w:rPr>
          <w:sz w:val="28"/>
          <w:szCs w:val="28"/>
        </w:rPr>
        <w:t xml:space="preserve"> on the characteristics of </w:t>
      </w:r>
      <w:r w:rsidR="00D13FA4" w:rsidRPr="00B445E5">
        <w:rPr>
          <w:iCs/>
          <w:sz w:val="28"/>
          <w:szCs w:val="28"/>
        </w:rPr>
        <w:t>free shear layers</w:t>
      </w:r>
      <w:r w:rsidR="00D13FA4" w:rsidRPr="00B445E5">
        <w:rPr>
          <w:sz w:val="28"/>
          <w:szCs w:val="28"/>
        </w:rPr>
        <w:t xml:space="preserve">", </w:t>
      </w:r>
      <w:r w:rsidR="00D13FA4" w:rsidRPr="00BD12B6">
        <w:rPr>
          <w:iCs/>
          <w:sz w:val="28"/>
          <w:szCs w:val="28"/>
        </w:rPr>
        <w:t>AIAA Journal, Vol. 28, No. 3, pp. 439-445,1990</w:t>
      </w:r>
      <w:r w:rsidR="00B445E5" w:rsidRPr="00BD12B6">
        <w:rPr>
          <w:iCs/>
          <w:sz w:val="28"/>
          <w:szCs w:val="28"/>
        </w:rPr>
        <w:t>.</w:t>
      </w:r>
    </w:p>
    <w:p w14:paraId="33CAD018" w14:textId="1D7A6E25" w:rsidR="00B445E5" w:rsidRPr="00BD12B6" w:rsidRDefault="00B445E5" w:rsidP="00B445E5">
      <w:pPr>
        <w:pStyle w:val="References"/>
        <w:tabs>
          <w:tab w:val="left" w:pos="426"/>
        </w:tabs>
        <w:autoSpaceDE w:val="0"/>
        <w:autoSpaceDN w:val="0"/>
        <w:spacing w:line="252" w:lineRule="auto"/>
        <w:ind w:left="0" w:firstLine="567"/>
        <w:rPr>
          <w:iCs/>
          <w:sz w:val="28"/>
          <w:szCs w:val="28"/>
        </w:rPr>
      </w:pPr>
      <w:r w:rsidRPr="00BD12B6">
        <w:rPr>
          <w:iCs/>
          <w:sz w:val="28"/>
          <w:szCs w:val="28"/>
        </w:rPr>
        <w:t xml:space="preserve">124 </w:t>
      </w:r>
      <w:r w:rsidR="005C7DDB" w:rsidRPr="00BD12B6">
        <w:rPr>
          <w:iCs/>
          <w:sz w:val="28"/>
          <w:szCs w:val="28"/>
        </w:rPr>
        <w:t xml:space="preserve">A. </w:t>
      </w:r>
      <w:proofErr w:type="spellStart"/>
      <w:r w:rsidR="005C7DDB" w:rsidRPr="00BD12B6">
        <w:rPr>
          <w:iCs/>
          <w:sz w:val="28"/>
          <w:szCs w:val="28"/>
        </w:rPr>
        <w:t>Tyliszczak</w:t>
      </w:r>
      <w:proofErr w:type="spellEnd"/>
      <w:r w:rsidR="005C7DDB" w:rsidRPr="00BD12B6">
        <w:rPr>
          <w:iCs/>
          <w:sz w:val="28"/>
          <w:szCs w:val="28"/>
        </w:rPr>
        <w:t xml:space="preserve"> and L. Kuban, “Modelling of liquid sprays in excited jet using large eddy simulation”, TSFP digital </w:t>
      </w:r>
      <w:proofErr w:type="spellStart"/>
      <w:proofErr w:type="gramStart"/>
      <w:r w:rsidR="005C7DDB" w:rsidRPr="00BD12B6">
        <w:rPr>
          <w:iCs/>
          <w:sz w:val="28"/>
          <w:szCs w:val="28"/>
        </w:rPr>
        <w:t>library,Vol</w:t>
      </w:r>
      <w:proofErr w:type="spellEnd"/>
      <w:r w:rsidR="005C7DDB" w:rsidRPr="00BD12B6">
        <w:rPr>
          <w:iCs/>
          <w:sz w:val="28"/>
          <w:szCs w:val="28"/>
        </w:rPr>
        <w:t>.</w:t>
      </w:r>
      <w:proofErr w:type="gramEnd"/>
      <w:r w:rsidR="005C7DDB" w:rsidRPr="00BD12B6">
        <w:rPr>
          <w:iCs/>
          <w:sz w:val="28"/>
          <w:szCs w:val="28"/>
        </w:rPr>
        <w:t xml:space="preserve"> 5, 2007</w:t>
      </w:r>
    </w:p>
    <w:p w14:paraId="77C843D5" w14:textId="71F36EFF" w:rsidR="005C7DDB" w:rsidRDefault="005C7DDB" w:rsidP="00B445E5">
      <w:pPr>
        <w:pStyle w:val="References"/>
        <w:tabs>
          <w:tab w:val="left" w:pos="426"/>
        </w:tabs>
        <w:autoSpaceDE w:val="0"/>
        <w:autoSpaceDN w:val="0"/>
        <w:spacing w:line="252" w:lineRule="auto"/>
        <w:ind w:left="0" w:firstLine="567"/>
        <w:rPr>
          <w:sz w:val="28"/>
          <w:szCs w:val="28"/>
        </w:rPr>
      </w:pPr>
      <w:r>
        <w:rPr>
          <w:sz w:val="28"/>
          <w:szCs w:val="28"/>
        </w:rPr>
        <w:t xml:space="preserve">125 </w:t>
      </w:r>
      <w:r w:rsidR="009B2AF7" w:rsidRPr="009B2AF7">
        <w:rPr>
          <w:sz w:val="28"/>
          <w:szCs w:val="28"/>
        </w:rPr>
        <w:t>Tsujimoto, Koichi, et al. "</w:t>
      </w:r>
      <w:r w:rsidR="00BD12B6">
        <w:rPr>
          <w:sz w:val="28"/>
          <w:szCs w:val="28"/>
        </w:rPr>
        <w:t>E</w:t>
      </w:r>
      <w:r w:rsidR="00BD12B6" w:rsidRPr="009B2AF7">
        <w:rPr>
          <w:sz w:val="28"/>
          <w:szCs w:val="28"/>
        </w:rPr>
        <w:t xml:space="preserve">valuation of jet mixing rate based on </w:t>
      </w:r>
      <w:proofErr w:type="spellStart"/>
      <w:r w:rsidR="00BD12B6" w:rsidRPr="009B2AF7">
        <w:rPr>
          <w:sz w:val="28"/>
          <w:szCs w:val="28"/>
        </w:rPr>
        <w:t>dns</w:t>
      </w:r>
      <w:proofErr w:type="spellEnd"/>
      <w:r w:rsidR="00BD12B6" w:rsidRPr="009B2AF7">
        <w:rPr>
          <w:sz w:val="28"/>
          <w:szCs w:val="28"/>
        </w:rPr>
        <w:t xml:space="preserve"> </w:t>
      </w:r>
      <w:proofErr w:type="spellStart"/>
      <w:r w:rsidR="00BD12B6" w:rsidRPr="009B2AF7">
        <w:rPr>
          <w:sz w:val="28"/>
          <w:szCs w:val="28"/>
        </w:rPr>
        <w:t>datas</w:t>
      </w:r>
      <w:proofErr w:type="spellEnd"/>
      <w:r w:rsidR="00BD12B6" w:rsidRPr="009B2AF7">
        <w:rPr>
          <w:sz w:val="28"/>
          <w:szCs w:val="28"/>
        </w:rPr>
        <w:t xml:space="preserve"> of excitation jets</w:t>
      </w:r>
      <w:r w:rsidR="009B2AF7" w:rsidRPr="009B2AF7">
        <w:rPr>
          <w:sz w:val="28"/>
          <w:szCs w:val="28"/>
        </w:rPr>
        <w:t>." </w:t>
      </w:r>
      <w:r w:rsidR="009B2AF7" w:rsidRPr="00BD12B6">
        <w:rPr>
          <w:sz w:val="28"/>
          <w:szCs w:val="28"/>
        </w:rPr>
        <w:t>Fifth International Symposium on Turbulence and Shear Flow Phenomena. Begel H</w:t>
      </w:r>
      <w:r w:rsidR="009B2AF7" w:rsidRPr="009B2AF7">
        <w:rPr>
          <w:sz w:val="28"/>
          <w:szCs w:val="28"/>
        </w:rPr>
        <w:t>ouse Inc., 2007.</w:t>
      </w:r>
    </w:p>
    <w:p w14:paraId="0DA2F3B4" w14:textId="3DFA9DFC" w:rsidR="009B2AF7" w:rsidRPr="00D0019C" w:rsidRDefault="009B2AF7" w:rsidP="00B445E5">
      <w:pPr>
        <w:pStyle w:val="References"/>
        <w:tabs>
          <w:tab w:val="left" w:pos="426"/>
        </w:tabs>
        <w:autoSpaceDE w:val="0"/>
        <w:autoSpaceDN w:val="0"/>
        <w:spacing w:line="252" w:lineRule="auto"/>
        <w:ind w:left="0" w:firstLine="567"/>
        <w:rPr>
          <w:sz w:val="28"/>
          <w:szCs w:val="28"/>
          <w:lang w:val="ru-RU"/>
        </w:rPr>
      </w:pPr>
      <w:r w:rsidRPr="00AE5F03">
        <w:rPr>
          <w:sz w:val="28"/>
          <w:szCs w:val="28"/>
          <w:lang w:val="ru-RU"/>
        </w:rPr>
        <w:t xml:space="preserve">126 </w:t>
      </w:r>
      <w:r w:rsidR="00AE5F03" w:rsidRPr="00AE5F03">
        <w:rPr>
          <w:sz w:val="28"/>
          <w:szCs w:val="28"/>
          <w:lang w:val="ru-RU"/>
        </w:rPr>
        <w:t xml:space="preserve">Фрост У., </w:t>
      </w:r>
      <w:proofErr w:type="spellStart"/>
      <w:r w:rsidR="00AE5F03" w:rsidRPr="00AE5F03">
        <w:rPr>
          <w:sz w:val="28"/>
          <w:szCs w:val="28"/>
          <w:lang w:val="ru-RU"/>
        </w:rPr>
        <w:t>Моулден</w:t>
      </w:r>
      <w:proofErr w:type="spellEnd"/>
      <w:r w:rsidR="00AE5F03" w:rsidRPr="00AE5F03">
        <w:rPr>
          <w:sz w:val="28"/>
          <w:szCs w:val="28"/>
          <w:lang w:val="ru-RU"/>
        </w:rPr>
        <w:t xml:space="preserve"> Т. Турбулентность, принципы и применения. – М.: «МИР», 1980. – 535 с.</w:t>
      </w:r>
    </w:p>
    <w:p w14:paraId="1AB63360" w14:textId="38636272" w:rsidR="00AE5F03" w:rsidRPr="0040442F" w:rsidRDefault="00AE5F03" w:rsidP="00B445E5">
      <w:pPr>
        <w:pStyle w:val="References"/>
        <w:tabs>
          <w:tab w:val="left" w:pos="426"/>
        </w:tabs>
        <w:autoSpaceDE w:val="0"/>
        <w:autoSpaceDN w:val="0"/>
        <w:spacing w:line="252" w:lineRule="auto"/>
        <w:ind w:left="0" w:firstLine="567"/>
        <w:rPr>
          <w:sz w:val="28"/>
          <w:szCs w:val="28"/>
        </w:rPr>
      </w:pPr>
      <w:r w:rsidRPr="0040442F">
        <w:rPr>
          <w:sz w:val="28"/>
          <w:szCs w:val="28"/>
        </w:rPr>
        <w:t>127</w:t>
      </w:r>
      <w:r w:rsidR="00181713" w:rsidRPr="0040442F">
        <w:rPr>
          <w:sz w:val="28"/>
          <w:szCs w:val="28"/>
        </w:rPr>
        <w:t xml:space="preserve"> N.D. Sandham and W.C. Reynolds, “Compressible Mixing Layer: Theory and Direct Simulation”, </w:t>
      </w:r>
      <w:r w:rsidR="00181713" w:rsidRPr="00BD12B6">
        <w:rPr>
          <w:iCs/>
          <w:sz w:val="28"/>
          <w:szCs w:val="28"/>
        </w:rPr>
        <w:t>AIAA Journal</w:t>
      </w:r>
      <w:r w:rsidR="00181713" w:rsidRPr="0040442F">
        <w:rPr>
          <w:sz w:val="28"/>
          <w:szCs w:val="28"/>
        </w:rPr>
        <w:t>, Vol.28, №4, pp.618-623,1989.</w:t>
      </w:r>
    </w:p>
    <w:p w14:paraId="3712BAEA" w14:textId="1159A8C9" w:rsidR="00181713" w:rsidRDefault="00181713" w:rsidP="00B445E5">
      <w:pPr>
        <w:pStyle w:val="References"/>
        <w:tabs>
          <w:tab w:val="left" w:pos="426"/>
        </w:tabs>
        <w:autoSpaceDE w:val="0"/>
        <w:autoSpaceDN w:val="0"/>
        <w:spacing w:line="252" w:lineRule="auto"/>
        <w:ind w:left="0" w:firstLine="567"/>
        <w:rPr>
          <w:sz w:val="28"/>
          <w:szCs w:val="28"/>
        </w:rPr>
      </w:pPr>
      <w:r w:rsidRPr="0040442F">
        <w:rPr>
          <w:sz w:val="28"/>
          <w:szCs w:val="28"/>
        </w:rPr>
        <w:t xml:space="preserve">128 </w:t>
      </w:r>
      <w:r w:rsidR="0040442F" w:rsidRPr="0040442F">
        <w:rPr>
          <w:sz w:val="28"/>
          <w:szCs w:val="28"/>
        </w:rPr>
        <w:t xml:space="preserve">T.J.  </w:t>
      </w:r>
      <w:proofErr w:type="spellStart"/>
      <w:r w:rsidR="0040442F" w:rsidRPr="0040442F">
        <w:rPr>
          <w:sz w:val="28"/>
          <w:szCs w:val="28"/>
        </w:rPr>
        <w:t>Poinsot</w:t>
      </w:r>
      <w:proofErr w:type="spellEnd"/>
      <w:r w:rsidR="0040442F" w:rsidRPr="0040442F">
        <w:rPr>
          <w:sz w:val="28"/>
          <w:szCs w:val="28"/>
        </w:rPr>
        <w:t xml:space="preserve">, S.K.  Lele, “Boundary Conditions for Direct Simulation of Compressible Viscous Flows”, </w:t>
      </w:r>
      <w:r w:rsidR="0040442F" w:rsidRPr="00BD12B6">
        <w:rPr>
          <w:iCs/>
          <w:sz w:val="28"/>
          <w:szCs w:val="28"/>
        </w:rPr>
        <w:t>Journal of Computational Physics</w:t>
      </w:r>
      <w:r w:rsidR="0040442F" w:rsidRPr="0040442F">
        <w:rPr>
          <w:sz w:val="28"/>
          <w:szCs w:val="28"/>
        </w:rPr>
        <w:t>, № 101, pp.104-129, 1992.</w:t>
      </w:r>
    </w:p>
    <w:p w14:paraId="2B5854C9" w14:textId="768A59FF" w:rsidR="0040442F" w:rsidRPr="00D0019C" w:rsidRDefault="0040442F" w:rsidP="00B445E5">
      <w:pPr>
        <w:pStyle w:val="References"/>
        <w:tabs>
          <w:tab w:val="left" w:pos="426"/>
        </w:tabs>
        <w:autoSpaceDE w:val="0"/>
        <w:autoSpaceDN w:val="0"/>
        <w:spacing w:line="252" w:lineRule="auto"/>
        <w:ind w:left="0" w:firstLine="567"/>
        <w:rPr>
          <w:sz w:val="28"/>
          <w:szCs w:val="28"/>
          <w:lang w:val="ru-RU"/>
        </w:rPr>
      </w:pPr>
      <w:r w:rsidRPr="00A14C02">
        <w:rPr>
          <w:sz w:val="28"/>
          <w:szCs w:val="28"/>
          <w:lang w:val="ru-RU"/>
        </w:rPr>
        <w:t xml:space="preserve">129 </w:t>
      </w:r>
      <w:r w:rsidR="00A14C02" w:rsidRPr="00A14C02">
        <w:rPr>
          <w:sz w:val="28"/>
          <w:szCs w:val="28"/>
          <w:lang w:val="ru-RU"/>
        </w:rPr>
        <w:t xml:space="preserve">Бондарев </w:t>
      </w:r>
      <w:proofErr w:type="gramStart"/>
      <w:r w:rsidR="00A14C02" w:rsidRPr="00A14C02">
        <w:rPr>
          <w:sz w:val="28"/>
          <w:szCs w:val="28"/>
          <w:lang w:val="ru-RU"/>
        </w:rPr>
        <w:t>Е.Н</w:t>
      </w:r>
      <w:proofErr w:type="gramEnd"/>
      <w:r w:rsidR="00A14C02" w:rsidRPr="00A14C02">
        <w:rPr>
          <w:sz w:val="28"/>
          <w:szCs w:val="28"/>
          <w:lang w:val="ru-RU"/>
        </w:rPr>
        <w:t xml:space="preserve">, </w:t>
      </w:r>
      <w:proofErr w:type="spellStart"/>
      <w:r w:rsidR="00A14C02" w:rsidRPr="00A14C02">
        <w:rPr>
          <w:sz w:val="28"/>
          <w:szCs w:val="28"/>
          <w:lang w:val="ru-RU"/>
        </w:rPr>
        <w:t>Лисичко</w:t>
      </w:r>
      <w:proofErr w:type="spellEnd"/>
      <w:r w:rsidR="00A14C02" w:rsidRPr="00A14C02">
        <w:rPr>
          <w:sz w:val="28"/>
          <w:szCs w:val="28"/>
          <w:lang w:val="ru-RU"/>
        </w:rPr>
        <w:t xml:space="preserve"> И.Д. Распространение </w:t>
      </w:r>
      <w:proofErr w:type="spellStart"/>
      <w:r w:rsidR="00A14C02" w:rsidRPr="00A14C02">
        <w:rPr>
          <w:sz w:val="28"/>
          <w:szCs w:val="28"/>
          <w:lang w:val="ru-RU"/>
        </w:rPr>
        <w:t>недорасширенной</w:t>
      </w:r>
      <w:proofErr w:type="spellEnd"/>
      <w:r w:rsidR="00A14C02" w:rsidRPr="00A14C02">
        <w:rPr>
          <w:sz w:val="28"/>
          <w:szCs w:val="28"/>
          <w:lang w:val="ru-RU"/>
        </w:rPr>
        <w:t xml:space="preserve"> турбулентной струи в </w:t>
      </w:r>
      <w:proofErr w:type="spellStart"/>
      <w:r w:rsidR="00A14C02" w:rsidRPr="00A14C02">
        <w:rPr>
          <w:sz w:val="28"/>
          <w:szCs w:val="28"/>
          <w:lang w:val="ru-RU"/>
        </w:rPr>
        <w:t>спутном</w:t>
      </w:r>
      <w:proofErr w:type="spellEnd"/>
      <w:r w:rsidR="00A14C02" w:rsidRPr="00A14C02">
        <w:rPr>
          <w:sz w:val="28"/>
          <w:szCs w:val="28"/>
          <w:lang w:val="ru-RU"/>
        </w:rPr>
        <w:t xml:space="preserve"> сверхзвуковом потоке // Известия АН СССР. </w:t>
      </w:r>
      <w:r w:rsidR="00A14C02" w:rsidRPr="00D0019C">
        <w:rPr>
          <w:sz w:val="28"/>
          <w:szCs w:val="28"/>
          <w:lang w:val="ru-RU"/>
        </w:rPr>
        <w:t>Механика жидкости и газа. – 1974. - № 4. - С. 36 - 41.</w:t>
      </w:r>
    </w:p>
    <w:p w14:paraId="22ED60FB" w14:textId="2204A0DD" w:rsidR="00E41D9B" w:rsidRPr="00136914" w:rsidRDefault="00136914" w:rsidP="00136914">
      <w:pPr>
        <w:pStyle w:val="24"/>
        <w:spacing w:after="0" w:line="240" w:lineRule="auto"/>
        <w:ind w:left="0" w:firstLine="567"/>
        <w:jc w:val="both"/>
        <w:rPr>
          <w:sz w:val="28"/>
          <w:szCs w:val="28"/>
        </w:rPr>
      </w:pPr>
      <w:r w:rsidRPr="00D0019C">
        <w:rPr>
          <w:sz w:val="28"/>
          <w:szCs w:val="28"/>
        </w:rPr>
        <w:t xml:space="preserve">130 </w:t>
      </w:r>
      <w:r w:rsidR="00E41D9B" w:rsidRPr="00136914">
        <w:rPr>
          <w:sz w:val="28"/>
          <w:szCs w:val="28"/>
        </w:rPr>
        <w:t xml:space="preserve">Бай Ши-И. Теория струй. - Москва: </w:t>
      </w:r>
      <w:proofErr w:type="spellStart"/>
      <w:r w:rsidR="00E41D9B" w:rsidRPr="00136914">
        <w:rPr>
          <w:sz w:val="28"/>
          <w:szCs w:val="28"/>
        </w:rPr>
        <w:t>Физматгиз</w:t>
      </w:r>
      <w:proofErr w:type="spellEnd"/>
      <w:r w:rsidR="00E41D9B" w:rsidRPr="00136914">
        <w:rPr>
          <w:sz w:val="28"/>
          <w:szCs w:val="28"/>
        </w:rPr>
        <w:t>, 1960. - 320 с.</w:t>
      </w:r>
    </w:p>
    <w:p w14:paraId="07AE4DBC" w14:textId="14A1A8A1" w:rsidR="00E41D9B" w:rsidRPr="00136914" w:rsidRDefault="00E41D9B" w:rsidP="00257CAF">
      <w:pPr>
        <w:pStyle w:val="24"/>
        <w:spacing w:after="0" w:line="240" w:lineRule="auto"/>
        <w:ind w:left="0" w:firstLine="567"/>
        <w:jc w:val="both"/>
        <w:rPr>
          <w:sz w:val="28"/>
          <w:szCs w:val="28"/>
        </w:rPr>
      </w:pPr>
      <w:r w:rsidRPr="00136914">
        <w:rPr>
          <w:sz w:val="28"/>
          <w:szCs w:val="28"/>
        </w:rPr>
        <w:lastRenderedPageBreak/>
        <w:t xml:space="preserve">131 </w:t>
      </w:r>
      <w:proofErr w:type="spellStart"/>
      <w:r w:rsidRPr="00136914">
        <w:rPr>
          <w:sz w:val="28"/>
          <w:szCs w:val="28"/>
        </w:rPr>
        <w:t>Ломков</w:t>
      </w:r>
      <w:proofErr w:type="spellEnd"/>
      <w:r w:rsidRPr="00136914">
        <w:rPr>
          <w:sz w:val="28"/>
          <w:szCs w:val="28"/>
        </w:rPr>
        <w:t xml:space="preserve"> К.Э. К вопросу об интенсификации сверхзвукового смешения и горения в камере сгорания ГПВРД с помощью пространственных эффектов // Аэромеханика и газовая динамика. – 2001. -  № 1. </w:t>
      </w:r>
      <w:proofErr w:type="gramStart"/>
      <w:r w:rsidRPr="00136914">
        <w:rPr>
          <w:sz w:val="28"/>
          <w:szCs w:val="28"/>
        </w:rPr>
        <w:t>-  С.</w:t>
      </w:r>
      <w:proofErr w:type="gramEnd"/>
      <w:r w:rsidRPr="00136914">
        <w:rPr>
          <w:sz w:val="28"/>
          <w:szCs w:val="28"/>
        </w:rPr>
        <w:t xml:space="preserve"> 56 - 65.</w:t>
      </w:r>
    </w:p>
    <w:p w14:paraId="44E8E2E3" w14:textId="57231A70" w:rsidR="00E41D9B" w:rsidRPr="00136914" w:rsidRDefault="00E41D9B" w:rsidP="00257CAF">
      <w:pPr>
        <w:pStyle w:val="24"/>
        <w:spacing w:after="0" w:line="240" w:lineRule="auto"/>
        <w:ind w:left="0" w:firstLine="567"/>
        <w:jc w:val="both"/>
        <w:rPr>
          <w:sz w:val="28"/>
          <w:szCs w:val="28"/>
        </w:rPr>
      </w:pPr>
      <w:r w:rsidRPr="00136914">
        <w:rPr>
          <w:sz w:val="28"/>
          <w:szCs w:val="28"/>
        </w:rPr>
        <w:t xml:space="preserve">132 </w:t>
      </w:r>
      <w:proofErr w:type="spellStart"/>
      <w:r w:rsidRPr="00136914">
        <w:rPr>
          <w:sz w:val="28"/>
          <w:szCs w:val="28"/>
        </w:rPr>
        <w:t>Мышенков</w:t>
      </w:r>
      <w:proofErr w:type="spellEnd"/>
      <w:r w:rsidRPr="00136914">
        <w:rPr>
          <w:sz w:val="28"/>
          <w:szCs w:val="28"/>
        </w:rPr>
        <w:t xml:space="preserve"> В.И. Расчет течения вязкой ламинарной сверхзвуковой струи в </w:t>
      </w:r>
      <w:proofErr w:type="spellStart"/>
      <w:r w:rsidRPr="00136914">
        <w:rPr>
          <w:sz w:val="28"/>
          <w:szCs w:val="28"/>
        </w:rPr>
        <w:t>спутном</w:t>
      </w:r>
      <w:proofErr w:type="spellEnd"/>
      <w:r w:rsidRPr="00136914">
        <w:rPr>
          <w:sz w:val="28"/>
          <w:szCs w:val="28"/>
        </w:rPr>
        <w:t xml:space="preserve"> потоке // Журнал вычислительной математики и математической физики. – 1979. - Т.19</w:t>
      </w:r>
      <w:proofErr w:type="gramStart"/>
      <w:r w:rsidRPr="00136914">
        <w:rPr>
          <w:sz w:val="28"/>
          <w:szCs w:val="28"/>
        </w:rPr>
        <w:t>,  №</w:t>
      </w:r>
      <w:proofErr w:type="gramEnd"/>
      <w:r w:rsidRPr="00136914">
        <w:rPr>
          <w:sz w:val="28"/>
          <w:szCs w:val="28"/>
        </w:rPr>
        <w:t xml:space="preserve"> 2. - С. 474 - 485.</w:t>
      </w:r>
    </w:p>
    <w:p w14:paraId="198CC594" w14:textId="2B0FD82E" w:rsidR="00E41D9B" w:rsidRPr="00136914" w:rsidRDefault="00136914" w:rsidP="00136914">
      <w:pPr>
        <w:pStyle w:val="24"/>
        <w:spacing w:after="0" w:line="240" w:lineRule="auto"/>
        <w:ind w:left="0" w:firstLine="567"/>
        <w:jc w:val="both"/>
        <w:rPr>
          <w:sz w:val="28"/>
          <w:szCs w:val="28"/>
        </w:rPr>
      </w:pPr>
      <w:r w:rsidRPr="00136914">
        <w:rPr>
          <w:sz w:val="28"/>
          <w:szCs w:val="28"/>
        </w:rPr>
        <w:t xml:space="preserve">133 </w:t>
      </w:r>
      <w:r w:rsidR="00E41D9B" w:rsidRPr="00136914">
        <w:rPr>
          <w:sz w:val="28"/>
          <w:szCs w:val="28"/>
        </w:rPr>
        <w:t>Дейч М.Е. Техническая газодинамика. - Москва: Энергия, 1974.- 592 с.</w:t>
      </w:r>
    </w:p>
    <w:p w14:paraId="488472D7" w14:textId="5116644A" w:rsidR="00E41D9B" w:rsidRPr="00136914" w:rsidRDefault="00257CAF" w:rsidP="00257CAF">
      <w:pPr>
        <w:pStyle w:val="24"/>
        <w:spacing w:after="0" w:line="240" w:lineRule="auto"/>
        <w:ind w:left="0" w:firstLine="567"/>
        <w:jc w:val="both"/>
        <w:rPr>
          <w:sz w:val="28"/>
          <w:szCs w:val="28"/>
        </w:rPr>
      </w:pPr>
      <w:r w:rsidRPr="00136914">
        <w:rPr>
          <w:sz w:val="28"/>
          <w:szCs w:val="28"/>
        </w:rPr>
        <w:t xml:space="preserve">134 </w:t>
      </w:r>
      <w:proofErr w:type="spellStart"/>
      <w:r w:rsidR="00E41D9B" w:rsidRPr="00136914">
        <w:rPr>
          <w:sz w:val="28"/>
          <w:szCs w:val="28"/>
        </w:rPr>
        <w:t>Актаев</w:t>
      </w:r>
      <w:proofErr w:type="spellEnd"/>
      <w:r w:rsidR="00E41D9B" w:rsidRPr="00136914">
        <w:rPr>
          <w:sz w:val="28"/>
          <w:szCs w:val="28"/>
        </w:rPr>
        <w:t xml:space="preserve"> Е.К. Исследование системы плоских сверхзвуковых струй в </w:t>
      </w:r>
      <w:proofErr w:type="spellStart"/>
      <w:r w:rsidR="00E41D9B" w:rsidRPr="00136914">
        <w:rPr>
          <w:sz w:val="28"/>
          <w:szCs w:val="28"/>
        </w:rPr>
        <w:t>спутном</w:t>
      </w:r>
      <w:proofErr w:type="spellEnd"/>
      <w:r w:rsidR="00E41D9B" w:rsidRPr="00136914">
        <w:rPr>
          <w:sz w:val="28"/>
          <w:szCs w:val="28"/>
        </w:rPr>
        <w:t xml:space="preserve"> гиперзвуковом потоке: </w:t>
      </w:r>
      <w:proofErr w:type="spellStart"/>
      <w:r w:rsidR="00E41D9B" w:rsidRPr="00136914">
        <w:rPr>
          <w:sz w:val="28"/>
          <w:szCs w:val="28"/>
        </w:rPr>
        <w:t>дис</w:t>
      </w:r>
      <w:proofErr w:type="spellEnd"/>
      <w:r w:rsidR="00E41D9B" w:rsidRPr="00136914">
        <w:rPr>
          <w:sz w:val="28"/>
          <w:szCs w:val="28"/>
        </w:rPr>
        <w:t>. канд. физ.-мат. наук: 01.02.05. – Алматы: КазГУ, 2001. – 122 с.</w:t>
      </w:r>
    </w:p>
    <w:p w14:paraId="1C36852A" w14:textId="4C7C3F2C" w:rsidR="00E41D9B" w:rsidRPr="0034564A" w:rsidRDefault="00257CAF" w:rsidP="00257CAF">
      <w:pPr>
        <w:ind w:firstLine="567"/>
        <w:jc w:val="both"/>
        <w:rPr>
          <w:sz w:val="28"/>
          <w:szCs w:val="28"/>
        </w:rPr>
      </w:pPr>
      <w:r w:rsidRPr="00136914">
        <w:rPr>
          <w:sz w:val="28"/>
          <w:szCs w:val="28"/>
        </w:rPr>
        <w:t xml:space="preserve">135 </w:t>
      </w:r>
      <w:r w:rsidR="00E41D9B" w:rsidRPr="00136914">
        <w:rPr>
          <w:sz w:val="28"/>
          <w:szCs w:val="28"/>
        </w:rPr>
        <w:t xml:space="preserve">Липман Г.В., </w:t>
      </w:r>
      <w:proofErr w:type="spellStart"/>
      <w:r w:rsidR="00E41D9B" w:rsidRPr="00136914">
        <w:rPr>
          <w:sz w:val="28"/>
          <w:szCs w:val="28"/>
        </w:rPr>
        <w:t>Рошко</w:t>
      </w:r>
      <w:proofErr w:type="spellEnd"/>
      <w:r w:rsidR="00E41D9B" w:rsidRPr="00136914">
        <w:rPr>
          <w:sz w:val="28"/>
          <w:szCs w:val="28"/>
        </w:rPr>
        <w:t xml:space="preserve"> А. Элементы газовой динамики. – Москва: Изд-во иностранной литературы, 1960. – 518 с.</w:t>
      </w:r>
    </w:p>
    <w:p w14:paraId="062BA775" w14:textId="272D1310" w:rsidR="00F81D69" w:rsidRPr="00B27C70" w:rsidRDefault="00F81D69" w:rsidP="00F81D69">
      <w:pPr>
        <w:pStyle w:val="a7"/>
        <w:ind w:firstLine="567"/>
        <w:jc w:val="both"/>
        <w:rPr>
          <w:sz w:val="28"/>
          <w:szCs w:val="28"/>
          <w:lang w:val="en-US"/>
        </w:rPr>
      </w:pPr>
      <w:r>
        <w:rPr>
          <w:sz w:val="28"/>
          <w:szCs w:val="28"/>
          <w:lang w:val="en-US"/>
        </w:rPr>
        <w:t xml:space="preserve">136 </w:t>
      </w:r>
      <w:r w:rsidRPr="00B27C70">
        <w:rPr>
          <w:sz w:val="28"/>
          <w:szCs w:val="28"/>
          <w:lang w:val="en-US"/>
        </w:rPr>
        <w:t xml:space="preserve">Adilova </w:t>
      </w:r>
      <w:r w:rsidRPr="00B27C70">
        <w:rPr>
          <w:sz w:val="28"/>
          <w:szCs w:val="28"/>
        </w:rPr>
        <w:t>М</w:t>
      </w:r>
      <w:r w:rsidRPr="00B27C70">
        <w:rPr>
          <w:sz w:val="28"/>
          <w:szCs w:val="28"/>
          <w:lang w:val="en-US"/>
        </w:rPr>
        <w:t xml:space="preserve">. Ye., </w:t>
      </w:r>
      <w:proofErr w:type="spellStart"/>
      <w:r w:rsidRPr="00B27C70">
        <w:rPr>
          <w:sz w:val="28"/>
          <w:szCs w:val="28"/>
          <w:lang w:val="en-US"/>
        </w:rPr>
        <w:t>Manapova</w:t>
      </w:r>
      <w:proofErr w:type="spellEnd"/>
      <w:r w:rsidRPr="00B27C70">
        <w:rPr>
          <w:sz w:val="28"/>
          <w:szCs w:val="28"/>
          <w:lang w:val="en-US"/>
        </w:rPr>
        <w:t xml:space="preserve"> </w:t>
      </w:r>
      <w:r w:rsidRPr="00B27C70">
        <w:rPr>
          <w:sz w:val="28"/>
          <w:szCs w:val="28"/>
        </w:rPr>
        <w:t>А</w:t>
      </w:r>
      <w:r w:rsidRPr="00B27C70">
        <w:rPr>
          <w:sz w:val="28"/>
          <w:szCs w:val="28"/>
          <w:lang w:val="en-US"/>
        </w:rPr>
        <w:t xml:space="preserve">.K, </w:t>
      </w:r>
      <w:proofErr w:type="spellStart"/>
      <w:r w:rsidRPr="00B27C70">
        <w:rPr>
          <w:sz w:val="28"/>
          <w:szCs w:val="28"/>
          <w:lang w:val="en-US"/>
        </w:rPr>
        <w:t>Zadauly</w:t>
      </w:r>
      <w:proofErr w:type="spellEnd"/>
      <w:r w:rsidRPr="00B27C70">
        <w:rPr>
          <w:sz w:val="28"/>
          <w:szCs w:val="28"/>
          <w:lang w:val="en-US"/>
        </w:rPr>
        <w:t xml:space="preserve"> A.E. Study of the interaction of a horizontal jet with a flow with a speed higher than the speed of sound due to changes in pressure</w:t>
      </w:r>
      <w:r>
        <w:rPr>
          <w:sz w:val="28"/>
          <w:szCs w:val="28"/>
          <w:lang w:val="en-US"/>
        </w:rPr>
        <w:t xml:space="preserve"> // </w:t>
      </w:r>
      <w:proofErr w:type="spellStart"/>
      <w:r w:rsidRPr="00B27C70">
        <w:rPr>
          <w:sz w:val="28"/>
          <w:szCs w:val="28"/>
          <w:lang w:val="en-US"/>
        </w:rPr>
        <w:t>Vestnik</w:t>
      </w:r>
      <w:proofErr w:type="spellEnd"/>
      <w:r w:rsidRPr="00B27C70">
        <w:rPr>
          <w:sz w:val="28"/>
          <w:szCs w:val="28"/>
          <w:lang w:val="en-US"/>
        </w:rPr>
        <w:t xml:space="preserve"> of Abai Kazakh National University, series "</w:t>
      </w:r>
      <w:proofErr w:type="spellStart"/>
      <w:r w:rsidRPr="00B27C70">
        <w:rPr>
          <w:sz w:val="28"/>
          <w:szCs w:val="28"/>
          <w:lang w:val="en-US"/>
        </w:rPr>
        <w:t>Physico</w:t>
      </w:r>
      <w:proofErr w:type="spellEnd"/>
      <w:r w:rsidRPr="00B27C70">
        <w:rPr>
          <w:sz w:val="28"/>
          <w:szCs w:val="28"/>
          <w:lang w:val="en-US"/>
        </w:rPr>
        <w:t xml:space="preserve">-mathematical sciences", </w:t>
      </w:r>
      <w:proofErr w:type="spellStart"/>
      <w:r w:rsidRPr="00B27C70">
        <w:rPr>
          <w:sz w:val="28"/>
          <w:szCs w:val="28"/>
          <w:lang w:val="en-US"/>
        </w:rPr>
        <w:t>Alamty</w:t>
      </w:r>
      <w:proofErr w:type="spellEnd"/>
      <w:r w:rsidRPr="00B27C70">
        <w:rPr>
          <w:sz w:val="28"/>
          <w:szCs w:val="28"/>
          <w:lang w:val="en-US"/>
        </w:rPr>
        <w:t xml:space="preserve">. – 2018. - №1(61). </w:t>
      </w:r>
      <w:r w:rsidRPr="00B27C70">
        <w:rPr>
          <w:sz w:val="28"/>
          <w:szCs w:val="28"/>
        </w:rPr>
        <w:t>С</w:t>
      </w:r>
      <w:r w:rsidRPr="00B27C70">
        <w:rPr>
          <w:sz w:val="28"/>
          <w:szCs w:val="28"/>
          <w:lang w:val="en-US"/>
        </w:rPr>
        <w:t>. 11</w:t>
      </w:r>
      <w:r>
        <w:rPr>
          <w:sz w:val="28"/>
          <w:szCs w:val="28"/>
          <w:lang w:val="en-US"/>
        </w:rPr>
        <w:t>-</w:t>
      </w:r>
      <w:r w:rsidRPr="00B27C70">
        <w:rPr>
          <w:sz w:val="28"/>
          <w:szCs w:val="28"/>
          <w:lang w:val="en-US"/>
        </w:rPr>
        <w:t>22.</w:t>
      </w:r>
    </w:p>
    <w:p w14:paraId="53C3E448" w14:textId="54D8E0EC" w:rsidR="00F81D69" w:rsidRPr="00B27C70" w:rsidRDefault="00F81D69" w:rsidP="00F81D69">
      <w:pPr>
        <w:pStyle w:val="a7"/>
        <w:numPr>
          <w:ilvl w:val="0"/>
          <w:numId w:val="45"/>
        </w:numPr>
        <w:ind w:left="0" w:firstLine="567"/>
        <w:jc w:val="both"/>
        <w:rPr>
          <w:sz w:val="28"/>
          <w:szCs w:val="28"/>
          <w:lang w:val="en-US"/>
        </w:rPr>
      </w:pPr>
      <w:proofErr w:type="spellStart"/>
      <w:r w:rsidRPr="00B27C70">
        <w:rPr>
          <w:sz w:val="28"/>
          <w:szCs w:val="28"/>
          <w:lang w:val="en-US"/>
        </w:rPr>
        <w:t>Beketaeva</w:t>
      </w:r>
      <w:proofErr w:type="spellEnd"/>
      <w:r w:rsidRPr="00B27C70">
        <w:rPr>
          <w:sz w:val="28"/>
          <w:szCs w:val="28"/>
          <w:lang w:val="en-US"/>
        </w:rPr>
        <w:t xml:space="preserve">, A.O., </w:t>
      </w:r>
      <w:proofErr w:type="spellStart"/>
      <w:r w:rsidRPr="00B27C70">
        <w:rPr>
          <w:sz w:val="28"/>
          <w:szCs w:val="28"/>
          <w:lang w:val="en-US"/>
        </w:rPr>
        <w:t>Zadauly</w:t>
      </w:r>
      <w:proofErr w:type="spellEnd"/>
      <w:r w:rsidRPr="00B27C70">
        <w:rPr>
          <w:sz w:val="28"/>
          <w:szCs w:val="28"/>
          <w:lang w:val="en-US"/>
        </w:rPr>
        <w:t>. A.E. Influence of slit sizes on the interaction structure of supersonic turbulent air flow with a multi-component injection jet in a channel</w:t>
      </w:r>
      <w:r>
        <w:rPr>
          <w:sz w:val="28"/>
          <w:szCs w:val="28"/>
          <w:lang w:val="en-US"/>
        </w:rPr>
        <w:t xml:space="preserve"> // </w:t>
      </w:r>
      <w:r w:rsidRPr="00B27C70">
        <w:rPr>
          <w:sz w:val="28"/>
          <w:szCs w:val="28"/>
          <w:lang w:val="en-US"/>
        </w:rPr>
        <w:t>International Journal of Mathematics and Physics, Almaty. – 2018. – Vol.9, №2, 72. P. P. 72-85.</w:t>
      </w:r>
    </w:p>
    <w:p w14:paraId="1D198183" w14:textId="77777777" w:rsidR="00F81D69" w:rsidRDefault="00F81D69" w:rsidP="00F81D69">
      <w:pPr>
        <w:pStyle w:val="a7"/>
        <w:numPr>
          <w:ilvl w:val="0"/>
          <w:numId w:val="45"/>
        </w:numPr>
        <w:ind w:left="0" w:firstLine="567"/>
        <w:jc w:val="both"/>
        <w:rPr>
          <w:sz w:val="28"/>
          <w:szCs w:val="28"/>
          <w:lang w:val="en-US"/>
        </w:rPr>
      </w:pPr>
      <w:proofErr w:type="spellStart"/>
      <w:r w:rsidRPr="00B27C70">
        <w:rPr>
          <w:sz w:val="28"/>
          <w:szCs w:val="28"/>
          <w:lang w:val="en-US"/>
        </w:rPr>
        <w:t>Zadauly</w:t>
      </w:r>
      <w:proofErr w:type="spellEnd"/>
      <w:r w:rsidRPr="00B27C70">
        <w:rPr>
          <w:sz w:val="28"/>
          <w:szCs w:val="28"/>
          <w:lang w:val="en-US"/>
        </w:rPr>
        <w:t xml:space="preserve">. A.E., </w:t>
      </w:r>
      <w:proofErr w:type="spellStart"/>
      <w:r w:rsidRPr="00B27C70">
        <w:rPr>
          <w:sz w:val="28"/>
          <w:szCs w:val="28"/>
          <w:lang w:val="en-US"/>
        </w:rPr>
        <w:t>Beketaeva</w:t>
      </w:r>
      <w:proofErr w:type="spellEnd"/>
      <w:r w:rsidRPr="00B27C70">
        <w:rPr>
          <w:sz w:val="28"/>
          <w:szCs w:val="28"/>
          <w:lang w:val="en-US"/>
        </w:rPr>
        <w:t>, A.O. Numerical simulation of a supersonic turbulent compressible jet in a co-flow with stochastic spectral inflow boundary conditions</w:t>
      </w:r>
      <w:r>
        <w:rPr>
          <w:sz w:val="28"/>
          <w:szCs w:val="28"/>
          <w:lang w:val="en-US"/>
        </w:rPr>
        <w:t xml:space="preserve"> // </w:t>
      </w:r>
      <w:r w:rsidRPr="00B27C70">
        <w:rPr>
          <w:sz w:val="28"/>
          <w:szCs w:val="28"/>
          <w:lang w:val="en-US"/>
        </w:rPr>
        <w:t xml:space="preserve">International Journal of Mathematics and Physics, Almaty. – 2020. – Vol.11, №1, 20. P. P. 20-27. </w:t>
      </w:r>
    </w:p>
    <w:p w14:paraId="339A8F34" w14:textId="0D064F1A" w:rsidR="00F81D69" w:rsidRPr="00D572DC" w:rsidRDefault="00F81D69" w:rsidP="00F81D69">
      <w:pPr>
        <w:pStyle w:val="a7"/>
        <w:numPr>
          <w:ilvl w:val="0"/>
          <w:numId w:val="45"/>
        </w:numPr>
        <w:ind w:left="0" w:firstLine="567"/>
        <w:jc w:val="both"/>
        <w:rPr>
          <w:sz w:val="28"/>
          <w:szCs w:val="28"/>
          <w:lang w:val="en-US"/>
        </w:rPr>
      </w:pPr>
      <w:proofErr w:type="spellStart"/>
      <w:r w:rsidRPr="00D572DC">
        <w:rPr>
          <w:rStyle w:val="afb"/>
          <w:b w:val="0"/>
          <w:bCs w:val="0"/>
          <w:sz w:val="28"/>
          <w:szCs w:val="28"/>
          <w:lang w:val="en-US"/>
        </w:rPr>
        <w:t>Zadauly</w:t>
      </w:r>
      <w:proofErr w:type="spellEnd"/>
      <w:r w:rsidRPr="00D572DC">
        <w:rPr>
          <w:rStyle w:val="afb"/>
          <w:b w:val="0"/>
          <w:bCs w:val="0"/>
          <w:sz w:val="28"/>
          <w:szCs w:val="28"/>
          <w:lang w:val="en-US"/>
        </w:rPr>
        <w:t xml:space="preserve"> A., </w:t>
      </w:r>
      <w:proofErr w:type="spellStart"/>
      <w:r w:rsidRPr="00D572DC">
        <w:rPr>
          <w:rStyle w:val="afb"/>
          <w:b w:val="0"/>
          <w:bCs w:val="0"/>
          <w:sz w:val="28"/>
          <w:szCs w:val="28"/>
          <w:lang w:val="en-US"/>
        </w:rPr>
        <w:t>Beketaeva</w:t>
      </w:r>
      <w:proofErr w:type="spellEnd"/>
      <w:r w:rsidRPr="00D572DC">
        <w:rPr>
          <w:rStyle w:val="afb"/>
          <w:b w:val="0"/>
          <w:bCs w:val="0"/>
          <w:sz w:val="28"/>
          <w:szCs w:val="28"/>
          <w:lang w:val="en-US"/>
        </w:rPr>
        <w:t xml:space="preserve"> A., </w:t>
      </w:r>
      <w:proofErr w:type="spellStart"/>
      <w:r w:rsidRPr="00D572DC">
        <w:rPr>
          <w:rStyle w:val="afb"/>
          <w:b w:val="0"/>
          <w:bCs w:val="0"/>
          <w:sz w:val="28"/>
          <w:szCs w:val="28"/>
          <w:lang w:val="en-US"/>
        </w:rPr>
        <w:t>Naimanova</w:t>
      </w:r>
      <w:proofErr w:type="spellEnd"/>
      <w:r w:rsidRPr="00D572DC">
        <w:rPr>
          <w:rStyle w:val="afb"/>
          <w:b w:val="0"/>
          <w:bCs w:val="0"/>
          <w:sz w:val="28"/>
          <w:szCs w:val="28"/>
          <w:lang w:val="en-US"/>
        </w:rPr>
        <w:t xml:space="preserve"> A., Numerical Simulation of the Spatial Turbulent Mixing Supersonic Forced Jets in </w:t>
      </w:r>
      <w:proofErr w:type="spellStart"/>
      <w:r w:rsidRPr="00D572DC">
        <w:rPr>
          <w:rStyle w:val="afb"/>
          <w:b w:val="0"/>
          <w:bCs w:val="0"/>
          <w:sz w:val="28"/>
          <w:szCs w:val="28"/>
          <w:lang w:val="en-US"/>
        </w:rPr>
        <w:t>Coflow</w:t>
      </w:r>
      <w:proofErr w:type="spellEnd"/>
      <w:r w:rsidRPr="00D572DC">
        <w:rPr>
          <w:rStyle w:val="afb"/>
          <w:sz w:val="28"/>
          <w:szCs w:val="28"/>
          <w:lang w:val="en-US"/>
        </w:rPr>
        <w:t xml:space="preserve"> // </w:t>
      </w:r>
      <w:r w:rsidRPr="00D572DC">
        <w:rPr>
          <w:sz w:val="28"/>
          <w:szCs w:val="28"/>
          <w:lang w:val="en-US"/>
        </w:rPr>
        <w:t xml:space="preserve">WSEAS Transactions on Fluid Mechanics. – 2019. – Vol. 14, Art. 8. – P. 70-78 Scopus, </w:t>
      </w:r>
      <w:r w:rsidRPr="00D572DC">
        <w:rPr>
          <w:sz w:val="28"/>
          <w:szCs w:val="28"/>
          <w:shd w:val="clear" w:color="auto" w:fill="FFFFFF"/>
          <w:lang w:val="en-US"/>
        </w:rPr>
        <w:t>Percentile 48</w:t>
      </w:r>
      <w:r w:rsidRPr="00D572DC">
        <w:rPr>
          <w:sz w:val="28"/>
          <w:szCs w:val="28"/>
          <w:lang w:val="en-US"/>
        </w:rPr>
        <w:t>) / E-ISSN: 1790-5087 / 2224-347X.</w:t>
      </w:r>
    </w:p>
    <w:p w14:paraId="4B749555" w14:textId="77777777" w:rsidR="00F81D69" w:rsidRPr="00D572DC" w:rsidRDefault="00F81D69" w:rsidP="00F81D69">
      <w:pPr>
        <w:pStyle w:val="a7"/>
        <w:numPr>
          <w:ilvl w:val="0"/>
          <w:numId w:val="45"/>
        </w:numPr>
        <w:ind w:left="0" w:firstLine="567"/>
        <w:jc w:val="both"/>
        <w:rPr>
          <w:sz w:val="28"/>
          <w:szCs w:val="28"/>
          <w:lang w:val="en-US"/>
        </w:rPr>
      </w:pPr>
      <w:proofErr w:type="spellStart"/>
      <w:r w:rsidRPr="00F81D69">
        <w:rPr>
          <w:sz w:val="28"/>
          <w:szCs w:val="28"/>
          <w:lang w:val="en-US"/>
        </w:rPr>
        <w:t>Beketaeva</w:t>
      </w:r>
      <w:proofErr w:type="spellEnd"/>
      <w:r w:rsidRPr="00F81D69">
        <w:rPr>
          <w:sz w:val="28"/>
          <w:szCs w:val="28"/>
          <w:lang w:val="en-US"/>
        </w:rPr>
        <w:t xml:space="preserve">, A.O., </w:t>
      </w:r>
      <w:proofErr w:type="spellStart"/>
      <w:r w:rsidRPr="00F81D69">
        <w:rPr>
          <w:sz w:val="28"/>
          <w:szCs w:val="28"/>
          <w:lang w:val="en-US"/>
        </w:rPr>
        <w:t>Naimanova</w:t>
      </w:r>
      <w:proofErr w:type="spellEnd"/>
      <w:r w:rsidRPr="00F81D69">
        <w:rPr>
          <w:sz w:val="28"/>
          <w:szCs w:val="28"/>
          <w:lang w:val="en-US"/>
        </w:rPr>
        <w:t xml:space="preserve">, A.Z., </w:t>
      </w:r>
      <w:proofErr w:type="spellStart"/>
      <w:r w:rsidRPr="00F81D69">
        <w:rPr>
          <w:sz w:val="28"/>
          <w:szCs w:val="28"/>
          <w:lang w:val="en-US"/>
        </w:rPr>
        <w:t>Shakhan</w:t>
      </w:r>
      <w:proofErr w:type="spellEnd"/>
      <w:r w:rsidRPr="00F81D69">
        <w:rPr>
          <w:sz w:val="28"/>
          <w:szCs w:val="28"/>
          <w:lang w:val="en-US"/>
        </w:rPr>
        <w:t xml:space="preserve">, N., </w:t>
      </w:r>
      <w:proofErr w:type="spellStart"/>
      <w:r w:rsidRPr="00F81D69">
        <w:rPr>
          <w:sz w:val="28"/>
          <w:szCs w:val="28"/>
          <w:lang w:val="en-US"/>
        </w:rPr>
        <w:t>Zadauly</w:t>
      </w:r>
      <w:proofErr w:type="spellEnd"/>
      <w:r w:rsidRPr="00F81D69">
        <w:rPr>
          <w:sz w:val="28"/>
          <w:szCs w:val="28"/>
          <w:lang w:val="en-US"/>
        </w:rPr>
        <w:t>, A.</w:t>
      </w:r>
      <w:r w:rsidRPr="00D572DC">
        <w:rPr>
          <w:sz w:val="28"/>
          <w:szCs w:val="28"/>
          <w:lang w:val="en-US"/>
        </w:rPr>
        <w:t xml:space="preserve"> Simulation of the shock wave boundary layer interaction in flat channel with jet </w:t>
      </w:r>
      <w:proofErr w:type="gramStart"/>
      <w:r w:rsidRPr="00D572DC">
        <w:rPr>
          <w:sz w:val="28"/>
          <w:szCs w:val="28"/>
          <w:lang w:val="en-US"/>
        </w:rPr>
        <w:t>injection./</w:t>
      </w:r>
      <w:proofErr w:type="gramEnd"/>
      <w:r w:rsidRPr="00D572DC">
        <w:rPr>
          <w:sz w:val="28"/>
          <w:szCs w:val="28"/>
          <w:lang w:val="en-US"/>
        </w:rPr>
        <w:t xml:space="preserve">/ </w:t>
      </w:r>
      <w:r w:rsidRPr="00D572DC">
        <w:rPr>
          <w:color w:val="323232"/>
          <w:sz w:val="28"/>
          <w:szCs w:val="28"/>
          <w:lang w:val="en-US"/>
        </w:rPr>
        <w:t xml:space="preserve">ZAMM </w:t>
      </w:r>
      <w:proofErr w:type="spellStart"/>
      <w:r w:rsidRPr="00D572DC">
        <w:rPr>
          <w:color w:val="323232"/>
          <w:sz w:val="28"/>
          <w:szCs w:val="28"/>
          <w:lang w:val="en-US"/>
        </w:rPr>
        <w:t>Zeitschrift</w:t>
      </w:r>
      <w:proofErr w:type="spellEnd"/>
      <w:r w:rsidRPr="00D572DC">
        <w:rPr>
          <w:color w:val="323232"/>
          <w:sz w:val="28"/>
          <w:szCs w:val="28"/>
          <w:lang w:val="en-US"/>
        </w:rPr>
        <w:t xml:space="preserve"> fur </w:t>
      </w:r>
      <w:proofErr w:type="spellStart"/>
      <w:r w:rsidRPr="00D572DC">
        <w:rPr>
          <w:color w:val="323232"/>
          <w:sz w:val="28"/>
          <w:szCs w:val="28"/>
          <w:lang w:val="en-US"/>
        </w:rPr>
        <w:t>Angewandte</w:t>
      </w:r>
      <w:proofErr w:type="spellEnd"/>
      <w:r w:rsidRPr="00D572DC">
        <w:rPr>
          <w:color w:val="323232"/>
          <w:sz w:val="28"/>
          <w:szCs w:val="28"/>
          <w:lang w:val="en-US"/>
        </w:rPr>
        <w:t xml:space="preserve"> </w:t>
      </w:r>
      <w:proofErr w:type="spellStart"/>
      <w:r w:rsidRPr="00D572DC">
        <w:rPr>
          <w:color w:val="323232"/>
          <w:sz w:val="28"/>
          <w:szCs w:val="28"/>
          <w:lang w:val="en-US"/>
        </w:rPr>
        <w:t>Mathematik</w:t>
      </w:r>
      <w:proofErr w:type="spellEnd"/>
      <w:r w:rsidRPr="00D572DC">
        <w:rPr>
          <w:color w:val="323232"/>
          <w:sz w:val="28"/>
          <w:szCs w:val="28"/>
          <w:lang w:val="en-US"/>
        </w:rPr>
        <w:t xml:space="preserve"> und </w:t>
      </w:r>
      <w:proofErr w:type="spellStart"/>
      <w:r w:rsidRPr="00D572DC">
        <w:rPr>
          <w:color w:val="323232"/>
          <w:sz w:val="28"/>
          <w:szCs w:val="28"/>
          <w:lang w:val="en-US"/>
        </w:rPr>
        <w:t>Mechanik</w:t>
      </w:r>
      <w:proofErr w:type="spellEnd"/>
      <w:r w:rsidRPr="00D572DC">
        <w:rPr>
          <w:sz w:val="28"/>
          <w:szCs w:val="28"/>
          <w:lang w:val="en-US"/>
        </w:rPr>
        <w:t xml:space="preserve"> – 2023. – Vol. 103, № 8. –P. 1–19</w:t>
      </w:r>
      <w:r w:rsidRPr="00D572DC">
        <w:rPr>
          <w:sz w:val="28"/>
          <w:szCs w:val="28"/>
          <w:shd w:val="clear" w:color="auto" w:fill="FFFFFF"/>
          <w:lang w:val="en-US"/>
        </w:rPr>
        <w:t>.</w:t>
      </w:r>
    </w:p>
    <w:p w14:paraId="7A9A2288" w14:textId="77777777" w:rsidR="00F81D69" w:rsidRPr="00F81D69" w:rsidRDefault="00F81D69" w:rsidP="00257CAF">
      <w:pPr>
        <w:ind w:firstLine="567"/>
        <w:jc w:val="both"/>
        <w:rPr>
          <w:sz w:val="28"/>
          <w:szCs w:val="28"/>
          <w:lang w:val="en-US"/>
        </w:rPr>
      </w:pPr>
    </w:p>
    <w:sectPr w:rsidR="00F81D69" w:rsidRPr="00F81D69" w:rsidSect="006F3BEF">
      <w:footerReference w:type="default" r:id="rId196"/>
      <w:pgSz w:w="11906" w:h="16838"/>
      <w:pgMar w:top="1134" w:right="850" w:bottom="1134" w:left="1701"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0F8C73" w14:textId="77777777" w:rsidR="002620CC" w:rsidRDefault="002620CC" w:rsidP="00BB425E">
      <w:pPr>
        <w:pStyle w:val="a7"/>
      </w:pPr>
      <w:r>
        <w:separator/>
      </w:r>
    </w:p>
  </w:endnote>
  <w:endnote w:type="continuationSeparator" w:id="0">
    <w:p w14:paraId="3BA19901" w14:textId="77777777" w:rsidR="002620CC" w:rsidRDefault="002620CC" w:rsidP="00BB425E">
      <w:pPr>
        <w:pStyle w:val="a7"/>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TimesNewRomanPSMT">
    <w:altName w:val="Arial Unicode MS"/>
    <w:panose1 w:val="00000000000000000000"/>
    <w:charset w:val="80"/>
    <w:family w:val="auto"/>
    <w:notTrueType/>
    <w:pitch w:val="default"/>
    <w:sig w:usb0="00000203" w:usb1="080F0000" w:usb2="00000010" w:usb3="00000000" w:csb0="00060005"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72402345"/>
      <w:docPartObj>
        <w:docPartGallery w:val="Page Numbers (Bottom of Page)"/>
        <w:docPartUnique/>
      </w:docPartObj>
    </w:sdtPr>
    <w:sdtContent>
      <w:p w14:paraId="7654D142" w14:textId="1EED9F08" w:rsidR="000550B7" w:rsidRDefault="000550B7">
        <w:pPr>
          <w:pStyle w:val="af0"/>
          <w:jc w:val="center"/>
        </w:pPr>
        <w:r>
          <w:fldChar w:fldCharType="begin"/>
        </w:r>
        <w:r>
          <w:instrText>PAGE   \* MERGEFORMAT</w:instrText>
        </w:r>
        <w:r>
          <w:fldChar w:fldCharType="separate"/>
        </w:r>
        <w:r>
          <w:t>2</w:t>
        </w:r>
        <w:r>
          <w:fldChar w:fldCharType="end"/>
        </w:r>
      </w:p>
    </w:sdtContent>
  </w:sdt>
  <w:p w14:paraId="1E8DA130" w14:textId="77777777" w:rsidR="000550B7" w:rsidRDefault="000550B7">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4B9EBA" w14:textId="77777777" w:rsidR="002620CC" w:rsidRDefault="002620CC" w:rsidP="00BB425E">
      <w:pPr>
        <w:pStyle w:val="a7"/>
      </w:pPr>
      <w:r>
        <w:separator/>
      </w:r>
    </w:p>
  </w:footnote>
  <w:footnote w:type="continuationSeparator" w:id="0">
    <w:p w14:paraId="46CFB4E2" w14:textId="77777777" w:rsidR="002620CC" w:rsidRDefault="002620CC" w:rsidP="00BB425E">
      <w:pPr>
        <w:pStyle w:val="a7"/>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20134"/>
    <w:multiLevelType w:val="hybridMultilevel"/>
    <w:tmpl w:val="F0602C36"/>
    <w:lvl w:ilvl="0" w:tplc="D256DCD8">
      <w:start w:val="130"/>
      <w:numFmt w:val="decimal"/>
      <w:lvlText w:val="%1"/>
      <w:lvlJc w:val="left"/>
      <w:pPr>
        <w:ind w:left="780" w:hanging="42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 w15:restartNumberingAfterBreak="0">
    <w:nsid w:val="012E5EF7"/>
    <w:multiLevelType w:val="hybridMultilevel"/>
    <w:tmpl w:val="B97A23AA"/>
    <w:lvl w:ilvl="0" w:tplc="859665F4">
      <w:start w:val="1"/>
      <w:numFmt w:val="decimal"/>
      <w:lvlText w:val="%1."/>
      <w:lvlJc w:val="left"/>
      <w:pPr>
        <w:ind w:left="1189" w:hanging="840"/>
      </w:pPr>
      <w:rPr>
        <w:rFonts w:hint="default"/>
      </w:rPr>
    </w:lvl>
    <w:lvl w:ilvl="1" w:tplc="04190019" w:tentative="1">
      <w:start w:val="1"/>
      <w:numFmt w:val="lowerLetter"/>
      <w:lvlText w:val="%2."/>
      <w:lvlJc w:val="left"/>
      <w:pPr>
        <w:ind w:left="1429" w:hanging="360"/>
      </w:pPr>
    </w:lvl>
    <w:lvl w:ilvl="2" w:tplc="0419001B" w:tentative="1">
      <w:start w:val="1"/>
      <w:numFmt w:val="lowerRoman"/>
      <w:lvlText w:val="%3."/>
      <w:lvlJc w:val="right"/>
      <w:pPr>
        <w:ind w:left="2149" w:hanging="180"/>
      </w:pPr>
    </w:lvl>
    <w:lvl w:ilvl="3" w:tplc="0419000F" w:tentative="1">
      <w:start w:val="1"/>
      <w:numFmt w:val="decimal"/>
      <w:lvlText w:val="%4."/>
      <w:lvlJc w:val="left"/>
      <w:pPr>
        <w:ind w:left="2869" w:hanging="360"/>
      </w:pPr>
    </w:lvl>
    <w:lvl w:ilvl="4" w:tplc="04190019" w:tentative="1">
      <w:start w:val="1"/>
      <w:numFmt w:val="lowerLetter"/>
      <w:lvlText w:val="%5."/>
      <w:lvlJc w:val="left"/>
      <w:pPr>
        <w:ind w:left="3589" w:hanging="360"/>
      </w:pPr>
    </w:lvl>
    <w:lvl w:ilvl="5" w:tplc="0419001B" w:tentative="1">
      <w:start w:val="1"/>
      <w:numFmt w:val="lowerRoman"/>
      <w:lvlText w:val="%6."/>
      <w:lvlJc w:val="right"/>
      <w:pPr>
        <w:ind w:left="4309" w:hanging="180"/>
      </w:pPr>
    </w:lvl>
    <w:lvl w:ilvl="6" w:tplc="0419000F" w:tentative="1">
      <w:start w:val="1"/>
      <w:numFmt w:val="decimal"/>
      <w:lvlText w:val="%7."/>
      <w:lvlJc w:val="left"/>
      <w:pPr>
        <w:ind w:left="5029" w:hanging="360"/>
      </w:pPr>
    </w:lvl>
    <w:lvl w:ilvl="7" w:tplc="04190019" w:tentative="1">
      <w:start w:val="1"/>
      <w:numFmt w:val="lowerLetter"/>
      <w:lvlText w:val="%8."/>
      <w:lvlJc w:val="left"/>
      <w:pPr>
        <w:ind w:left="5749" w:hanging="360"/>
      </w:pPr>
    </w:lvl>
    <w:lvl w:ilvl="8" w:tplc="0419001B" w:tentative="1">
      <w:start w:val="1"/>
      <w:numFmt w:val="lowerRoman"/>
      <w:lvlText w:val="%9."/>
      <w:lvlJc w:val="right"/>
      <w:pPr>
        <w:ind w:left="6469" w:hanging="180"/>
      </w:pPr>
    </w:lvl>
  </w:abstractNum>
  <w:abstractNum w:abstractNumId="2" w15:restartNumberingAfterBreak="0">
    <w:nsid w:val="040F5886"/>
    <w:multiLevelType w:val="hybridMultilevel"/>
    <w:tmpl w:val="A87638BE"/>
    <w:lvl w:ilvl="0" w:tplc="58EE3228">
      <w:start w:val="130"/>
      <w:numFmt w:val="decimal"/>
      <w:lvlText w:val="%1"/>
      <w:lvlJc w:val="left"/>
      <w:pPr>
        <w:ind w:left="643" w:hanging="360"/>
      </w:pPr>
      <w:rPr>
        <w:rFonts w:hint="default"/>
      </w:rPr>
    </w:lvl>
    <w:lvl w:ilvl="1" w:tplc="20000019" w:tentative="1">
      <w:start w:val="1"/>
      <w:numFmt w:val="lowerLetter"/>
      <w:lvlText w:val="%2."/>
      <w:lvlJc w:val="left"/>
      <w:pPr>
        <w:ind w:left="1363" w:hanging="360"/>
      </w:pPr>
    </w:lvl>
    <w:lvl w:ilvl="2" w:tplc="2000001B" w:tentative="1">
      <w:start w:val="1"/>
      <w:numFmt w:val="lowerRoman"/>
      <w:lvlText w:val="%3."/>
      <w:lvlJc w:val="right"/>
      <w:pPr>
        <w:ind w:left="2083" w:hanging="180"/>
      </w:pPr>
    </w:lvl>
    <w:lvl w:ilvl="3" w:tplc="2000000F" w:tentative="1">
      <w:start w:val="1"/>
      <w:numFmt w:val="decimal"/>
      <w:lvlText w:val="%4."/>
      <w:lvlJc w:val="left"/>
      <w:pPr>
        <w:ind w:left="2803" w:hanging="360"/>
      </w:pPr>
    </w:lvl>
    <w:lvl w:ilvl="4" w:tplc="20000019" w:tentative="1">
      <w:start w:val="1"/>
      <w:numFmt w:val="lowerLetter"/>
      <w:lvlText w:val="%5."/>
      <w:lvlJc w:val="left"/>
      <w:pPr>
        <w:ind w:left="3523" w:hanging="360"/>
      </w:pPr>
    </w:lvl>
    <w:lvl w:ilvl="5" w:tplc="2000001B" w:tentative="1">
      <w:start w:val="1"/>
      <w:numFmt w:val="lowerRoman"/>
      <w:lvlText w:val="%6."/>
      <w:lvlJc w:val="right"/>
      <w:pPr>
        <w:ind w:left="4243" w:hanging="180"/>
      </w:pPr>
    </w:lvl>
    <w:lvl w:ilvl="6" w:tplc="2000000F" w:tentative="1">
      <w:start w:val="1"/>
      <w:numFmt w:val="decimal"/>
      <w:lvlText w:val="%7."/>
      <w:lvlJc w:val="left"/>
      <w:pPr>
        <w:ind w:left="4963" w:hanging="360"/>
      </w:pPr>
    </w:lvl>
    <w:lvl w:ilvl="7" w:tplc="20000019" w:tentative="1">
      <w:start w:val="1"/>
      <w:numFmt w:val="lowerLetter"/>
      <w:lvlText w:val="%8."/>
      <w:lvlJc w:val="left"/>
      <w:pPr>
        <w:ind w:left="5683" w:hanging="360"/>
      </w:pPr>
    </w:lvl>
    <w:lvl w:ilvl="8" w:tplc="2000001B" w:tentative="1">
      <w:start w:val="1"/>
      <w:numFmt w:val="lowerRoman"/>
      <w:lvlText w:val="%9."/>
      <w:lvlJc w:val="right"/>
      <w:pPr>
        <w:ind w:left="6403" w:hanging="180"/>
      </w:pPr>
    </w:lvl>
  </w:abstractNum>
  <w:abstractNum w:abstractNumId="3" w15:restartNumberingAfterBreak="0">
    <w:nsid w:val="04F14621"/>
    <w:multiLevelType w:val="hybridMultilevel"/>
    <w:tmpl w:val="503094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5AE257B"/>
    <w:multiLevelType w:val="hybridMultilevel"/>
    <w:tmpl w:val="2FCE36E4"/>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85A21F2"/>
    <w:multiLevelType w:val="hybridMultilevel"/>
    <w:tmpl w:val="A104AFEA"/>
    <w:lvl w:ilvl="0" w:tplc="8FCE5E9A">
      <w:start w:val="133"/>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6" w15:restartNumberingAfterBreak="0">
    <w:nsid w:val="0AB85433"/>
    <w:multiLevelType w:val="multilevel"/>
    <w:tmpl w:val="2122716C"/>
    <w:lvl w:ilvl="0">
      <w:start w:val="1"/>
      <w:numFmt w:val="decimal"/>
      <w:lvlText w:val="%1"/>
      <w:lvlJc w:val="left"/>
      <w:pPr>
        <w:ind w:left="420" w:hanging="420"/>
      </w:pPr>
      <w:rPr>
        <w:rFonts w:hint="default"/>
        <w:b/>
      </w:rPr>
    </w:lvl>
    <w:lvl w:ilvl="1">
      <w:start w:val="1"/>
      <w:numFmt w:val="decimal"/>
      <w:lvlText w:val="%1.%2"/>
      <w:lvlJc w:val="left"/>
      <w:pPr>
        <w:ind w:left="980" w:hanging="420"/>
      </w:pPr>
      <w:rPr>
        <w:rFonts w:hint="default"/>
        <w:b/>
      </w:rPr>
    </w:lvl>
    <w:lvl w:ilvl="2">
      <w:start w:val="1"/>
      <w:numFmt w:val="decimal"/>
      <w:lvlText w:val="%1.%2.%3"/>
      <w:lvlJc w:val="left"/>
      <w:pPr>
        <w:ind w:left="1840" w:hanging="720"/>
      </w:pPr>
      <w:rPr>
        <w:rFonts w:hint="default"/>
        <w:b/>
      </w:rPr>
    </w:lvl>
    <w:lvl w:ilvl="3">
      <w:start w:val="1"/>
      <w:numFmt w:val="decimal"/>
      <w:lvlText w:val="%1.%2.%3.%4"/>
      <w:lvlJc w:val="left"/>
      <w:pPr>
        <w:ind w:left="2760" w:hanging="1080"/>
      </w:pPr>
      <w:rPr>
        <w:rFonts w:hint="default"/>
        <w:b/>
      </w:rPr>
    </w:lvl>
    <w:lvl w:ilvl="4">
      <w:start w:val="1"/>
      <w:numFmt w:val="decimal"/>
      <w:lvlText w:val="%1.%2.%3.%4.%5"/>
      <w:lvlJc w:val="left"/>
      <w:pPr>
        <w:ind w:left="3320" w:hanging="1080"/>
      </w:pPr>
      <w:rPr>
        <w:rFonts w:hint="default"/>
        <w:b/>
      </w:rPr>
    </w:lvl>
    <w:lvl w:ilvl="5">
      <w:start w:val="1"/>
      <w:numFmt w:val="decimal"/>
      <w:lvlText w:val="%1.%2.%3.%4.%5.%6"/>
      <w:lvlJc w:val="left"/>
      <w:pPr>
        <w:ind w:left="4240" w:hanging="1440"/>
      </w:pPr>
      <w:rPr>
        <w:rFonts w:hint="default"/>
        <w:b/>
      </w:rPr>
    </w:lvl>
    <w:lvl w:ilvl="6">
      <w:start w:val="1"/>
      <w:numFmt w:val="decimal"/>
      <w:lvlText w:val="%1.%2.%3.%4.%5.%6.%7"/>
      <w:lvlJc w:val="left"/>
      <w:pPr>
        <w:ind w:left="4800" w:hanging="1440"/>
      </w:pPr>
      <w:rPr>
        <w:rFonts w:hint="default"/>
        <w:b/>
      </w:rPr>
    </w:lvl>
    <w:lvl w:ilvl="7">
      <w:start w:val="1"/>
      <w:numFmt w:val="decimal"/>
      <w:lvlText w:val="%1.%2.%3.%4.%5.%6.%7.%8"/>
      <w:lvlJc w:val="left"/>
      <w:pPr>
        <w:ind w:left="5720" w:hanging="1800"/>
      </w:pPr>
      <w:rPr>
        <w:rFonts w:hint="default"/>
        <w:b/>
      </w:rPr>
    </w:lvl>
    <w:lvl w:ilvl="8">
      <w:start w:val="1"/>
      <w:numFmt w:val="decimal"/>
      <w:lvlText w:val="%1.%2.%3.%4.%5.%6.%7.%8.%9"/>
      <w:lvlJc w:val="left"/>
      <w:pPr>
        <w:ind w:left="6640" w:hanging="2160"/>
      </w:pPr>
      <w:rPr>
        <w:rFonts w:hint="default"/>
        <w:b/>
      </w:rPr>
    </w:lvl>
  </w:abstractNum>
  <w:abstractNum w:abstractNumId="7" w15:restartNumberingAfterBreak="0">
    <w:nsid w:val="13D922D0"/>
    <w:multiLevelType w:val="hybridMultilevel"/>
    <w:tmpl w:val="29C487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44724B3"/>
    <w:multiLevelType w:val="hybridMultilevel"/>
    <w:tmpl w:val="CF5A47D0"/>
    <w:lvl w:ilvl="0" w:tplc="EA6E0046">
      <w:start w:val="1"/>
      <w:numFmt w:val="decimal"/>
      <w:lvlText w:val="%1."/>
      <w:lvlJc w:val="left"/>
      <w:pPr>
        <w:ind w:left="927" w:hanging="360"/>
      </w:pPr>
      <w:rPr>
        <w:rFonts w:hint="default"/>
        <w:b/>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15:restartNumberingAfterBreak="0">
    <w:nsid w:val="148B48FA"/>
    <w:multiLevelType w:val="hybridMultilevel"/>
    <w:tmpl w:val="BF3C08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5121A5E"/>
    <w:multiLevelType w:val="hybridMultilevel"/>
    <w:tmpl w:val="774C1A16"/>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1" w15:restartNumberingAfterBreak="0">
    <w:nsid w:val="1CC44427"/>
    <w:multiLevelType w:val="hybridMultilevel"/>
    <w:tmpl w:val="8B48F576"/>
    <w:lvl w:ilvl="0" w:tplc="244E2B32">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15:restartNumberingAfterBreak="0">
    <w:nsid w:val="1F4A1839"/>
    <w:multiLevelType w:val="hybridMultilevel"/>
    <w:tmpl w:val="DCA2C7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0035C77"/>
    <w:multiLevelType w:val="hybridMultilevel"/>
    <w:tmpl w:val="27DC7824"/>
    <w:lvl w:ilvl="0" w:tplc="635AE51C">
      <w:start w:val="1"/>
      <w:numFmt w:val="bullet"/>
      <w:lvlText w:val=""/>
      <w:lvlJc w:val="left"/>
      <w:pPr>
        <w:ind w:left="928" w:hanging="360"/>
      </w:pPr>
      <w:rPr>
        <w:rFonts w:ascii="Symbol" w:hAnsi="Symbo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14" w15:restartNumberingAfterBreak="0">
    <w:nsid w:val="24EB7C1A"/>
    <w:multiLevelType w:val="hybridMultilevel"/>
    <w:tmpl w:val="A4E0B160"/>
    <w:lvl w:ilvl="0" w:tplc="5246DC20">
      <w:start w:val="1"/>
      <w:numFmt w:val="decimal"/>
      <w:lvlText w:val="%1."/>
      <w:lvlJc w:val="left"/>
      <w:pPr>
        <w:ind w:left="927" w:hanging="360"/>
      </w:pPr>
      <w:rPr>
        <w:rFonts w:hint="default"/>
        <w:sz w:val="28"/>
        <w:szCs w:val="28"/>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15" w15:restartNumberingAfterBreak="0">
    <w:nsid w:val="289B0AE8"/>
    <w:multiLevelType w:val="hybridMultilevel"/>
    <w:tmpl w:val="6492BEE8"/>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6" w15:restartNumberingAfterBreak="0">
    <w:nsid w:val="29696776"/>
    <w:multiLevelType w:val="hybridMultilevel"/>
    <w:tmpl w:val="60146928"/>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7" w15:restartNumberingAfterBreak="0">
    <w:nsid w:val="29BA04E6"/>
    <w:multiLevelType w:val="hybridMultilevel"/>
    <w:tmpl w:val="681A2BF0"/>
    <w:lvl w:ilvl="0" w:tplc="09E02E08">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2A59441D"/>
    <w:multiLevelType w:val="hybridMultilevel"/>
    <w:tmpl w:val="C60C3E3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9" w15:restartNumberingAfterBreak="0">
    <w:nsid w:val="2D653658"/>
    <w:multiLevelType w:val="singleLevel"/>
    <w:tmpl w:val="2DAECDD6"/>
    <w:lvl w:ilvl="0">
      <w:start w:val="1"/>
      <w:numFmt w:val="decimal"/>
      <w:lvlText w:val="%1"/>
      <w:lvlJc w:val="left"/>
      <w:pPr>
        <w:tabs>
          <w:tab w:val="num" w:pos="934"/>
        </w:tabs>
        <w:ind w:left="934" w:hanging="480"/>
      </w:pPr>
      <w:rPr>
        <w:rFonts w:hint="default"/>
        <w:b w:val="0"/>
        <w:sz w:val="28"/>
        <w:szCs w:val="28"/>
      </w:rPr>
    </w:lvl>
  </w:abstractNum>
  <w:abstractNum w:abstractNumId="20" w15:restartNumberingAfterBreak="0">
    <w:nsid w:val="31350117"/>
    <w:multiLevelType w:val="hybridMultilevel"/>
    <w:tmpl w:val="DA20AEEC"/>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1" w15:restartNumberingAfterBreak="0">
    <w:nsid w:val="331C74C6"/>
    <w:multiLevelType w:val="hybridMultilevel"/>
    <w:tmpl w:val="F8546F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6051D65"/>
    <w:multiLevelType w:val="hybridMultilevel"/>
    <w:tmpl w:val="3F40F662"/>
    <w:lvl w:ilvl="0" w:tplc="C38ECE06">
      <w:start w:val="130"/>
      <w:numFmt w:val="decimal"/>
      <w:lvlText w:val="%1"/>
      <w:lvlJc w:val="left"/>
      <w:pPr>
        <w:ind w:left="987" w:hanging="42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23" w15:restartNumberingAfterBreak="0">
    <w:nsid w:val="3A877D64"/>
    <w:multiLevelType w:val="singleLevel"/>
    <w:tmpl w:val="5DA6FC16"/>
    <w:lvl w:ilvl="0">
      <w:start w:val="1"/>
      <w:numFmt w:val="decimal"/>
      <w:lvlText w:val="[%1]"/>
      <w:lvlJc w:val="left"/>
      <w:pPr>
        <w:tabs>
          <w:tab w:val="num" w:pos="360"/>
        </w:tabs>
        <w:ind w:left="360" w:hanging="360"/>
      </w:pPr>
      <w:rPr>
        <w:rFonts w:cs="Times New Roman"/>
      </w:rPr>
    </w:lvl>
  </w:abstractNum>
  <w:abstractNum w:abstractNumId="24" w15:restartNumberingAfterBreak="0">
    <w:nsid w:val="3BFD0636"/>
    <w:multiLevelType w:val="hybridMultilevel"/>
    <w:tmpl w:val="BF9C6E26"/>
    <w:lvl w:ilvl="0" w:tplc="72B28AC2">
      <w:start w:val="137"/>
      <w:numFmt w:val="decimal"/>
      <w:lvlText w:val="%1"/>
      <w:lvlJc w:val="left"/>
      <w:pPr>
        <w:ind w:left="780" w:hanging="42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5" w15:restartNumberingAfterBreak="0">
    <w:nsid w:val="3E2C5F58"/>
    <w:multiLevelType w:val="hybridMultilevel"/>
    <w:tmpl w:val="3364CE0E"/>
    <w:lvl w:ilvl="0" w:tplc="20000001">
      <w:start w:val="1"/>
      <w:numFmt w:val="bullet"/>
      <w:lvlText w:val=""/>
      <w:lvlJc w:val="left"/>
      <w:pPr>
        <w:ind w:left="1428" w:hanging="360"/>
      </w:pPr>
      <w:rPr>
        <w:rFonts w:ascii="Symbol" w:hAnsi="Symbol" w:hint="default"/>
      </w:rPr>
    </w:lvl>
    <w:lvl w:ilvl="1" w:tplc="20000003" w:tentative="1">
      <w:start w:val="1"/>
      <w:numFmt w:val="bullet"/>
      <w:lvlText w:val="o"/>
      <w:lvlJc w:val="left"/>
      <w:pPr>
        <w:ind w:left="2148" w:hanging="360"/>
      </w:pPr>
      <w:rPr>
        <w:rFonts w:ascii="Courier New" w:hAnsi="Courier New" w:cs="Courier New" w:hint="default"/>
      </w:rPr>
    </w:lvl>
    <w:lvl w:ilvl="2" w:tplc="20000005" w:tentative="1">
      <w:start w:val="1"/>
      <w:numFmt w:val="bullet"/>
      <w:lvlText w:val=""/>
      <w:lvlJc w:val="left"/>
      <w:pPr>
        <w:ind w:left="2868" w:hanging="360"/>
      </w:pPr>
      <w:rPr>
        <w:rFonts w:ascii="Wingdings" w:hAnsi="Wingdings" w:hint="default"/>
      </w:rPr>
    </w:lvl>
    <w:lvl w:ilvl="3" w:tplc="20000001" w:tentative="1">
      <w:start w:val="1"/>
      <w:numFmt w:val="bullet"/>
      <w:lvlText w:val=""/>
      <w:lvlJc w:val="left"/>
      <w:pPr>
        <w:ind w:left="3588" w:hanging="360"/>
      </w:pPr>
      <w:rPr>
        <w:rFonts w:ascii="Symbol" w:hAnsi="Symbol" w:hint="default"/>
      </w:rPr>
    </w:lvl>
    <w:lvl w:ilvl="4" w:tplc="20000003" w:tentative="1">
      <w:start w:val="1"/>
      <w:numFmt w:val="bullet"/>
      <w:lvlText w:val="o"/>
      <w:lvlJc w:val="left"/>
      <w:pPr>
        <w:ind w:left="4308" w:hanging="360"/>
      </w:pPr>
      <w:rPr>
        <w:rFonts w:ascii="Courier New" w:hAnsi="Courier New" w:cs="Courier New" w:hint="default"/>
      </w:rPr>
    </w:lvl>
    <w:lvl w:ilvl="5" w:tplc="20000005" w:tentative="1">
      <w:start w:val="1"/>
      <w:numFmt w:val="bullet"/>
      <w:lvlText w:val=""/>
      <w:lvlJc w:val="left"/>
      <w:pPr>
        <w:ind w:left="5028" w:hanging="360"/>
      </w:pPr>
      <w:rPr>
        <w:rFonts w:ascii="Wingdings" w:hAnsi="Wingdings" w:hint="default"/>
      </w:rPr>
    </w:lvl>
    <w:lvl w:ilvl="6" w:tplc="20000001" w:tentative="1">
      <w:start w:val="1"/>
      <w:numFmt w:val="bullet"/>
      <w:lvlText w:val=""/>
      <w:lvlJc w:val="left"/>
      <w:pPr>
        <w:ind w:left="5748" w:hanging="360"/>
      </w:pPr>
      <w:rPr>
        <w:rFonts w:ascii="Symbol" w:hAnsi="Symbol" w:hint="default"/>
      </w:rPr>
    </w:lvl>
    <w:lvl w:ilvl="7" w:tplc="20000003" w:tentative="1">
      <w:start w:val="1"/>
      <w:numFmt w:val="bullet"/>
      <w:lvlText w:val="o"/>
      <w:lvlJc w:val="left"/>
      <w:pPr>
        <w:ind w:left="6468" w:hanging="360"/>
      </w:pPr>
      <w:rPr>
        <w:rFonts w:ascii="Courier New" w:hAnsi="Courier New" w:cs="Courier New" w:hint="default"/>
      </w:rPr>
    </w:lvl>
    <w:lvl w:ilvl="8" w:tplc="20000005" w:tentative="1">
      <w:start w:val="1"/>
      <w:numFmt w:val="bullet"/>
      <w:lvlText w:val=""/>
      <w:lvlJc w:val="left"/>
      <w:pPr>
        <w:ind w:left="7188" w:hanging="360"/>
      </w:pPr>
      <w:rPr>
        <w:rFonts w:ascii="Wingdings" w:hAnsi="Wingdings" w:hint="default"/>
      </w:rPr>
    </w:lvl>
  </w:abstractNum>
  <w:abstractNum w:abstractNumId="26" w15:restartNumberingAfterBreak="0">
    <w:nsid w:val="40DB5351"/>
    <w:multiLevelType w:val="hybridMultilevel"/>
    <w:tmpl w:val="38EE5F64"/>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7" w15:restartNumberingAfterBreak="0">
    <w:nsid w:val="431964D2"/>
    <w:multiLevelType w:val="multilevel"/>
    <w:tmpl w:val="479A5050"/>
    <w:lvl w:ilvl="0">
      <w:start w:val="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15:restartNumberingAfterBreak="0">
    <w:nsid w:val="4A0C6825"/>
    <w:multiLevelType w:val="hybridMultilevel"/>
    <w:tmpl w:val="39BA18F4"/>
    <w:lvl w:ilvl="0" w:tplc="CA9C4D8A">
      <w:start w:val="1"/>
      <w:numFmt w:val="decimal"/>
      <w:lvlText w:val="%1"/>
      <w:lvlJc w:val="left"/>
      <w:pPr>
        <w:ind w:left="720" w:hanging="360"/>
      </w:pPr>
      <w:rPr>
        <w:rFonts w:ascii="Times New Roman" w:eastAsia="Times New Roman" w:hAnsi="Times New Roman" w:cs="Times New Roman"/>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4BD31F61"/>
    <w:multiLevelType w:val="hybridMultilevel"/>
    <w:tmpl w:val="DA5EC744"/>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4BF94581"/>
    <w:multiLevelType w:val="hybridMultilevel"/>
    <w:tmpl w:val="A4E80A32"/>
    <w:lvl w:ilvl="0" w:tplc="AB068130">
      <w:start w:val="1"/>
      <w:numFmt w:val="decimal"/>
      <w:lvlText w:val="%1"/>
      <w:lvlJc w:val="left"/>
      <w:pPr>
        <w:ind w:left="1637"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1" w15:restartNumberingAfterBreak="0">
    <w:nsid w:val="4C7B41CB"/>
    <w:multiLevelType w:val="hybridMultilevel"/>
    <w:tmpl w:val="02968E54"/>
    <w:lvl w:ilvl="0" w:tplc="7786CDA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2" w15:restartNumberingAfterBreak="0">
    <w:nsid w:val="4C9002D5"/>
    <w:multiLevelType w:val="hybridMultilevel"/>
    <w:tmpl w:val="87E01FEE"/>
    <w:lvl w:ilvl="0" w:tplc="CA663A56">
      <w:start w:val="130"/>
      <w:numFmt w:val="decimal"/>
      <w:lvlText w:val="%1"/>
      <w:lvlJc w:val="left"/>
      <w:pPr>
        <w:ind w:left="1003" w:hanging="360"/>
      </w:pPr>
      <w:rPr>
        <w:rFonts w:hint="default"/>
      </w:rPr>
    </w:lvl>
    <w:lvl w:ilvl="1" w:tplc="20000019" w:tentative="1">
      <w:start w:val="1"/>
      <w:numFmt w:val="lowerLetter"/>
      <w:lvlText w:val="%2."/>
      <w:lvlJc w:val="left"/>
      <w:pPr>
        <w:ind w:left="1723" w:hanging="360"/>
      </w:pPr>
    </w:lvl>
    <w:lvl w:ilvl="2" w:tplc="2000001B" w:tentative="1">
      <w:start w:val="1"/>
      <w:numFmt w:val="lowerRoman"/>
      <w:lvlText w:val="%3."/>
      <w:lvlJc w:val="right"/>
      <w:pPr>
        <w:ind w:left="2443" w:hanging="180"/>
      </w:pPr>
    </w:lvl>
    <w:lvl w:ilvl="3" w:tplc="2000000F" w:tentative="1">
      <w:start w:val="1"/>
      <w:numFmt w:val="decimal"/>
      <w:lvlText w:val="%4."/>
      <w:lvlJc w:val="left"/>
      <w:pPr>
        <w:ind w:left="3163" w:hanging="360"/>
      </w:pPr>
    </w:lvl>
    <w:lvl w:ilvl="4" w:tplc="20000019" w:tentative="1">
      <w:start w:val="1"/>
      <w:numFmt w:val="lowerLetter"/>
      <w:lvlText w:val="%5."/>
      <w:lvlJc w:val="left"/>
      <w:pPr>
        <w:ind w:left="3883" w:hanging="360"/>
      </w:pPr>
    </w:lvl>
    <w:lvl w:ilvl="5" w:tplc="2000001B" w:tentative="1">
      <w:start w:val="1"/>
      <w:numFmt w:val="lowerRoman"/>
      <w:lvlText w:val="%6."/>
      <w:lvlJc w:val="right"/>
      <w:pPr>
        <w:ind w:left="4603" w:hanging="180"/>
      </w:pPr>
    </w:lvl>
    <w:lvl w:ilvl="6" w:tplc="2000000F" w:tentative="1">
      <w:start w:val="1"/>
      <w:numFmt w:val="decimal"/>
      <w:lvlText w:val="%7."/>
      <w:lvlJc w:val="left"/>
      <w:pPr>
        <w:ind w:left="5323" w:hanging="360"/>
      </w:pPr>
    </w:lvl>
    <w:lvl w:ilvl="7" w:tplc="20000019" w:tentative="1">
      <w:start w:val="1"/>
      <w:numFmt w:val="lowerLetter"/>
      <w:lvlText w:val="%8."/>
      <w:lvlJc w:val="left"/>
      <w:pPr>
        <w:ind w:left="6043" w:hanging="360"/>
      </w:pPr>
    </w:lvl>
    <w:lvl w:ilvl="8" w:tplc="2000001B" w:tentative="1">
      <w:start w:val="1"/>
      <w:numFmt w:val="lowerRoman"/>
      <w:lvlText w:val="%9."/>
      <w:lvlJc w:val="right"/>
      <w:pPr>
        <w:ind w:left="6763" w:hanging="180"/>
      </w:pPr>
    </w:lvl>
  </w:abstractNum>
  <w:abstractNum w:abstractNumId="33" w15:restartNumberingAfterBreak="0">
    <w:nsid w:val="4DD40AF2"/>
    <w:multiLevelType w:val="hybridMultilevel"/>
    <w:tmpl w:val="85C440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502E392E"/>
    <w:multiLevelType w:val="singleLevel"/>
    <w:tmpl w:val="2DAECDD6"/>
    <w:lvl w:ilvl="0">
      <w:start w:val="1"/>
      <w:numFmt w:val="decimal"/>
      <w:lvlText w:val="%1"/>
      <w:lvlJc w:val="left"/>
      <w:pPr>
        <w:tabs>
          <w:tab w:val="num" w:pos="934"/>
        </w:tabs>
        <w:ind w:left="934" w:hanging="480"/>
      </w:pPr>
      <w:rPr>
        <w:rFonts w:hint="default"/>
        <w:b w:val="0"/>
        <w:sz w:val="28"/>
        <w:szCs w:val="28"/>
      </w:rPr>
    </w:lvl>
  </w:abstractNum>
  <w:abstractNum w:abstractNumId="35" w15:restartNumberingAfterBreak="0">
    <w:nsid w:val="588D5104"/>
    <w:multiLevelType w:val="hybridMultilevel"/>
    <w:tmpl w:val="55ECD2FA"/>
    <w:lvl w:ilvl="0" w:tplc="0E6C93C4">
      <w:start w:val="1"/>
      <w:numFmt w:val="bullet"/>
      <w:lvlText w:val="-"/>
      <w:lvlJc w:val="left"/>
      <w:pPr>
        <w:ind w:left="1789" w:hanging="360"/>
      </w:pPr>
      <w:rPr>
        <w:rFonts w:ascii="Times New Roman" w:hAnsi="Times New Roman" w:cs="Times New Roman"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36" w15:restartNumberingAfterBreak="0">
    <w:nsid w:val="61AA06B8"/>
    <w:multiLevelType w:val="hybridMultilevel"/>
    <w:tmpl w:val="A14C5A40"/>
    <w:lvl w:ilvl="0" w:tplc="96C44A9C">
      <w:start w:val="1"/>
      <w:numFmt w:val="decimal"/>
      <w:lvlText w:val="%1."/>
      <w:lvlJc w:val="left"/>
      <w:pPr>
        <w:ind w:left="1407" w:hanging="84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7" w15:restartNumberingAfterBreak="0">
    <w:nsid w:val="627451A3"/>
    <w:multiLevelType w:val="hybridMultilevel"/>
    <w:tmpl w:val="3168CCC8"/>
    <w:lvl w:ilvl="0" w:tplc="0E6C93C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635805AF"/>
    <w:multiLevelType w:val="singleLevel"/>
    <w:tmpl w:val="2DAECDD6"/>
    <w:lvl w:ilvl="0">
      <w:start w:val="1"/>
      <w:numFmt w:val="decimal"/>
      <w:lvlText w:val="%1"/>
      <w:lvlJc w:val="left"/>
      <w:pPr>
        <w:tabs>
          <w:tab w:val="num" w:pos="934"/>
        </w:tabs>
        <w:ind w:left="934" w:hanging="480"/>
      </w:pPr>
      <w:rPr>
        <w:rFonts w:hint="default"/>
        <w:b w:val="0"/>
        <w:sz w:val="28"/>
        <w:szCs w:val="28"/>
      </w:rPr>
    </w:lvl>
  </w:abstractNum>
  <w:abstractNum w:abstractNumId="39" w15:restartNumberingAfterBreak="0">
    <w:nsid w:val="660B0A33"/>
    <w:multiLevelType w:val="multilevel"/>
    <w:tmpl w:val="00B8D2E4"/>
    <w:lvl w:ilvl="0">
      <w:start w:val="1"/>
      <w:numFmt w:val="decimal"/>
      <w:lvlText w:val="%1"/>
      <w:lvlJc w:val="left"/>
      <w:pPr>
        <w:ind w:left="720" w:hanging="360"/>
      </w:pPr>
      <w:rPr>
        <w:rFonts w:hint="default"/>
      </w:rPr>
    </w:lvl>
    <w:lvl w:ilvl="1">
      <w:start w:val="3"/>
      <w:numFmt w:val="decimal"/>
      <w:isLgl/>
      <w:lvlText w:val="%1.%2"/>
      <w:lvlJc w:val="left"/>
      <w:pPr>
        <w:ind w:left="1923" w:hanging="1215"/>
      </w:pPr>
      <w:rPr>
        <w:rFonts w:hint="default"/>
      </w:rPr>
    </w:lvl>
    <w:lvl w:ilvl="2">
      <w:start w:val="1"/>
      <w:numFmt w:val="decimal"/>
      <w:isLgl/>
      <w:lvlText w:val="%1.%2.%3"/>
      <w:lvlJc w:val="left"/>
      <w:pPr>
        <w:ind w:left="2271" w:hanging="1215"/>
      </w:pPr>
      <w:rPr>
        <w:rFonts w:hint="default"/>
      </w:rPr>
    </w:lvl>
    <w:lvl w:ilvl="3">
      <w:start w:val="1"/>
      <w:numFmt w:val="decimal"/>
      <w:isLgl/>
      <w:lvlText w:val="%1.%2.%3.%4"/>
      <w:lvlJc w:val="left"/>
      <w:pPr>
        <w:ind w:left="2619" w:hanging="1215"/>
      </w:pPr>
      <w:rPr>
        <w:rFonts w:hint="default"/>
      </w:rPr>
    </w:lvl>
    <w:lvl w:ilvl="4">
      <w:start w:val="1"/>
      <w:numFmt w:val="decimal"/>
      <w:isLgl/>
      <w:lvlText w:val="%1.%2.%3.%4.%5"/>
      <w:lvlJc w:val="left"/>
      <w:pPr>
        <w:ind w:left="2967" w:hanging="1215"/>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5304" w:hanging="2160"/>
      </w:pPr>
      <w:rPr>
        <w:rFonts w:hint="default"/>
      </w:rPr>
    </w:lvl>
  </w:abstractNum>
  <w:abstractNum w:abstractNumId="40" w15:restartNumberingAfterBreak="0">
    <w:nsid w:val="68636AD1"/>
    <w:multiLevelType w:val="hybridMultilevel"/>
    <w:tmpl w:val="13E6D6A8"/>
    <w:lvl w:ilvl="0" w:tplc="EA660A5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1" w15:restartNumberingAfterBreak="0">
    <w:nsid w:val="6AC857A1"/>
    <w:multiLevelType w:val="hybridMultilevel"/>
    <w:tmpl w:val="EBD03F9E"/>
    <w:lvl w:ilvl="0" w:tplc="1C58B6F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2" w15:restartNumberingAfterBreak="0">
    <w:nsid w:val="6DC3293B"/>
    <w:multiLevelType w:val="singleLevel"/>
    <w:tmpl w:val="3A8EC28E"/>
    <w:lvl w:ilvl="0">
      <w:start w:val="1"/>
      <w:numFmt w:val="decimal"/>
      <w:lvlText w:val="[%1]"/>
      <w:lvlJc w:val="left"/>
      <w:pPr>
        <w:tabs>
          <w:tab w:val="num" w:pos="360"/>
        </w:tabs>
        <w:ind w:left="360" w:hanging="360"/>
      </w:pPr>
    </w:lvl>
  </w:abstractNum>
  <w:abstractNum w:abstractNumId="43" w15:restartNumberingAfterBreak="0">
    <w:nsid w:val="72AE51F6"/>
    <w:multiLevelType w:val="multilevel"/>
    <w:tmpl w:val="2122716C"/>
    <w:lvl w:ilvl="0">
      <w:start w:val="1"/>
      <w:numFmt w:val="decimal"/>
      <w:lvlText w:val="%1"/>
      <w:lvlJc w:val="left"/>
      <w:pPr>
        <w:ind w:left="420" w:hanging="420"/>
      </w:pPr>
      <w:rPr>
        <w:rFonts w:hint="default"/>
        <w:b/>
      </w:rPr>
    </w:lvl>
    <w:lvl w:ilvl="1">
      <w:start w:val="1"/>
      <w:numFmt w:val="decimal"/>
      <w:lvlText w:val="%1.%2"/>
      <w:lvlJc w:val="left"/>
      <w:pPr>
        <w:ind w:left="980" w:hanging="420"/>
      </w:pPr>
      <w:rPr>
        <w:rFonts w:hint="default"/>
        <w:b/>
      </w:rPr>
    </w:lvl>
    <w:lvl w:ilvl="2">
      <w:start w:val="1"/>
      <w:numFmt w:val="decimal"/>
      <w:lvlText w:val="%1.%2.%3"/>
      <w:lvlJc w:val="left"/>
      <w:pPr>
        <w:ind w:left="1840" w:hanging="720"/>
      </w:pPr>
      <w:rPr>
        <w:rFonts w:hint="default"/>
        <w:b/>
      </w:rPr>
    </w:lvl>
    <w:lvl w:ilvl="3">
      <w:start w:val="1"/>
      <w:numFmt w:val="decimal"/>
      <w:lvlText w:val="%1.%2.%3.%4"/>
      <w:lvlJc w:val="left"/>
      <w:pPr>
        <w:ind w:left="2760" w:hanging="1080"/>
      </w:pPr>
      <w:rPr>
        <w:rFonts w:hint="default"/>
        <w:b/>
      </w:rPr>
    </w:lvl>
    <w:lvl w:ilvl="4">
      <w:start w:val="1"/>
      <w:numFmt w:val="decimal"/>
      <w:lvlText w:val="%1.%2.%3.%4.%5"/>
      <w:lvlJc w:val="left"/>
      <w:pPr>
        <w:ind w:left="3320" w:hanging="1080"/>
      </w:pPr>
      <w:rPr>
        <w:rFonts w:hint="default"/>
        <w:b/>
      </w:rPr>
    </w:lvl>
    <w:lvl w:ilvl="5">
      <w:start w:val="1"/>
      <w:numFmt w:val="decimal"/>
      <w:lvlText w:val="%1.%2.%3.%4.%5.%6"/>
      <w:lvlJc w:val="left"/>
      <w:pPr>
        <w:ind w:left="4240" w:hanging="1440"/>
      </w:pPr>
      <w:rPr>
        <w:rFonts w:hint="default"/>
        <w:b/>
      </w:rPr>
    </w:lvl>
    <w:lvl w:ilvl="6">
      <w:start w:val="1"/>
      <w:numFmt w:val="decimal"/>
      <w:lvlText w:val="%1.%2.%3.%4.%5.%6.%7"/>
      <w:lvlJc w:val="left"/>
      <w:pPr>
        <w:ind w:left="4800" w:hanging="1440"/>
      </w:pPr>
      <w:rPr>
        <w:rFonts w:hint="default"/>
        <w:b/>
      </w:rPr>
    </w:lvl>
    <w:lvl w:ilvl="7">
      <w:start w:val="1"/>
      <w:numFmt w:val="decimal"/>
      <w:lvlText w:val="%1.%2.%3.%4.%5.%6.%7.%8"/>
      <w:lvlJc w:val="left"/>
      <w:pPr>
        <w:ind w:left="5720" w:hanging="1800"/>
      </w:pPr>
      <w:rPr>
        <w:rFonts w:hint="default"/>
        <w:b/>
      </w:rPr>
    </w:lvl>
    <w:lvl w:ilvl="8">
      <w:start w:val="1"/>
      <w:numFmt w:val="decimal"/>
      <w:lvlText w:val="%1.%2.%3.%4.%5.%6.%7.%8.%9"/>
      <w:lvlJc w:val="left"/>
      <w:pPr>
        <w:ind w:left="6640" w:hanging="2160"/>
      </w:pPr>
      <w:rPr>
        <w:rFonts w:hint="default"/>
        <w:b/>
      </w:rPr>
    </w:lvl>
  </w:abstractNum>
  <w:abstractNum w:abstractNumId="44" w15:restartNumberingAfterBreak="0">
    <w:nsid w:val="75AF7A1F"/>
    <w:multiLevelType w:val="hybridMultilevel"/>
    <w:tmpl w:val="1E54057E"/>
    <w:lvl w:ilvl="0" w:tplc="0EC63CB4">
      <w:start w:val="133"/>
      <w:numFmt w:val="decimal"/>
      <w:lvlText w:val="%1"/>
      <w:lvlJc w:val="left"/>
      <w:pPr>
        <w:ind w:left="643" w:hanging="360"/>
      </w:pPr>
      <w:rPr>
        <w:rFonts w:hint="default"/>
      </w:rPr>
    </w:lvl>
    <w:lvl w:ilvl="1" w:tplc="20000019" w:tentative="1">
      <w:start w:val="1"/>
      <w:numFmt w:val="lowerLetter"/>
      <w:lvlText w:val="%2."/>
      <w:lvlJc w:val="left"/>
      <w:pPr>
        <w:ind w:left="1363" w:hanging="360"/>
      </w:pPr>
    </w:lvl>
    <w:lvl w:ilvl="2" w:tplc="2000001B" w:tentative="1">
      <w:start w:val="1"/>
      <w:numFmt w:val="lowerRoman"/>
      <w:lvlText w:val="%3."/>
      <w:lvlJc w:val="right"/>
      <w:pPr>
        <w:ind w:left="2083" w:hanging="180"/>
      </w:pPr>
    </w:lvl>
    <w:lvl w:ilvl="3" w:tplc="2000000F" w:tentative="1">
      <w:start w:val="1"/>
      <w:numFmt w:val="decimal"/>
      <w:lvlText w:val="%4."/>
      <w:lvlJc w:val="left"/>
      <w:pPr>
        <w:ind w:left="2803" w:hanging="360"/>
      </w:pPr>
    </w:lvl>
    <w:lvl w:ilvl="4" w:tplc="20000019" w:tentative="1">
      <w:start w:val="1"/>
      <w:numFmt w:val="lowerLetter"/>
      <w:lvlText w:val="%5."/>
      <w:lvlJc w:val="left"/>
      <w:pPr>
        <w:ind w:left="3523" w:hanging="360"/>
      </w:pPr>
    </w:lvl>
    <w:lvl w:ilvl="5" w:tplc="2000001B" w:tentative="1">
      <w:start w:val="1"/>
      <w:numFmt w:val="lowerRoman"/>
      <w:lvlText w:val="%6."/>
      <w:lvlJc w:val="right"/>
      <w:pPr>
        <w:ind w:left="4243" w:hanging="180"/>
      </w:pPr>
    </w:lvl>
    <w:lvl w:ilvl="6" w:tplc="2000000F" w:tentative="1">
      <w:start w:val="1"/>
      <w:numFmt w:val="decimal"/>
      <w:lvlText w:val="%7."/>
      <w:lvlJc w:val="left"/>
      <w:pPr>
        <w:ind w:left="4963" w:hanging="360"/>
      </w:pPr>
    </w:lvl>
    <w:lvl w:ilvl="7" w:tplc="20000019" w:tentative="1">
      <w:start w:val="1"/>
      <w:numFmt w:val="lowerLetter"/>
      <w:lvlText w:val="%8."/>
      <w:lvlJc w:val="left"/>
      <w:pPr>
        <w:ind w:left="5683" w:hanging="360"/>
      </w:pPr>
    </w:lvl>
    <w:lvl w:ilvl="8" w:tplc="2000001B" w:tentative="1">
      <w:start w:val="1"/>
      <w:numFmt w:val="lowerRoman"/>
      <w:lvlText w:val="%9."/>
      <w:lvlJc w:val="right"/>
      <w:pPr>
        <w:ind w:left="6403" w:hanging="180"/>
      </w:pPr>
    </w:lvl>
  </w:abstractNum>
  <w:abstractNum w:abstractNumId="45" w15:restartNumberingAfterBreak="0">
    <w:nsid w:val="77402EE3"/>
    <w:multiLevelType w:val="hybridMultilevel"/>
    <w:tmpl w:val="36EA3754"/>
    <w:lvl w:ilvl="0" w:tplc="1A06A22C">
      <w:start w:val="1"/>
      <w:numFmt w:val="decimal"/>
      <w:lvlText w:val="%1."/>
      <w:lvlJc w:val="left"/>
      <w:pPr>
        <w:ind w:left="927" w:hanging="360"/>
      </w:pPr>
      <w:rPr>
        <w:rFonts w:ascii="Times New Roman" w:eastAsiaTheme="minorHAnsi" w:hAnsi="Times New Roman" w:cs="Times New Roman"/>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6" w15:restartNumberingAfterBreak="0">
    <w:nsid w:val="78221350"/>
    <w:multiLevelType w:val="singleLevel"/>
    <w:tmpl w:val="2DAECDD6"/>
    <w:lvl w:ilvl="0">
      <w:start w:val="1"/>
      <w:numFmt w:val="decimal"/>
      <w:lvlText w:val="%1"/>
      <w:lvlJc w:val="left"/>
      <w:pPr>
        <w:tabs>
          <w:tab w:val="num" w:pos="934"/>
        </w:tabs>
        <w:ind w:left="934" w:hanging="480"/>
      </w:pPr>
      <w:rPr>
        <w:rFonts w:hint="default"/>
        <w:b w:val="0"/>
        <w:sz w:val="28"/>
        <w:szCs w:val="28"/>
      </w:rPr>
    </w:lvl>
  </w:abstractNum>
  <w:abstractNum w:abstractNumId="47" w15:restartNumberingAfterBreak="0">
    <w:nsid w:val="7B2930A2"/>
    <w:multiLevelType w:val="hybridMultilevel"/>
    <w:tmpl w:val="30C2DDDC"/>
    <w:lvl w:ilvl="0" w:tplc="4A38D85E">
      <w:start w:val="130"/>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num w:numId="1" w16cid:durableId="1717847488">
    <w:abstractNumId w:val="27"/>
  </w:num>
  <w:num w:numId="2" w16cid:durableId="1489245369">
    <w:abstractNumId w:val="40"/>
  </w:num>
  <w:num w:numId="3" w16cid:durableId="761033047">
    <w:abstractNumId w:val="31"/>
  </w:num>
  <w:num w:numId="4" w16cid:durableId="583993627">
    <w:abstractNumId w:val="39"/>
  </w:num>
  <w:num w:numId="5" w16cid:durableId="122381917">
    <w:abstractNumId w:val="41"/>
  </w:num>
  <w:num w:numId="6" w16cid:durableId="92433303">
    <w:abstractNumId w:val="36"/>
  </w:num>
  <w:num w:numId="7" w16cid:durableId="1432824229">
    <w:abstractNumId w:val="1"/>
  </w:num>
  <w:num w:numId="8" w16cid:durableId="1782141343">
    <w:abstractNumId w:val="33"/>
  </w:num>
  <w:num w:numId="9" w16cid:durableId="242448784">
    <w:abstractNumId w:val="3"/>
  </w:num>
  <w:num w:numId="10" w16cid:durableId="1430201114">
    <w:abstractNumId w:val="17"/>
  </w:num>
  <w:num w:numId="11" w16cid:durableId="1138569699">
    <w:abstractNumId w:val="4"/>
  </w:num>
  <w:num w:numId="12" w16cid:durableId="453910208">
    <w:abstractNumId w:val="29"/>
  </w:num>
  <w:num w:numId="13" w16cid:durableId="299653996">
    <w:abstractNumId w:val="7"/>
  </w:num>
  <w:num w:numId="14" w16cid:durableId="446582903">
    <w:abstractNumId w:val="21"/>
  </w:num>
  <w:num w:numId="15" w16cid:durableId="179513564">
    <w:abstractNumId w:val="20"/>
  </w:num>
  <w:num w:numId="16" w16cid:durableId="1442216639">
    <w:abstractNumId w:val="12"/>
  </w:num>
  <w:num w:numId="17" w16cid:durableId="1092817096">
    <w:abstractNumId w:val="8"/>
  </w:num>
  <w:num w:numId="18" w16cid:durableId="2066558843">
    <w:abstractNumId w:val="13"/>
  </w:num>
  <w:num w:numId="19" w16cid:durableId="1869295338">
    <w:abstractNumId w:val="43"/>
  </w:num>
  <w:num w:numId="20" w16cid:durableId="1491369204">
    <w:abstractNumId w:val="11"/>
  </w:num>
  <w:num w:numId="21" w16cid:durableId="1283996037">
    <w:abstractNumId w:val="18"/>
  </w:num>
  <w:num w:numId="22" w16cid:durableId="1267225268">
    <w:abstractNumId w:val="9"/>
  </w:num>
  <w:num w:numId="23" w16cid:durableId="368839606">
    <w:abstractNumId w:val="45"/>
  </w:num>
  <w:num w:numId="24" w16cid:durableId="1424640392">
    <w:abstractNumId w:val="10"/>
  </w:num>
  <w:num w:numId="25" w16cid:durableId="646013842">
    <w:abstractNumId w:val="38"/>
  </w:num>
  <w:num w:numId="26" w16cid:durableId="1809200270">
    <w:abstractNumId w:val="30"/>
  </w:num>
  <w:num w:numId="27" w16cid:durableId="624429653">
    <w:abstractNumId w:val="46"/>
  </w:num>
  <w:num w:numId="28" w16cid:durableId="195965467">
    <w:abstractNumId w:val="19"/>
  </w:num>
  <w:num w:numId="29" w16cid:durableId="1508978379">
    <w:abstractNumId w:val="28"/>
  </w:num>
  <w:num w:numId="30" w16cid:durableId="1407536607">
    <w:abstractNumId w:val="34"/>
  </w:num>
  <w:num w:numId="31" w16cid:durableId="1001815098">
    <w:abstractNumId w:val="23"/>
  </w:num>
  <w:num w:numId="32" w16cid:durableId="318462869">
    <w:abstractNumId w:val="42"/>
  </w:num>
  <w:num w:numId="33" w16cid:durableId="2004235306">
    <w:abstractNumId w:val="6"/>
  </w:num>
  <w:num w:numId="34" w16cid:durableId="960889467">
    <w:abstractNumId w:val="22"/>
  </w:num>
  <w:num w:numId="35" w16cid:durableId="382560924">
    <w:abstractNumId w:val="2"/>
  </w:num>
  <w:num w:numId="36" w16cid:durableId="1102185267">
    <w:abstractNumId w:val="32"/>
  </w:num>
  <w:num w:numId="37" w16cid:durableId="802892312">
    <w:abstractNumId w:val="44"/>
  </w:num>
  <w:num w:numId="38" w16cid:durableId="1089691906">
    <w:abstractNumId w:val="5"/>
  </w:num>
  <w:num w:numId="39" w16cid:durableId="930432295">
    <w:abstractNumId w:val="47"/>
  </w:num>
  <w:num w:numId="40" w16cid:durableId="2098482717">
    <w:abstractNumId w:val="0"/>
  </w:num>
  <w:num w:numId="41" w16cid:durableId="1365407302">
    <w:abstractNumId w:val="16"/>
  </w:num>
  <w:num w:numId="42" w16cid:durableId="1559589098">
    <w:abstractNumId w:val="26"/>
  </w:num>
  <w:num w:numId="43" w16cid:durableId="2120877223">
    <w:abstractNumId w:val="15"/>
  </w:num>
  <w:num w:numId="44" w16cid:durableId="732627415">
    <w:abstractNumId w:val="14"/>
  </w:num>
  <w:num w:numId="45" w16cid:durableId="950665737">
    <w:abstractNumId w:val="24"/>
  </w:num>
  <w:num w:numId="46" w16cid:durableId="1535536570">
    <w:abstractNumId w:val="25"/>
  </w:num>
  <w:num w:numId="47" w16cid:durableId="846405243">
    <w:abstractNumId w:val="37"/>
  </w:num>
  <w:num w:numId="48" w16cid:durableId="997659820">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73284"/>
    <w:rsid w:val="000023C4"/>
    <w:rsid w:val="00002895"/>
    <w:rsid w:val="0000383B"/>
    <w:rsid w:val="0000459C"/>
    <w:rsid w:val="00006938"/>
    <w:rsid w:val="00012C21"/>
    <w:rsid w:val="0001321D"/>
    <w:rsid w:val="00013757"/>
    <w:rsid w:val="0001648B"/>
    <w:rsid w:val="00021EAC"/>
    <w:rsid w:val="0002301C"/>
    <w:rsid w:val="0002353A"/>
    <w:rsid w:val="00025C5E"/>
    <w:rsid w:val="000305C3"/>
    <w:rsid w:val="00030663"/>
    <w:rsid w:val="00031912"/>
    <w:rsid w:val="00031E1E"/>
    <w:rsid w:val="00034135"/>
    <w:rsid w:val="00034683"/>
    <w:rsid w:val="00034B2E"/>
    <w:rsid w:val="00035ED4"/>
    <w:rsid w:val="0004045A"/>
    <w:rsid w:val="00040FF3"/>
    <w:rsid w:val="000417A6"/>
    <w:rsid w:val="000429DA"/>
    <w:rsid w:val="00042AF3"/>
    <w:rsid w:val="00045CE5"/>
    <w:rsid w:val="00051350"/>
    <w:rsid w:val="0005361C"/>
    <w:rsid w:val="000550B7"/>
    <w:rsid w:val="000576EE"/>
    <w:rsid w:val="00061957"/>
    <w:rsid w:val="00063071"/>
    <w:rsid w:val="000632B5"/>
    <w:rsid w:val="00064E4C"/>
    <w:rsid w:val="00065BC7"/>
    <w:rsid w:val="00066581"/>
    <w:rsid w:val="000678C7"/>
    <w:rsid w:val="000716AD"/>
    <w:rsid w:val="00077C4A"/>
    <w:rsid w:val="000801B2"/>
    <w:rsid w:val="00081E9A"/>
    <w:rsid w:val="000822D8"/>
    <w:rsid w:val="00085DCA"/>
    <w:rsid w:val="00092FC5"/>
    <w:rsid w:val="000939D2"/>
    <w:rsid w:val="00093AF9"/>
    <w:rsid w:val="000942CB"/>
    <w:rsid w:val="00094574"/>
    <w:rsid w:val="00094897"/>
    <w:rsid w:val="00094F20"/>
    <w:rsid w:val="000A10C0"/>
    <w:rsid w:val="000A13AF"/>
    <w:rsid w:val="000A2685"/>
    <w:rsid w:val="000A341E"/>
    <w:rsid w:val="000A53AA"/>
    <w:rsid w:val="000B0A67"/>
    <w:rsid w:val="000B2EDF"/>
    <w:rsid w:val="000B34AF"/>
    <w:rsid w:val="000B3CA8"/>
    <w:rsid w:val="000B48E5"/>
    <w:rsid w:val="000B60FC"/>
    <w:rsid w:val="000C26B4"/>
    <w:rsid w:val="000C2F64"/>
    <w:rsid w:val="000C780B"/>
    <w:rsid w:val="000C7AAC"/>
    <w:rsid w:val="000D08A9"/>
    <w:rsid w:val="000D21D3"/>
    <w:rsid w:val="000D35F0"/>
    <w:rsid w:val="000D4246"/>
    <w:rsid w:val="000D5B17"/>
    <w:rsid w:val="000D7104"/>
    <w:rsid w:val="000D74D2"/>
    <w:rsid w:val="000D7567"/>
    <w:rsid w:val="000E1236"/>
    <w:rsid w:val="000E185F"/>
    <w:rsid w:val="000E1EE9"/>
    <w:rsid w:val="000E22A4"/>
    <w:rsid w:val="000E7F21"/>
    <w:rsid w:val="000F0C34"/>
    <w:rsid w:val="000F23CA"/>
    <w:rsid w:val="000F3FF4"/>
    <w:rsid w:val="000F7884"/>
    <w:rsid w:val="001029A9"/>
    <w:rsid w:val="001069FE"/>
    <w:rsid w:val="001074E2"/>
    <w:rsid w:val="00111B5C"/>
    <w:rsid w:val="0011382E"/>
    <w:rsid w:val="0011479A"/>
    <w:rsid w:val="00116FEB"/>
    <w:rsid w:val="0011717E"/>
    <w:rsid w:val="0012006F"/>
    <w:rsid w:val="00121CC0"/>
    <w:rsid w:val="00122CC1"/>
    <w:rsid w:val="001236AD"/>
    <w:rsid w:val="001247F2"/>
    <w:rsid w:val="001253DA"/>
    <w:rsid w:val="00125D0E"/>
    <w:rsid w:val="001268B6"/>
    <w:rsid w:val="00126C24"/>
    <w:rsid w:val="001273A7"/>
    <w:rsid w:val="0012763D"/>
    <w:rsid w:val="00127D14"/>
    <w:rsid w:val="00127E01"/>
    <w:rsid w:val="001315FD"/>
    <w:rsid w:val="00131AD7"/>
    <w:rsid w:val="00131DD9"/>
    <w:rsid w:val="001336CF"/>
    <w:rsid w:val="00133E55"/>
    <w:rsid w:val="00135E4F"/>
    <w:rsid w:val="00136914"/>
    <w:rsid w:val="00141D9C"/>
    <w:rsid w:val="0014238B"/>
    <w:rsid w:val="0014300A"/>
    <w:rsid w:val="001432A4"/>
    <w:rsid w:val="0014690B"/>
    <w:rsid w:val="001516D1"/>
    <w:rsid w:val="001516F1"/>
    <w:rsid w:val="00153872"/>
    <w:rsid w:val="00156504"/>
    <w:rsid w:val="001604F2"/>
    <w:rsid w:val="00161A7B"/>
    <w:rsid w:val="0016366E"/>
    <w:rsid w:val="00165D3A"/>
    <w:rsid w:val="001673C9"/>
    <w:rsid w:val="001725EF"/>
    <w:rsid w:val="001729A9"/>
    <w:rsid w:val="00172D13"/>
    <w:rsid w:val="00174802"/>
    <w:rsid w:val="00177A78"/>
    <w:rsid w:val="00177BBA"/>
    <w:rsid w:val="00181713"/>
    <w:rsid w:val="001818B2"/>
    <w:rsid w:val="00181CB1"/>
    <w:rsid w:val="001826E3"/>
    <w:rsid w:val="00183F9D"/>
    <w:rsid w:val="00187D76"/>
    <w:rsid w:val="00190E3C"/>
    <w:rsid w:val="0019202E"/>
    <w:rsid w:val="0019462A"/>
    <w:rsid w:val="00194856"/>
    <w:rsid w:val="00196421"/>
    <w:rsid w:val="001A01F2"/>
    <w:rsid w:val="001A090E"/>
    <w:rsid w:val="001A1800"/>
    <w:rsid w:val="001A41A9"/>
    <w:rsid w:val="001A603D"/>
    <w:rsid w:val="001C0074"/>
    <w:rsid w:val="001C05BB"/>
    <w:rsid w:val="001C1AD8"/>
    <w:rsid w:val="001C2300"/>
    <w:rsid w:val="001C2E0C"/>
    <w:rsid w:val="001C67F3"/>
    <w:rsid w:val="001C6872"/>
    <w:rsid w:val="001D0D9A"/>
    <w:rsid w:val="001D12D8"/>
    <w:rsid w:val="001D1323"/>
    <w:rsid w:val="001D300C"/>
    <w:rsid w:val="001D4F55"/>
    <w:rsid w:val="001D7064"/>
    <w:rsid w:val="001D70C8"/>
    <w:rsid w:val="001D7861"/>
    <w:rsid w:val="001E00DD"/>
    <w:rsid w:val="001E17B8"/>
    <w:rsid w:val="001E3D4C"/>
    <w:rsid w:val="001E3F4A"/>
    <w:rsid w:val="001E5699"/>
    <w:rsid w:val="001E71D8"/>
    <w:rsid w:val="001F025E"/>
    <w:rsid w:val="001F0DE5"/>
    <w:rsid w:val="001F1DFF"/>
    <w:rsid w:val="001F1E87"/>
    <w:rsid w:val="001F3363"/>
    <w:rsid w:val="001F37A5"/>
    <w:rsid w:val="001F3976"/>
    <w:rsid w:val="001F3FB6"/>
    <w:rsid w:val="001F5BB9"/>
    <w:rsid w:val="001F7C0D"/>
    <w:rsid w:val="00200198"/>
    <w:rsid w:val="002013C8"/>
    <w:rsid w:val="00202B4E"/>
    <w:rsid w:val="00202F6A"/>
    <w:rsid w:val="0021380B"/>
    <w:rsid w:val="00213EE2"/>
    <w:rsid w:val="002212FB"/>
    <w:rsid w:val="00222727"/>
    <w:rsid w:val="0022277A"/>
    <w:rsid w:val="002248DB"/>
    <w:rsid w:val="00224F64"/>
    <w:rsid w:val="00226234"/>
    <w:rsid w:val="002269D6"/>
    <w:rsid w:val="00231660"/>
    <w:rsid w:val="00231B01"/>
    <w:rsid w:val="002321C8"/>
    <w:rsid w:val="00232DCD"/>
    <w:rsid w:val="00235931"/>
    <w:rsid w:val="00235E63"/>
    <w:rsid w:val="0024105D"/>
    <w:rsid w:val="00242DE8"/>
    <w:rsid w:val="002452BB"/>
    <w:rsid w:val="002502EF"/>
    <w:rsid w:val="002503F0"/>
    <w:rsid w:val="00252359"/>
    <w:rsid w:val="002542FE"/>
    <w:rsid w:val="00254DAD"/>
    <w:rsid w:val="00255CAB"/>
    <w:rsid w:val="00256090"/>
    <w:rsid w:val="00257CAF"/>
    <w:rsid w:val="00261B6A"/>
    <w:rsid w:val="002620CC"/>
    <w:rsid w:val="00263467"/>
    <w:rsid w:val="00263AB0"/>
    <w:rsid w:val="00263C7F"/>
    <w:rsid w:val="0026455D"/>
    <w:rsid w:val="002658CD"/>
    <w:rsid w:val="00266412"/>
    <w:rsid w:val="00266A8F"/>
    <w:rsid w:val="0026748C"/>
    <w:rsid w:val="002674AE"/>
    <w:rsid w:val="00272215"/>
    <w:rsid w:val="002727D7"/>
    <w:rsid w:val="002753DE"/>
    <w:rsid w:val="002755BB"/>
    <w:rsid w:val="00275739"/>
    <w:rsid w:val="0028214D"/>
    <w:rsid w:val="00282858"/>
    <w:rsid w:val="00282D8F"/>
    <w:rsid w:val="00286185"/>
    <w:rsid w:val="00287650"/>
    <w:rsid w:val="0028791D"/>
    <w:rsid w:val="002913E1"/>
    <w:rsid w:val="002930D6"/>
    <w:rsid w:val="00293893"/>
    <w:rsid w:val="00294597"/>
    <w:rsid w:val="002950D6"/>
    <w:rsid w:val="002953F2"/>
    <w:rsid w:val="00296B60"/>
    <w:rsid w:val="002A2F8E"/>
    <w:rsid w:val="002A5DEE"/>
    <w:rsid w:val="002A60A8"/>
    <w:rsid w:val="002A77ED"/>
    <w:rsid w:val="002A78D3"/>
    <w:rsid w:val="002B0E5C"/>
    <w:rsid w:val="002B1FA2"/>
    <w:rsid w:val="002B32F9"/>
    <w:rsid w:val="002B37AB"/>
    <w:rsid w:val="002B6484"/>
    <w:rsid w:val="002B6E64"/>
    <w:rsid w:val="002B70BA"/>
    <w:rsid w:val="002C0D97"/>
    <w:rsid w:val="002C381E"/>
    <w:rsid w:val="002C510C"/>
    <w:rsid w:val="002C5813"/>
    <w:rsid w:val="002D12D9"/>
    <w:rsid w:val="002D130A"/>
    <w:rsid w:val="002D270B"/>
    <w:rsid w:val="002D3007"/>
    <w:rsid w:val="002D4B25"/>
    <w:rsid w:val="002D4C1D"/>
    <w:rsid w:val="002D525A"/>
    <w:rsid w:val="002D5525"/>
    <w:rsid w:val="002D6C6D"/>
    <w:rsid w:val="002E1CE0"/>
    <w:rsid w:val="002E20A4"/>
    <w:rsid w:val="002E4958"/>
    <w:rsid w:val="002E5064"/>
    <w:rsid w:val="002E5FCE"/>
    <w:rsid w:val="002E7AC7"/>
    <w:rsid w:val="002F0883"/>
    <w:rsid w:val="002F090A"/>
    <w:rsid w:val="002F1B41"/>
    <w:rsid w:val="002F1BC6"/>
    <w:rsid w:val="002F2630"/>
    <w:rsid w:val="002F2A40"/>
    <w:rsid w:val="002F3305"/>
    <w:rsid w:val="002F631D"/>
    <w:rsid w:val="002F7FB1"/>
    <w:rsid w:val="00300DEF"/>
    <w:rsid w:val="003015C2"/>
    <w:rsid w:val="00311B79"/>
    <w:rsid w:val="00313B52"/>
    <w:rsid w:val="00313D6A"/>
    <w:rsid w:val="00316CC6"/>
    <w:rsid w:val="00320947"/>
    <w:rsid w:val="00323165"/>
    <w:rsid w:val="00324213"/>
    <w:rsid w:val="003253A0"/>
    <w:rsid w:val="00325A05"/>
    <w:rsid w:val="00327117"/>
    <w:rsid w:val="003305B4"/>
    <w:rsid w:val="00331386"/>
    <w:rsid w:val="00333741"/>
    <w:rsid w:val="00335A26"/>
    <w:rsid w:val="003376F4"/>
    <w:rsid w:val="003378FB"/>
    <w:rsid w:val="003443DE"/>
    <w:rsid w:val="0034450B"/>
    <w:rsid w:val="0034564A"/>
    <w:rsid w:val="00345A00"/>
    <w:rsid w:val="00345F4B"/>
    <w:rsid w:val="003464D4"/>
    <w:rsid w:val="00347C90"/>
    <w:rsid w:val="00350A53"/>
    <w:rsid w:val="00355099"/>
    <w:rsid w:val="003579F4"/>
    <w:rsid w:val="00357D18"/>
    <w:rsid w:val="00361570"/>
    <w:rsid w:val="003645C1"/>
    <w:rsid w:val="00364607"/>
    <w:rsid w:val="00365DE2"/>
    <w:rsid w:val="00365E5F"/>
    <w:rsid w:val="003677B5"/>
    <w:rsid w:val="00371895"/>
    <w:rsid w:val="003722DB"/>
    <w:rsid w:val="00377AF2"/>
    <w:rsid w:val="00380873"/>
    <w:rsid w:val="00383F08"/>
    <w:rsid w:val="00385FFD"/>
    <w:rsid w:val="00391186"/>
    <w:rsid w:val="00393DD2"/>
    <w:rsid w:val="00397859"/>
    <w:rsid w:val="003A1DB0"/>
    <w:rsid w:val="003A3773"/>
    <w:rsid w:val="003A3B46"/>
    <w:rsid w:val="003A4167"/>
    <w:rsid w:val="003A421A"/>
    <w:rsid w:val="003A7BDD"/>
    <w:rsid w:val="003A7E8B"/>
    <w:rsid w:val="003B367C"/>
    <w:rsid w:val="003B55D0"/>
    <w:rsid w:val="003B655E"/>
    <w:rsid w:val="003C018A"/>
    <w:rsid w:val="003C0592"/>
    <w:rsid w:val="003C17D9"/>
    <w:rsid w:val="003C25E5"/>
    <w:rsid w:val="003C26A6"/>
    <w:rsid w:val="003C2ECD"/>
    <w:rsid w:val="003C324A"/>
    <w:rsid w:val="003C330B"/>
    <w:rsid w:val="003C393E"/>
    <w:rsid w:val="003C3986"/>
    <w:rsid w:val="003C5BC4"/>
    <w:rsid w:val="003D1C2F"/>
    <w:rsid w:val="003D73B7"/>
    <w:rsid w:val="003E1F22"/>
    <w:rsid w:val="003E272E"/>
    <w:rsid w:val="003E4BC2"/>
    <w:rsid w:val="003E4D86"/>
    <w:rsid w:val="003E62C6"/>
    <w:rsid w:val="003F5816"/>
    <w:rsid w:val="003F5CC1"/>
    <w:rsid w:val="00400BD2"/>
    <w:rsid w:val="0040138C"/>
    <w:rsid w:val="00401833"/>
    <w:rsid w:val="0040442F"/>
    <w:rsid w:val="0041666A"/>
    <w:rsid w:val="004171A3"/>
    <w:rsid w:val="00426952"/>
    <w:rsid w:val="00426D88"/>
    <w:rsid w:val="00427126"/>
    <w:rsid w:val="00427583"/>
    <w:rsid w:val="00430AAF"/>
    <w:rsid w:val="00432EF7"/>
    <w:rsid w:val="004346CB"/>
    <w:rsid w:val="00434DD0"/>
    <w:rsid w:val="00435CF9"/>
    <w:rsid w:val="004360FE"/>
    <w:rsid w:val="004362A1"/>
    <w:rsid w:val="00437F72"/>
    <w:rsid w:val="004400EC"/>
    <w:rsid w:val="00440835"/>
    <w:rsid w:val="00440A03"/>
    <w:rsid w:val="004425D9"/>
    <w:rsid w:val="00442B3C"/>
    <w:rsid w:val="00443D2B"/>
    <w:rsid w:val="004443D2"/>
    <w:rsid w:val="004448EB"/>
    <w:rsid w:val="004457A9"/>
    <w:rsid w:val="00452F57"/>
    <w:rsid w:val="00453CE0"/>
    <w:rsid w:val="004544D3"/>
    <w:rsid w:val="004553C7"/>
    <w:rsid w:val="0045637A"/>
    <w:rsid w:val="004571A7"/>
    <w:rsid w:val="00457BC0"/>
    <w:rsid w:val="00462BD2"/>
    <w:rsid w:val="004639A4"/>
    <w:rsid w:val="004650B7"/>
    <w:rsid w:val="00465E3D"/>
    <w:rsid w:val="00467A1D"/>
    <w:rsid w:val="00472B08"/>
    <w:rsid w:val="00475D9F"/>
    <w:rsid w:val="00477774"/>
    <w:rsid w:val="004805EE"/>
    <w:rsid w:val="00482488"/>
    <w:rsid w:val="00482C98"/>
    <w:rsid w:val="004862CE"/>
    <w:rsid w:val="004908A8"/>
    <w:rsid w:val="00491C7E"/>
    <w:rsid w:val="00494580"/>
    <w:rsid w:val="00496821"/>
    <w:rsid w:val="004975FD"/>
    <w:rsid w:val="004A0E08"/>
    <w:rsid w:val="004A137C"/>
    <w:rsid w:val="004A5E14"/>
    <w:rsid w:val="004B11AB"/>
    <w:rsid w:val="004B32A5"/>
    <w:rsid w:val="004B3C9C"/>
    <w:rsid w:val="004C182A"/>
    <w:rsid w:val="004C32D9"/>
    <w:rsid w:val="004C6F24"/>
    <w:rsid w:val="004C794B"/>
    <w:rsid w:val="004D223E"/>
    <w:rsid w:val="004D2405"/>
    <w:rsid w:val="004D2BEB"/>
    <w:rsid w:val="004D3A7C"/>
    <w:rsid w:val="004E14F6"/>
    <w:rsid w:val="004E30E3"/>
    <w:rsid w:val="004E5AB3"/>
    <w:rsid w:val="004E61DB"/>
    <w:rsid w:val="004E78A8"/>
    <w:rsid w:val="004F1649"/>
    <w:rsid w:val="004F4A22"/>
    <w:rsid w:val="004F7319"/>
    <w:rsid w:val="004F747F"/>
    <w:rsid w:val="004F79EC"/>
    <w:rsid w:val="004F7B4E"/>
    <w:rsid w:val="005014EC"/>
    <w:rsid w:val="0050193D"/>
    <w:rsid w:val="00502115"/>
    <w:rsid w:val="00505D08"/>
    <w:rsid w:val="00511461"/>
    <w:rsid w:val="005130BF"/>
    <w:rsid w:val="0051416B"/>
    <w:rsid w:val="005167D9"/>
    <w:rsid w:val="0052035C"/>
    <w:rsid w:val="005211FE"/>
    <w:rsid w:val="005213D0"/>
    <w:rsid w:val="005214A9"/>
    <w:rsid w:val="00523D52"/>
    <w:rsid w:val="00523E29"/>
    <w:rsid w:val="00524909"/>
    <w:rsid w:val="00527833"/>
    <w:rsid w:val="00527839"/>
    <w:rsid w:val="005304F6"/>
    <w:rsid w:val="005310E3"/>
    <w:rsid w:val="00531C66"/>
    <w:rsid w:val="00532EC2"/>
    <w:rsid w:val="0054115F"/>
    <w:rsid w:val="00542C55"/>
    <w:rsid w:val="00543E4E"/>
    <w:rsid w:val="00544F2E"/>
    <w:rsid w:val="005456C6"/>
    <w:rsid w:val="005472E4"/>
    <w:rsid w:val="00551FF2"/>
    <w:rsid w:val="00554E72"/>
    <w:rsid w:val="00555ECC"/>
    <w:rsid w:val="0056009F"/>
    <w:rsid w:val="0056177C"/>
    <w:rsid w:val="00563568"/>
    <w:rsid w:val="005643DF"/>
    <w:rsid w:val="00565E79"/>
    <w:rsid w:val="00566683"/>
    <w:rsid w:val="00566918"/>
    <w:rsid w:val="00567CB7"/>
    <w:rsid w:val="0057071E"/>
    <w:rsid w:val="005714F8"/>
    <w:rsid w:val="00571C92"/>
    <w:rsid w:val="00573A12"/>
    <w:rsid w:val="00573B20"/>
    <w:rsid w:val="00573DFF"/>
    <w:rsid w:val="00574154"/>
    <w:rsid w:val="005755EF"/>
    <w:rsid w:val="005761FA"/>
    <w:rsid w:val="00577C01"/>
    <w:rsid w:val="00581E5C"/>
    <w:rsid w:val="00584259"/>
    <w:rsid w:val="00586A0F"/>
    <w:rsid w:val="0058787E"/>
    <w:rsid w:val="0059112E"/>
    <w:rsid w:val="00594496"/>
    <w:rsid w:val="00595224"/>
    <w:rsid w:val="00596EA2"/>
    <w:rsid w:val="00597E31"/>
    <w:rsid w:val="005A0657"/>
    <w:rsid w:val="005A2D36"/>
    <w:rsid w:val="005A303A"/>
    <w:rsid w:val="005A398E"/>
    <w:rsid w:val="005A4AC4"/>
    <w:rsid w:val="005A5865"/>
    <w:rsid w:val="005B0AA0"/>
    <w:rsid w:val="005B4419"/>
    <w:rsid w:val="005B534B"/>
    <w:rsid w:val="005B6295"/>
    <w:rsid w:val="005C0B78"/>
    <w:rsid w:val="005C3225"/>
    <w:rsid w:val="005C37AE"/>
    <w:rsid w:val="005C7DDB"/>
    <w:rsid w:val="005D1BE0"/>
    <w:rsid w:val="005D20CD"/>
    <w:rsid w:val="005D5134"/>
    <w:rsid w:val="005D5B9E"/>
    <w:rsid w:val="005D7982"/>
    <w:rsid w:val="005D7E3E"/>
    <w:rsid w:val="005E245C"/>
    <w:rsid w:val="005E3864"/>
    <w:rsid w:val="005E525D"/>
    <w:rsid w:val="005E629A"/>
    <w:rsid w:val="005E6B7A"/>
    <w:rsid w:val="005F133F"/>
    <w:rsid w:val="005F328B"/>
    <w:rsid w:val="005F591C"/>
    <w:rsid w:val="005F769F"/>
    <w:rsid w:val="005F771D"/>
    <w:rsid w:val="005F7F84"/>
    <w:rsid w:val="006007FC"/>
    <w:rsid w:val="006022B4"/>
    <w:rsid w:val="006037AC"/>
    <w:rsid w:val="0060495A"/>
    <w:rsid w:val="0060630F"/>
    <w:rsid w:val="00606F64"/>
    <w:rsid w:val="0061010B"/>
    <w:rsid w:val="00610E98"/>
    <w:rsid w:val="00612803"/>
    <w:rsid w:val="00612BFA"/>
    <w:rsid w:val="00613BDF"/>
    <w:rsid w:val="006145C0"/>
    <w:rsid w:val="0061650F"/>
    <w:rsid w:val="006171AC"/>
    <w:rsid w:val="00617A13"/>
    <w:rsid w:val="006236E1"/>
    <w:rsid w:val="00624DCD"/>
    <w:rsid w:val="0062547C"/>
    <w:rsid w:val="00625537"/>
    <w:rsid w:val="00626B56"/>
    <w:rsid w:val="00632B15"/>
    <w:rsid w:val="006337A0"/>
    <w:rsid w:val="006339C7"/>
    <w:rsid w:val="00634F2B"/>
    <w:rsid w:val="00636835"/>
    <w:rsid w:val="00636F77"/>
    <w:rsid w:val="0063720A"/>
    <w:rsid w:val="00637CA9"/>
    <w:rsid w:val="00637E1C"/>
    <w:rsid w:val="006402E8"/>
    <w:rsid w:val="00642B7B"/>
    <w:rsid w:val="006456EA"/>
    <w:rsid w:val="00645E62"/>
    <w:rsid w:val="00646E4C"/>
    <w:rsid w:val="006507CA"/>
    <w:rsid w:val="00650C9E"/>
    <w:rsid w:val="00651680"/>
    <w:rsid w:val="00651CD0"/>
    <w:rsid w:val="0065470F"/>
    <w:rsid w:val="0065721A"/>
    <w:rsid w:val="0066020A"/>
    <w:rsid w:val="00662134"/>
    <w:rsid w:val="00662E91"/>
    <w:rsid w:val="00662F44"/>
    <w:rsid w:val="00663093"/>
    <w:rsid w:val="00663423"/>
    <w:rsid w:val="00663CD1"/>
    <w:rsid w:val="00665554"/>
    <w:rsid w:val="0066614F"/>
    <w:rsid w:val="00671BD2"/>
    <w:rsid w:val="00671C6B"/>
    <w:rsid w:val="00672992"/>
    <w:rsid w:val="00673028"/>
    <w:rsid w:val="006746CE"/>
    <w:rsid w:val="00674DC1"/>
    <w:rsid w:val="00680357"/>
    <w:rsid w:val="006806AC"/>
    <w:rsid w:val="0068074C"/>
    <w:rsid w:val="00681915"/>
    <w:rsid w:val="00683FE0"/>
    <w:rsid w:val="00685FBA"/>
    <w:rsid w:val="0068756E"/>
    <w:rsid w:val="00687B95"/>
    <w:rsid w:val="00690152"/>
    <w:rsid w:val="00690963"/>
    <w:rsid w:val="00691286"/>
    <w:rsid w:val="0069189E"/>
    <w:rsid w:val="006928E5"/>
    <w:rsid w:val="00695B49"/>
    <w:rsid w:val="00696BCA"/>
    <w:rsid w:val="00696F49"/>
    <w:rsid w:val="00697A39"/>
    <w:rsid w:val="006A3A68"/>
    <w:rsid w:val="006A5143"/>
    <w:rsid w:val="006A546D"/>
    <w:rsid w:val="006A6B61"/>
    <w:rsid w:val="006B1B3D"/>
    <w:rsid w:val="006C062A"/>
    <w:rsid w:val="006C6B67"/>
    <w:rsid w:val="006C7B4A"/>
    <w:rsid w:val="006D2116"/>
    <w:rsid w:val="006D2676"/>
    <w:rsid w:val="006D27DC"/>
    <w:rsid w:val="006D357F"/>
    <w:rsid w:val="006D3EB8"/>
    <w:rsid w:val="006D45CB"/>
    <w:rsid w:val="006D4743"/>
    <w:rsid w:val="006E11A6"/>
    <w:rsid w:val="006E1758"/>
    <w:rsid w:val="006E2631"/>
    <w:rsid w:val="006E3016"/>
    <w:rsid w:val="006E3B05"/>
    <w:rsid w:val="006E64C3"/>
    <w:rsid w:val="006E6BE3"/>
    <w:rsid w:val="006F3330"/>
    <w:rsid w:val="006F39D9"/>
    <w:rsid w:val="006F3BEF"/>
    <w:rsid w:val="006F4E05"/>
    <w:rsid w:val="0070245C"/>
    <w:rsid w:val="00704BF4"/>
    <w:rsid w:val="00706990"/>
    <w:rsid w:val="00721466"/>
    <w:rsid w:val="007231D2"/>
    <w:rsid w:val="00723AD5"/>
    <w:rsid w:val="00723BB8"/>
    <w:rsid w:val="00725D57"/>
    <w:rsid w:val="007274B8"/>
    <w:rsid w:val="007315E3"/>
    <w:rsid w:val="007325AD"/>
    <w:rsid w:val="0073415D"/>
    <w:rsid w:val="0074344E"/>
    <w:rsid w:val="00746638"/>
    <w:rsid w:val="00746CCE"/>
    <w:rsid w:val="00747D26"/>
    <w:rsid w:val="0075163B"/>
    <w:rsid w:val="00757FB8"/>
    <w:rsid w:val="007605C6"/>
    <w:rsid w:val="00760814"/>
    <w:rsid w:val="0076139C"/>
    <w:rsid w:val="00761550"/>
    <w:rsid w:val="00761570"/>
    <w:rsid w:val="00762F96"/>
    <w:rsid w:val="00763546"/>
    <w:rsid w:val="00766FB1"/>
    <w:rsid w:val="0077068E"/>
    <w:rsid w:val="00770A29"/>
    <w:rsid w:val="00772562"/>
    <w:rsid w:val="007729F7"/>
    <w:rsid w:val="00772D9C"/>
    <w:rsid w:val="0077491F"/>
    <w:rsid w:val="00775AE7"/>
    <w:rsid w:val="00775BEE"/>
    <w:rsid w:val="0077682D"/>
    <w:rsid w:val="007826EB"/>
    <w:rsid w:val="0078354D"/>
    <w:rsid w:val="00783E44"/>
    <w:rsid w:val="0078546C"/>
    <w:rsid w:val="007902CA"/>
    <w:rsid w:val="007947F7"/>
    <w:rsid w:val="0079528C"/>
    <w:rsid w:val="00795915"/>
    <w:rsid w:val="00797310"/>
    <w:rsid w:val="007A004F"/>
    <w:rsid w:val="007A136E"/>
    <w:rsid w:val="007A2454"/>
    <w:rsid w:val="007A3316"/>
    <w:rsid w:val="007A342E"/>
    <w:rsid w:val="007A39C9"/>
    <w:rsid w:val="007A44BC"/>
    <w:rsid w:val="007B223E"/>
    <w:rsid w:val="007B324F"/>
    <w:rsid w:val="007B402B"/>
    <w:rsid w:val="007B593B"/>
    <w:rsid w:val="007B68CE"/>
    <w:rsid w:val="007B6AA2"/>
    <w:rsid w:val="007C0336"/>
    <w:rsid w:val="007C036D"/>
    <w:rsid w:val="007C158F"/>
    <w:rsid w:val="007C1E41"/>
    <w:rsid w:val="007C223F"/>
    <w:rsid w:val="007C377A"/>
    <w:rsid w:val="007C421E"/>
    <w:rsid w:val="007C4675"/>
    <w:rsid w:val="007C6007"/>
    <w:rsid w:val="007C6A6A"/>
    <w:rsid w:val="007C6EE5"/>
    <w:rsid w:val="007C7C5C"/>
    <w:rsid w:val="007C7FD3"/>
    <w:rsid w:val="007D0E6B"/>
    <w:rsid w:val="007D6C16"/>
    <w:rsid w:val="007E21DF"/>
    <w:rsid w:val="007F09B4"/>
    <w:rsid w:val="007F4EC7"/>
    <w:rsid w:val="007F5B81"/>
    <w:rsid w:val="007F7FC5"/>
    <w:rsid w:val="0080306E"/>
    <w:rsid w:val="00803A94"/>
    <w:rsid w:val="00805ABA"/>
    <w:rsid w:val="0080693D"/>
    <w:rsid w:val="00806DD7"/>
    <w:rsid w:val="008071FF"/>
    <w:rsid w:val="00810237"/>
    <w:rsid w:val="00812798"/>
    <w:rsid w:val="008134F0"/>
    <w:rsid w:val="008148AC"/>
    <w:rsid w:val="00815293"/>
    <w:rsid w:val="00815966"/>
    <w:rsid w:val="008162B5"/>
    <w:rsid w:val="00816DBE"/>
    <w:rsid w:val="008242C6"/>
    <w:rsid w:val="008247E4"/>
    <w:rsid w:val="00824A39"/>
    <w:rsid w:val="00825F05"/>
    <w:rsid w:val="00827601"/>
    <w:rsid w:val="008312FD"/>
    <w:rsid w:val="00833468"/>
    <w:rsid w:val="008358C1"/>
    <w:rsid w:val="008507A7"/>
    <w:rsid w:val="008513EB"/>
    <w:rsid w:val="00852622"/>
    <w:rsid w:val="00852E0E"/>
    <w:rsid w:val="00853AFC"/>
    <w:rsid w:val="00853F36"/>
    <w:rsid w:val="00856214"/>
    <w:rsid w:val="00857BBA"/>
    <w:rsid w:val="00863B50"/>
    <w:rsid w:val="00866990"/>
    <w:rsid w:val="00874B50"/>
    <w:rsid w:val="00876B77"/>
    <w:rsid w:val="008800EB"/>
    <w:rsid w:val="00882353"/>
    <w:rsid w:val="0088277D"/>
    <w:rsid w:val="0088432D"/>
    <w:rsid w:val="008856FA"/>
    <w:rsid w:val="00886698"/>
    <w:rsid w:val="00887EF7"/>
    <w:rsid w:val="00890CB2"/>
    <w:rsid w:val="00894432"/>
    <w:rsid w:val="00894E6F"/>
    <w:rsid w:val="008A05FD"/>
    <w:rsid w:val="008A157C"/>
    <w:rsid w:val="008A6393"/>
    <w:rsid w:val="008A7353"/>
    <w:rsid w:val="008B1EDB"/>
    <w:rsid w:val="008B4444"/>
    <w:rsid w:val="008B4771"/>
    <w:rsid w:val="008C2F79"/>
    <w:rsid w:val="008C3067"/>
    <w:rsid w:val="008C3BD4"/>
    <w:rsid w:val="008C7C48"/>
    <w:rsid w:val="008D09BA"/>
    <w:rsid w:val="008D1BA6"/>
    <w:rsid w:val="008D209D"/>
    <w:rsid w:val="008D3339"/>
    <w:rsid w:val="008D3485"/>
    <w:rsid w:val="008D3F57"/>
    <w:rsid w:val="008D42D1"/>
    <w:rsid w:val="008D6A95"/>
    <w:rsid w:val="008E2E90"/>
    <w:rsid w:val="008E513E"/>
    <w:rsid w:val="008E7188"/>
    <w:rsid w:val="008E7853"/>
    <w:rsid w:val="008E7924"/>
    <w:rsid w:val="008F0E39"/>
    <w:rsid w:val="008F2988"/>
    <w:rsid w:val="008F2C4D"/>
    <w:rsid w:val="008F3423"/>
    <w:rsid w:val="008F37A4"/>
    <w:rsid w:val="008F388A"/>
    <w:rsid w:val="008F3F2E"/>
    <w:rsid w:val="008F4594"/>
    <w:rsid w:val="008F4720"/>
    <w:rsid w:val="008F7258"/>
    <w:rsid w:val="008F7983"/>
    <w:rsid w:val="00900BBB"/>
    <w:rsid w:val="009013F4"/>
    <w:rsid w:val="00903AAA"/>
    <w:rsid w:val="00904C0A"/>
    <w:rsid w:val="00904F58"/>
    <w:rsid w:val="00905CE3"/>
    <w:rsid w:val="009062F5"/>
    <w:rsid w:val="00906D36"/>
    <w:rsid w:val="00910941"/>
    <w:rsid w:val="0091112E"/>
    <w:rsid w:val="00912061"/>
    <w:rsid w:val="0091381E"/>
    <w:rsid w:val="009159EB"/>
    <w:rsid w:val="00915D0C"/>
    <w:rsid w:val="009160D0"/>
    <w:rsid w:val="009161A8"/>
    <w:rsid w:val="00921EB9"/>
    <w:rsid w:val="009301B6"/>
    <w:rsid w:val="009317C8"/>
    <w:rsid w:val="00932903"/>
    <w:rsid w:val="00933651"/>
    <w:rsid w:val="009353DE"/>
    <w:rsid w:val="00937ABF"/>
    <w:rsid w:val="0094057E"/>
    <w:rsid w:val="00941684"/>
    <w:rsid w:val="009424F8"/>
    <w:rsid w:val="00944736"/>
    <w:rsid w:val="00945C6E"/>
    <w:rsid w:val="00951DED"/>
    <w:rsid w:val="00955A43"/>
    <w:rsid w:val="0095623F"/>
    <w:rsid w:val="00956E89"/>
    <w:rsid w:val="009573A6"/>
    <w:rsid w:val="0096464E"/>
    <w:rsid w:val="00966B94"/>
    <w:rsid w:val="00966F93"/>
    <w:rsid w:val="00967CF7"/>
    <w:rsid w:val="00970B1E"/>
    <w:rsid w:val="00971B72"/>
    <w:rsid w:val="00971D20"/>
    <w:rsid w:val="00971D2D"/>
    <w:rsid w:val="00972A43"/>
    <w:rsid w:val="00976D78"/>
    <w:rsid w:val="0098090B"/>
    <w:rsid w:val="00983BC4"/>
    <w:rsid w:val="00983EB7"/>
    <w:rsid w:val="00986C48"/>
    <w:rsid w:val="00992614"/>
    <w:rsid w:val="0099372C"/>
    <w:rsid w:val="00993EE7"/>
    <w:rsid w:val="00995CA0"/>
    <w:rsid w:val="009963A5"/>
    <w:rsid w:val="009A22F1"/>
    <w:rsid w:val="009A30D3"/>
    <w:rsid w:val="009A3FC5"/>
    <w:rsid w:val="009A59E3"/>
    <w:rsid w:val="009A5AFC"/>
    <w:rsid w:val="009A5FB7"/>
    <w:rsid w:val="009A76F8"/>
    <w:rsid w:val="009B0DDA"/>
    <w:rsid w:val="009B1199"/>
    <w:rsid w:val="009B2AF7"/>
    <w:rsid w:val="009B3646"/>
    <w:rsid w:val="009B5C11"/>
    <w:rsid w:val="009B631A"/>
    <w:rsid w:val="009C319B"/>
    <w:rsid w:val="009C59EA"/>
    <w:rsid w:val="009C7050"/>
    <w:rsid w:val="009C7733"/>
    <w:rsid w:val="009D0806"/>
    <w:rsid w:val="009D1583"/>
    <w:rsid w:val="009D3933"/>
    <w:rsid w:val="009D42DD"/>
    <w:rsid w:val="009D4C1F"/>
    <w:rsid w:val="009E0B6E"/>
    <w:rsid w:val="009E24E0"/>
    <w:rsid w:val="009E37F8"/>
    <w:rsid w:val="009E692E"/>
    <w:rsid w:val="009F0D69"/>
    <w:rsid w:val="009F383C"/>
    <w:rsid w:val="009F3C7B"/>
    <w:rsid w:val="009F6ACF"/>
    <w:rsid w:val="00A010C4"/>
    <w:rsid w:val="00A02035"/>
    <w:rsid w:val="00A030F9"/>
    <w:rsid w:val="00A03F36"/>
    <w:rsid w:val="00A06297"/>
    <w:rsid w:val="00A06B9A"/>
    <w:rsid w:val="00A06F60"/>
    <w:rsid w:val="00A0707B"/>
    <w:rsid w:val="00A07986"/>
    <w:rsid w:val="00A144A6"/>
    <w:rsid w:val="00A14C02"/>
    <w:rsid w:val="00A21EEC"/>
    <w:rsid w:val="00A22892"/>
    <w:rsid w:val="00A245D5"/>
    <w:rsid w:val="00A25CCA"/>
    <w:rsid w:val="00A271A0"/>
    <w:rsid w:val="00A2724E"/>
    <w:rsid w:val="00A27710"/>
    <w:rsid w:val="00A31BBD"/>
    <w:rsid w:val="00A3287A"/>
    <w:rsid w:val="00A3331B"/>
    <w:rsid w:val="00A33A7C"/>
    <w:rsid w:val="00A33F0D"/>
    <w:rsid w:val="00A34262"/>
    <w:rsid w:val="00A3478D"/>
    <w:rsid w:val="00A34790"/>
    <w:rsid w:val="00A34C53"/>
    <w:rsid w:val="00A3616E"/>
    <w:rsid w:val="00A366C9"/>
    <w:rsid w:val="00A36862"/>
    <w:rsid w:val="00A3718A"/>
    <w:rsid w:val="00A401D8"/>
    <w:rsid w:val="00A4212E"/>
    <w:rsid w:val="00A433B1"/>
    <w:rsid w:val="00A43FF2"/>
    <w:rsid w:val="00A44555"/>
    <w:rsid w:val="00A463F9"/>
    <w:rsid w:val="00A46CD4"/>
    <w:rsid w:val="00A47038"/>
    <w:rsid w:val="00A5260D"/>
    <w:rsid w:val="00A546AA"/>
    <w:rsid w:val="00A550CD"/>
    <w:rsid w:val="00A5533D"/>
    <w:rsid w:val="00A56E13"/>
    <w:rsid w:val="00A572B8"/>
    <w:rsid w:val="00A579C7"/>
    <w:rsid w:val="00A579CA"/>
    <w:rsid w:val="00A57FD5"/>
    <w:rsid w:val="00A60239"/>
    <w:rsid w:val="00A623F3"/>
    <w:rsid w:val="00A66B29"/>
    <w:rsid w:val="00A67A99"/>
    <w:rsid w:val="00A70098"/>
    <w:rsid w:val="00A75543"/>
    <w:rsid w:val="00A77304"/>
    <w:rsid w:val="00A77387"/>
    <w:rsid w:val="00A801C0"/>
    <w:rsid w:val="00A81F17"/>
    <w:rsid w:val="00A8252C"/>
    <w:rsid w:val="00A82BA3"/>
    <w:rsid w:val="00A8339C"/>
    <w:rsid w:val="00A8347B"/>
    <w:rsid w:val="00A83F3F"/>
    <w:rsid w:val="00A84B77"/>
    <w:rsid w:val="00A854E3"/>
    <w:rsid w:val="00A85CA6"/>
    <w:rsid w:val="00A8727D"/>
    <w:rsid w:val="00A908B6"/>
    <w:rsid w:val="00A91DBB"/>
    <w:rsid w:val="00A943A0"/>
    <w:rsid w:val="00A949FC"/>
    <w:rsid w:val="00A94EF5"/>
    <w:rsid w:val="00A9671D"/>
    <w:rsid w:val="00AA0357"/>
    <w:rsid w:val="00AA3824"/>
    <w:rsid w:val="00AA399D"/>
    <w:rsid w:val="00AA54AB"/>
    <w:rsid w:val="00AB0019"/>
    <w:rsid w:val="00AB15AF"/>
    <w:rsid w:val="00AB31D2"/>
    <w:rsid w:val="00AB399D"/>
    <w:rsid w:val="00AB4146"/>
    <w:rsid w:val="00AB76E8"/>
    <w:rsid w:val="00AC3E44"/>
    <w:rsid w:val="00AC4EB2"/>
    <w:rsid w:val="00AC5AD1"/>
    <w:rsid w:val="00AC5E5C"/>
    <w:rsid w:val="00AC64B9"/>
    <w:rsid w:val="00AC6FC8"/>
    <w:rsid w:val="00AC70D8"/>
    <w:rsid w:val="00AD3507"/>
    <w:rsid w:val="00AD6680"/>
    <w:rsid w:val="00AD6B03"/>
    <w:rsid w:val="00AE2BA4"/>
    <w:rsid w:val="00AE41C4"/>
    <w:rsid w:val="00AE48C5"/>
    <w:rsid w:val="00AE54F1"/>
    <w:rsid w:val="00AE5F03"/>
    <w:rsid w:val="00AE6050"/>
    <w:rsid w:val="00AE760A"/>
    <w:rsid w:val="00AF4C41"/>
    <w:rsid w:val="00AF4F60"/>
    <w:rsid w:val="00AF573E"/>
    <w:rsid w:val="00AF5F3A"/>
    <w:rsid w:val="00AF6D76"/>
    <w:rsid w:val="00AF7B51"/>
    <w:rsid w:val="00B0082F"/>
    <w:rsid w:val="00B01295"/>
    <w:rsid w:val="00B02319"/>
    <w:rsid w:val="00B03262"/>
    <w:rsid w:val="00B06BFF"/>
    <w:rsid w:val="00B07898"/>
    <w:rsid w:val="00B07F27"/>
    <w:rsid w:val="00B11A28"/>
    <w:rsid w:val="00B11C35"/>
    <w:rsid w:val="00B130FB"/>
    <w:rsid w:val="00B16282"/>
    <w:rsid w:val="00B1703F"/>
    <w:rsid w:val="00B258FB"/>
    <w:rsid w:val="00B25B4B"/>
    <w:rsid w:val="00B26591"/>
    <w:rsid w:val="00B265AD"/>
    <w:rsid w:val="00B27C70"/>
    <w:rsid w:val="00B315AB"/>
    <w:rsid w:val="00B3733C"/>
    <w:rsid w:val="00B37E3F"/>
    <w:rsid w:val="00B4242D"/>
    <w:rsid w:val="00B42C44"/>
    <w:rsid w:val="00B43282"/>
    <w:rsid w:val="00B445E5"/>
    <w:rsid w:val="00B457F0"/>
    <w:rsid w:val="00B458BA"/>
    <w:rsid w:val="00B45B3E"/>
    <w:rsid w:val="00B4734A"/>
    <w:rsid w:val="00B522CB"/>
    <w:rsid w:val="00B52B3F"/>
    <w:rsid w:val="00B532A4"/>
    <w:rsid w:val="00B536C6"/>
    <w:rsid w:val="00B62E5C"/>
    <w:rsid w:val="00B63569"/>
    <w:rsid w:val="00B6427A"/>
    <w:rsid w:val="00B65801"/>
    <w:rsid w:val="00B66910"/>
    <w:rsid w:val="00B70A0B"/>
    <w:rsid w:val="00B73284"/>
    <w:rsid w:val="00B7342B"/>
    <w:rsid w:val="00B73EDB"/>
    <w:rsid w:val="00B763FA"/>
    <w:rsid w:val="00B806A1"/>
    <w:rsid w:val="00B8142C"/>
    <w:rsid w:val="00B8283A"/>
    <w:rsid w:val="00B840F2"/>
    <w:rsid w:val="00B84E87"/>
    <w:rsid w:val="00B85AA1"/>
    <w:rsid w:val="00B85AF3"/>
    <w:rsid w:val="00B8670C"/>
    <w:rsid w:val="00B87AFF"/>
    <w:rsid w:val="00B9278E"/>
    <w:rsid w:val="00B938DD"/>
    <w:rsid w:val="00B94401"/>
    <w:rsid w:val="00B94A2C"/>
    <w:rsid w:val="00B953A9"/>
    <w:rsid w:val="00BA0623"/>
    <w:rsid w:val="00BA1657"/>
    <w:rsid w:val="00BA17CC"/>
    <w:rsid w:val="00BA331D"/>
    <w:rsid w:val="00BA409B"/>
    <w:rsid w:val="00BA478D"/>
    <w:rsid w:val="00BA5886"/>
    <w:rsid w:val="00BA5AA2"/>
    <w:rsid w:val="00BB3191"/>
    <w:rsid w:val="00BB4035"/>
    <w:rsid w:val="00BB425E"/>
    <w:rsid w:val="00BB46E6"/>
    <w:rsid w:val="00BB5F3A"/>
    <w:rsid w:val="00BB6BDE"/>
    <w:rsid w:val="00BB74F8"/>
    <w:rsid w:val="00BC03E4"/>
    <w:rsid w:val="00BC0591"/>
    <w:rsid w:val="00BC2523"/>
    <w:rsid w:val="00BC3899"/>
    <w:rsid w:val="00BC6B8D"/>
    <w:rsid w:val="00BC73FB"/>
    <w:rsid w:val="00BC7919"/>
    <w:rsid w:val="00BD12B6"/>
    <w:rsid w:val="00BD13AB"/>
    <w:rsid w:val="00BD4223"/>
    <w:rsid w:val="00BD4D33"/>
    <w:rsid w:val="00BD4E1E"/>
    <w:rsid w:val="00BD6F61"/>
    <w:rsid w:val="00BE07E3"/>
    <w:rsid w:val="00BE08FA"/>
    <w:rsid w:val="00BE1124"/>
    <w:rsid w:val="00BE420D"/>
    <w:rsid w:val="00BE47DB"/>
    <w:rsid w:val="00BE4F11"/>
    <w:rsid w:val="00BE52CE"/>
    <w:rsid w:val="00BF2245"/>
    <w:rsid w:val="00BF3E86"/>
    <w:rsid w:val="00BF53F8"/>
    <w:rsid w:val="00BF5452"/>
    <w:rsid w:val="00BF5E79"/>
    <w:rsid w:val="00BF7187"/>
    <w:rsid w:val="00C00D8C"/>
    <w:rsid w:val="00C00DED"/>
    <w:rsid w:val="00C01285"/>
    <w:rsid w:val="00C04347"/>
    <w:rsid w:val="00C060FF"/>
    <w:rsid w:val="00C07E79"/>
    <w:rsid w:val="00C108BB"/>
    <w:rsid w:val="00C1169A"/>
    <w:rsid w:val="00C144CA"/>
    <w:rsid w:val="00C162A6"/>
    <w:rsid w:val="00C16ED9"/>
    <w:rsid w:val="00C171CD"/>
    <w:rsid w:val="00C1732F"/>
    <w:rsid w:val="00C1760D"/>
    <w:rsid w:val="00C17BA2"/>
    <w:rsid w:val="00C226D8"/>
    <w:rsid w:val="00C25EC9"/>
    <w:rsid w:val="00C265BE"/>
    <w:rsid w:val="00C27436"/>
    <w:rsid w:val="00C30734"/>
    <w:rsid w:val="00C310B9"/>
    <w:rsid w:val="00C31D0A"/>
    <w:rsid w:val="00C35304"/>
    <w:rsid w:val="00C375CC"/>
    <w:rsid w:val="00C376EA"/>
    <w:rsid w:val="00C41EC2"/>
    <w:rsid w:val="00C41ED9"/>
    <w:rsid w:val="00C42973"/>
    <w:rsid w:val="00C43088"/>
    <w:rsid w:val="00C430C3"/>
    <w:rsid w:val="00C51588"/>
    <w:rsid w:val="00C51BC5"/>
    <w:rsid w:val="00C523EE"/>
    <w:rsid w:val="00C54FA2"/>
    <w:rsid w:val="00C6007D"/>
    <w:rsid w:val="00C60FE1"/>
    <w:rsid w:val="00C63E70"/>
    <w:rsid w:val="00C646C0"/>
    <w:rsid w:val="00C64AE5"/>
    <w:rsid w:val="00C66045"/>
    <w:rsid w:val="00C6646C"/>
    <w:rsid w:val="00C670C2"/>
    <w:rsid w:val="00C70E4C"/>
    <w:rsid w:val="00C70EC2"/>
    <w:rsid w:val="00C720BA"/>
    <w:rsid w:val="00C75272"/>
    <w:rsid w:val="00C77010"/>
    <w:rsid w:val="00C77872"/>
    <w:rsid w:val="00C80F0B"/>
    <w:rsid w:val="00C816DC"/>
    <w:rsid w:val="00C83531"/>
    <w:rsid w:val="00C85695"/>
    <w:rsid w:val="00C870B6"/>
    <w:rsid w:val="00C87878"/>
    <w:rsid w:val="00C87938"/>
    <w:rsid w:val="00C9001F"/>
    <w:rsid w:val="00C92010"/>
    <w:rsid w:val="00C923E0"/>
    <w:rsid w:val="00C92E58"/>
    <w:rsid w:val="00C9359E"/>
    <w:rsid w:val="00C93E24"/>
    <w:rsid w:val="00C97C97"/>
    <w:rsid w:val="00CA02A7"/>
    <w:rsid w:val="00CA27EF"/>
    <w:rsid w:val="00CA36B9"/>
    <w:rsid w:val="00CA4A01"/>
    <w:rsid w:val="00CA5FAD"/>
    <w:rsid w:val="00CA6867"/>
    <w:rsid w:val="00CA75C0"/>
    <w:rsid w:val="00CA7A80"/>
    <w:rsid w:val="00CB30A9"/>
    <w:rsid w:val="00CB347F"/>
    <w:rsid w:val="00CB41BE"/>
    <w:rsid w:val="00CB50DF"/>
    <w:rsid w:val="00CB58AC"/>
    <w:rsid w:val="00CB6C41"/>
    <w:rsid w:val="00CC2F27"/>
    <w:rsid w:val="00CC4F26"/>
    <w:rsid w:val="00CC7F8E"/>
    <w:rsid w:val="00CD14A3"/>
    <w:rsid w:val="00CD22B4"/>
    <w:rsid w:val="00CD7354"/>
    <w:rsid w:val="00CE076B"/>
    <w:rsid w:val="00CE16B4"/>
    <w:rsid w:val="00CE1945"/>
    <w:rsid w:val="00CE1C03"/>
    <w:rsid w:val="00CE45D6"/>
    <w:rsid w:val="00CE5F3D"/>
    <w:rsid w:val="00CE773F"/>
    <w:rsid w:val="00CF089D"/>
    <w:rsid w:val="00CF0E06"/>
    <w:rsid w:val="00CF359B"/>
    <w:rsid w:val="00CF4622"/>
    <w:rsid w:val="00CF53B2"/>
    <w:rsid w:val="00CF5A35"/>
    <w:rsid w:val="00CF5EBF"/>
    <w:rsid w:val="00CF7422"/>
    <w:rsid w:val="00CF7F22"/>
    <w:rsid w:val="00D0019C"/>
    <w:rsid w:val="00D002DA"/>
    <w:rsid w:val="00D008A2"/>
    <w:rsid w:val="00D01D9E"/>
    <w:rsid w:val="00D01F10"/>
    <w:rsid w:val="00D052F1"/>
    <w:rsid w:val="00D07CFC"/>
    <w:rsid w:val="00D10092"/>
    <w:rsid w:val="00D110EE"/>
    <w:rsid w:val="00D12302"/>
    <w:rsid w:val="00D12391"/>
    <w:rsid w:val="00D1291B"/>
    <w:rsid w:val="00D13FA4"/>
    <w:rsid w:val="00D157A0"/>
    <w:rsid w:val="00D1603F"/>
    <w:rsid w:val="00D169D7"/>
    <w:rsid w:val="00D20264"/>
    <w:rsid w:val="00D210DF"/>
    <w:rsid w:val="00D2136A"/>
    <w:rsid w:val="00D22199"/>
    <w:rsid w:val="00D246CC"/>
    <w:rsid w:val="00D251BF"/>
    <w:rsid w:val="00D26D5A"/>
    <w:rsid w:val="00D2767D"/>
    <w:rsid w:val="00D3038C"/>
    <w:rsid w:val="00D30CE8"/>
    <w:rsid w:val="00D30FA6"/>
    <w:rsid w:val="00D31994"/>
    <w:rsid w:val="00D333AE"/>
    <w:rsid w:val="00D335E3"/>
    <w:rsid w:val="00D3371B"/>
    <w:rsid w:val="00D34881"/>
    <w:rsid w:val="00D34E69"/>
    <w:rsid w:val="00D41A0B"/>
    <w:rsid w:val="00D440B1"/>
    <w:rsid w:val="00D471AC"/>
    <w:rsid w:val="00D47694"/>
    <w:rsid w:val="00D50CA6"/>
    <w:rsid w:val="00D50EAA"/>
    <w:rsid w:val="00D51EE9"/>
    <w:rsid w:val="00D53890"/>
    <w:rsid w:val="00D55350"/>
    <w:rsid w:val="00D55F5E"/>
    <w:rsid w:val="00D563A3"/>
    <w:rsid w:val="00D572DC"/>
    <w:rsid w:val="00D5746E"/>
    <w:rsid w:val="00D621DA"/>
    <w:rsid w:val="00D63743"/>
    <w:rsid w:val="00D64890"/>
    <w:rsid w:val="00D658BE"/>
    <w:rsid w:val="00D717E7"/>
    <w:rsid w:val="00D72804"/>
    <w:rsid w:val="00D7462A"/>
    <w:rsid w:val="00D757AB"/>
    <w:rsid w:val="00D81517"/>
    <w:rsid w:val="00D8314E"/>
    <w:rsid w:val="00D83362"/>
    <w:rsid w:val="00D83439"/>
    <w:rsid w:val="00D83719"/>
    <w:rsid w:val="00D83A4D"/>
    <w:rsid w:val="00D843A4"/>
    <w:rsid w:val="00D870E6"/>
    <w:rsid w:val="00D92BC1"/>
    <w:rsid w:val="00D96DB3"/>
    <w:rsid w:val="00DA04C8"/>
    <w:rsid w:val="00DA0D89"/>
    <w:rsid w:val="00DA0EBB"/>
    <w:rsid w:val="00DA3F4A"/>
    <w:rsid w:val="00DA629A"/>
    <w:rsid w:val="00DA6D07"/>
    <w:rsid w:val="00DA79DE"/>
    <w:rsid w:val="00DA7C31"/>
    <w:rsid w:val="00DB0045"/>
    <w:rsid w:val="00DB0C81"/>
    <w:rsid w:val="00DB104F"/>
    <w:rsid w:val="00DB2873"/>
    <w:rsid w:val="00DB394A"/>
    <w:rsid w:val="00DB3EE3"/>
    <w:rsid w:val="00DB533C"/>
    <w:rsid w:val="00DC00A1"/>
    <w:rsid w:val="00DC0F8C"/>
    <w:rsid w:val="00DC2818"/>
    <w:rsid w:val="00DC2B6A"/>
    <w:rsid w:val="00DC41B5"/>
    <w:rsid w:val="00DC4EA4"/>
    <w:rsid w:val="00DC5A05"/>
    <w:rsid w:val="00DC6380"/>
    <w:rsid w:val="00DC774A"/>
    <w:rsid w:val="00DC7CE9"/>
    <w:rsid w:val="00DD0137"/>
    <w:rsid w:val="00DD17CA"/>
    <w:rsid w:val="00DD3B1B"/>
    <w:rsid w:val="00DD3FD6"/>
    <w:rsid w:val="00DD45E6"/>
    <w:rsid w:val="00DE14A1"/>
    <w:rsid w:val="00DE289B"/>
    <w:rsid w:val="00DE3401"/>
    <w:rsid w:val="00DE5B8B"/>
    <w:rsid w:val="00DE5DD4"/>
    <w:rsid w:val="00DE67BB"/>
    <w:rsid w:val="00DE6E7C"/>
    <w:rsid w:val="00DE7AD0"/>
    <w:rsid w:val="00DF06F8"/>
    <w:rsid w:val="00DF0BB9"/>
    <w:rsid w:val="00DF2FBA"/>
    <w:rsid w:val="00DF4210"/>
    <w:rsid w:val="00DF48C4"/>
    <w:rsid w:val="00DF4B88"/>
    <w:rsid w:val="00DF5F1C"/>
    <w:rsid w:val="00DF6553"/>
    <w:rsid w:val="00DF7204"/>
    <w:rsid w:val="00E06934"/>
    <w:rsid w:val="00E10715"/>
    <w:rsid w:val="00E108D4"/>
    <w:rsid w:val="00E1666C"/>
    <w:rsid w:val="00E16717"/>
    <w:rsid w:val="00E209B4"/>
    <w:rsid w:val="00E22EE7"/>
    <w:rsid w:val="00E22EEF"/>
    <w:rsid w:val="00E23579"/>
    <w:rsid w:val="00E23660"/>
    <w:rsid w:val="00E26B51"/>
    <w:rsid w:val="00E275CF"/>
    <w:rsid w:val="00E277CF"/>
    <w:rsid w:val="00E32747"/>
    <w:rsid w:val="00E33A38"/>
    <w:rsid w:val="00E35435"/>
    <w:rsid w:val="00E366BD"/>
    <w:rsid w:val="00E37ED1"/>
    <w:rsid w:val="00E41D9B"/>
    <w:rsid w:val="00E430EF"/>
    <w:rsid w:val="00E44CE4"/>
    <w:rsid w:val="00E44DA1"/>
    <w:rsid w:val="00E45735"/>
    <w:rsid w:val="00E457C9"/>
    <w:rsid w:val="00E473FF"/>
    <w:rsid w:val="00E47A37"/>
    <w:rsid w:val="00E504B3"/>
    <w:rsid w:val="00E50D4C"/>
    <w:rsid w:val="00E50E18"/>
    <w:rsid w:val="00E51329"/>
    <w:rsid w:val="00E519CE"/>
    <w:rsid w:val="00E54461"/>
    <w:rsid w:val="00E5620E"/>
    <w:rsid w:val="00E62312"/>
    <w:rsid w:val="00E62851"/>
    <w:rsid w:val="00E62BF3"/>
    <w:rsid w:val="00E62C17"/>
    <w:rsid w:val="00E667C9"/>
    <w:rsid w:val="00E67895"/>
    <w:rsid w:val="00E706BC"/>
    <w:rsid w:val="00E70D97"/>
    <w:rsid w:val="00E70E57"/>
    <w:rsid w:val="00E71AE9"/>
    <w:rsid w:val="00E71C59"/>
    <w:rsid w:val="00E72E7B"/>
    <w:rsid w:val="00E735FA"/>
    <w:rsid w:val="00E75760"/>
    <w:rsid w:val="00E75BF3"/>
    <w:rsid w:val="00E76FF8"/>
    <w:rsid w:val="00E77476"/>
    <w:rsid w:val="00E8195F"/>
    <w:rsid w:val="00E8527C"/>
    <w:rsid w:val="00E86C10"/>
    <w:rsid w:val="00E87602"/>
    <w:rsid w:val="00E87B7F"/>
    <w:rsid w:val="00E87D8C"/>
    <w:rsid w:val="00E87DE1"/>
    <w:rsid w:val="00E90C7C"/>
    <w:rsid w:val="00E90EE3"/>
    <w:rsid w:val="00E92198"/>
    <w:rsid w:val="00E94218"/>
    <w:rsid w:val="00E950DE"/>
    <w:rsid w:val="00E95A5F"/>
    <w:rsid w:val="00E97339"/>
    <w:rsid w:val="00E975D2"/>
    <w:rsid w:val="00E978BB"/>
    <w:rsid w:val="00EA243D"/>
    <w:rsid w:val="00EA37A7"/>
    <w:rsid w:val="00EA438D"/>
    <w:rsid w:val="00EA4927"/>
    <w:rsid w:val="00EA4FE0"/>
    <w:rsid w:val="00EA527C"/>
    <w:rsid w:val="00EA52E3"/>
    <w:rsid w:val="00EA7BD8"/>
    <w:rsid w:val="00EA7C7B"/>
    <w:rsid w:val="00EB05CD"/>
    <w:rsid w:val="00EB0D04"/>
    <w:rsid w:val="00EB22AE"/>
    <w:rsid w:val="00EB46FD"/>
    <w:rsid w:val="00EB5BAC"/>
    <w:rsid w:val="00EB7460"/>
    <w:rsid w:val="00EC2587"/>
    <w:rsid w:val="00EC4877"/>
    <w:rsid w:val="00EC62FF"/>
    <w:rsid w:val="00EC72CD"/>
    <w:rsid w:val="00ED2365"/>
    <w:rsid w:val="00ED344C"/>
    <w:rsid w:val="00ED3B2C"/>
    <w:rsid w:val="00ED4919"/>
    <w:rsid w:val="00ED582C"/>
    <w:rsid w:val="00ED73D9"/>
    <w:rsid w:val="00EE204A"/>
    <w:rsid w:val="00EE42D7"/>
    <w:rsid w:val="00EE584E"/>
    <w:rsid w:val="00EE689E"/>
    <w:rsid w:val="00EE7927"/>
    <w:rsid w:val="00EF09EB"/>
    <w:rsid w:val="00EF10A7"/>
    <w:rsid w:val="00EF3097"/>
    <w:rsid w:val="00EF4001"/>
    <w:rsid w:val="00EF597B"/>
    <w:rsid w:val="00EF5C8B"/>
    <w:rsid w:val="00F00968"/>
    <w:rsid w:val="00F00981"/>
    <w:rsid w:val="00F0307D"/>
    <w:rsid w:val="00F03AD1"/>
    <w:rsid w:val="00F04C5A"/>
    <w:rsid w:val="00F05558"/>
    <w:rsid w:val="00F05F00"/>
    <w:rsid w:val="00F074FF"/>
    <w:rsid w:val="00F07508"/>
    <w:rsid w:val="00F07D60"/>
    <w:rsid w:val="00F10DCB"/>
    <w:rsid w:val="00F119A8"/>
    <w:rsid w:val="00F12FE3"/>
    <w:rsid w:val="00F1391F"/>
    <w:rsid w:val="00F13B8A"/>
    <w:rsid w:val="00F15A72"/>
    <w:rsid w:val="00F16559"/>
    <w:rsid w:val="00F17336"/>
    <w:rsid w:val="00F21116"/>
    <w:rsid w:val="00F23E74"/>
    <w:rsid w:val="00F26E7F"/>
    <w:rsid w:val="00F31AC0"/>
    <w:rsid w:val="00F3352B"/>
    <w:rsid w:val="00F34751"/>
    <w:rsid w:val="00F355DE"/>
    <w:rsid w:val="00F3622A"/>
    <w:rsid w:val="00F36FF4"/>
    <w:rsid w:val="00F40BDA"/>
    <w:rsid w:val="00F42760"/>
    <w:rsid w:val="00F4295F"/>
    <w:rsid w:val="00F42D34"/>
    <w:rsid w:val="00F445DF"/>
    <w:rsid w:val="00F456AB"/>
    <w:rsid w:val="00F46A3C"/>
    <w:rsid w:val="00F46E0B"/>
    <w:rsid w:val="00F47DB3"/>
    <w:rsid w:val="00F50373"/>
    <w:rsid w:val="00F50476"/>
    <w:rsid w:val="00F52B6C"/>
    <w:rsid w:val="00F53050"/>
    <w:rsid w:val="00F54FEE"/>
    <w:rsid w:val="00F550FF"/>
    <w:rsid w:val="00F55D55"/>
    <w:rsid w:val="00F56BAC"/>
    <w:rsid w:val="00F57DD1"/>
    <w:rsid w:val="00F602A1"/>
    <w:rsid w:val="00F605DC"/>
    <w:rsid w:val="00F606F7"/>
    <w:rsid w:val="00F6585E"/>
    <w:rsid w:val="00F70331"/>
    <w:rsid w:val="00F728BF"/>
    <w:rsid w:val="00F74F8F"/>
    <w:rsid w:val="00F761C0"/>
    <w:rsid w:val="00F76EA6"/>
    <w:rsid w:val="00F77B21"/>
    <w:rsid w:val="00F81780"/>
    <w:rsid w:val="00F81D69"/>
    <w:rsid w:val="00F824C5"/>
    <w:rsid w:val="00F82641"/>
    <w:rsid w:val="00F8298C"/>
    <w:rsid w:val="00F83390"/>
    <w:rsid w:val="00F84C7E"/>
    <w:rsid w:val="00F858E3"/>
    <w:rsid w:val="00F865A2"/>
    <w:rsid w:val="00F91709"/>
    <w:rsid w:val="00F94E75"/>
    <w:rsid w:val="00F95739"/>
    <w:rsid w:val="00F95C02"/>
    <w:rsid w:val="00F9708A"/>
    <w:rsid w:val="00F97E8D"/>
    <w:rsid w:val="00FA646F"/>
    <w:rsid w:val="00FA6E90"/>
    <w:rsid w:val="00FA6FE2"/>
    <w:rsid w:val="00FA788A"/>
    <w:rsid w:val="00FB0070"/>
    <w:rsid w:val="00FB1887"/>
    <w:rsid w:val="00FB3A46"/>
    <w:rsid w:val="00FB3B53"/>
    <w:rsid w:val="00FB3EF0"/>
    <w:rsid w:val="00FB72A4"/>
    <w:rsid w:val="00FB744A"/>
    <w:rsid w:val="00FB7A46"/>
    <w:rsid w:val="00FB7B2F"/>
    <w:rsid w:val="00FC0404"/>
    <w:rsid w:val="00FC1128"/>
    <w:rsid w:val="00FC2384"/>
    <w:rsid w:val="00FC3CF6"/>
    <w:rsid w:val="00FC5500"/>
    <w:rsid w:val="00FD107C"/>
    <w:rsid w:val="00FD10EC"/>
    <w:rsid w:val="00FD3FF3"/>
    <w:rsid w:val="00FE046C"/>
    <w:rsid w:val="00FE2109"/>
    <w:rsid w:val="00FE23F3"/>
    <w:rsid w:val="00FE28C0"/>
    <w:rsid w:val="00FE2C86"/>
    <w:rsid w:val="00FE42D7"/>
    <w:rsid w:val="00FE4D24"/>
    <w:rsid w:val="00FE6A85"/>
    <w:rsid w:val="00FF09B6"/>
    <w:rsid w:val="00FF3702"/>
    <w:rsid w:val="00FF5A95"/>
    <w:rsid w:val="00FF65DA"/>
    <w:rsid w:val="00FF68C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5252fc,#3e25d1"/>
    </o:shapedefaults>
    <o:shapelayout v:ext="edit">
      <o:idmap v:ext="edit" data="1"/>
    </o:shapelayout>
  </w:shapeDefaults>
  <w:decimalSymbol w:val=","/>
  <w:listSeparator w:val=";"/>
  <w14:docId w14:val="0CDFAAE1"/>
  <w15:docId w15:val="{9CE464D8-4588-437A-8793-7ACC78840C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9278E"/>
    <w:pPr>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uiPriority w:val="9"/>
    <w:qFormat/>
    <w:rsid w:val="00B9278E"/>
    <w:pPr>
      <w:keepNext/>
      <w:outlineLvl w:val="0"/>
    </w:pPr>
    <w:rPr>
      <w:sz w:val="28"/>
    </w:rPr>
  </w:style>
  <w:style w:type="paragraph" w:styleId="2">
    <w:name w:val="heading 2"/>
    <w:basedOn w:val="a"/>
    <w:next w:val="a"/>
    <w:link w:val="20"/>
    <w:uiPriority w:val="9"/>
    <w:semiHidden/>
    <w:unhideWhenUsed/>
    <w:qFormat/>
    <w:rsid w:val="00B16282"/>
    <w:pPr>
      <w:keepNext/>
      <w:keepLines/>
      <w:spacing w:before="160" w:after="80"/>
      <w:outlineLvl w:val="1"/>
    </w:pPr>
    <w:rPr>
      <w:rFonts w:asciiTheme="majorHAnsi" w:eastAsiaTheme="majorEastAsia" w:hAnsiTheme="majorHAnsi" w:cstheme="majorBidi"/>
      <w:color w:val="365F91" w:themeColor="accent1" w:themeShade="BF"/>
      <w:sz w:val="32"/>
      <w:szCs w:val="32"/>
      <w14:ligatures w14:val="standardContextual"/>
    </w:rPr>
  </w:style>
  <w:style w:type="paragraph" w:styleId="3">
    <w:name w:val="heading 3"/>
    <w:basedOn w:val="a"/>
    <w:next w:val="a"/>
    <w:link w:val="30"/>
    <w:uiPriority w:val="9"/>
    <w:semiHidden/>
    <w:unhideWhenUsed/>
    <w:qFormat/>
    <w:rsid w:val="00B16282"/>
    <w:pPr>
      <w:keepNext/>
      <w:keepLines/>
      <w:spacing w:before="160" w:after="80"/>
      <w:outlineLvl w:val="2"/>
    </w:pPr>
    <w:rPr>
      <w:rFonts w:eastAsiaTheme="majorEastAsia" w:cstheme="majorBidi"/>
      <w:color w:val="365F91" w:themeColor="accent1" w:themeShade="BF"/>
      <w:sz w:val="28"/>
      <w:szCs w:val="28"/>
      <w14:ligatures w14:val="standardContextual"/>
    </w:rPr>
  </w:style>
  <w:style w:type="paragraph" w:styleId="4">
    <w:name w:val="heading 4"/>
    <w:basedOn w:val="a"/>
    <w:next w:val="a"/>
    <w:link w:val="40"/>
    <w:uiPriority w:val="9"/>
    <w:semiHidden/>
    <w:unhideWhenUsed/>
    <w:qFormat/>
    <w:rsid w:val="0056009F"/>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B16282"/>
    <w:pPr>
      <w:keepNext/>
      <w:keepLines/>
      <w:spacing w:before="80" w:after="40"/>
      <w:outlineLvl w:val="4"/>
    </w:pPr>
    <w:rPr>
      <w:rFonts w:eastAsiaTheme="majorEastAsia" w:cstheme="majorBidi"/>
      <w:color w:val="365F91" w:themeColor="accent1" w:themeShade="BF"/>
      <w14:ligatures w14:val="standardContextual"/>
    </w:rPr>
  </w:style>
  <w:style w:type="paragraph" w:styleId="6">
    <w:name w:val="heading 6"/>
    <w:basedOn w:val="a"/>
    <w:next w:val="a"/>
    <w:link w:val="60"/>
    <w:uiPriority w:val="9"/>
    <w:semiHidden/>
    <w:unhideWhenUsed/>
    <w:qFormat/>
    <w:rsid w:val="00B16282"/>
    <w:pPr>
      <w:keepNext/>
      <w:keepLines/>
      <w:spacing w:before="40"/>
      <w:outlineLvl w:val="5"/>
    </w:pPr>
    <w:rPr>
      <w:rFonts w:eastAsiaTheme="majorEastAsia" w:cstheme="majorBidi"/>
      <w:i/>
      <w:iCs/>
      <w:color w:val="595959" w:themeColor="text1" w:themeTint="A6"/>
      <w14:ligatures w14:val="standardContextual"/>
    </w:rPr>
  </w:style>
  <w:style w:type="paragraph" w:styleId="7">
    <w:name w:val="heading 7"/>
    <w:basedOn w:val="a"/>
    <w:next w:val="a"/>
    <w:link w:val="70"/>
    <w:uiPriority w:val="9"/>
    <w:semiHidden/>
    <w:unhideWhenUsed/>
    <w:qFormat/>
    <w:rsid w:val="00B16282"/>
    <w:pPr>
      <w:keepNext/>
      <w:keepLines/>
      <w:spacing w:before="40"/>
      <w:outlineLvl w:val="6"/>
    </w:pPr>
    <w:rPr>
      <w:rFonts w:eastAsiaTheme="majorEastAsia" w:cstheme="majorBidi"/>
      <w:color w:val="595959" w:themeColor="text1" w:themeTint="A6"/>
      <w14:ligatures w14:val="standardContextual"/>
    </w:rPr>
  </w:style>
  <w:style w:type="paragraph" w:styleId="8">
    <w:name w:val="heading 8"/>
    <w:basedOn w:val="a"/>
    <w:next w:val="a"/>
    <w:link w:val="80"/>
    <w:uiPriority w:val="9"/>
    <w:semiHidden/>
    <w:unhideWhenUsed/>
    <w:qFormat/>
    <w:rsid w:val="00B16282"/>
    <w:pPr>
      <w:keepNext/>
      <w:keepLines/>
      <w:outlineLvl w:val="7"/>
    </w:pPr>
    <w:rPr>
      <w:rFonts w:eastAsiaTheme="majorEastAsia" w:cstheme="majorBidi"/>
      <w:i/>
      <w:iCs/>
      <w:color w:val="272727" w:themeColor="text1" w:themeTint="D8"/>
      <w14:ligatures w14:val="standardContextual"/>
    </w:rPr>
  </w:style>
  <w:style w:type="paragraph" w:styleId="9">
    <w:name w:val="heading 9"/>
    <w:basedOn w:val="a"/>
    <w:next w:val="a"/>
    <w:link w:val="90"/>
    <w:uiPriority w:val="9"/>
    <w:semiHidden/>
    <w:unhideWhenUsed/>
    <w:qFormat/>
    <w:rsid w:val="00B16282"/>
    <w:pPr>
      <w:keepNext/>
      <w:keepLines/>
      <w:outlineLvl w:val="8"/>
    </w:pPr>
    <w:rPr>
      <w:rFonts w:eastAsiaTheme="majorEastAsia" w:cstheme="majorBidi"/>
      <w:color w:val="272727" w:themeColor="text1" w:themeTint="D8"/>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9278E"/>
    <w:rPr>
      <w:rFonts w:ascii="Times New Roman" w:eastAsia="Times New Roman" w:hAnsi="Times New Roman" w:cs="Times New Roman"/>
      <w:sz w:val="28"/>
      <w:szCs w:val="20"/>
      <w:lang w:eastAsia="ru-RU"/>
    </w:rPr>
  </w:style>
  <w:style w:type="paragraph" w:styleId="a3">
    <w:name w:val="Body Text"/>
    <w:aliases w:val="Основной текст Знак Знак,Основной текст Знак Знак Знак Знак Знак,Основной текст Знак Знак Знак Знак Знак Знак"/>
    <w:basedOn w:val="a"/>
    <w:link w:val="a4"/>
    <w:rsid w:val="00E87602"/>
    <w:rPr>
      <w:sz w:val="28"/>
    </w:rPr>
  </w:style>
  <w:style w:type="character" w:customStyle="1" w:styleId="a4">
    <w:name w:val="Основной текст Знак"/>
    <w:aliases w:val="Основной текст Знак Знак Знак,Основной текст Знак Знак Знак Знак Знак Знак1,Основной текст Знак Знак Знак Знак Знак Знак Знак"/>
    <w:basedOn w:val="a0"/>
    <w:link w:val="a3"/>
    <w:rsid w:val="00E87602"/>
    <w:rPr>
      <w:rFonts w:ascii="Times New Roman" w:eastAsia="Times New Roman" w:hAnsi="Times New Roman" w:cs="Times New Roman"/>
      <w:sz w:val="28"/>
      <w:szCs w:val="20"/>
      <w:lang w:eastAsia="ru-RU"/>
    </w:rPr>
  </w:style>
  <w:style w:type="paragraph" w:styleId="a5">
    <w:name w:val="Body Text Indent"/>
    <w:basedOn w:val="a"/>
    <w:link w:val="a6"/>
    <w:unhideWhenUsed/>
    <w:rsid w:val="00E87602"/>
    <w:pPr>
      <w:spacing w:after="120"/>
      <w:ind w:left="283"/>
    </w:pPr>
  </w:style>
  <w:style w:type="character" w:customStyle="1" w:styleId="a6">
    <w:name w:val="Основной текст с отступом Знак"/>
    <w:basedOn w:val="a0"/>
    <w:link w:val="a5"/>
    <w:rsid w:val="00E87602"/>
    <w:rPr>
      <w:rFonts w:ascii="Times New Roman" w:eastAsia="Times New Roman" w:hAnsi="Times New Roman" w:cs="Times New Roman"/>
      <w:sz w:val="20"/>
      <w:szCs w:val="20"/>
      <w:lang w:eastAsia="ru-RU"/>
    </w:rPr>
  </w:style>
  <w:style w:type="paragraph" w:styleId="a7">
    <w:name w:val="No Spacing"/>
    <w:uiPriority w:val="1"/>
    <w:qFormat/>
    <w:rsid w:val="00E87602"/>
    <w:pPr>
      <w:spacing w:after="0" w:line="240" w:lineRule="auto"/>
    </w:pPr>
    <w:rPr>
      <w:rFonts w:ascii="Times New Roman" w:eastAsia="Times New Roman" w:hAnsi="Times New Roman" w:cs="Times New Roman"/>
      <w:sz w:val="20"/>
      <w:szCs w:val="20"/>
      <w:lang w:eastAsia="ru-RU"/>
    </w:rPr>
  </w:style>
  <w:style w:type="character" w:customStyle="1" w:styleId="40">
    <w:name w:val="Заголовок 4 Знак"/>
    <w:basedOn w:val="a0"/>
    <w:link w:val="4"/>
    <w:uiPriority w:val="9"/>
    <w:semiHidden/>
    <w:rsid w:val="0056009F"/>
    <w:rPr>
      <w:rFonts w:asciiTheme="majorHAnsi" w:eastAsiaTheme="majorEastAsia" w:hAnsiTheme="majorHAnsi" w:cstheme="majorBidi"/>
      <w:b/>
      <w:bCs/>
      <w:i/>
      <w:iCs/>
      <w:color w:val="4F81BD" w:themeColor="accent1"/>
      <w:sz w:val="20"/>
      <w:szCs w:val="20"/>
      <w:lang w:eastAsia="ru-RU"/>
    </w:rPr>
  </w:style>
  <w:style w:type="paragraph" w:customStyle="1" w:styleId="Text">
    <w:name w:val="Text"/>
    <w:basedOn w:val="a"/>
    <w:rsid w:val="0056009F"/>
    <w:pPr>
      <w:widowControl w:val="0"/>
      <w:spacing w:line="252" w:lineRule="auto"/>
      <w:ind w:firstLine="240"/>
      <w:jc w:val="both"/>
    </w:pPr>
    <w:rPr>
      <w:lang w:val="en-US" w:eastAsia="en-US"/>
    </w:rPr>
  </w:style>
  <w:style w:type="character" w:customStyle="1" w:styleId="tlid-translation">
    <w:name w:val="tlid-translation"/>
    <w:rsid w:val="0056009F"/>
  </w:style>
  <w:style w:type="paragraph" w:styleId="a8">
    <w:name w:val="Balloon Text"/>
    <w:basedOn w:val="a"/>
    <w:link w:val="a9"/>
    <w:uiPriority w:val="99"/>
    <w:semiHidden/>
    <w:unhideWhenUsed/>
    <w:rsid w:val="0056009F"/>
    <w:rPr>
      <w:rFonts w:ascii="Tahoma" w:hAnsi="Tahoma" w:cs="Tahoma"/>
      <w:sz w:val="16"/>
      <w:szCs w:val="16"/>
    </w:rPr>
  </w:style>
  <w:style w:type="character" w:customStyle="1" w:styleId="a9">
    <w:name w:val="Текст выноски Знак"/>
    <w:basedOn w:val="a0"/>
    <w:link w:val="a8"/>
    <w:uiPriority w:val="99"/>
    <w:semiHidden/>
    <w:rsid w:val="0056009F"/>
    <w:rPr>
      <w:rFonts w:ascii="Tahoma" w:eastAsia="Times New Roman" w:hAnsi="Tahoma" w:cs="Tahoma"/>
      <w:sz w:val="16"/>
      <w:szCs w:val="16"/>
      <w:lang w:eastAsia="ru-RU"/>
    </w:rPr>
  </w:style>
  <w:style w:type="paragraph" w:styleId="aa">
    <w:name w:val="List Paragraph"/>
    <w:basedOn w:val="a"/>
    <w:qFormat/>
    <w:rsid w:val="00165D3A"/>
    <w:pPr>
      <w:ind w:left="720"/>
      <w:contextualSpacing/>
    </w:pPr>
  </w:style>
  <w:style w:type="character" w:styleId="ab">
    <w:name w:val="Placeholder Text"/>
    <w:basedOn w:val="a0"/>
    <w:uiPriority w:val="99"/>
    <w:semiHidden/>
    <w:rsid w:val="00347C90"/>
    <w:rPr>
      <w:color w:val="808080"/>
    </w:rPr>
  </w:style>
  <w:style w:type="character" w:customStyle="1" w:styleId="normaltextrun">
    <w:name w:val="normaltextrun"/>
    <w:rsid w:val="00426D88"/>
  </w:style>
  <w:style w:type="paragraph" w:styleId="ac">
    <w:name w:val="Normal (Web)"/>
    <w:basedOn w:val="a"/>
    <w:uiPriority w:val="99"/>
    <w:unhideWhenUsed/>
    <w:rsid w:val="00F46A3C"/>
    <w:pPr>
      <w:spacing w:before="100" w:beforeAutospacing="1" w:after="100" w:afterAutospacing="1"/>
    </w:pPr>
    <w:rPr>
      <w:sz w:val="24"/>
      <w:szCs w:val="24"/>
    </w:rPr>
  </w:style>
  <w:style w:type="table" w:styleId="ad">
    <w:name w:val="Table Grid"/>
    <w:basedOn w:val="a1"/>
    <w:uiPriority w:val="59"/>
    <w:rsid w:val="00972A4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e">
    <w:name w:val="header"/>
    <w:basedOn w:val="a"/>
    <w:link w:val="af"/>
    <w:uiPriority w:val="99"/>
    <w:unhideWhenUsed/>
    <w:rsid w:val="00BB425E"/>
    <w:pPr>
      <w:tabs>
        <w:tab w:val="center" w:pos="4536"/>
        <w:tab w:val="right" w:pos="9072"/>
      </w:tabs>
    </w:pPr>
  </w:style>
  <w:style w:type="character" w:customStyle="1" w:styleId="af">
    <w:name w:val="Верхний колонтитул Знак"/>
    <w:basedOn w:val="a0"/>
    <w:link w:val="ae"/>
    <w:uiPriority w:val="99"/>
    <w:rsid w:val="00BB425E"/>
    <w:rPr>
      <w:rFonts w:ascii="Times New Roman" w:eastAsia="Times New Roman" w:hAnsi="Times New Roman" w:cs="Times New Roman"/>
      <w:sz w:val="20"/>
      <w:szCs w:val="20"/>
      <w:lang w:eastAsia="ru-RU"/>
    </w:rPr>
  </w:style>
  <w:style w:type="paragraph" w:styleId="af0">
    <w:name w:val="footer"/>
    <w:basedOn w:val="a"/>
    <w:link w:val="af1"/>
    <w:uiPriority w:val="99"/>
    <w:unhideWhenUsed/>
    <w:rsid w:val="00BB425E"/>
    <w:pPr>
      <w:tabs>
        <w:tab w:val="center" w:pos="4536"/>
        <w:tab w:val="right" w:pos="9072"/>
      </w:tabs>
    </w:pPr>
  </w:style>
  <w:style w:type="character" w:customStyle="1" w:styleId="af1">
    <w:name w:val="Нижний колонтитул Знак"/>
    <w:basedOn w:val="a0"/>
    <w:link w:val="af0"/>
    <w:uiPriority w:val="99"/>
    <w:rsid w:val="00BB425E"/>
    <w:rPr>
      <w:rFonts w:ascii="Times New Roman" w:eastAsia="Times New Roman" w:hAnsi="Times New Roman" w:cs="Times New Roman"/>
      <w:sz w:val="20"/>
      <w:szCs w:val="20"/>
      <w:lang w:eastAsia="ru-RU"/>
    </w:rPr>
  </w:style>
  <w:style w:type="paragraph" w:customStyle="1" w:styleId="21">
    <w:name w:val="Основной текст 21"/>
    <w:basedOn w:val="a"/>
    <w:rsid w:val="00E23579"/>
    <w:pPr>
      <w:suppressAutoHyphens/>
      <w:jc w:val="both"/>
    </w:pPr>
    <w:rPr>
      <w:kern w:val="1"/>
      <w:sz w:val="24"/>
      <w:lang w:eastAsia="zh-CN"/>
    </w:rPr>
  </w:style>
  <w:style w:type="character" w:customStyle="1" w:styleId="20">
    <w:name w:val="Заголовок 2 Знак"/>
    <w:basedOn w:val="a0"/>
    <w:link w:val="2"/>
    <w:uiPriority w:val="9"/>
    <w:semiHidden/>
    <w:rsid w:val="00B16282"/>
    <w:rPr>
      <w:rFonts w:asciiTheme="majorHAnsi" w:eastAsiaTheme="majorEastAsia" w:hAnsiTheme="majorHAnsi" w:cstheme="majorBidi"/>
      <w:color w:val="365F91" w:themeColor="accent1" w:themeShade="BF"/>
      <w:sz w:val="32"/>
      <w:szCs w:val="32"/>
      <w:lang w:eastAsia="ru-RU"/>
      <w14:ligatures w14:val="standardContextual"/>
    </w:rPr>
  </w:style>
  <w:style w:type="character" w:customStyle="1" w:styleId="30">
    <w:name w:val="Заголовок 3 Знак"/>
    <w:basedOn w:val="a0"/>
    <w:link w:val="3"/>
    <w:uiPriority w:val="9"/>
    <w:semiHidden/>
    <w:rsid w:val="00B16282"/>
    <w:rPr>
      <w:rFonts w:ascii="Times New Roman" w:eastAsiaTheme="majorEastAsia" w:hAnsi="Times New Roman" w:cstheme="majorBidi"/>
      <w:color w:val="365F91" w:themeColor="accent1" w:themeShade="BF"/>
      <w:sz w:val="28"/>
      <w:szCs w:val="28"/>
      <w:lang w:eastAsia="ru-RU"/>
      <w14:ligatures w14:val="standardContextual"/>
    </w:rPr>
  </w:style>
  <w:style w:type="character" w:customStyle="1" w:styleId="50">
    <w:name w:val="Заголовок 5 Знак"/>
    <w:basedOn w:val="a0"/>
    <w:link w:val="5"/>
    <w:uiPriority w:val="9"/>
    <w:semiHidden/>
    <w:rsid w:val="00B16282"/>
    <w:rPr>
      <w:rFonts w:ascii="Times New Roman" w:eastAsiaTheme="majorEastAsia" w:hAnsi="Times New Roman" w:cstheme="majorBidi"/>
      <w:color w:val="365F91" w:themeColor="accent1" w:themeShade="BF"/>
      <w:sz w:val="20"/>
      <w:szCs w:val="20"/>
      <w:lang w:eastAsia="ru-RU"/>
      <w14:ligatures w14:val="standardContextual"/>
    </w:rPr>
  </w:style>
  <w:style w:type="character" w:customStyle="1" w:styleId="60">
    <w:name w:val="Заголовок 6 Знак"/>
    <w:basedOn w:val="a0"/>
    <w:link w:val="6"/>
    <w:uiPriority w:val="9"/>
    <w:semiHidden/>
    <w:rsid w:val="00B16282"/>
    <w:rPr>
      <w:rFonts w:ascii="Times New Roman" w:eastAsiaTheme="majorEastAsia" w:hAnsi="Times New Roman" w:cstheme="majorBidi"/>
      <w:i/>
      <w:iCs/>
      <w:color w:val="595959" w:themeColor="text1" w:themeTint="A6"/>
      <w:sz w:val="20"/>
      <w:szCs w:val="20"/>
      <w:lang w:eastAsia="ru-RU"/>
      <w14:ligatures w14:val="standardContextual"/>
    </w:rPr>
  </w:style>
  <w:style w:type="character" w:customStyle="1" w:styleId="70">
    <w:name w:val="Заголовок 7 Знак"/>
    <w:basedOn w:val="a0"/>
    <w:link w:val="7"/>
    <w:uiPriority w:val="9"/>
    <w:semiHidden/>
    <w:rsid w:val="00B16282"/>
    <w:rPr>
      <w:rFonts w:ascii="Times New Roman" w:eastAsiaTheme="majorEastAsia" w:hAnsi="Times New Roman" w:cstheme="majorBidi"/>
      <w:color w:val="595959" w:themeColor="text1" w:themeTint="A6"/>
      <w:sz w:val="20"/>
      <w:szCs w:val="20"/>
      <w:lang w:eastAsia="ru-RU"/>
      <w14:ligatures w14:val="standardContextual"/>
    </w:rPr>
  </w:style>
  <w:style w:type="character" w:customStyle="1" w:styleId="80">
    <w:name w:val="Заголовок 8 Знак"/>
    <w:basedOn w:val="a0"/>
    <w:link w:val="8"/>
    <w:uiPriority w:val="9"/>
    <w:semiHidden/>
    <w:rsid w:val="00B16282"/>
    <w:rPr>
      <w:rFonts w:ascii="Times New Roman" w:eastAsiaTheme="majorEastAsia" w:hAnsi="Times New Roman" w:cstheme="majorBidi"/>
      <w:i/>
      <w:iCs/>
      <w:color w:val="272727" w:themeColor="text1" w:themeTint="D8"/>
      <w:sz w:val="20"/>
      <w:szCs w:val="20"/>
      <w:lang w:eastAsia="ru-RU"/>
      <w14:ligatures w14:val="standardContextual"/>
    </w:rPr>
  </w:style>
  <w:style w:type="character" w:customStyle="1" w:styleId="90">
    <w:name w:val="Заголовок 9 Знак"/>
    <w:basedOn w:val="a0"/>
    <w:link w:val="9"/>
    <w:uiPriority w:val="9"/>
    <w:semiHidden/>
    <w:rsid w:val="00B16282"/>
    <w:rPr>
      <w:rFonts w:ascii="Times New Roman" w:eastAsiaTheme="majorEastAsia" w:hAnsi="Times New Roman" w:cstheme="majorBidi"/>
      <w:color w:val="272727" w:themeColor="text1" w:themeTint="D8"/>
      <w:sz w:val="20"/>
      <w:szCs w:val="20"/>
      <w:lang w:eastAsia="ru-RU"/>
      <w14:ligatures w14:val="standardContextual"/>
    </w:rPr>
  </w:style>
  <w:style w:type="paragraph" w:styleId="af2">
    <w:name w:val="Title"/>
    <w:basedOn w:val="a"/>
    <w:next w:val="a"/>
    <w:link w:val="af3"/>
    <w:uiPriority w:val="10"/>
    <w:qFormat/>
    <w:rsid w:val="00B16282"/>
    <w:pPr>
      <w:spacing w:after="80"/>
      <w:contextualSpacing/>
    </w:pPr>
    <w:rPr>
      <w:rFonts w:asciiTheme="majorHAnsi" w:eastAsiaTheme="majorEastAsia" w:hAnsiTheme="majorHAnsi" w:cstheme="majorBidi"/>
      <w:spacing w:val="-10"/>
      <w:kern w:val="28"/>
      <w:sz w:val="56"/>
      <w:szCs w:val="56"/>
      <w14:ligatures w14:val="standardContextual"/>
    </w:rPr>
  </w:style>
  <w:style w:type="character" w:customStyle="1" w:styleId="af3">
    <w:name w:val="Заголовок Знак"/>
    <w:basedOn w:val="a0"/>
    <w:link w:val="af2"/>
    <w:uiPriority w:val="10"/>
    <w:rsid w:val="00B16282"/>
    <w:rPr>
      <w:rFonts w:asciiTheme="majorHAnsi" w:eastAsiaTheme="majorEastAsia" w:hAnsiTheme="majorHAnsi" w:cstheme="majorBidi"/>
      <w:spacing w:val="-10"/>
      <w:kern w:val="28"/>
      <w:sz w:val="56"/>
      <w:szCs w:val="56"/>
      <w:lang w:eastAsia="ru-RU"/>
      <w14:ligatures w14:val="standardContextual"/>
    </w:rPr>
  </w:style>
  <w:style w:type="paragraph" w:styleId="af4">
    <w:name w:val="Subtitle"/>
    <w:basedOn w:val="a"/>
    <w:next w:val="a"/>
    <w:link w:val="af5"/>
    <w:uiPriority w:val="11"/>
    <w:qFormat/>
    <w:rsid w:val="00B16282"/>
    <w:pPr>
      <w:numPr>
        <w:ilvl w:val="1"/>
      </w:numPr>
    </w:pPr>
    <w:rPr>
      <w:rFonts w:eastAsiaTheme="majorEastAsia" w:cstheme="majorBidi"/>
      <w:color w:val="595959" w:themeColor="text1" w:themeTint="A6"/>
      <w:spacing w:val="15"/>
      <w:sz w:val="28"/>
      <w:szCs w:val="28"/>
      <w14:ligatures w14:val="standardContextual"/>
    </w:rPr>
  </w:style>
  <w:style w:type="character" w:customStyle="1" w:styleId="af5">
    <w:name w:val="Подзаголовок Знак"/>
    <w:basedOn w:val="a0"/>
    <w:link w:val="af4"/>
    <w:uiPriority w:val="11"/>
    <w:rsid w:val="00B16282"/>
    <w:rPr>
      <w:rFonts w:ascii="Times New Roman" w:eastAsiaTheme="majorEastAsia" w:hAnsi="Times New Roman" w:cstheme="majorBidi"/>
      <w:color w:val="595959" w:themeColor="text1" w:themeTint="A6"/>
      <w:spacing w:val="15"/>
      <w:sz w:val="28"/>
      <w:szCs w:val="28"/>
      <w:lang w:eastAsia="ru-RU"/>
      <w14:ligatures w14:val="standardContextual"/>
    </w:rPr>
  </w:style>
  <w:style w:type="paragraph" w:styleId="22">
    <w:name w:val="Quote"/>
    <w:basedOn w:val="a"/>
    <w:next w:val="a"/>
    <w:link w:val="23"/>
    <w:uiPriority w:val="29"/>
    <w:qFormat/>
    <w:rsid w:val="00B16282"/>
    <w:pPr>
      <w:spacing w:before="160"/>
      <w:jc w:val="center"/>
    </w:pPr>
    <w:rPr>
      <w:i/>
      <w:iCs/>
      <w:color w:val="404040" w:themeColor="text1" w:themeTint="BF"/>
      <w14:ligatures w14:val="standardContextual"/>
    </w:rPr>
  </w:style>
  <w:style w:type="character" w:customStyle="1" w:styleId="23">
    <w:name w:val="Цитата 2 Знак"/>
    <w:basedOn w:val="a0"/>
    <w:link w:val="22"/>
    <w:uiPriority w:val="29"/>
    <w:rsid w:val="00B16282"/>
    <w:rPr>
      <w:rFonts w:ascii="Times New Roman" w:eastAsia="Times New Roman" w:hAnsi="Times New Roman" w:cs="Times New Roman"/>
      <w:i/>
      <w:iCs/>
      <w:color w:val="404040" w:themeColor="text1" w:themeTint="BF"/>
      <w:sz w:val="20"/>
      <w:szCs w:val="20"/>
      <w:lang w:eastAsia="ru-RU"/>
      <w14:ligatures w14:val="standardContextual"/>
    </w:rPr>
  </w:style>
  <w:style w:type="character" w:styleId="af6">
    <w:name w:val="Intense Emphasis"/>
    <w:basedOn w:val="a0"/>
    <w:uiPriority w:val="21"/>
    <w:qFormat/>
    <w:rsid w:val="00B16282"/>
    <w:rPr>
      <w:i/>
      <w:iCs/>
      <w:color w:val="365F91" w:themeColor="accent1" w:themeShade="BF"/>
    </w:rPr>
  </w:style>
  <w:style w:type="paragraph" w:styleId="af7">
    <w:name w:val="Intense Quote"/>
    <w:basedOn w:val="a"/>
    <w:next w:val="a"/>
    <w:link w:val="af8"/>
    <w:uiPriority w:val="30"/>
    <w:qFormat/>
    <w:rsid w:val="00B16282"/>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14:ligatures w14:val="standardContextual"/>
    </w:rPr>
  </w:style>
  <w:style w:type="character" w:customStyle="1" w:styleId="af8">
    <w:name w:val="Выделенная цитата Знак"/>
    <w:basedOn w:val="a0"/>
    <w:link w:val="af7"/>
    <w:uiPriority w:val="30"/>
    <w:rsid w:val="00B16282"/>
    <w:rPr>
      <w:rFonts w:ascii="Times New Roman" w:eastAsia="Times New Roman" w:hAnsi="Times New Roman" w:cs="Times New Roman"/>
      <w:i/>
      <w:iCs/>
      <w:color w:val="365F91" w:themeColor="accent1" w:themeShade="BF"/>
      <w:sz w:val="20"/>
      <w:szCs w:val="20"/>
      <w:lang w:eastAsia="ru-RU"/>
      <w14:ligatures w14:val="standardContextual"/>
    </w:rPr>
  </w:style>
  <w:style w:type="character" w:styleId="af9">
    <w:name w:val="Intense Reference"/>
    <w:basedOn w:val="a0"/>
    <w:uiPriority w:val="32"/>
    <w:qFormat/>
    <w:rsid w:val="00B16282"/>
    <w:rPr>
      <w:b/>
      <w:bCs/>
      <w:smallCaps/>
      <w:color w:val="365F91" w:themeColor="accent1" w:themeShade="BF"/>
      <w:spacing w:val="5"/>
    </w:rPr>
  </w:style>
  <w:style w:type="character" w:styleId="afa">
    <w:name w:val="Hyperlink"/>
    <w:basedOn w:val="a0"/>
    <w:uiPriority w:val="99"/>
    <w:unhideWhenUsed/>
    <w:rsid w:val="00B16282"/>
    <w:rPr>
      <w:color w:val="0000FF"/>
      <w:u w:val="single"/>
    </w:rPr>
  </w:style>
  <w:style w:type="character" w:styleId="afb">
    <w:name w:val="Strong"/>
    <w:uiPriority w:val="22"/>
    <w:qFormat/>
    <w:rsid w:val="00B16282"/>
    <w:rPr>
      <w:b/>
      <w:bCs/>
    </w:rPr>
  </w:style>
  <w:style w:type="character" w:styleId="afc">
    <w:name w:val="Unresolved Mention"/>
    <w:basedOn w:val="a0"/>
    <w:uiPriority w:val="99"/>
    <w:semiHidden/>
    <w:unhideWhenUsed/>
    <w:rsid w:val="00B16282"/>
    <w:rPr>
      <w:color w:val="605E5C"/>
      <w:shd w:val="clear" w:color="auto" w:fill="E1DFDD"/>
    </w:rPr>
  </w:style>
  <w:style w:type="paragraph" w:styleId="24">
    <w:name w:val="Body Text Indent 2"/>
    <w:basedOn w:val="a"/>
    <w:link w:val="25"/>
    <w:uiPriority w:val="99"/>
    <w:semiHidden/>
    <w:unhideWhenUsed/>
    <w:rsid w:val="00F04C5A"/>
    <w:pPr>
      <w:spacing w:after="120" w:line="480" w:lineRule="auto"/>
      <w:ind w:left="283"/>
    </w:pPr>
  </w:style>
  <w:style w:type="character" w:customStyle="1" w:styleId="25">
    <w:name w:val="Основной текст с отступом 2 Знак"/>
    <w:basedOn w:val="a0"/>
    <w:link w:val="24"/>
    <w:uiPriority w:val="99"/>
    <w:semiHidden/>
    <w:rsid w:val="00F04C5A"/>
    <w:rPr>
      <w:rFonts w:ascii="Times New Roman" w:eastAsia="Times New Roman" w:hAnsi="Times New Roman" w:cs="Times New Roman"/>
      <w:sz w:val="20"/>
      <w:szCs w:val="20"/>
      <w:lang w:eastAsia="ru-RU"/>
    </w:rPr>
  </w:style>
  <w:style w:type="paragraph" w:customStyle="1" w:styleId="References">
    <w:name w:val="References"/>
    <w:basedOn w:val="afd"/>
    <w:rsid w:val="00DA3F4A"/>
    <w:pPr>
      <w:tabs>
        <w:tab w:val="clear" w:pos="360"/>
      </w:tabs>
      <w:ind w:left="927"/>
      <w:contextualSpacing w:val="0"/>
      <w:jc w:val="both"/>
    </w:pPr>
    <w:rPr>
      <w:sz w:val="16"/>
      <w:szCs w:val="16"/>
      <w:lang w:val="en-US" w:eastAsia="en-US"/>
    </w:rPr>
  </w:style>
  <w:style w:type="paragraph" w:styleId="afd">
    <w:name w:val="List Number"/>
    <w:basedOn w:val="a"/>
    <w:uiPriority w:val="99"/>
    <w:semiHidden/>
    <w:unhideWhenUsed/>
    <w:rsid w:val="00DA3F4A"/>
    <w:pPr>
      <w:tabs>
        <w:tab w:val="num" w:pos="360"/>
      </w:tabs>
      <w:ind w:left="360" w:hanging="36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8450932">
      <w:bodyDiv w:val="1"/>
      <w:marLeft w:val="0"/>
      <w:marRight w:val="0"/>
      <w:marTop w:val="0"/>
      <w:marBottom w:val="0"/>
      <w:divBdr>
        <w:top w:val="none" w:sz="0" w:space="0" w:color="auto"/>
        <w:left w:val="none" w:sz="0" w:space="0" w:color="auto"/>
        <w:bottom w:val="none" w:sz="0" w:space="0" w:color="auto"/>
        <w:right w:val="none" w:sz="0" w:space="0" w:color="auto"/>
      </w:divBdr>
    </w:div>
    <w:div w:id="160123065">
      <w:bodyDiv w:val="1"/>
      <w:marLeft w:val="0"/>
      <w:marRight w:val="0"/>
      <w:marTop w:val="0"/>
      <w:marBottom w:val="0"/>
      <w:divBdr>
        <w:top w:val="none" w:sz="0" w:space="0" w:color="auto"/>
        <w:left w:val="none" w:sz="0" w:space="0" w:color="auto"/>
        <w:bottom w:val="none" w:sz="0" w:space="0" w:color="auto"/>
        <w:right w:val="none" w:sz="0" w:space="0" w:color="auto"/>
      </w:divBdr>
      <w:divsChild>
        <w:div w:id="164253288">
          <w:marLeft w:val="0"/>
          <w:marRight w:val="0"/>
          <w:marTop w:val="0"/>
          <w:marBottom w:val="0"/>
          <w:divBdr>
            <w:top w:val="none" w:sz="0" w:space="0" w:color="auto"/>
            <w:left w:val="none" w:sz="0" w:space="0" w:color="auto"/>
            <w:bottom w:val="none" w:sz="0" w:space="0" w:color="auto"/>
            <w:right w:val="none" w:sz="0" w:space="0" w:color="auto"/>
          </w:divBdr>
        </w:div>
      </w:divsChild>
    </w:div>
    <w:div w:id="189416532">
      <w:bodyDiv w:val="1"/>
      <w:marLeft w:val="0"/>
      <w:marRight w:val="0"/>
      <w:marTop w:val="0"/>
      <w:marBottom w:val="0"/>
      <w:divBdr>
        <w:top w:val="none" w:sz="0" w:space="0" w:color="auto"/>
        <w:left w:val="none" w:sz="0" w:space="0" w:color="auto"/>
        <w:bottom w:val="none" w:sz="0" w:space="0" w:color="auto"/>
        <w:right w:val="none" w:sz="0" w:space="0" w:color="auto"/>
      </w:divBdr>
      <w:divsChild>
        <w:div w:id="474417827">
          <w:marLeft w:val="0"/>
          <w:marRight w:val="0"/>
          <w:marTop w:val="0"/>
          <w:marBottom w:val="0"/>
          <w:divBdr>
            <w:top w:val="none" w:sz="0" w:space="0" w:color="auto"/>
            <w:left w:val="none" w:sz="0" w:space="0" w:color="auto"/>
            <w:bottom w:val="none" w:sz="0" w:space="0" w:color="auto"/>
            <w:right w:val="none" w:sz="0" w:space="0" w:color="auto"/>
          </w:divBdr>
        </w:div>
      </w:divsChild>
    </w:div>
    <w:div w:id="13690619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jpeg"/><Relationship Id="rId21" Type="http://schemas.openxmlformats.org/officeDocument/2006/relationships/oleObject" Target="embeddings/oleObject7.bin"/><Relationship Id="rId42" Type="http://schemas.openxmlformats.org/officeDocument/2006/relationships/image" Target="media/image18.wmf"/><Relationship Id="rId63" Type="http://schemas.openxmlformats.org/officeDocument/2006/relationships/oleObject" Target="embeddings/oleObject28.bin"/><Relationship Id="rId84" Type="http://schemas.openxmlformats.org/officeDocument/2006/relationships/image" Target="media/image42.wmf"/><Relationship Id="rId138" Type="http://schemas.openxmlformats.org/officeDocument/2006/relationships/image" Target="media/image92.emf"/><Relationship Id="rId159" Type="http://schemas.openxmlformats.org/officeDocument/2006/relationships/image" Target="media/image111.png"/><Relationship Id="rId170" Type="http://schemas.openxmlformats.org/officeDocument/2006/relationships/image" Target="media/image122.emf"/><Relationship Id="rId191" Type="http://schemas.openxmlformats.org/officeDocument/2006/relationships/image" Target="media/image143.emf"/><Relationship Id="rId107" Type="http://schemas.openxmlformats.org/officeDocument/2006/relationships/image" Target="media/image63.jpeg"/><Relationship Id="rId11" Type="http://schemas.openxmlformats.org/officeDocument/2006/relationships/oleObject" Target="embeddings/oleObject2.bin"/><Relationship Id="rId32" Type="http://schemas.openxmlformats.org/officeDocument/2006/relationships/image" Target="media/image13.wmf"/><Relationship Id="rId53" Type="http://schemas.openxmlformats.org/officeDocument/2006/relationships/oleObject" Target="embeddings/oleObject23.bin"/><Relationship Id="rId74" Type="http://schemas.openxmlformats.org/officeDocument/2006/relationships/image" Target="media/image34.wmf"/><Relationship Id="rId128" Type="http://schemas.openxmlformats.org/officeDocument/2006/relationships/image" Target="media/image84.jpeg"/><Relationship Id="rId149" Type="http://schemas.openxmlformats.org/officeDocument/2006/relationships/image" Target="media/image101.emf"/><Relationship Id="rId5" Type="http://schemas.openxmlformats.org/officeDocument/2006/relationships/webSettings" Target="webSettings.xml"/><Relationship Id="rId95" Type="http://schemas.openxmlformats.org/officeDocument/2006/relationships/image" Target="media/image51.jpeg"/><Relationship Id="rId160" Type="http://schemas.openxmlformats.org/officeDocument/2006/relationships/image" Target="media/image112.emf"/><Relationship Id="rId181" Type="http://schemas.openxmlformats.org/officeDocument/2006/relationships/image" Target="media/image133.jpeg"/><Relationship Id="rId22" Type="http://schemas.openxmlformats.org/officeDocument/2006/relationships/image" Target="media/image8.wmf"/><Relationship Id="rId43" Type="http://schemas.openxmlformats.org/officeDocument/2006/relationships/oleObject" Target="embeddings/oleObject18.bin"/><Relationship Id="rId64" Type="http://schemas.openxmlformats.org/officeDocument/2006/relationships/image" Target="media/image29.wmf"/><Relationship Id="rId118" Type="http://schemas.openxmlformats.org/officeDocument/2006/relationships/image" Target="media/image74.jpeg"/><Relationship Id="rId139" Type="http://schemas.openxmlformats.org/officeDocument/2006/relationships/image" Target="media/image93.emf"/><Relationship Id="rId85" Type="http://schemas.openxmlformats.org/officeDocument/2006/relationships/oleObject" Target="embeddings/oleObject36.bin"/><Relationship Id="rId150" Type="http://schemas.openxmlformats.org/officeDocument/2006/relationships/image" Target="media/image102.emf"/><Relationship Id="rId171" Type="http://schemas.openxmlformats.org/officeDocument/2006/relationships/image" Target="media/image123.jpeg"/><Relationship Id="rId192" Type="http://schemas.openxmlformats.org/officeDocument/2006/relationships/image" Target="media/image144.emf"/><Relationship Id="rId12" Type="http://schemas.openxmlformats.org/officeDocument/2006/relationships/image" Target="media/image3.wmf"/><Relationship Id="rId33" Type="http://schemas.openxmlformats.org/officeDocument/2006/relationships/oleObject" Target="embeddings/oleObject13.bin"/><Relationship Id="rId108" Type="http://schemas.openxmlformats.org/officeDocument/2006/relationships/image" Target="media/image64.jpeg"/><Relationship Id="rId129" Type="http://schemas.openxmlformats.org/officeDocument/2006/relationships/image" Target="media/image85.jpeg"/><Relationship Id="rId54" Type="http://schemas.openxmlformats.org/officeDocument/2006/relationships/image" Target="media/image24.wmf"/><Relationship Id="rId75" Type="http://schemas.openxmlformats.org/officeDocument/2006/relationships/oleObject" Target="embeddings/oleObject34.bin"/><Relationship Id="rId96" Type="http://schemas.openxmlformats.org/officeDocument/2006/relationships/image" Target="media/image52.jpeg"/><Relationship Id="rId140" Type="http://schemas.openxmlformats.org/officeDocument/2006/relationships/image" Target="media/image94.emf"/><Relationship Id="rId161" Type="http://schemas.openxmlformats.org/officeDocument/2006/relationships/image" Target="media/image113.emf"/><Relationship Id="rId182" Type="http://schemas.openxmlformats.org/officeDocument/2006/relationships/image" Target="media/image134.emf"/><Relationship Id="rId6" Type="http://schemas.openxmlformats.org/officeDocument/2006/relationships/footnotes" Target="footnotes.xml"/><Relationship Id="rId23" Type="http://schemas.openxmlformats.org/officeDocument/2006/relationships/oleObject" Target="embeddings/oleObject8.bin"/><Relationship Id="rId119" Type="http://schemas.openxmlformats.org/officeDocument/2006/relationships/image" Target="media/image75.jpeg"/><Relationship Id="rId44" Type="http://schemas.openxmlformats.org/officeDocument/2006/relationships/image" Target="media/image19.wmf"/><Relationship Id="rId65" Type="http://schemas.openxmlformats.org/officeDocument/2006/relationships/oleObject" Target="embeddings/oleObject29.bin"/><Relationship Id="rId86" Type="http://schemas.openxmlformats.org/officeDocument/2006/relationships/image" Target="media/image43.wmf"/><Relationship Id="rId130" Type="http://schemas.openxmlformats.org/officeDocument/2006/relationships/image" Target="media/image86.jpeg"/><Relationship Id="rId151" Type="http://schemas.openxmlformats.org/officeDocument/2006/relationships/image" Target="media/image103.jpg"/><Relationship Id="rId172" Type="http://schemas.openxmlformats.org/officeDocument/2006/relationships/image" Target="media/image124.jpeg"/><Relationship Id="rId193" Type="http://schemas.openxmlformats.org/officeDocument/2006/relationships/image" Target="media/image145.wmf"/><Relationship Id="rId13" Type="http://schemas.openxmlformats.org/officeDocument/2006/relationships/oleObject" Target="embeddings/oleObject3.bin"/><Relationship Id="rId109" Type="http://schemas.openxmlformats.org/officeDocument/2006/relationships/image" Target="media/image65.jpeg"/><Relationship Id="rId34" Type="http://schemas.openxmlformats.org/officeDocument/2006/relationships/image" Target="media/image14.wmf"/><Relationship Id="rId55" Type="http://schemas.openxmlformats.org/officeDocument/2006/relationships/oleObject" Target="embeddings/oleObject24.bin"/><Relationship Id="rId76" Type="http://schemas.openxmlformats.org/officeDocument/2006/relationships/image" Target="media/image35.jpeg"/><Relationship Id="rId97" Type="http://schemas.openxmlformats.org/officeDocument/2006/relationships/image" Target="media/image53.jpeg"/><Relationship Id="rId120" Type="http://schemas.openxmlformats.org/officeDocument/2006/relationships/image" Target="media/image76.jpeg"/><Relationship Id="rId141" Type="http://schemas.openxmlformats.org/officeDocument/2006/relationships/image" Target="media/image95.emf"/><Relationship Id="rId7" Type="http://schemas.openxmlformats.org/officeDocument/2006/relationships/endnotes" Target="endnotes.xml"/><Relationship Id="rId71" Type="http://schemas.openxmlformats.org/officeDocument/2006/relationships/oleObject" Target="embeddings/oleObject32.bin"/><Relationship Id="rId92" Type="http://schemas.openxmlformats.org/officeDocument/2006/relationships/image" Target="media/image48.jpg"/><Relationship Id="rId162" Type="http://schemas.openxmlformats.org/officeDocument/2006/relationships/image" Target="media/image114.jpeg"/><Relationship Id="rId183" Type="http://schemas.openxmlformats.org/officeDocument/2006/relationships/image" Target="media/image135.emf"/><Relationship Id="rId2" Type="http://schemas.openxmlformats.org/officeDocument/2006/relationships/numbering" Target="numbering.xml"/><Relationship Id="rId29" Type="http://schemas.openxmlformats.org/officeDocument/2006/relationships/oleObject" Target="embeddings/oleObject11.bin"/><Relationship Id="rId24" Type="http://schemas.openxmlformats.org/officeDocument/2006/relationships/image" Target="media/image9.wmf"/><Relationship Id="rId40" Type="http://schemas.openxmlformats.org/officeDocument/2006/relationships/image" Target="media/image17.wmf"/><Relationship Id="rId45" Type="http://schemas.openxmlformats.org/officeDocument/2006/relationships/oleObject" Target="embeddings/oleObject19.bin"/><Relationship Id="rId66" Type="http://schemas.openxmlformats.org/officeDocument/2006/relationships/image" Target="media/image30.wmf"/><Relationship Id="rId87" Type="http://schemas.openxmlformats.org/officeDocument/2006/relationships/oleObject" Target="embeddings/oleObject37.bin"/><Relationship Id="rId110" Type="http://schemas.openxmlformats.org/officeDocument/2006/relationships/image" Target="media/image66.jpeg"/><Relationship Id="rId115" Type="http://schemas.openxmlformats.org/officeDocument/2006/relationships/image" Target="media/image71.jpeg"/><Relationship Id="rId131" Type="http://schemas.openxmlformats.org/officeDocument/2006/relationships/image" Target="media/image87.jpg"/><Relationship Id="rId136" Type="http://schemas.openxmlformats.org/officeDocument/2006/relationships/image" Target="media/image91.wmf"/><Relationship Id="rId157" Type="http://schemas.openxmlformats.org/officeDocument/2006/relationships/image" Target="media/image109.png"/><Relationship Id="rId178" Type="http://schemas.openxmlformats.org/officeDocument/2006/relationships/image" Target="media/image130.emf"/><Relationship Id="rId61" Type="http://schemas.openxmlformats.org/officeDocument/2006/relationships/oleObject" Target="embeddings/oleObject27.bin"/><Relationship Id="rId82" Type="http://schemas.openxmlformats.org/officeDocument/2006/relationships/image" Target="media/image40.jpg"/><Relationship Id="rId152" Type="http://schemas.openxmlformats.org/officeDocument/2006/relationships/image" Target="media/image104.emf"/><Relationship Id="rId173" Type="http://schemas.openxmlformats.org/officeDocument/2006/relationships/image" Target="media/image125.jpeg"/><Relationship Id="rId194" Type="http://schemas.openxmlformats.org/officeDocument/2006/relationships/oleObject" Target="embeddings/oleObject42.bin"/><Relationship Id="rId19" Type="http://schemas.openxmlformats.org/officeDocument/2006/relationships/oleObject" Target="embeddings/oleObject6.bin"/><Relationship Id="rId14" Type="http://schemas.openxmlformats.org/officeDocument/2006/relationships/image" Target="media/image4.wmf"/><Relationship Id="rId30" Type="http://schemas.openxmlformats.org/officeDocument/2006/relationships/image" Target="media/image12.wmf"/><Relationship Id="rId35" Type="http://schemas.openxmlformats.org/officeDocument/2006/relationships/oleObject" Target="embeddings/oleObject14.bin"/><Relationship Id="rId56" Type="http://schemas.openxmlformats.org/officeDocument/2006/relationships/image" Target="media/image25.wmf"/><Relationship Id="rId77" Type="http://schemas.openxmlformats.org/officeDocument/2006/relationships/image" Target="media/image36.jpeg"/><Relationship Id="rId100" Type="http://schemas.openxmlformats.org/officeDocument/2006/relationships/image" Target="media/image56.jpeg"/><Relationship Id="rId105" Type="http://schemas.openxmlformats.org/officeDocument/2006/relationships/image" Target="media/image61.jpeg"/><Relationship Id="rId126" Type="http://schemas.openxmlformats.org/officeDocument/2006/relationships/image" Target="media/image82.jpeg"/><Relationship Id="rId147" Type="http://schemas.openxmlformats.org/officeDocument/2006/relationships/image" Target="media/image99.emf"/><Relationship Id="rId168" Type="http://schemas.openxmlformats.org/officeDocument/2006/relationships/image" Target="media/image120.png"/><Relationship Id="rId8" Type="http://schemas.openxmlformats.org/officeDocument/2006/relationships/image" Target="media/image1.wmf"/><Relationship Id="rId51" Type="http://schemas.openxmlformats.org/officeDocument/2006/relationships/oleObject" Target="embeddings/oleObject22.bin"/><Relationship Id="rId72" Type="http://schemas.openxmlformats.org/officeDocument/2006/relationships/image" Target="media/image33.wmf"/><Relationship Id="rId93" Type="http://schemas.openxmlformats.org/officeDocument/2006/relationships/image" Target="media/image49.jpeg"/><Relationship Id="rId98" Type="http://schemas.openxmlformats.org/officeDocument/2006/relationships/image" Target="media/image54.jpeg"/><Relationship Id="rId121" Type="http://schemas.openxmlformats.org/officeDocument/2006/relationships/image" Target="media/image77.jpeg"/><Relationship Id="rId142" Type="http://schemas.openxmlformats.org/officeDocument/2006/relationships/oleObject" Target="embeddings/oleObject40.bin"/><Relationship Id="rId163" Type="http://schemas.openxmlformats.org/officeDocument/2006/relationships/image" Target="media/image115.jpeg"/><Relationship Id="rId184" Type="http://schemas.openxmlformats.org/officeDocument/2006/relationships/image" Target="media/image136.jpeg"/><Relationship Id="rId189" Type="http://schemas.openxmlformats.org/officeDocument/2006/relationships/image" Target="media/image141.emf"/><Relationship Id="rId3" Type="http://schemas.openxmlformats.org/officeDocument/2006/relationships/styles" Target="styles.xml"/><Relationship Id="rId25" Type="http://schemas.openxmlformats.org/officeDocument/2006/relationships/oleObject" Target="embeddings/oleObject9.bin"/><Relationship Id="rId46" Type="http://schemas.openxmlformats.org/officeDocument/2006/relationships/image" Target="media/image20.wmf"/><Relationship Id="rId67" Type="http://schemas.openxmlformats.org/officeDocument/2006/relationships/oleObject" Target="embeddings/oleObject30.bin"/><Relationship Id="rId116" Type="http://schemas.openxmlformats.org/officeDocument/2006/relationships/image" Target="media/image72.jpeg"/><Relationship Id="rId137" Type="http://schemas.openxmlformats.org/officeDocument/2006/relationships/oleObject" Target="embeddings/oleObject39.bin"/><Relationship Id="rId158" Type="http://schemas.openxmlformats.org/officeDocument/2006/relationships/image" Target="media/image110.emf"/><Relationship Id="rId20" Type="http://schemas.openxmlformats.org/officeDocument/2006/relationships/image" Target="media/image7.wmf"/><Relationship Id="rId41" Type="http://schemas.openxmlformats.org/officeDocument/2006/relationships/oleObject" Target="embeddings/oleObject17.bin"/><Relationship Id="rId62" Type="http://schemas.openxmlformats.org/officeDocument/2006/relationships/image" Target="media/image28.wmf"/><Relationship Id="rId83" Type="http://schemas.openxmlformats.org/officeDocument/2006/relationships/image" Target="media/image41.emf"/><Relationship Id="rId88" Type="http://schemas.openxmlformats.org/officeDocument/2006/relationships/image" Target="media/image44.emf"/><Relationship Id="rId111" Type="http://schemas.openxmlformats.org/officeDocument/2006/relationships/image" Target="media/image67.jpeg"/><Relationship Id="rId132" Type="http://schemas.openxmlformats.org/officeDocument/2006/relationships/image" Target="media/image88.jpg"/><Relationship Id="rId153" Type="http://schemas.openxmlformats.org/officeDocument/2006/relationships/image" Target="media/image105.emf"/><Relationship Id="rId174" Type="http://schemas.openxmlformats.org/officeDocument/2006/relationships/image" Target="media/image126.jpeg"/><Relationship Id="rId179" Type="http://schemas.openxmlformats.org/officeDocument/2006/relationships/image" Target="media/image131.jpeg"/><Relationship Id="rId195" Type="http://schemas.openxmlformats.org/officeDocument/2006/relationships/hyperlink" Target="https://iopscience.iop.org/journal/1757-899X" TargetMode="External"/><Relationship Id="rId190" Type="http://schemas.openxmlformats.org/officeDocument/2006/relationships/image" Target="media/image142.emf"/><Relationship Id="rId15" Type="http://schemas.openxmlformats.org/officeDocument/2006/relationships/oleObject" Target="embeddings/oleObject4.bin"/><Relationship Id="rId36" Type="http://schemas.openxmlformats.org/officeDocument/2006/relationships/image" Target="media/image15.wmf"/><Relationship Id="rId57" Type="http://schemas.openxmlformats.org/officeDocument/2006/relationships/oleObject" Target="embeddings/oleObject25.bin"/><Relationship Id="rId106" Type="http://schemas.openxmlformats.org/officeDocument/2006/relationships/image" Target="media/image62.jpeg"/><Relationship Id="rId127" Type="http://schemas.openxmlformats.org/officeDocument/2006/relationships/image" Target="media/image83.jpeg"/><Relationship Id="rId10" Type="http://schemas.openxmlformats.org/officeDocument/2006/relationships/image" Target="media/image2.wmf"/><Relationship Id="rId31" Type="http://schemas.openxmlformats.org/officeDocument/2006/relationships/oleObject" Target="embeddings/oleObject12.bin"/><Relationship Id="rId52" Type="http://schemas.openxmlformats.org/officeDocument/2006/relationships/image" Target="media/image23.wmf"/><Relationship Id="rId73" Type="http://schemas.openxmlformats.org/officeDocument/2006/relationships/oleObject" Target="embeddings/oleObject33.bin"/><Relationship Id="rId78" Type="http://schemas.openxmlformats.org/officeDocument/2006/relationships/image" Target="media/image37.wmf"/><Relationship Id="rId94" Type="http://schemas.openxmlformats.org/officeDocument/2006/relationships/image" Target="media/image50.jpeg"/><Relationship Id="rId99" Type="http://schemas.openxmlformats.org/officeDocument/2006/relationships/image" Target="media/image55.jpeg"/><Relationship Id="rId101" Type="http://schemas.openxmlformats.org/officeDocument/2006/relationships/image" Target="media/image57.jpeg"/><Relationship Id="rId122" Type="http://schemas.openxmlformats.org/officeDocument/2006/relationships/image" Target="media/image78.jpeg"/><Relationship Id="rId143" Type="http://schemas.openxmlformats.org/officeDocument/2006/relationships/image" Target="media/image96.wmf"/><Relationship Id="rId148" Type="http://schemas.openxmlformats.org/officeDocument/2006/relationships/image" Target="media/image100.emf"/><Relationship Id="rId164" Type="http://schemas.openxmlformats.org/officeDocument/2006/relationships/image" Target="media/image116.jpeg"/><Relationship Id="rId169" Type="http://schemas.openxmlformats.org/officeDocument/2006/relationships/image" Target="media/image121.emf"/><Relationship Id="rId185" Type="http://schemas.openxmlformats.org/officeDocument/2006/relationships/image" Target="media/image137.emf"/><Relationship Id="rId4" Type="http://schemas.openxmlformats.org/officeDocument/2006/relationships/settings" Target="settings.xml"/><Relationship Id="rId9" Type="http://schemas.openxmlformats.org/officeDocument/2006/relationships/oleObject" Target="embeddings/oleObject1.bin"/><Relationship Id="rId180" Type="http://schemas.openxmlformats.org/officeDocument/2006/relationships/image" Target="media/image132.jpeg"/><Relationship Id="rId26" Type="http://schemas.openxmlformats.org/officeDocument/2006/relationships/image" Target="media/image10.wmf"/><Relationship Id="rId47" Type="http://schemas.openxmlformats.org/officeDocument/2006/relationships/oleObject" Target="embeddings/oleObject20.bin"/><Relationship Id="rId68" Type="http://schemas.openxmlformats.org/officeDocument/2006/relationships/image" Target="media/image31.wmf"/><Relationship Id="rId89" Type="http://schemas.openxmlformats.org/officeDocument/2006/relationships/image" Target="media/image45.emf"/><Relationship Id="rId112" Type="http://schemas.openxmlformats.org/officeDocument/2006/relationships/image" Target="media/image68.jpeg"/><Relationship Id="rId133" Type="http://schemas.openxmlformats.org/officeDocument/2006/relationships/image" Target="media/image89.png"/><Relationship Id="rId154" Type="http://schemas.openxmlformats.org/officeDocument/2006/relationships/image" Target="media/image106.emf"/><Relationship Id="rId175" Type="http://schemas.openxmlformats.org/officeDocument/2006/relationships/image" Target="media/image127.jpeg"/><Relationship Id="rId196" Type="http://schemas.openxmlformats.org/officeDocument/2006/relationships/footer" Target="footer1.xml"/><Relationship Id="rId16" Type="http://schemas.openxmlformats.org/officeDocument/2006/relationships/image" Target="media/image5.wmf"/><Relationship Id="rId37" Type="http://schemas.openxmlformats.org/officeDocument/2006/relationships/oleObject" Target="embeddings/oleObject15.bin"/><Relationship Id="rId58" Type="http://schemas.openxmlformats.org/officeDocument/2006/relationships/image" Target="media/image26.wmf"/><Relationship Id="rId79" Type="http://schemas.openxmlformats.org/officeDocument/2006/relationships/image" Target="media/image38.wmf"/><Relationship Id="rId102" Type="http://schemas.openxmlformats.org/officeDocument/2006/relationships/image" Target="media/image58.jpeg"/><Relationship Id="rId123" Type="http://schemas.openxmlformats.org/officeDocument/2006/relationships/image" Target="media/image79.jpeg"/><Relationship Id="rId144" Type="http://schemas.openxmlformats.org/officeDocument/2006/relationships/oleObject" Target="embeddings/oleObject41.bin"/><Relationship Id="rId90" Type="http://schemas.openxmlformats.org/officeDocument/2006/relationships/image" Target="media/image46.emf"/><Relationship Id="rId165" Type="http://schemas.openxmlformats.org/officeDocument/2006/relationships/image" Target="media/image117.jpeg"/><Relationship Id="rId186" Type="http://schemas.openxmlformats.org/officeDocument/2006/relationships/image" Target="media/image138.emf"/><Relationship Id="rId27" Type="http://schemas.openxmlformats.org/officeDocument/2006/relationships/oleObject" Target="embeddings/oleObject10.bin"/><Relationship Id="rId48" Type="http://schemas.openxmlformats.org/officeDocument/2006/relationships/image" Target="media/image21.wmf"/><Relationship Id="rId69" Type="http://schemas.openxmlformats.org/officeDocument/2006/relationships/oleObject" Target="embeddings/oleObject31.bin"/><Relationship Id="rId113" Type="http://schemas.openxmlformats.org/officeDocument/2006/relationships/image" Target="media/image69.jpeg"/><Relationship Id="rId134" Type="http://schemas.openxmlformats.org/officeDocument/2006/relationships/image" Target="media/image90.wmf"/><Relationship Id="rId80" Type="http://schemas.openxmlformats.org/officeDocument/2006/relationships/image" Target="media/image39.wmf"/><Relationship Id="rId155" Type="http://schemas.openxmlformats.org/officeDocument/2006/relationships/image" Target="media/image107.png"/><Relationship Id="rId176" Type="http://schemas.openxmlformats.org/officeDocument/2006/relationships/image" Target="media/image128.jpeg"/><Relationship Id="rId197" Type="http://schemas.openxmlformats.org/officeDocument/2006/relationships/fontTable" Target="fontTable.xml"/><Relationship Id="rId17" Type="http://schemas.openxmlformats.org/officeDocument/2006/relationships/oleObject" Target="embeddings/oleObject5.bin"/><Relationship Id="rId38" Type="http://schemas.openxmlformats.org/officeDocument/2006/relationships/image" Target="media/image16.wmf"/><Relationship Id="rId59" Type="http://schemas.openxmlformats.org/officeDocument/2006/relationships/oleObject" Target="embeddings/oleObject26.bin"/><Relationship Id="rId103" Type="http://schemas.openxmlformats.org/officeDocument/2006/relationships/image" Target="media/image59.jpeg"/><Relationship Id="rId124" Type="http://schemas.openxmlformats.org/officeDocument/2006/relationships/image" Target="media/image80.jpeg"/><Relationship Id="rId70" Type="http://schemas.openxmlformats.org/officeDocument/2006/relationships/image" Target="media/image32.wmf"/><Relationship Id="rId91" Type="http://schemas.openxmlformats.org/officeDocument/2006/relationships/image" Target="media/image47.emf"/><Relationship Id="rId145" Type="http://schemas.openxmlformats.org/officeDocument/2006/relationships/image" Target="media/image97.emf"/><Relationship Id="rId166" Type="http://schemas.openxmlformats.org/officeDocument/2006/relationships/image" Target="media/image118.png"/><Relationship Id="rId187" Type="http://schemas.openxmlformats.org/officeDocument/2006/relationships/image" Target="media/image139.emf"/><Relationship Id="rId1" Type="http://schemas.openxmlformats.org/officeDocument/2006/relationships/customXml" Target="../customXml/item1.xml"/><Relationship Id="rId28" Type="http://schemas.openxmlformats.org/officeDocument/2006/relationships/image" Target="media/image11.wmf"/><Relationship Id="rId49" Type="http://schemas.openxmlformats.org/officeDocument/2006/relationships/oleObject" Target="embeddings/oleObject21.bin"/><Relationship Id="rId114" Type="http://schemas.openxmlformats.org/officeDocument/2006/relationships/image" Target="media/image70.jpeg"/><Relationship Id="rId60" Type="http://schemas.openxmlformats.org/officeDocument/2006/relationships/image" Target="media/image27.wmf"/><Relationship Id="rId81" Type="http://schemas.openxmlformats.org/officeDocument/2006/relationships/oleObject" Target="embeddings/oleObject35.bin"/><Relationship Id="rId135" Type="http://schemas.openxmlformats.org/officeDocument/2006/relationships/oleObject" Target="embeddings/oleObject38.bin"/><Relationship Id="rId156" Type="http://schemas.openxmlformats.org/officeDocument/2006/relationships/image" Target="media/image108.png"/><Relationship Id="rId177" Type="http://schemas.openxmlformats.org/officeDocument/2006/relationships/image" Target="media/image129.emf"/><Relationship Id="rId198" Type="http://schemas.openxmlformats.org/officeDocument/2006/relationships/theme" Target="theme/theme1.xml"/><Relationship Id="rId18" Type="http://schemas.openxmlformats.org/officeDocument/2006/relationships/image" Target="media/image6.wmf"/><Relationship Id="rId39" Type="http://schemas.openxmlformats.org/officeDocument/2006/relationships/oleObject" Target="embeddings/oleObject16.bin"/><Relationship Id="rId50" Type="http://schemas.openxmlformats.org/officeDocument/2006/relationships/image" Target="media/image22.wmf"/><Relationship Id="rId104" Type="http://schemas.openxmlformats.org/officeDocument/2006/relationships/image" Target="media/image60.jpeg"/><Relationship Id="rId125" Type="http://schemas.openxmlformats.org/officeDocument/2006/relationships/image" Target="media/image81.jpeg"/><Relationship Id="rId146" Type="http://schemas.openxmlformats.org/officeDocument/2006/relationships/image" Target="media/image98.emf"/><Relationship Id="rId167" Type="http://schemas.openxmlformats.org/officeDocument/2006/relationships/image" Target="media/image119.emf"/><Relationship Id="rId188" Type="http://schemas.openxmlformats.org/officeDocument/2006/relationships/image" Target="media/image140.emf"/></Relationships>
</file>

<file path=word/_rels/settings.xml.rels><?xml version="1.0" encoding="UTF-8" standalone="yes"?>
<Relationships xmlns="http://schemas.openxmlformats.org/package/2006/relationships"><Relationship Id="rId1" Type="http://schemas.openxmlformats.org/officeDocument/2006/relationships/attachedTemplate" Target="file:///D:\Akerkeh\&#1047;&#1072;&#1076;&#1072;&#1091;&#1083;&#1099;_&#1076;&#1080;&#1089;&#1089;&#1077;&#1088;\Zadauly_diss_21.09.21.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89F241FB-D64E-4C0B-A6AD-4590F9482E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Zadauly_diss_21.09.21</Template>
  <TotalTime>2168</TotalTime>
  <Pages>1</Pages>
  <Words>31170</Words>
  <Characters>177669</Characters>
  <Application>Microsoft Office Word</Application>
  <DocSecurity>0</DocSecurity>
  <Lines>1480</Lines>
  <Paragraphs>416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208423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Алия Акимбекова</cp:lastModifiedBy>
  <cp:revision>237</cp:revision>
  <cp:lastPrinted>2025-04-29T14:00:00Z</cp:lastPrinted>
  <dcterms:created xsi:type="dcterms:W3CDTF">2025-04-20T20:03:00Z</dcterms:created>
  <dcterms:modified xsi:type="dcterms:W3CDTF">2025-04-29T14:07:00Z</dcterms:modified>
</cp:coreProperties>
</file>